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148B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148B6" w:rsidRDefault="0004271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B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148B6" w:rsidRDefault="00042715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21.04.2014 N 358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</w:t>
            </w:r>
            <w:r>
              <w:rPr>
                <w:sz w:val="48"/>
              </w:rPr>
              <w:t>"</w:t>
            </w:r>
            <w:r>
              <w:rPr>
                <w:sz w:val="48"/>
              </w:rPr>
              <w:br/>
              <w:t>(Зарегистрировано в Минюсте России 28.05.2014 N 32475)</w:t>
            </w:r>
          </w:p>
        </w:tc>
      </w:tr>
      <w:tr w:rsidR="00F148B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148B6" w:rsidRDefault="0004271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</w:t>
              </w:r>
              <w:r>
                <w:rPr>
                  <w:b/>
                  <w:color w:val="0000FF"/>
                  <w:sz w:val="28"/>
                </w:rPr>
                <w:t>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148B6" w:rsidRDefault="00F148B6">
      <w:pPr>
        <w:pStyle w:val="ConsPlusNormal0"/>
        <w:sectPr w:rsidR="00F148B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148B6" w:rsidRDefault="00F148B6">
      <w:pPr>
        <w:pStyle w:val="ConsPlusNormal0"/>
        <w:jc w:val="both"/>
        <w:outlineLvl w:val="0"/>
      </w:pPr>
    </w:p>
    <w:p w:rsidR="00F148B6" w:rsidRDefault="00042715">
      <w:pPr>
        <w:pStyle w:val="ConsPlusNormal0"/>
        <w:outlineLvl w:val="0"/>
      </w:pPr>
      <w:r>
        <w:t>Зарегистрировано в Минюсте России 28 мая 2014 г. N 32475</w:t>
      </w:r>
    </w:p>
    <w:p w:rsidR="00F148B6" w:rsidRDefault="00F148B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148B6" w:rsidRDefault="00F148B6">
      <w:pPr>
        <w:pStyle w:val="ConsPlusTitle0"/>
        <w:jc w:val="center"/>
      </w:pPr>
    </w:p>
    <w:p w:rsidR="00F148B6" w:rsidRDefault="00042715">
      <w:pPr>
        <w:pStyle w:val="ConsPlusTitle0"/>
        <w:jc w:val="center"/>
      </w:pPr>
      <w:r>
        <w:t>ПРИКАЗ</w:t>
      </w:r>
    </w:p>
    <w:p w:rsidR="00F148B6" w:rsidRDefault="00042715">
      <w:pPr>
        <w:pStyle w:val="ConsPlusTitle0"/>
        <w:jc w:val="center"/>
      </w:pPr>
      <w:r>
        <w:t>от 21 апреля 2014 г. N 358</w:t>
      </w:r>
    </w:p>
    <w:p w:rsidR="00F148B6" w:rsidRDefault="00F148B6">
      <w:pPr>
        <w:pStyle w:val="ConsPlusTitle0"/>
        <w:jc w:val="center"/>
      </w:pPr>
    </w:p>
    <w:p w:rsidR="00F148B6" w:rsidRDefault="00042715">
      <w:pPr>
        <w:pStyle w:val="ConsPlusTitle0"/>
        <w:jc w:val="center"/>
      </w:pPr>
      <w:r>
        <w:t>ОБ УТВЕРЖДЕНИИ</w:t>
      </w:r>
    </w:p>
    <w:p w:rsidR="00F148B6" w:rsidRDefault="00042715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148B6" w:rsidRDefault="00042715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F148B6" w:rsidRDefault="00042715">
      <w:pPr>
        <w:pStyle w:val="ConsPlusTitle0"/>
        <w:jc w:val="center"/>
      </w:pPr>
      <w:r>
        <w:t>22.02.04 МЕТАЛЛОВЕДЕНИЕ И ТЕРМИЧЕСКАЯ ОБРАБОТКА МЕТАЛЛОВ</w:t>
      </w:r>
    </w:p>
    <w:p w:rsidR="00F148B6" w:rsidRDefault="00F148B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148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B6" w:rsidRDefault="00F148B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B6" w:rsidRDefault="00F148B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B6" w:rsidRDefault="0004271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B6" w:rsidRDefault="0004271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247,</w:t>
            </w:r>
          </w:p>
          <w:p w:rsidR="00F148B6" w:rsidRDefault="00042715">
            <w:pPr>
              <w:pStyle w:val="ConsPlusNormal0"/>
              <w:jc w:val="center"/>
            </w:pPr>
            <w:r>
              <w:rPr>
                <w:color w:val="392C69"/>
              </w:rPr>
              <w:t>Приказов Минпросвещения России от 1</w:t>
            </w:r>
            <w:r>
              <w:rPr>
                <w:color w:val="392C69"/>
              </w:rPr>
              <w:t xml:space="preserve">3.07.2021 </w:t>
            </w:r>
            <w:hyperlink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B6" w:rsidRDefault="00F148B6">
            <w:pPr>
              <w:pStyle w:val="ConsPlusNormal0"/>
            </w:pPr>
          </w:p>
        </w:tc>
      </w:tr>
    </w:tbl>
    <w:p w:rsidR="00F148B6" w:rsidRDefault="00F148B6">
      <w:pPr>
        <w:pStyle w:val="ConsPlusNormal0"/>
        <w:jc w:val="center"/>
      </w:pPr>
    </w:p>
    <w:p w:rsidR="00F148B6" w:rsidRDefault="00042715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582), </w:t>
      </w:r>
      <w:hyperlink r:id="rId13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22.02.4 Металловедение и термическая о</w:t>
      </w:r>
      <w:r>
        <w:t>бработка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4" w:tooltip="Приказ Минобрнауки РФ от 17.11.2009 N 6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8 Металловедение и термическая обработка металлов&quot; (Зарегистри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</w:t>
      </w:r>
      <w:r>
        <w:t>рации от 17 ноября 2009 г. N 610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150408 Металловедение и термическая обработка металлов" (зарегистрирован</w:t>
      </w:r>
      <w:r>
        <w:t xml:space="preserve"> Министерством юстиции Российской Федерации 10 декабря 2009 г., регистрационный N 15510).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</w:pPr>
      <w:r>
        <w:t>Министр</w:t>
      </w:r>
    </w:p>
    <w:p w:rsidR="00F148B6" w:rsidRDefault="00042715">
      <w:pPr>
        <w:pStyle w:val="ConsPlusNormal0"/>
        <w:jc w:val="right"/>
      </w:pPr>
      <w:r>
        <w:t>Д.В.ЛИВАНОВ</w:t>
      </w: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  <w:outlineLvl w:val="0"/>
      </w:pPr>
      <w:r>
        <w:t>Приложение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</w:pPr>
      <w:r>
        <w:t>Утвержден</w:t>
      </w:r>
    </w:p>
    <w:p w:rsidR="00F148B6" w:rsidRDefault="00042715">
      <w:pPr>
        <w:pStyle w:val="ConsPlusNormal0"/>
        <w:jc w:val="right"/>
      </w:pPr>
      <w:r>
        <w:t>приказом Министерства образования</w:t>
      </w:r>
    </w:p>
    <w:p w:rsidR="00F148B6" w:rsidRDefault="00042715">
      <w:pPr>
        <w:pStyle w:val="ConsPlusNormal0"/>
        <w:jc w:val="right"/>
      </w:pPr>
      <w:r>
        <w:t>и науки Российской Федерации</w:t>
      </w:r>
    </w:p>
    <w:p w:rsidR="00F148B6" w:rsidRDefault="00042715">
      <w:pPr>
        <w:pStyle w:val="ConsPlusNormal0"/>
        <w:jc w:val="right"/>
      </w:pPr>
      <w:r>
        <w:t>от 21 апреля 2014 г. N 358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F148B6" w:rsidRDefault="00042715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F148B6" w:rsidRDefault="00042715">
      <w:pPr>
        <w:pStyle w:val="ConsPlusTitle0"/>
        <w:jc w:val="center"/>
      </w:pPr>
      <w:r>
        <w:t>22.02.04 МЕТАЛЛОВЕДЕНИЕ И ТЕРМИЧЕСКАЯ ОБРАБОТКА МЕТАЛЛОВ</w:t>
      </w:r>
    </w:p>
    <w:p w:rsidR="00F148B6" w:rsidRDefault="00F148B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148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B6" w:rsidRDefault="00F148B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B6" w:rsidRDefault="00F148B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B6" w:rsidRDefault="0004271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B6" w:rsidRDefault="0004271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247,</w:t>
            </w:r>
          </w:p>
          <w:p w:rsidR="00F148B6" w:rsidRDefault="00042715">
            <w:pPr>
              <w:pStyle w:val="ConsPlusNormal0"/>
              <w:jc w:val="center"/>
            </w:pPr>
            <w:r>
              <w:rPr>
                <w:color w:val="392C69"/>
              </w:rPr>
              <w:t>Приказов Минпросвещения Р</w:t>
            </w:r>
            <w:r>
              <w:rPr>
                <w:color w:val="392C69"/>
              </w:rPr>
              <w:t xml:space="preserve">оссии от 13.07.2021 </w:t>
            </w:r>
      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B6" w:rsidRDefault="00F148B6">
            <w:pPr>
              <w:pStyle w:val="ConsPlusNormal0"/>
            </w:pPr>
          </w:p>
        </w:tc>
      </w:tr>
    </w:tbl>
    <w:p w:rsidR="00F148B6" w:rsidRDefault="00F148B6">
      <w:pPr>
        <w:pStyle w:val="ConsPlusNormal0"/>
        <w:jc w:val="center"/>
      </w:pPr>
    </w:p>
    <w:p w:rsidR="00F148B6" w:rsidRDefault="00042715">
      <w:pPr>
        <w:pStyle w:val="ConsPlusTitle0"/>
        <w:jc w:val="center"/>
        <w:outlineLvl w:val="1"/>
      </w:pPr>
      <w:r>
        <w:t>I. ОБЛАСТЬ ПРИМЕНЕНИЯ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22.02.04 Металловедение и термическ</w:t>
      </w:r>
      <w:r>
        <w:t>ая обработка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</w:t>
      </w:r>
      <w:r>
        <w:t>альности, на территории Российской Федерации (далее - образовательная организация).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22.02.04 Металловедение и термическая обработка металлов имеет образовательная ор</w:t>
      </w:r>
      <w:r>
        <w:t>ганизация при наличии соответствующей лицензии на осуществление образовательной деятельности.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</w:t>
      </w:r>
      <w:r>
        <w:t>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</w:t>
      </w:r>
      <w:r>
        <w:t xml:space="preserve">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При реализации программы подготовки специалистов ср</w:t>
      </w:r>
      <w:r>
        <w:t>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</w:t>
      </w:r>
      <w:r>
        <w:t>матривать возможность приема - передачи информации в доступных для них формах.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148B6" w:rsidRDefault="00042715">
      <w:pPr>
        <w:pStyle w:val="ConsPlusNormal0"/>
        <w:jc w:val="both"/>
      </w:pPr>
      <w:r>
        <w:t xml:space="preserve">(п. 1.3 введен </w:t>
      </w:r>
      <w:hyperlink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1.4. Воспитание обучающихся при освоении ими образовательной </w:t>
      </w:r>
      <w:r>
        <w:t>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</w:t>
      </w:r>
      <w:r>
        <w:t>абочей программы воспитания и примерного календарного плана воспитательной работы.</w:t>
      </w:r>
    </w:p>
    <w:p w:rsidR="00F148B6" w:rsidRDefault="00042715">
      <w:pPr>
        <w:pStyle w:val="ConsPlusNormal0"/>
        <w:jc w:val="both"/>
      </w:pPr>
      <w:r>
        <w:t xml:space="preserve">(п. 1.4 введен </w:t>
      </w:r>
      <w:hyperlink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</w:t>
        </w:r>
        <w:r>
          <w:rPr>
            <w:color w:val="0000FF"/>
          </w:rPr>
          <w:t>риказом</w:t>
        </w:r>
      </w:hyperlink>
      <w:r>
        <w:t xml:space="preserve"> Минпросвещения России от 13.07.2021 N 450)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II. ИСПОЛЬЗУЕМЫЕ СОКРАЩЕНИЯ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2.1. В настоящем стандарте используются следующие сокращения: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</w:t>
      </w:r>
      <w:r>
        <w:t>его профессионального образования;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ПМ - профессиональный модуль;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III. ХАРАКТЕРИСТИКА ПОДГОТОВКИ ПО СПЕЦИАЛЬН</w:t>
      </w:r>
      <w:r>
        <w:t>ОСТИ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3.2. Сроки получения СПО по специальности 22.02.04 Металловедение и термическая обработка металлов базовой подготовки в очной форме обучения и присваиваемая квалификация приводятся в Таблице 1.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  <w:outlineLvl w:val="2"/>
      </w:pPr>
      <w:r>
        <w:t>Таблица 1</w:t>
      </w:r>
    </w:p>
    <w:p w:rsidR="00F148B6" w:rsidRDefault="00F148B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8"/>
        <w:gridCol w:w="2642"/>
        <w:gridCol w:w="3779"/>
      </w:tblGrid>
      <w:tr w:rsidR="00F148B6">
        <w:tc>
          <w:tcPr>
            <w:tcW w:w="3218" w:type="dxa"/>
          </w:tcPr>
          <w:p w:rsidR="00F148B6" w:rsidRDefault="00042715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 w:rsidR="00F148B6" w:rsidRDefault="00042715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79" w:type="dxa"/>
          </w:tcPr>
          <w:p w:rsidR="00F148B6" w:rsidRDefault="00042715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2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F148B6">
        <w:tc>
          <w:tcPr>
            <w:tcW w:w="3218" w:type="dxa"/>
          </w:tcPr>
          <w:p w:rsidR="00F148B6" w:rsidRDefault="00042715">
            <w:pPr>
              <w:pStyle w:val="ConsPlusNormal0"/>
            </w:pPr>
            <w:r>
              <w:t>среднее общее образование</w:t>
            </w:r>
          </w:p>
        </w:tc>
        <w:tc>
          <w:tcPr>
            <w:tcW w:w="2642" w:type="dxa"/>
            <w:vMerge w:val="restart"/>
            <w:vAlign w:val="center"/>
          </w:tcPr>
          <w:p w:rsidR="00F148B6" w:rsidRDefault="00042715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3779" w:type="dxa"/>
            <w:vAlign w:val="center"/>
          </w:tcPr>
          <w:p w:rsidR="00F148B6" w:rsidRDefault="00042715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F148B6">
        <w:tc>
          <w:tcPr>
            <w:tcW w:w="3218" w:type="dxa"/>
          </w:tcPr>
          <w:p w:rsidR="00F148B6" w:rsidRDefault="00042715">
            <w:pPr>
              <w:pStyle w:val="ConsPlusNormal0"/>
            </w:pPr>
            <w:r>
              <w:t>основное общее образование</w:t>
            </w:r>
          </w:p>
        </w:tc>
        <w:tc>
          <w:tcPr>
            <w:tcW w:w="2642" w:type="dxa"/>
            <w:vMerge/>
          </w:tcPr>
          <w:p w:rsidR="00F148B6" w:rsidRDefault="00F148B6">
            <w:pPr>
              <w:pStyle w:val="ConsPlusNormal0"/>
            </w:pPr>
          </w:p>
        </w:tc>
        <w:tc>
          <w:tcPr>
            <w:tcW w:w="3779" w:type="dxa"/>
            <w:vAlign w:val="center"/>
          </w:tcPr>
          <w:p w:rsidR="00F148B6" w:rsidRDefault="00042715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bookmarkStart w:id="2" w:name="P82"/>
      <w:bookmarkEnd w:id="2"/>
      <w:r>
        <w:t>&lt;1&gt; Независимо от применяемых образовательных технологий.</w:t>
      </w:r>
    </w:p>
    <w:p w:rsidR="00F148B6" w:rsidRDefault="00042715">
      <w:pPr>
        <w:pStyle w:val="ConsPlusNormal0"/>
        <w:spacing w:before="200"/>
        <w:ind w:firstLine="540"/>
        <w:jc w:val="both"/>
      </w:pPr>
      <w:bookmarkStart w:id="3" w:name="P83"/>
      <w:bookmarkEnd w:id="3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</w:t>
      </w:r>
      <w:r>
        <w:t>я приводятся в Таблице 2.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  <w:outlineLvl w:val="2"/>
      </w:pPr>
      <w:r>
        <w:t>Таблица 2</w:t>
      </w:r>
    </w:p>
    <w:p w:rsidR="00F148B6" w:rsidRDefault="00F148B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2"/>
        <w:gridCol w:w="2723"/>
        <w:gridCol w:w="3714"/>
      </w:tblGrid>
      <w:tr w:rsidR="00F148B6">
        <w:tc>
          <w:tcPr>
            <w:tcW w:w="3202" w:type="dxa"/>
          </w:tcPr>
          <w:p w:rsidR="00F148B6" w:rsidRDefault="00042715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3" w:type="dxa"/>
          </w:tcPr>
          <w:p w:rsidR="00F148B6" w:rsidRDefault="00042715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14" w:type="dxa"/>
          </w:tcPr>
          <w:p w:rsidR="00F148B6" w:rsidRDefault="00042715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0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F148B6">
        <w:tc>
          <w:tcPr>
            <w:tcW w:w="3202" w:type="dxa"/>
          </w:tcPr>
          <w:p w:rsidR="00F148B6" w:rsidRDefault="00042715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23" w:type="dxa"/>
            <w:vMerge w:val="restart"/>
            <w:vAlign w:val="center"/>
          </w:tcPr>
          <w:p w:rsidR="00F148B6" w:rsidRDefault="00042715">
            <w:pPr>
              <w:pStyle w:val="ConsPlusNormal0"/>
              <w:jc w:val="center"/>
            </w:pPr>
            <w:r>
              <w:t>Специалист по термической обработке металлов</w:t>
            </w:r>
          </w:p>
        </w:tc>
        <w:tc>
          <w:tcPr>
            <w:tcW w:w="3714" w:type="dxa"/>
            <w:vAlign w:val="center"/>
          </w:tcPr>
          <w:p w:rsidR="00F148B6" w:rsidRDefault="00042715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F148B6">
        <w:tc>
          <w:tcPr>
            <w:tcW w:w="3202" w:type="dxa"/>
          </w:tcPr>
          <w:p w:rsidR="00F148B6" w:rsidRDefault="00042715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23" w:type="dxa"/>
            <w:vMerge/>
          </w:tcPr>
          <w:p w:rsidR="00F148B6" w:rsidRDefault="00F148B6">
            <w:pPr>
              <w:pStyle w:val="ConsPlusNormal0"/>
            </w:pPr>
          </w:p>
        </w:tc>
        <w:tc>
          <w:tcPr>
            <w:tcW w:w="3714" w:type="dxa"/>
            <w:vAlign w:val="center"/>
          </w:tcPr>
          <w:p w:rsidR="00F148B6" w:rsidRDefault="00042715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101" w:tooltip="&lt;4&gt; Образовательные организации, осуществляющие подготовку специалистов среднего звена не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bookmarkStart w:id="4" w:name="P100"/>
      <w:bookmarkEnd w:id="4"/>
      <w:r>
        <w:t>&lt;3&gt; Независимо от применяемых образовательных технологий.</w:t>
      </w:r>
    </w:p>
    <w:p w:rsidR="00F148B6" w:rsidRDefault="00042715">
      <w:pPr>
        <w:pStyle w:val="ConsPlusNormal0"/>
        <w:spacing w:before="200"/>
        <w:ind w:firstLine="540"/>
        <w:jc w:val="both"/>
      </w:pPr>
      <w:bookmarkStart w:id="5" w:name="P101"/>
      <w:bookmarkEnd w:id="5"/>
      <w:r>
        <w:t>&lt;4&gt;</w:t>
      </w:r>
      <w:r>
        <w:t xml:space="preserve"> Образовательные организации, осуществляющие подготовку специалистов среднего звена не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а) для обучающихся по очно-заочной и заочной формам обучения:</w:t>
      </w:r>
    </w:p>
    <w:p w:rsidR="00F148B6" w:rsidRDefault="00042715">
      <w:pPr>
        <w:pStyle w:val="ConsPlusNormal0"/>
        <w:jc w:val="both"/>
      </w:pPr>
      <w:r>
        <w:t xml:space="preserve">(в ред. </w:t>
      </w:r>
      <w:hyperlink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н</w:t>
      </w:r>
      <w:r>
        <w:t>а базе основного общего образования - не более чем на 1,5 года;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3.4. Срок получения образования по образовательной программе, реализуемой в условиях эксперимента по</w:t>
      </w:r>
      <w:r>
        <w:t xml:space="preserve">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</w:t>
      </w:r>
      <w:r>
        <w:t>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</w:t>
      </w:r>
      <w:r>
        <w:t xml:space="preserve"> на получение среднего общего образования в пределах образовательной программы.</w:t>
      </w:r>
    </w:p>
    <w:p w:rsidR="00F148B6" w:rsidRDefault="00042715">
      <w:pPr>
        <w:pStyle w:val="ConsPlusNormal0"/>
        <w:jc w:val="both"/>
      </w:pPr>
      <w:r>
        <w:t xml:space="preserve">(п. 3.4 введен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</w:t>
      </w:r>
      <w:r>
        <w:t>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</w:t>
      </w:r>
      <w:r>
        <w:t>Собрание законодательства Российской Федерации, 2022, N 12, ст. 1871).</w:t>
      </w:r>
    </w:p>
    <w:p w:rsidR="00F148B6" w:rsidRDefault="00042715">
      <w:pPr>
        <w:pStyle w:val="ConsPlusNormal0"/>
        <w:jc w:val="both"/>
      </w:pPr>
      <w:r>
        <w:t xml:space="preserve">(сноска введена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</w:t>
      </w:r>
      <w:r>
        <w:t>просвещения России от 01.09.2022 N 796)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F148B6" w:rsidRDefault="00042715">
      <w:pPr>
        <w:pStyle w:val="ConsPlusTitle0"/>
        <w:jc w:val="center"/>
      </w:pPr>
      <w:r>
        <w:t>ДЕЯТЕЛЬНОСТИ ВЫПУСКНИКОВ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4.1. Область профессиональной деятельности выпускников: термическая и химико-термическая обработка металлов; организация деятельности структурного подраз</w:t>
      </w:r>
      <w:r>
        <w:t>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технологический процесс термической и химико-термической обработки металлов;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технологическое оборудование термического производства;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техническая, технологическая и нормативная доку</w:t>
      </w:r>
      <w:r>
        <w:t>ментация;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процессы металлографических исследований и механических испытаний металла;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4.3.1. Разработка, внедрение и ведение технологических процессов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4.3.2. Контроль за соблюдением технологической дисциплины, эксплуатацией оборудования и качества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4.3.3. Проведение металлографич</w:t>
      </w:r>
      <w:r>
        <w:t>еских исследований и механических испытаний.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4.3.4. Организация и планирование работы коллектива исполнителей и обеспечение безопасности труда на производственном участке.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</w:t>
      </w:r>
      <w:r>
        <w:t>щих (</w:t>
      </w:r>
      <w:hyperlink w:anchor="P545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4.4. Специалист по термической обработке металлов готовится к следующим видам деятельности: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4.4.1. Разработка, внедрение и ведение технологических процессов термической и хими</w:t>
      </w:r>
      <w:r>
        <w:t>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4.4.2. Контроль за соблюдением технологической дисциплины, эксплуатацией оборудования и качества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4.4.3. Проведение металлографических исследований и механических испытаний.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4.4.4. Организация и планирование рабо</w:t>
      </w:r>
      <w:r>
        <w:t>ты коллектива исполнителей и обеспечение безопасности труда на производственном участке.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545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V</w:t>
      </w:r>
      <w:r>
        <w:t>. ТРЕБОВАНИЯ К РЕЗУЛЬТАТАМ ОСВОЕНИЯ ПРОГРАММЫ ПОДГОТОВКИ</w:t>
      </w:r>
    </w:p>
    <w:p w:rsidR="00F148B6" w:rsidRDefault="00042715">
      <w:pPr>
        <w:pStyle w:val="ConsPlusTitle0"/>
        <w:jc w:val="center"/>
      </w:pPr>
      <w:r>
        <w:t>СПЕЦИАЛИСТОВ СРЕДНЕГО ЗВЕНА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5.1. Техник должен обладать следующими общими компетенциями (далее - ОК):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</w:t>
      </w:r>
      <w:r>
        <w:t>нтекстам;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</w:t>
      </w:r>
      <w:r>
        <w:t>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05. Осуществлять устную и письменную ко</w:t>
      </w:r>
      <w:r>
        <w:t>ммуникацию на государственном языке Российской Федерации с учетом особенностей социального и культурного контекста;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</w:t>
      </w:r>
      <w:r>
        <w:t>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ОК 08. Использовать средства физической культуры для сохранения </w:t>
      </w:r>
      <w:r>
        <w:t>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F148B6" w:rsidRDefault="00042715">
      <w:pPr>
        <w:pStyle w:val="ConsPlusNormal0"/>
        <w:jc w:val="both"/>
      </w:pPr>
      <w:r>
        <w:t xml:space="preserve">(п. 5.1 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5.2. Техник должен обладать профессиональными комп</w:t>
      </w:r>
      <w:r>
        <w:t>етенциями, соответствующими видам деятельности: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5.2.1. Разработка, внедрение и ведение технологических процессов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ПК 1.1. Разрабатывать технологический процесс термической и химико-термической обработки м</w:t>
      </w:r>
      <w:r>
        <w:t>еталлов на основе информации нормативно-справочной документации.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1.2. Обеспечивать технологическую подготовку производства по термической и химико-термической обработке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1.3. Внедрять и сопровождать в производстве технологический процесс тер</w:t>
      </w:r>
      <w:r>
        <w:t>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1.4. Осуществлять эксплуатацию и обслуживание основного и вспомогательного оборудования термического производства.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1.5. Управлять технологическими процессами термического производства с использованием</w:t>
      </w:r>
      <w:r>
        <w:t xml:space="preserve"> систем автоматического регулирования.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1.6. Принимать участие в выполнении опытных технологических процессов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5.2.2. Контроль за соблюдением технологической дисциплины, эксплуатацией оборудования и кач</w:t>
      </w:r>
      <w:r>
        <w:t>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2.1. Осуществлять контроль технологического процесса термической и химико-термической обработки металлов и сплавов.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2.2. Осуществлять контроль за правильной эксплуатацией оборудования термического производства.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2.3. Выполнять контр</w:t>
      </w:r>
      <w:r>
        <w:t>оль качества деталей и изделий после термической обработки.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2.4. Осуществлять металлографический контроль качества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5.2.3. Проведение металлографических исследований и механических испытаний.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3.1. Изготавливать макро- и микрошлифы для металл</w:t>
      </w:r>
      <w:r>
        <w:t>ографического анализа.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3.2. Проводить металлографические исследования макро- и микрошлифов в соответствии с нормативной документацией.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3.3. Определять основные структурные составляющие металлов, проводить металлографическую оценку и контроль макро- и</w:t>
      </w:r>
      <w:r>
        <w:t xml:space="preserve"> микроструктуры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3.4. Выполнять механические испытания образцов в соответствии с нормативной документацией.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5.2.4. Организация и планирование работы коллектива исполнителей и обеспечение безопасности труда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4.1. Ор</w:t>
      </w:r>
      <w:r>
        <w:t>ганизовывать работу персонала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4.2. Планировать деятельность персонала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4.3. Обеспечивать условия бесперебойной работы технологического оборудования.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4.4. Рассчитывать технико-экономические пок</w:t>
      </w:r>
      <w:r>
        <w:t>азатели технологических процессов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4.5. Обеспечивать соблюдение требований безопасности труда персонала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5.3. Специалист по термической обработке металлов должен обладать следующими ОК: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</w:t>
      </w:r>
      <w:r>
        <w:t>зличным контекстам;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</w:t>
      </w:r>
      <w:r>
        <w:t>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05. Осуществлять устную и пис</w:t>
      </w:r>
      <w:r>
        <w:t>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</w:t>
      </w:r>
      <w:r>
        <w:t>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</w:t>
      </w:r>
      <w:r>
        <w:t>ережливого производства, эффективно действовать в чрезвычайных ситуациях;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</w:t>
      </w:r>
      <w:r>
        <w:t>нности;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F148B6" w:rsidRDefault="00042715">
      <w:pPr>
        <w:pStyle w:val="ConsPlusNormal0"/>
        <w:jc w:val="both"/>
      </w:pPr>
      <w:r>
        <w:t xml:space="preserve">(п. 5.3 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5.4. Специалист по термической обработке металлов должен обладать профессиональными компетенциями, соответствующими видам деятельности: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5.4.1. Разработка, внедрение и ведение технологически</w:t>
      </w:r>
      <w:r>
        <w:t>х процессов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1.1. Разрабатывать технологический процесс термической и химико-термической обработки металлов на основе информации нормативно-справочной документации.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1.2. Обеспечивать технологическую</w:t>
      </w:r>
      <w:r>
        <w:t xml:space="preserve"> подготовку производства по термической и химико-термической обработке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1.3. Внедрять и сопровождать в производстве технологический процесс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1.4. Осуществлять эксплуатацию и обслуживание основного и вспомогательного оборудования термического производства.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1.5. Управлять технологическими процессами термического производства с использованием систем автоматического регулирования.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1.6. При</w:t>
      </w:r>
      <w:r>
        <w:t>нимать участие в выполнении опытных технологических процессов 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1.7. Разрабатывать технологические процессы термической обработки металлов с использованием средств автоматизированного проектирования.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ПК 1.8. Внедрять и осущ</w:t>
      </w:r>
      <w:r>
        <w:t>ествлять технологические процессы термической обработки металлов с использованием автоматизированных систем управления.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1.9. Проектировать технологические процессы термической и химико-термической обработки металлов с использованием пакетов прикладных п</w:t>
      </w:r>
      <w:r>
        <w:t>рограмм.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1.10. Разрабатывать технические задания на проектирование специальной технологической оснастки и приспособлений.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1.11. Разрабатывать и внедрять в производство экономически обоснованные технологические процессы и режимы термической и химико-т</w:t>
      </w:r>
      <w:r>
        <w:t>ермической обработки металлов в соответствии с нормативной документацией и на основе опыта передовых отечественных и зарубежных организаций.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1.12. Анализировать и совершенствовать действующие технологические процессы термической и химико-термической обр</w:t>
      </w:r>
      <w:r>
        <w:t>аботки с целью повышения качества продукции и ее конкурентоспособности.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5.4.2. Контроль за соблюдением технологической дисциплины, эксплуатацией оборудования и качества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2.1. Осуществлять металлографический контроль качества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2.2. Осуществлять контроль технологического процесса термической и химико-термической обработки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2.3. Осуществлять контроль за правильной эксплуатацией оборудования термического производства.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2.4. Выполнять контроль качества деталей и изд</w:t>
      </w:r>
      <w:r>
        <w:t>елий после термической обработки.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2.5. Осуществлять технический контроль соответствия качества обрабатываемых изделий согласно нормативной документации.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2.6. Оформлять нормативные акты и документы, сертифицировать продукцию.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2.7. Оформлять докумен</w:t>
      </w:r>
      <w:r>
        <w:t>тацию по управлению качеством продукции.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2.8. Подбирать средства измерений для проверки стабильности технологических процессов, контроля и испытаний продукции, исходя из особенностей их применения и требуемой точности измерений.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2.9. Работать с докум</w:t>
      </w:r>
      <w:r>
        <w:t>ентацией по техническому регулированию качества термически обработанных деталей и изделий.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2.10. Обеспечивать выполнение документированных процедур по системе менеджмента качества, требований нормативных документов, технологических процессов, инструкций</w:t>
      </w:r>
      <w:r>
        <w:t>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5.4.3. Реализация металлографических исследований и механических испытаний.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3.1. Изготавливать макро- и микрошлифы для металлографического анализа.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3.2. Проводить металлографические исследования макро- и микрошлифов в соответствии с нормативной док</w:t>
      </w:r>
      <w:r>
        <w:t>ументацией.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3.3. Определять основные структурные составляющие металлов. Проводить металлографическую оценку и контроль макро- и микроструктуры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3.4. Выполнять механические испытания образцов в соответствии с нормативной документацией.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3.5</w:t>
      </w:r>
      <w:r>
        <w:t>. Выполнять корректирующие и предупреждающие мероприятия по устранению выявленных несоответствий в изделиях после термической обработки.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5.4.4. Организация и планирование работы коллектива исполнителей и обеспечение безопасности труда на термическом участк</w:t>
      </w:r>
      <w:r>
        <w:t>е.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4.1. Организовывать работу персонала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4.2. Планировать деятельность персонала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4.3. Обеспечивать условия бесперебойной работы технологического оборудования.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4.4. Рассчитывать технико-экон</w:t>
      </w:r>
      <w:r>
        <w:t>омические показатели производственной деятельности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4.5. Обеспечивать соблюдение требований охраны труда и промышленной безопасности термического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4.6. Обеспечивать безопасные условия труда персонала термическ</w:t>
      </w:r>
      <w:r>
        <w:t>ого подразделения.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4.7. Производить расчеты материальных затрат (нормы расхода запасных частей, материалов, энергии).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ПК 4.8. Решать экономические и управленческие задачи с использованием программно-компьютерного обеспечения.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5.4.5. Выполнение работ по </w:t>
      </w:r>
      <w:r>
        <w:t>одной или нескольким профессиям рабочих, должностям служащих.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F148B6" w:rsidRDefault="00042715">
      <w:pPr>
        <w:pStyle w:val="ConsPlusTitle0"/>
        <w:jc w:val="center"/>
      </w:pPr>
      <w:r>
        <w:t>СПЕЦИАЛИСТОВ СРЕДНЕГО ЗВЕНА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и разделов: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6</w:t>
      </w:r>
      <w:r>
        <w:t>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</w:t>
      </w:r>
      <w:r>
        <w:t>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</w:t>
      </w:r>
      <w:r>
        <w:t>линарные курсы и профессиональные модули вариативной части определяются образовательной организацией.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</w:t>
      </w:r>
      <w:r>
        <w:t>иональных модулей проводятся учебная и (или) производственная практика (по профилю специальности).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</w:t>
      </w:r>
      <w:r>
        <w:t>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Обязательная часть профессионального уче</w:t>
      </w:r>
      <w:r>
        <w:t>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</w:t>
      </w:r>
      <w:r>
        <w:t xml:space="preserve"> - 48 часов.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Информатика".</w:t>
      </w:r>
    </w:p>
    <w:p w:rsidR="00F148B6" w:rsidRDefault="00042715">
      <w:pPr>
        <w:pStyle w:val="ConsPlusNormal0"/>
        <w:jc w:val="both"/>
      </w:pPr>
      <w:r>
        <w:t xml:space="preserve">(абзац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</w:t>
      </w:r>
      <w:r>
        <w:t>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Информационные системы в профессиональной деятельности".</w:t>
      </w:r>
    </w:p>
    <w:p w:rsidR="00F148B6" w:rsidRDefault="00042715">
      <w:pPr>
        <w:pStyle w:val="ConsPlusNormal0"/>
        <w:jc w:val="both"/>
      </w:pPr>
      <w:r>
        <w:t xml:space="preserve">(абзац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Обязательная часть общепрофессионального учебного цикла базовой подготовки </w:t>
      </w:r>
      <w:r>
        <w:t>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Метрология, стандартизация и сертификация", "ОП.05. Основы экономики о</w:t>
      </w:r>
      <w:r>
        <w:t>рганизации", "ОП.06. Охрана труда", "ОП.07. Топливо и печи", "ОП.08. Технология металлов", "ОП.09. Химические и физико-химические методы анализа", "ОП.10. Основы теории термической обработки металлов", "ОП.11. Безопасность жизнедеятельности".</w:t>
      </w:r>
    </w:p>
    <w:p w:rsidR="00F148B6" w:rsidRDefault="00042715">
      <w:pPr>
        <w:pStyle w:val="ConsPlusNormal0"/>
        <w:jc w:val="both"/>
      </w:pPr>
      <w:r>
        <w:t>(абзац введен</w:t>
      </w:r>
      <w:r>
        <w:t xml:space="preserve">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</w:t>
      </w:r>
      <w:r>
        <w:t xml:space="preserve"> "ОП.04. Метрология, стандартизация и сертификация", "ОП.05. Основы экономики организации", "ОП.06. Охрана труда", "ОП.07. Топливо и печи", "ОП.08. Технология металлов", "ОП.09. Химические и физико-химические методы анализа", "ОП.10. Основы теории термичес</w:t>
      </w:r>
      <w:r>
        <w:t>кой обработки металлов", "ОП.11. Безопасность жизнедеятельности".</w:t>
      </w:r>
    </w:p>
    <w:p w:rsidR="00F148B6" w:rsidRDefault="00042715">
      <w:pPr>
        <w:pStyle w:val="ConsPlusNormal0"/>
        <w:jc w:val="both"/>
      </w:pPr>
      <w:r>
        <w:t xml:space="preserve">(абзац введен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</w:t>
      </w:r>
      <w:r>
        <w:t>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Разработка, внедрение и </w:t>
      </w:r>
      <w:r>
        <w:t>ведение технологических процессов термической и химико-термической обработки металлов", "МДК.01.01 Технология термического производства", "ПМ.02 Контроль за соблюдением технологической дисциплины, эксплуатацией оборудования и качества металлов", "МДК.02.01</w:t>
      </w:r>
      <w:r>
        <w:t>. Контроль качества термической и химико-термической обработки", "ПМ.03 Проведение металлографических исследований и механических испытаний", "МДК.03.01. Металловедение", "ПМ.04 Организация и планирование работы коллектива исполнителей и обеспечение безопа</w:t>
      </w:r>
      <w:r>
        <w:t>сности труда термического подразделения", "МДК.04.01. Организация и планирование термического производства", "ПМ.05 Выполнение работ по одной или нескольким профессиям рабочих, должностям служащих".</w:t>
      </w:r>
    </w:p>
    <w:p w:rsidR="00F148B6" w:rsidRDefault="00042715">
      <w:pPr>
        <w:pStyle w:val="ConsPlusNormal0"/>
        <w:jc w:val="both"/>
      </w:pPr>
      <w:r>
        <w:t xml:space="preserve">(абзац введен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углубленной подготовки образовательной</w:t>
      </w:r>
      <w:r>
        <w:t xml:space="preserve"> программы должна предусматривать изучение следующих профессиональных модулей и </w:t>
      </w:r>
      <w:r>
        <w:lastRenderedPageBreak/>
        <w:t>междисциплинарных курсов: "ПМ.01 Разработка, внедрение и ведение технологических процессов термической и химико-термической обработки металлов", "МДК.01.01 Технология термическ</w:t>
      </w:r>
      <w:r>
        <w:t>ого производства", "ПМ.02 Контроль за соблюдением технологической дисциплины, эксплуатацией оборудования и качества металлов", "МДК.02.01. Контроль качества термической и химико-термической обработки", "ПМ.03 Реализация металлографических исследований и ме</w:t>
      </w:r>
      <w:r>
        <w:t>ханических испытаний", "МДК.03.01. Металловедение", "ПМ.04 Организация и планирование работы коллектива исполнителей и обеспечение безопасности труда на термическом участке", "МДК.04.01. Организация и планирование термического производства", "ПМ.05 Выполне</w:t>
      </w:r>
      <w:r>
        <w:t>ние работ по одной или нескольким профессиям рабочих, должностям служащих".</w:t>
      </w:r>
    </w:p>
    <w:p w:rsidR="00F148B6" w:rsidRDefault="00042715">
      <w:pPr>
        <w:pStyle w:val="ConsPlusNormal0"/>
        <w:jc w:val="both"/>
      </w:pPr>
      <w:r>
        <w:t xml:space="preserve">(абзац введен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r>
        <w:t>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  <w:outlineLvl w:val="2"/>
      </w:pPr>
      <w:r>
        <w:t>Таблица</w:t>
      </w:r>
      <w:r>
        <w:t xml:space="preserve"> 3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F148B6" w:rsidRDefault="00042715">
      <w:pPr>
        <w:pStyle w:val="ConsPlusTitle0"/>
        <w:jc w:val="center"/>
      </w:pPr>
      <w:r>
        <w:t>базовой подготовки</w:t>
      </w:r>
    </w:p>
    <w:p w:rsidR="00F148B6" w:rsidRDefault="00F148B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4248"/>
        <w:gridCol w:w="1901"/>
        <w:gridCol w:w="1718"/>
      </w:tblGrid>
      <w:tr w:rsidR="00F148B6">
        <w:tc>
          <w:tcPr>
            <w:tcW w:w="5357" w:type="dxa"/>
            <w:gridSpan w:val="2"/>
          </w:tcPr>
          <w:p w:rsidR="00F148B6" w:rsidRDefault="00F148B6">
            <w:pPr>
              <w:pStyle w:val="ConsPlusNormal0"/>
            </w:pP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F148B6">
        <w:tc>
          <w:tcPr>
            <w:tcW w:w="5357" w:type="dxa"/>
            <w:gridSpan w:val="2"/>
          </w:tcPr>
          <w:p w:rsidR="00F148B6" w:rsidRDefault="00042715">
            <w:pPr>
              <w:pStyle w:val="ConsPlusNormal0"/>
              <w:jc w:val="both"/>
            </w:pPr>
            <w:r>
              <w:t>учебные циклы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3402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2268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ОГСЭ.00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684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456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ЕН.00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192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128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Профессиональный, в том числе: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2526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1684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ОП.00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общепрофессиональные дисциплины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582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388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ПМ.00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профессиональные модули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1944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1296</w:t>
            </w:r>
          </w:p>
        </w:tc>
      </w:tr>
      <w:tr w:rsidR="00F148B6">
        <w:tc>
          <w:tcPr>
            <w:tcW w:w="5357" w:type="dxa"/>
            <w:gridSpan w:val="2"/>
          </w:tcPr>
          <w:p w:rsidR="00F148B6" w:rsidRDefault="00042715">
            <w:pPr>
              <w:pStyle w:val="ConsPlusNormal0"/>
              <w:jc w:val="both"/>
            </w:pPr>
            <w:r>
              <w:t>и разделы</w:t>
            </w:r>
          </w:p>
        </w:tc>
        <w:tc>
          <w:tcPr>
            <w:tcW w:w="1901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1718" w:type="dxa"/>
          </w:tcPr>
          <w:p w:rsidR="00F148B6" w:rsidRDefault="00F148B6">
            <w:pPr>
              <w:pStyle w:val="ConsPlusNormal0"/>
            </w:pP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1458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972</w:t>
            </w: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итого по обязательной части ППССЗ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4860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3240</w:t>
            </w:r>
          </w:p>
        </w:tc>
      </w:tr>
      <w:tr w:rsidR="00F148B6">
        <w:tc>
          <w:tcPr>
            <w:tcW w:w="1109" w:type="dxa"/>
            <w:tcBorders>
              <w:bottom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УП.00</w:t>
            </w:r>
          </w:p>
        </w:tc>
        <w:tc>
          <w:tcPr>
            <w:tcW w:w="4248" w:type="dxa"/>
            <w:vMerge w:val="restart"/>
          </w:tcPr>
          <w:p w:rsidR="00F148B6" w:rsidRDefault="00042715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 w:rsidR="00F148B6" w:rsidRDefault="00042715">
            <w:pPr>
              <w:pStyle w:val="ConsPlusNormal0"/>
              <w:jc w:val="both"/>
            </w:pPr>
            <w:r>
              <w:t>19 нед.</w:t>
            </w:r>
          </w:p>
        </w:tc>
        <w:tc>
          <w:tcPr>
            <w:tcW w:w="1718" w:type="dxa"/>
            <w:vMerge w:val="restart"/>
          </w:tcPr>
          <w:p w:rsidR="00F148B6" w:rsidRDefault="00042715">
            <w:pPr>
              <w:pStyle w:val="ConsPlusNormal0"/>
              <w:jc w:val="both"/>
            </w:pPr>
            <w:r>
              <w:t>684</w:t>
            </w:r>
          </w:p>
        </w:tc>
      </w:tr>
      <w:tr w:rsidR="00F148B6">
        <w:tc>
          <w:tcPr>
            <w:tcW w:w="1109" w:type="dxa"/>
            <w:tcBorders>
              <w:top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ПП.00</w:t>
            </w:r>
          </w:p>
        </w:tc>
        <w:tc>
          <w:tcPr>
            <w:tcW w:w="4248" w:type="dxa"/>
            <w:vMerge/>
          </w:tcPr>
          <w:p w:rsidR="00F148B6" w:rsidRDefault="00F148B6">
            <w:pPr>
              <w:pStyle w:val="ConsPlusNormal0"/>
            </w:pPr>
          </w:p>
        </w:tc>
        <w:tc>
          <w:tcPr>
            <w:tcW w:w="1901" w:type="dxa"/>
            <w:vMerge/>
          </w:tcPr>
          <w:p w:rsidR="00F148B6" w:rsidRDefault="00F148B6">
            <w:pPr>
              <w:pStyle w:val="ConsPlusNormal0"/>
            </w:pPr>
          </w:p>
        </w:tc>
        <w:tc>
          <w:tcPr>
            <w:tcW w:w="1718" w:type="dxa"/>
            <w:vMerge/>
          </w:tcPr>
          <w:p w:rsidR="00F148B6" w:rsidRDefault="00F148B6">
            <w:pPr>
              <w:pStyle w:val="ConsPlusNormal0"/>
            </w:pP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ПДП.00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4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144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ПА.00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5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180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ГИА.00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6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216</w:t>
            </w:r>
          </w:p>
        </w:tc>
      </w:tr>
      <w:tr w:rsidR="00F148B6">
        <w:tc>
          <w:tcPr>
            <w:tcW w:w="5357" w:type="dxa"/>
            <w:gridSpan w:val="2"/>
          </w:tcPr>
          <w:p w:rsidR="00F148B6" w:rsidRDefault="00042715">
            <w:pPr>
              <w:pStyle w:val="ConsPlusNormal0"/>
              <w:jc w:val="both"/>
            </w:pPr>
            <w:r>
              <w:lastRenderedPageBreak/>
              <w:t>Общий объем образовательной программы:</w:t>
            </w:r>
          </w:p>
        </w:tc>
        <w:tc>
          <w:tcPr>
            <w:tcW w:w="1901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1718" w:type="dxa"/>
          </w:tcPr>
          <w:p w:rsidR="00F148B6" w:rsidRDefault="00F148B6">
            <w:pPr>
              <w:pStyle w:val="ConsPlusNormal0"/>
            </w:pP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124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4464</w:t>
            </w: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165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5940</w:t>
            </w:r>
          </w:p>
        </w:tc>
      </w:tr>
    </w:tbl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  <w:outlineLvl w:val="2"/>
      </w:pPr>
      <w:r>
        <w:t>Таблица 4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</w:pPr>
      <w:r>
        <w:t>Структура программы подготовки специали</w:t>
      </w:r>
      <w:r>
        <w:t>стов среднего звена</w:t>
      </w:r>
    </w:p>
    <w:p w:rsidR="00F148B6" w:rsidRDefault="00042715">
      <w:pPr>
        <w:pStyle w:val="ConsPlusTitle0"/>
        <w:jc w:val="center"/>
      </w:pPr>
      <w:r>
        <w:t>углубленной подготовки</w:t>
      </w:r>
    </w:p>
    <w:p w:rsidR="00F148B6" w:rsidRDefault="00F148B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4248"/>
        <w:gridCol w:w="1901"/>
        <w:gridCol w:w="1718"/>
      </w:tblGrid>
      <w:tr w:rsidR="00F148B6">
        <w:tc>
          <w:tcPr>
            <w:tcW w:w="5357" w:type="dxa"/>
            <w:gridSpan w:val="2"/>
          </w:tcPr>
          <w:p w:rsidR="00F148B6" w:rsidRDefault="00F148B6">
            <w:pPr>
              <w:pStyle w:val="ConsPlusNormal0"/>
            </w:pP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F148B6">
        <w:tc>
          <w:tcPr>
            <w:tcW w:w="5357" w:type="dxa"/>
            <w:gridSpan w:val="2"/>
          </w:tcPr>
          <w:p w:rsidR="00F148B6" w:rsidRDefault="00042715">
            <w:pPr>
              <w:pStyle w:val="ConsPlusNormal0"/>
              <w:jc w:val="both"/>
            </w:pPr>
            <w:r>
              <w:t>учебные циклы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4698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3132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ОГСЭ.00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954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636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ЕН.00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276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184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Профессиональный, в том числе: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3468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2312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ОП.00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общепрофессиональные дисциплины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582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388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ПМ.00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профессиональные модули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2886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1924</w:t>
            </w:r>
          </w:p>
        </w:tc>
      </w:tr>
      <w:tr w:rsidR="00F148B6">
        <w:tc>
          <w:tcPr>
            <w:tcW w:w="5357" w:type="dxa"/>
            <w:gridSpan w:val="2"/>
          </w:tcPr>
          <w:p w:rsidR="00F148B6" w:rsidRDefault="00042715">
            <w:pPr>
              <w:pStyle w:val="ConsPlusNormal0"/>
              <w:jc w:val="both"/>
            </w:pPr>
            <w:r>
              <w:t>и разделы</w:t>
            </w:r>
          </w:p>
        </w:tc>
        <w:tc>
          <w:tcPr>
            <w:tcW w:w="1901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1718" w:type="dxa"/>
          </w:tcPr>
          <w:p w:rsidR="00F148B6" w:rsidRDefault="00F148B6">
            <w:pPr>
              <w:pStyle w:val="ConsPlusNormal0"/>
            </w:pP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1944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1296</w:t>
            </w: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итого по обязательной части ППССЗ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6642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4428</w:t>
            </w:r>
          </w:p>
        </w:tc>
      </w:tr>
      <w:tr w:rsidR="00F148B6">
        <w:tc>
          <w:tcPr>
            <w:tcW w:w="1109" w:type="dxa"/>
            <w:tcBorders>
              <w:bottom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УП.00</w:t>
            </w:r>
          </w:p>
        </w:tc>
        <w:tc>
          <w:tcPr>
            <w:tcW w:w="4248" w:type="dxa"/>
            <w:vMerge w:val="restart"/>
          </w:tcPr>
          <w:p w:rsidR="00F148B6" w:rsidRDefault="00042715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 w:rsidR="00F148B6" w:rsidRDefault="00042715">
            <w:pPr>
              <w:pStyle w:val="ConsPlusNormal0"/>
              <w:jc w:val="both"/>
            </w:pPr>
            <w:r>
              <w:t>25 нед.</w:t>
            </w:r>
          </w:p>
        </w:tc>
        <w:tc>
          <w:tcPr>
            <w:tcW w:w="1718" w:type="dxa"/>
            <w:vMerge w:val="restart"/>
          </w:tcPr>
          <w:p w:rsidR="00F148B6" w:rsidRDefault="00042715">
            <w:pPr>
              <w:pStyle w:val="ConsPlusNormal0"/>
              <w:jc w:val="both"/>
            </w:pPr>
            <w:r>
              <w:t>900</w:t>
            </w:r>
          </w:p>
        </w:tc>
      </w:tr>
      <w:tr w:rsidR="00F148B6">
        <w:tc>
          <w:tcPr>
            <w:tcW w:w="1109" w:type="dxa"/>
            <w:tcBorders>
              <w:top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ПП.00</w:t>
            </w:r>
          </w:p>
        </w:tc>
        <w:tc>
          <w:tcPr>
            <w:tcW w:w="4248" w:type="dxa"/>
            <w:vMerge/>
          </w:tcPr>
          <w:p w:rsidR="00F148B6" w:rsidRDefault="00F148B6">
            <w:pPr>
              <w:pStyle w:val="ConsPlusNormal0"/>
            </w:pPr>
          </w:p>
        </w:tc>
        <w:tc>
          <w:tcPr>
            <w:tcW w:w="1901" w:type="dxa"/>
            <w:vMerge/>
          </w:tcPr>
          <w:p w:rsidR="00F148B6" w:rsidRDefault="00F148B6">
            <w:pPr>
              <w:pStyle w:val="ConsPlusNormal0"/>
            </w:pPr>
          </w:p>
        </w:tc>
        <w:tc>
          <w:tcPr>
            <w:tcW w:w="1718" w:type="dxa"/>
            <w:vMerge/>
          </w:tcPr>
          <w:p w:rsidR="00F148B6" w:rsidRDefault="00F148B6">
            <w:pPr>
              <w:pStyle w:val="ConsPlusNormal0"/>
            </w:pP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ПДП.00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4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144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ПА.00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7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252</w:t>
            </w:r>
          </w:p>
        </w:tc>
      </w:tr>
      <w:tr w:rsidR="00F148B6">
        <w:tc>
          <w:tcPr>
            <w:tcW w:w="1109" w:type="dxa"/>
          </w:tcPr>
          <w:p w:rsidR="00F148B6" w:rsidRDefault="00042715">
            <w:pPr>
              <w:pStyle w:val="ConsPlusNormal0"/>
              <w:jc w:val="both"/>
            </w:pPr>
            <w:r>
              <w:t>ГИА.00</w:t>
            </w: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6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216</w:t>
            </w:r>
          </w:p>
        </w:tc>
      </w:tr>
      <w:tr w:rsidR="00F148B6">
        <w:tc>
          <w:tcPr>
            <w:tcW w:w="5357" w:type="dxa"/>
            <w:gridSpan w:val="2"/>
          </w:tcPr>
          <w:p w:rsidR="00F148B6" w:rsidRDefault="00042715">
            <w:pPr>
              <w:pStyle w:val="ConsPlusNormal0"/>
              <w:jc w:val="both"/>
            </w:pPr>
            <w:r>
              <w:t>Общий объем образовательной программы:</w:t>
            </w:r>
          </w:p>
        </w:tc>
        <w:tc>
          <w:tcPr>
            <w:tcW w:w="1901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1718" w:type="dxa"/>
          </w:tcPr>
          <w:p w:rsidR="00F148B6" w:rsidRDefault="00F148B6">
            <w:pPr>
              <w:pStyle w:val="ConsPlusNormal0"/>
            </w:pP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165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5940</w:t>
            </w:r>
          </w:p>
        </w:tc>
      </w:tr>
      <w:tr w:rsidR="00F148B6">
        <w:tc>
          <w:tcPr>
            <w:tcW w:w="1109" w:type="dxa"/>
          </w:tcPr>
          <w:p w:rsidR="00F148B6" w:rsidRDefault="00F148B6">
            <w:pPr>
              <w:pStyle w:val="ConsPlusNormal0"/>
            </w:pPr>
          </w:p>
        </w:tc>
        <w:tc>
          <w:tcPr>
            <w:tcW w:w="4248" w:type="dxa"/>
          </w:tcPr>
          <w:p w:rsidR="00F148B6" w:rsidRDefault="00042715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 w:rsidR="00F148B6" w:rsidRDefault="00042715">
            <w:pPr>
              <w:pStyle w:val="ConsPlusNormal0"/>
              <w:jc w:val="both"/>
            </w:pPr>
            <w:r>
              <w:t>206 нед.</w:t>
            </w:r>
          </w:p>
        </w:tc>
        <w:tc>
          <w:tcPr>
            <w:tcW w:w="1718" w:type="dxa"/>
          </w:tcPr>
          <w:p w:rsidR="00F148B6" w:rsidRDefault="00042715">
            <w:pPr>
              <w:pStyle w:val="ConsPlusNormal0"/>
              <w:jc w:val="both"/>
            </w:pPr>
            <w:r>
              <w:t>7416</w:t>
            </w:r>
          </w:p>
        </w:tc>
      </w:tr>
    </w:tbl>
    <w:p w:rsidR="00F148B6" w:rsidRDefault="00042715">
      <w:pPr>
        <w:pStyle w:val="ConsPlusNormal0"/>
        <w:jc w:val="both"/>
      </w:pPr>
      <w:r>
        <w:t xml:space="preserve">(п. 6.4 в ред. </w:t>
      </w: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F148B6" w:rsidRDefault="00042715">
      <w:pPr>
        <w:pStyle w:val="ConsPlusTitle0"/>
        <w:jc w:val="center"/>
      </w:pPr>
      <w:r>
        <w:t>СПЕЦИАЛИСТОВ СРЕДНЕГО ЗВ</w:t>
      </w:r>
      <w:r>
        <w:t>ЕНА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Перед началом разработки ППССЗ образовательная организация должна определить ее специфику </w:t>
      </w:r>
      <w:r>
        <w:t>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</w:t>
      </w:r>
      <w:r>
        <w:t>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</w:t>
      </w:r>
      <w:r>
        <w:t>ностями работодателей и спецификой деятельности образовательной организации;</w:t>
      </w:r>
    </w:p>
    <w:p w:rsidR="00F148B6" w:rsidRDefault="00042715">
      <w:pPr>
        <w:pStyle w:val="ConsPlusNormal0"/>
        <w:jc w:val="both"/>
      </w:pPr>
      <w:r>
        <w:t xml:space="preserve">(в ред. </w:t>
      </w:r>
      <w:hyperlink r:id="rId3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545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обязана в рабочих учебны</w:t>
      </w:r>
      <w:r>
        <w:t>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</w:t>
      </w:r>
      <w:r>
        <w:t>тании с совершенствованием управления ею со стороны преподавателей и мастеров производственного обучения;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обязана сформировать социокультурную с</w:t>
      </w:r>
      <w:r>
        <w:t>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</w:t>
      </w:r>
      <w:r>
        <w:t>бучающихся в работе общественных организаций, спортивных и творческих клубов;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</w:t>
      </w:r>
      <w:r>
        <w:lastRenderedPageBreak/>
        <w:t>симуля</w:t>
      </w:r>
      <w:r>
        <w:t>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7.2. При реализации ППССЗ обуч</w:t>
      </w:r>
      <w:r>
        <w:t xml:space="preserve">ающиеся имеют академические права и обязанности в соответствии с Федеральным </w:t>
      </w:r>
      <w:hyperlink r:id="rId3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 &lt;6&gt;.</w:t>
      </w:r>
    </w:p>
    <w:p w:rsidR="00F148B6" w:rsidRDefault="00042715">
      <w:pPr>
        <w:pStyle w:val="ConsPlusNormal0"/>
        <w:jc w:val="both"/>
      </w:pPr>
      <w:r>
        <w:t xml:space="preserve">(в ред. </w:t>
      </w:r>
      <w:hyperlink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hyperlink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</w:t>
      </w:r>
      <w:r>
        <w:t>.</w:t>
      </w:r>
    </w:p>
    <w:p w:rsidR="00F148B6" w:rsidRDefault="00F148B6">
      <w:pPr>
        <w:pStyle w:val="ConsPlusNormal0"/>
        <w:ind w:firstLine="540"/>
        <w:jc w:val="both"/>
      </w:pPr>
    </w:p>
    <w:p w:rsidR="00F148B6" w:rsidRDefault="00042715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</w:t>
      </w:r>
      <w:r>
        <w:t>мических часов в неделю.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</w:t>
      </w:r>
      <w:r>
        <w:t>мических часов.</w:t>
      </w:r>
    </w:p>
    <w:p w:rsidR="00F148B6" w:rsidRDefault="00042715">
      <w:pPr>
        <w:pStyle w:val="ConsPlusNormal0"/>
        <w:jc w:val="both"/>
      </w:pPr>
      <w:r>
        <w:t xml:space="preserve">(п. 7.5.1 введен </w:t>
      </w:r>
      <w:hyperlink r:id="rId3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color w:val="0000FF"/>
          </w:rPr>
          <w:t>Приказом</w:t>
        </w:r>
      </w:hyperlink>
      <w:r>
        <w:t xml:space="preserve"> Минобрнауки России от 17.03.2015 N 247)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</w:t>
      </w:r>
      <w:r>
        <w:t>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7.8. Дисциплина "Физическая культура" предусматривает еженедельно 2 часа обязательных</w:t>
      </w:r>
      <w:r>
        <w:t xml:space="preserve">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7.9. Образовательная организация имеет право для подгрупп девушек использовать часть учебного времени дисциплины "Безопасность </w:t>
      </w:r>
      <w:r>
        <w:t>жизнедеятельности" (48 часов), отведенного на изучение основ военной службы, на освоение основ медицинских знаний.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</w:t>
      </w:r>
      <w:r>
        <w:t>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148B6" w:rsidRDefault="00F148B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3"/>
        <w:gridCol w:w="1616"/>
      </w:tblGrid>
      <w:tr w:rsidR="00F148B6"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B6" w:rsidRDefault="00042715">
            <w:pPr>
              <w:pStyle w:val="ConsPlusNormal0"/>
              <w:jc w:val="right"/>
            </w:pPr>
            <w:r>
              <w:t>39 нед.</w:t>
            </w:r>
          </w:p>
        </w:tc>
      </w:tr>
      <w:tr w:rsidR="00F148B6"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B6" w:rsidRDefault="00042715">
            <w:pPr>
              <w:pStyle w:val="ConsPlusNormal0"/>
              <w:jc w:val="right"/>
            </w:pPr>
            <w:r>
              <w:t>2 нед.</w:t>
            </w:r>
          </w:p>
        </w:tc>
      </w:tr>
      <w:tr w:rsidR="00F148B6"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F148B6" w:rsidRDefault="00042715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B6" w:rsidRDefault="00042715">
            <w:pPr>
              <w:pStyle w:val="ConsPlusNormal0"/>
              <w:jc w:val="right"/>
            </w:pPr>
            <w:r>
              <w:t>11 нед.</w:t>
            </w:r>
          </w:p>
        </w:tc>
      </w:tr>
    </w:tbl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 xml:space="preserve">7.11. Консультации для обучающихся по очной и очно-заочной формам обучения предусматриваются </w:t>
      </w:r>
      <w:r>
        <w:lastRenderedPageBreak/>
        <w:t>образовательной организацией из расчета 4 часа на одного обучающегося на каждый учебный год, в том числе в период реализации образовател</w:t>
      </w:r>
      <w:r>
        <w:t>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7.12. В период обучения с юношами проводятся учебные сборы &lt;7&gt;.</w:t>
      </w:r>
    </w:p>
    <w:p w:rsidR="00F148B6" w:rsidRDefault="00042715">
      <w:pPr>
        <w:pStyle w:val="ConsPlusNormal0"/>
        <w:jc w:val="both"/>
      </w:pPr>
      <w:r>
        <w:t xml:space="preserve">(в ред. </w:t>
      </w: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</w:t>
      </w:r>
      <w:r>
        <w:t>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hyperlink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&lt;7&gt;</w:t>
        </w:r>
      </w:hyperlink>
      <w:r>
        <w:t xml:space="preserve"> </w:t>
      </w:r>
      <w:hyperlink r:id="rId4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</w:t>
      </w:r>
      <w:r>
        <w:t xml:space="preserve">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</w:t>
      </w:r>
      <w:r>
        <w:t>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</w:t>
      </w:r>
      <w:r>
        <w:t xml:space="preserve">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</w:t>
      </w:r>
      <w:r>
        <w:t>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</w:t>
      </w:r>
      <w:r>
        <w:t>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148B6" w:rsidRDefault="00F148B6">
      <w:pPr>
        <w:pStyle w:val="ConsPlusNormal0"/>
        <w:ind w:firstLine="540"/>
        <w:jc w:val="both"/>
      </w:pPr>
    </w:p>
    <w:p w:rsidR="00F148B6" w:rsidRDefault="00042715">
      <w:pPr>
        <w:pStyle w:val="ConsPlusNormal0"/>
        <w:ind w:firstLine="540"/>
        <w:jc w:val="both"/>
      </w:pPr>
      <w:r>
        <w:t>7.13. Практика является</w:t>
      </w:r>
      <w:r>
        <w:t xml:space="preserve">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</w:t>
      </w:r>
      <w:r>
        <w:t>льностью. При реализации ППССЗ предусматриваются следующие виды практик: учебная и производственная.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Учебная практика и производственная практика </w:t>
      </w:r>
      <w:r>
        <w:t xml:space="preserve">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</w:t>
      </w:r>
      <w:r>
        <w:t>с теоретическими занятиями в рамках профессиональных модулей.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</w:t>
      </w:r>
      <w:r>
        <w:t>сти которых соответствует профилю подготовки обучающихся.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7.14. Реализация ППССЗ должна обеспечиватьс</w:t>
      </w:r>
      <w:r>
        <w:t>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</w:t>
      </w:r>
      <w:r>
        <w:t>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7.15. ППССЗ должна обеспечи</w:t>
      </w:r>
      <w:r>
        <w:t>ваться учебно-методической документацией по всем дисциплинам, междисциплинарным курсам и профессиональным модулям ППССЗ.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Р</w:t>
      </w:r>
      <w:r>
        <w:t>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</w:t>
      </w:r>
      <w:r>
        <w:t>нет.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</w:t>
      </w:r>
      <w:r>
        <w:t xml:space="preserve"> курсу (включая электронные базы периодических изданий).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Библио</w:t>
      </w:r>
      <w:r>
        <w:t>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</w:t>
      </w:r>
      <w:r>
        <w:t>а, состоящего не менее чем из 5 наименований российских журналов.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</w:t>
      </w:r>
      <w:r>
        <w:t>азам данных и информационным ресурсам сети Интернет.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7.16. Требование к финансовым условиям реализации образовательной программы: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</w:t>
      </w:r>
      <w:r>
        <w:t xml:space="preserve">и с бюджетным законодательством Российской Федерации &lt;8&gt; и Федеральным </w:t>
      </w:r>
      <w:hyperlink r:id="rId4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F148B6" w:rsidRDefault="00042715">
      <w:pPr>
        <w:pStyle w:val="ConsPlusNormal0"/>
        <w:jc w:val="both"/>
      </w:pPr>
      <w:r>
        <w:t xml:space="preserve">(п. 7.16 в ред. </w:t>
      </w:r>
      <w:hyperlink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43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</w:t>
        </w:r>
        <w:r>
          <w:rPr>
            <w:color w:val="0000FF"/>
          </w:rPr>
          <w:t>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F148B6" w:rsidRDefault="00F148B6">
      <w:pPr>
        <w:pStyle w:val="ConsPlusNormal0"/>
        <w:ind w:firstLine="540"/>
        <w:jc w:val="both"/>
      </w:pPr>
    </w:p>
    <w:p w:rsidR="00F148B6" w:rsidRDefault="00042715">
      <w:pPr>
        <w:pStyle w:val="ConsPlusNormal0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</w:t>
      </w:r>
      <w:r>
        <w:t>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F148B6" w:rsidRDefault="00042715">
      <w:pPr>
        <w:pStyle w:val="ConsPlusTitle0"/>
        <w:jc w:val="center"/>
      </w:pPr>
      <w:r>
        <w:t>и других помещений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Кабинеты: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гуманитарных и социаль</w:t>
      </w:r>
      <w:r>
        <w:t>но экономических дисциплин;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математики;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информатики и информационных технологий;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металлургического производства;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экономических дисциплин;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топлива и печей;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оборудования термических цехов;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безопа</w:t>
      </w:r>
      <w:r>
        <w:t>сности жизнедеятельности и охраны труда;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итоговой государственной аттестации и курсового проектирования;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методический.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Лаборатории: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металловедения;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термической обработки металлов;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электротехники и электроники;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технической механики;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химических и физико-хими</w:t>
      </w:r>
      <w:r>
        <w:t>ческих методов анализа;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автоматизации технологических процессов;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методов испытания и контроля качества металлов.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Мастерские: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слесарные;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механообрабатывающие.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абзацы двадцать девятый - тридцатый утратили силу. - </w:t>
      </w:r>
      <w:hyperlink r:id="rId4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Залы: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</w:t>
      </w:r>
      <w:r>
        <w:t>тернет;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актовый зал.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освоение обучающимися профессиональны</w:t>
      </w:r>
      <w:r>
        <w:t>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 xml:space="preserve">При использовании электронных изданий образовательная организация должна обеспечить каждого </w:t>
      </w:r>
      <w:r>
        <w:t>обучающегося рабочим местом в компьютерном классе в соответствии с объемом изучаемых дисциплин.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7.18. Реализация ППССЗ осуществляется образова</w:t>
      </w:r>
      <w:r>
        <w:t>тельной организацией на государственном языке Российской Федерации.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</w:t>
      </w:r>
      <w:r>
        <w:t>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F148B6" w:rsidRDefault="00042715">
      <w:pPr>
        <w:pStyle w:val="ConsPlusTitle0"/>
        <w:jc w:val="center"/>
      </w:pPr>
      <w:r>
        <w:t>СПЕЦИАЛИСТОВ СРЕДНЕГО ЗВЕ</w:t>
      </w:r>
      <w:r>
        <w:t>НА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</w:t>
      </w:r>
      <w:r>
        <w:t>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8.3. Для аттестации обучающихся на соответствие их персональных достижений </w:t>
      </w:r>
      <w:r>
        <w:t>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</w:t>
      </w:r>
      <w:r>
        <w:t xml:space="preserve">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</w:t>
      </w:r>
      <w:r>
        <w:t>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</w:t>
      </w:r>
      <w:r>
        <w:t>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t>основных направлениях: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</w:t>
      </w:r>
      <w:r>
        <w:t>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F148B6" w:rsidRDefault="00042715">
      <w:pPr>
        <w:pStyle w:val="ConsPlusNormal0"/>
        <w:jc w:val="both"/>
      </w:pPr>
      <w:r>
        <w:t xml:space="preserve">(в ред. </w:t>
      </w:r>
      <w:hyperlink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148B6" w:rsidRDefault="00042715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F148B6" w:rsidRDefault="00042715">
      <w:pPr>
        <w:pStyle w:val="ConsPlusNormal0"/>
        <w:spacing w:before="200"/>
        <w:ind w:firstLine="540"/>
        <w:jc w:val="both"/>
      </w:pPr>
      <w:hyperlink r:id="rId4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</w:t>
      </w:r>
      <w:hyperlink r:id="rId4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</w:t>
      </w:r>
      <w:r>
        <w:t>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148B6" w:rsidRDefault="00F148B6">
      <w:pPr>
        <w:pStyle w:val="ConsPlusNormal0"/>
        <w:ind w:firstLine="540"/>
        <w:jc w:val="both"/>
      </w:pPr>
    </w:p>
    <w:p w:rsidR="00F148B6" w:rsidRDefault="00042715">
      <w:pPr>
        <w:pStyle w:val="ConsPlusNormal0"/>
        <w:ind w:firstLine="540"/>
        <w:jc w:val="both"/>
      </w:pPr>
      <w:r>
        <w:t>8.6. Государственная итоговая аттестация проводится</w:t>
      </w:r>
      <w:r>
        <w:t xml:space="preserve"> в форме демонстрационного экзамена и защиты дипломного проекта (работы).</w:t>
      </w:r>
    </w:p>
    <w:p w:rsidR="00F148B6" w:rsidRDefault="00042715">
      <w:pPr>
        <w:pStyle w:val="ConsPlusNormal0"/>
        <w:jc w:val="both"/>
      </w:pPr>
      <w:r>
        <w:t xml:space="preserve">(п. 8.6 в ред. </w:t>
      </w:r>
      <w:hyperlink r:id="rId4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</w:t>
      </w:r>
      <w:r>
        <w:t>нпросвещения России от 01.09.2022 N 796)</w:t>
      </w: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Normal0"/>
        <w:jc w:val="right"/>
        <w:outlineLvl w:val="1"/>
      </w:pPr>
      <w:r>
        <w:t>Приложение</w:t>
      </w:r>
    </w:p>
    <w:p w:rsidR="00F148B6" w:rsidRDefault="00042715">
      <w:pPr>
        <w:pStyle w:val="ConsPlusNormal0"/>
        <w:jc w:val="right"/>
      </w:pPr>
      <w:r>
        <w:t>к ФГОС СПО по специальности 22.02.04</w:t>
      </w:r>
    </w:p>
    <w:p w:rsidR="00F148B6" w:rsidRDefault="00042715">
      <w:pPr>
        <w:pStyle w:val="ConsPlusNormal0"/>
        <w:jc w:val="right"/>
      </w:pPr>
      <w:r>
        <w:t>Металловедение и термическая</w:t>
      </w:r>
    </w:p>
    <w:p w:rsidR="00F148B6" w:rsidRDefault="00042715">
      <w:pPr>
        <w:pStyle w:val="ConsPlusNormal0"/>
        <w:jc w:val="right"/>
      </w:pPr>
      <w:r>
        <w:t>обработка металлов</w:t>
      </w:r>
    </w:p>
    <w:p w:rsidR="00F148B6" w:rsidRDefault="00F148B6">
      <w:pPr>
        <w:pStyle w:val="ConsPlusNormal0"/>
        <w:jc w:val="both"/>
      </w:pPr>
    </w:p>
    <w:p w:rsidR="00F148B6" w:rsidRDefault="00042715">
      <w:pPr>
        <w:pStyle w:val="ConsPlusTitle0"/>
        <w:jc w:val="center"/>
      </w:pPr>
      <w:bookmarkStart w:id="6" w:name="P545"/>
      <w:bookmarkEnd w:id="6"/>
      <w:r>
        <w:t>ПЕРЕЧЕНЬ</w:t>
      </w:r>
    </w:p>
    <w:p w:rsidR="00F148B6" w:rsidRDefault="00042715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F148B6" w:rsidRDefault="00042715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F148B6" w:rsidRDefault="00042715">
      <w:pPr>
        <w:pStyle w:val="ConsPlusTitle0"/>
        <w:jc w:val="center"/>
      </w:pPr>
      <w:r>
        <w:t>СРЕДНЕГО ЗВЕНА</w:t>
      </w:r>
    </w:p>
    <w:p w:rsidR="00F148B6" w:rsidRDefault="00F148B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F148B6">
        <w:tc>
          <w:tcPr>
            <w:tcW w:w="3888" w:type="dxa"/>
          </w:tcPr>
          <w:p w:rsidR="00F148B6" w:rsidRDefault="00042715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16-94)</w:t>
            </w:r>
          </w:p>
        </w:tc>
        <w:tc>
          <w:tcPr>
            <w:tcW w:w="5751" w:type="dxa"/>
          </w:tcPr>
          <w:p w:rsidR="00F148B6" w:rsidRDefault="00042715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148B6">
        <w:tc>
          <w:tcPr>
            <w:tcW w:w="3888" w:type="dxa"/>
          </w:tcPr>
          <w:p w:rsidR="00F148B6" w:rsidRDefault="0004271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751" w:type="dxa"/>
          </w:tcPr>
          <w:p w:rsidR="00F148B6" w:rsidRDefault="00042715">
            <w:pPr>
              <w:pStyle w:val="ConsPlusNormal0"/>
              <w:jc w:val="center"/>
            </w:pPr>
            <w:r>
              <w:t>2</w:t>
            </w:r>
          </w:p>
        </w:tc>
      </w:tr>
      <w:tr w:rsidR="00F148B6">
        <w:tc>
          <w:tcPr>
            <w:tcW w:w="3888" w:type="dxa"/>
          </w:tcPr>
          <w:p w:rsidR="00F148B6" w:rsidRDefault="00042715">
            <w:pPr>
              <w:pStyle w:val="ConsPlusNormal0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13263</w:t>
              </w:r>
            </w:hyperlink>
          </w:p>
        </w:tc>
        <w:tc>
          <w:tcPr>
            <w:tcW w:w="5751" w:type="dxa"/>
          </w:tcPr>
          <w:p w:rsidR="00F148B6" w:rsidRDefault="00042715">
            <w:pPr>
              <w:pStyle w:val="ConsPlusNormal0"/>
            </w:pPr>
            <w:r>
              <w:t>Лаборант-металлографист</w:t>
            </w:r>
          </w:p>
        </w:tc>
      </w:tr>
      <w:tr w:rsidR="00F148B6">
        <w:tc>
          <w:tcPr>
            <w:tcW w:w="3888" w:type="dxa"/>
          </w:tcPr>
          <w:p w:rsidR="00F148B6" w:rsidRDefault="00042715">
            <w:pPr>
              <w:pStyle w:val="ConsPlusNormal0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14852</w:t>
              </w:r>
            </w:hyperlink>
          </w:p>
        </w:tc>
        <w:tc>
          <w:tcPr>
            <w:tcW w:w="5751" w:type="dxa"/>
          </w:tcPr>
          <w:p w:rsidR="00F148B6" w:rsidRDefault="00042715">
            <w:pPr>
              <w:pStyle w:val="ConsPlusNormal0"/>
            </w:pPr>
            <w:r>
              <w:t>Нагревальщик металла</w:t>
            </w:r>
          </w:p>
        </w:tc>
      </w:tr>
      <w:tr w:rsidR="00F148B6">
        <w:tc>
          <w:tcPr>
            <w:tcW w:w="3888" w:type="dxa"/>
          </w:tcPr>
          <w:p w:rsidR="00F148B6" w:rsidRDefault="00042715">
            <w:pPr>
              <w:pStyle w:val="ConsPlusNormal0"/>
              <w:jc w:val="center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19100</w:t>
              </w:r>
            </w:hyperlink>
          </w:p>
        </w:tc>
        <w:tc>
          <w:tcPr>
            <w:tcW w:w="5751" w:type="dxa"/>
          </w:tcPr>
          <w:p w:rsidR="00F148B6" w:rsidRDefault="00042715">
            <w:pPr>
              <w:pStyle w:val="ConsPlusNormal0"/>
            </w:pPr>
            <w:r>
              <w:t>Термист</w:t>
            </w:r>
          </w:p>
        </w:tc>
      </w:tr>
    </w:tbl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jc w:val="both"/>
      </w:pPr>
    </w:p>
    <w:p w:rsidR="00F148B6" w:rsidRDefault="00F148B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48B6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15" w:rsidRDefault="00042715">
      <w:r>
        <w:separator/>
      </w:r>
    </w:p>
  </w:endnote>
  <w:endnote w:type="continuationSeparator" w:id="0">
    <w:p w:rsidR="00042715" w:rsidRDefault="000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B6" w:rsidRDefault="00F148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148B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148B6" w:rsidRDefault="0004271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148B6" w:rsidRDefault="0004271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148B6" w:rsidRDefault="0004271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90427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90427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F148B6" w:rsidRDefault="0004271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B6" w:rsidRDefault="00F148B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148B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148B6" w:rsidRDefault="0004271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148B6" w:rsidRDefault="0004271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148B6" w:rsidRDefault="0004271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9042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90427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F148B6" w:rsidRDefault="0004271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15" w:rsidRDefault="00042715">
      <w:r>
        <w:separator/>
      </w:r>
    </w:p>
  </w:footnote>
  <w:footnote w:type="continuationSeparator" w:id="0">
    <w:p w:rsidR="00042715" w:rsidRDefault="000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148B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148B6" w:rsidRDefault="0004271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358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148B6" w:rsidRDefault="0004271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148B6" w:rsidRDefault="00F148B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148B6" w:rsidRDefault="00F148B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148B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148B6" w:rsidRDefault="0004271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358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148B6" w:rsidRDefault="0004271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148B6" w:rsidRDefault="00F148B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148B6" w:rsidRDefault="00F148B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6"/>
    <w:rsid w:val="00042715"/>
    <w:rsid w:val="00290427"/>
    <w:rsid w:val="00F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90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90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D07D8DAD347DD5D35F5B114256E3064E56E6C69E44C0ECA7D17F3EEE76A8D655CE2986EC2E02E36C21912C13176BF222276B1DC31C493xEz4L" TargetMode="External"/><Relationship Id="rId18" Type="http://schemas.openxmlformats.org/officeDocument/2006/relationships/hyperlink" Target="consultantplus://offline/ref=9B1D07D8DAD347DD5D35F5B114256E3065E4616A69EE4C0ECA7D17F3EEE76A8D655CE2986EC2E92A37C21912C13176BF222276B1DC31C493xEz4L" TargetMode="External"/><Relationship Id="rId26" Type="http://schemas.openxmlformats.org/officeDocument/2006/relationships/hyperlink" Target="consultantplus://offline/ref=9B1D07D8DAD347DD5D35F5B114256E3062EF616C6AE54C0ECA7D17F3EEE76A8D655CE2986EC3E92932C21912C13176BF222276B1DC31C493xEz4L" TargetMode="External"/><Relationship Id="rId39" Type="http://schemas.openxmlformats.org/officeDocument/2006/relationships/hyperlink" Target="consultantplus://offline/ref=9B1D07D8DAD347DD5D35F5B114256E3062EF616C6AE54C0ECA7D17F3EEE76A8D655CE2986EC3E92B37C21912C13176BF222276B1DC31C493xEz4L" TargetMode="External"/><Relationship Id="rId21" Type="http://schemas.openxmlformats.org/officeDocument/2006/relationships/hyperlink" Target="consultantplus://offline/ref=9B1D07D8DAD347DD5D35F5B114256E3062EF616C6AE54C0ECA7D17F3EEE76A8D655CE2986EC3E92A3DC21912C13176BF222276B1DC31C493xEz4L" TargetMode="External"/><Relationship Id="rId34" Type="http://schemas.openxmlformats.org/officeDocument/2006/relationships/hyperlink" Target="consultantplus://offline/ref=9B1D07D8DAD347DD5D35F5B114256E3062EE6A6E6BEA4C0ECA7D17F3EEE76A8D775CBA946FC4FE2B36D74F4387x6z6L" TargetMode="External"/><Relationship Id="rId42" Type="http://schemas.openxmlformats.org/officeDocument/2006/relationships/hyperlink" Target="consultantplus://offline/ref=9B1D07D8DAD347DD5D35F5B114256E3062EF616C6AE54C0ECA7D17F3EEE76A8D655CE2986EC0E02C36C21912C13176BF222276B1DC31C493xEz4L" TargetMode="External"/><Relationship Id="rId47" Type="http://schemas.openxmlformats.org/officeDocument/2006/relationships/hyperlink" Target="consultantplus://offline/ref=9B1D07D8DAD347DD5D35F5B114256E3062EE6A6E6BEA4C0ECA7D17F3EEE76A8D655CE2986EC2E82A37C21912C13176BF222276B1DC31C493xEz4L" TargetMode="External"/><Relationship Id="rId50" Type="http://schemas.openxmlformats.org/officeDocument/2006/relationships/hyperlink" Target="consultantplus://offline/ref=9B1D07D8DAD347DD5D35F5B114256E3067EE6C6361EA4C0ECA7D17F3EEE76A8D655CE2986EC3E7233CC21912C13176BF222276B1DC31C493xEz4L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1D07D8DAD347DD5D35F5B114256E3062EF616C6AE54C0ECA7D17F3EEE76A8D655CE2986EC3E92A3CC21912C13176BF222276B1DC31C493xEz4L" TargetMode="External"/><Relationship Id="rId17" Type="http://schemas.openxmlformats.org/officeDocument/2006/relationships/hyperlink" Target="consultantplus://offline/ref=9B1D07D8DAD347DD5D35F5B114256E3062EF616C6AE54C0ECA7D17F3EEE76A8D655CE2986EC3E92A3CC21912C13176BF222276B1DC31C493xEz4L" TargetMode="External"/><Relationship Id="rId25" Type="http://schemas.openxmlformats.org/officeDocument/2006/relationships/hyperlink" Target="consultantplus://offline/ref=9B1D07D8DAD347DD5D35F5B114256E3062EF616C6AE54C0ECA7D17F3EEE76A8D655CE2986EC3E92831C21912C13176BF222276B1DC31C493xEz4L" TargetMode="External"/><Relationship Id="rId33" Type="http://schemas.openxmlformats.org/officeDocument/2006/relationships/hyperlink" Target="consultantplus://offline/ref=9B1D07D8DAD347DD5D35F5B114256E3065E96F696FE94C0ECA7D17F3EEE76A8D655CE2986EC2E72D3DC21912C13176BF222276B1DC31C493xEz4L" TargetMode="External"/><Relationship Id="rId38" Type="http://schemas.openxmlformats.org/officeDocument/2006/relationships/hyperlink" Target="consultantplus://offline/ref=9B1D07D8DAD347DD5D35F5B114256E3062EF616C6AE54C0ECA7D17F3EEE76A8D655CE2986EC3E92B37C21912C13176BF222276B1DC31C493xEz4L" TargetMode="External"/><Relationship Id="rId46" Type="http://schemas.openxmlformats.org/officeDocument/2006/relationships/hyperlink" Target="consultantplus://offline/ref=9B1D07D8DAD347DD5D35F5B114256E3062EF616C6AE54C0ECA7D17F3EEE76A8D655CE2986EC0E02C3DC21912C13176BF222276B1DC31C493xEz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D07D8DAD347DD5D35F5B114256E3065E4616A69EE4C0ECA7D17F3EEE76A8D655CE2986EC2E92A36C21912C13176BF222276B1DC31C493xEz4L" TargetMode="External"/><Relationship Id="rId20" Type="http://schemas.openxmlformats.org/officeDocument/2006/relationships/hyperlink" Target="consultantplus://offline/ref=9B1D07D8DAD347DD5D35F5B114256E3065E96F696FE94C0ECA7D17F3EEE76A8D655CE2986EC2E72D3CC21912C13176BF222276B1DC31C493xEz4L" TargetMode="External"/><Relationship Id="rId29" Type="http://schemas.openxmlformats.org/officeDocument/2006/relationships/hyperlink" Target="consultantplus://offline/ref=9B1D07D8DAD347DD5D35F5B114256E3062EF616C6AE54C0ECA7D17F3EEE76A8D655CE2986EC3E92E34C21912C13176BF222276B1DC31C493xEz4L" TargetMode="External"/><Relationship Id="rId41" Type="http://schemas.openxmlformats.org/officeDocument/2006/relationships/hyperlink" Target="consultantplus://offline/ref=9B1D07D8DAD347DD5D35F5B114256E3062EE6A6E6BEA4C0ECA7D17F3EEE76A8D775CBA946FC4FE2B36D74F4387x6z6L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D07D8DAD347DD5D35F5B114256E3065E4616A69EE4C0ECA7D17F3EEE76A8D655CE2986EC2E92A36C21912C13176BF222276B1DC31C493xEz4L" TargetMode="External"/><Relationship Id="rId24" Type="http://schemas.openxmlformats.org/officeDocument/2006/relationships/hyperlink" Target="consultantplus://offline/ref=9B1D07D8DAD347DD5D35F5B114256E3062EF616C6AE54C0ECA7D17F3EEE76A8D655CE2986EC3E92B30C21912C13176BF222276B1DC31C493xEz4L" TargetMode="External"/><Relationship Id="rId32" Type="http://schemas.openxmlformats.org/officeDocument/2006/relationships/hyperlink" Target="consultantplus://offline/ref=9B1D07D8DAD347DD5D35F5B114256E3062EF616C6AE54C0ECA7D17F3EEE76A8D655CE2986EC3E92E37C21912C13176BF222276B1DC31C493xEz4L" TargetMode="External"/><Relationship Id="rId37" Type="http://schemas.openxmlformats.org/officeDocument/2006/relationships/hyperlink" Target="consultantplus://offline/ref=9B1D07D8DAD347DD5D35F5B114256E3065E96F696FE94C0ECA7D17F3EEE76A8D655CE2986EC2E72234C21912C13176BF222276B1DC31C493xEz4L" TargetMode="External"/><Relationship Id="rId40" Type="http://schemas.openxmlformats.org/officeDocument/2006/relationships/hyperlink" Target="consultantplus://offline/ref=9B1D07D8DAD347DD5D35F5B114256E3062EF6B6E6BEE4C0ECA7D17F3EEE76A8D655CE29A67C2EB7E658D184E846265BF262275B3C0x3z1L" TargetMode="External"/><Relationship Id="rId45" Type="http://schemas.openxmlformats.org/officeDocument/2006/relationships/hyperlink" Target="consultantplus://offline/ref=9B1D07D8DAD347DD5D35F5B114256E3062EF616C6AE54C0ECA7D17F3EEE76A8D655CE2986EC0E02C3DC21912C13176BF222276B1DC31C493xEz4L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1D07D8DAD347DD5D35F5B114256E3065E96F696FE94C0ECA7D17F3EEE76A8D655CE2986EC2E72D33C21912C13176BF222276B1DC31C493xEz4L" TargetMode="External"/><Relationship Id="rId23" Type="http://schemas.openxmlformats.org/officeDocument/2006/relationships/hyperlink" Target="consultantplus://offline/ref=9B1D07D8DAD347DD5D35F5B114256E3062EF616C6AE54C0ECA7D17F3EEE76A8D655CE2986EC3E92B35C21912C13176BF222276B1DC31C493xEz4L" TargetMode="External"/><Relationship Id="rId28" Type="http://schemas.openxmlformats.org/officeDocument/2006/relationships/hyperlink" Target="consultantplus://offline/ref=9B1D07D8DAD347DD5D35F5B114256E3062EF616C6AE54C0ECA7D17F3EEE76A8D655CE2986EC3E9293DC21912C13176BF222276B1DC31C493xEz4L" TargetMode="External"/><Relationship Id="rId36" Type="http://schemas.openxmlformats.org/officeDocument/2006/relationships/hyperlink" Target="consultantplus://offline/ref=9B1D07D8DAD347DD5D35F5B114256E3062EF616C6AE54C0ECA7D17F3EEE76A8D655CE2986EC3E92B37C21912C13176BF222276B1DC31C493xEz4L" TargetMode="External"/><Relationship Id="rId49" Type="http://schemas.openxmlformats.org/officeDocument/2006/relationships/hyperlink" Target="consultantplus://offline/ref=9B1D07D8DAD347DD5D35F5B114256E3067EE6C6361EA4C0ECA7D17F3EEE76A8D655CE2986EC2E02B34C21912C13176BF222276B1DC31C493xEz4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B1D07D8DAD347DD5D35F5B114256E3065E96F696FE94C0ECA7D17F3EEE76A8D655CE2986EC2E72D33C21912C13176BF222276B1DC31C493xEz4L" TargetMode="External"/><Relationship Id="rId19" Type="http://schemas.openxmlformats.org/officeDocument/2006/relationships/hyperlink" Target="consultantplus://offline/ref=9B1D07D8DAD347DD5D35F5B114256E3065E4616A69EE4C0ECA7D17F3EEE76A8D655CE2986EC2E92A31C21912C13176BF222276B1DC31C493xEz4L" TargetMode="External"/><Relationship Id="rId31" Type="http://schemas.openxmlformats.org/officeDocument/2006/relationships/hyperlink" Target="consultantplus://offline/ref=9B1D07D8DAD347DD5D35F5B114256E3062EF616C6AE54C0ECA7D17F3EEE76A8D655CE2986EC3E92E36C21912C13176BF222276B1DC31C493xEz4L" TargetMode="External"/><Relationship Id="rId44" Type="http://schemas.openxmlformats.org/officeDocument/2006/relationships/hyperlink" Target="consultantplus://offline/ref=9B1D07D8DAD347DD5D35F5B114256E3065E4616A69EE4C0ECA7D17F3EEE76A8D655CE2986EC2E92A32C21912C13176BF222276B1DC31C493xEz4L" TargetMode="External"/><Relationship Id="rId52" Type="http://schemas.openxmlformats.org/officeDocument/2006/relationships/hyperlink" Target="consultantplus://offline/ref=9B1D07D8DAD347DD5D35F5B114256E3067EE6C6361EA4C0ECA7D17F3EEE76A8D655CE2986EC6E7283CC21912C13176BF222276B1DC31C493xE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9B1D07D8DAD347DD5D35F5B114256E306FE86C696CE71104C2241BF1E9E83588624DE29868DCE1282ACB4D41x8z7L" TargetMode="External"/><Relationship Id="rId22" Type="http://schemas.openxmlformats.org/officeDocument/2006/relationships/hyperlink" Target="consultantplus://offline/ref=9B1D07D8DAD347DD5D35F5B114256E3062EC68636BEC4C0ECA7D17F3EEE76A8D655CE2986EC2E02934C21912C13176BF222276B1DC31C493xEz4L" TargetMode="External"/><Relationship Id="rId27" Type="http://schemas.openxmlformats.org/officeDocument/2006/relationships/hyperlink" Target="consultantplus://offline/ref=9B1D07D8DAD347DD5D35F5B114256E3062EF616C6AE54C0ECA7D17F3EEE76A8D655CE2986EC3E9293CC21912C13176BF222276B1DC31C493xEz4L" TargetMode="External"/><Relationship Id="rId30" Type="http://schemas.openxmlformats.org/officeDocument/2006/relationships/hyperlink" Target="consultantplus://offline/ref=9B1D07D8DAD347DD5D35F5B114256E3062EF616C6AE54C0ECA7D17F3EEE76A8D655CE2986EC3E92E35C21912C13176BF222276B1DC31C493xEz4L" TargetMode="External"/><Relationship Id="rId35" Type="http://schemas.openxmlformats.org/officeDocument/2006/relationships/hyperlink" Target="consultantplus://offline/ref=9B1D07D8DAD347DD5D35F5B114256E3062EF616C6AE54C0ECA7D17F3EEE76A8D655CE2986EC3E92B37C21912C13176BF222276B1DC31C493xEz4L" TargetMode="External"/><Relationship Id="rId43" Type="http://schemas.openxmlformats.org/officeDocument/2006/relationships/hyperlink" Target="consultantplus://offline/ref=9B1D07D8DAD347DD5D35F5B114256E3062EE686260E44C0ECA7D17F3EEE76A8D775CBA946FC4FE2B36D74F4387x6z6L" TargetMode="External"/><Relationship Id="rId48" Type="http://schemas.openxmlformats.org/officeDocument/2006/relationships/hyperlink" Target="consultantplus://offline/ref=9B1D07D8DAD347DD5D35F5B114256E3062EF616C6AE54C0ECA7D17F3EEE76A8D655CE2986EC0E02D34C21912C13176BF222276B1DC31C493xEz4L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B1D07D8DAD347DD5D35F5B114256E3067EE6C6361EA4C0ECA7D17F3EEE76A8D655CE2986EC0E62A36C21912C13176BF222276B1DC31C493xEz4L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9958</Words>
  <Characters>56764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21.04.2014 N 358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металлов"
(</vt:lpstr>
    </vt:vector>
  </TitlesOfParts>
  <Company>КонсультантПлюс Версия 4022.00.55</Company>
  <LinksUpToDate>false</LinksUpToDate>
  <CharactersWithSpaces>66589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358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металлов"
(Зарегистрировано в Минюсте России 28.05.2014 N 32475)</dc:title>
  <dc:creator>Зам. по НМР</dc:creator>
  <cp:lastModifiedBy>Зам. по НМР</cp:lastModifiedBy>
  <cp:revision>2</cp:revision>
  <dcterms:created xsi:type="dcterms:W3CDTF">2023-04-27T10:53:00Z</dcterms:created>
  <dcterms:modified xsi:type="dcterms:W3CDTF">2023-04-27T10:53:00Z</dcterms:modified>
</cp:coreProperties>
</file>