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3EDC5" w14:textId="5C01AEAE" w:rsidR="00891E51" w:rsidRDefault="00D57109" w:rsidP="005A2B1B">
      <w:pPr>
        <w:ind w:left="-709"/>
      </w:pPr>
      <w:bookmarkStart w:id="0" w:name="_GoBack"/>
      <w:r>
        <w:rPr>
          <w:noProof/>
        </w:rPr>
        <w:drawing>
          <wp:inline distT="0" distB="0" distL="0" distR="0" wp14:anchorId="47971EDB" wp14:editId="1B46FBDE">
            <wp:extent cx="6462346" cy="912286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16 ТМ.jpg"/>
                    <pic:cNvPicPr/>
                  </pic:nvPicPr>
                  <pic:blipFill>
                    <a:blip r:embed="rId9">
                      <a:extLst>
                        <a:ext uri="{28A0092B-C50C-407E-A947-70E740481C1C}">
                          <a14:useLocalDpi xmlns:a14="http://schemas.microsoft.com/office/drawing/2010/main" val="0"/>
                        </a:ext>
                      </a:extLst>
                    </a:blip>
                    <a:stretch>
                      <a:fillRect/>
                    </a:stretch>
                  </pic:blipFill>
                  <pic:spPr>
                    <a:xfrm>
                      <a:off x="0" y="0"/>
                      <a:ext cx="6460276" cy="9119944"/>
                    </a:xfrm>
                    <a:prstGeom prst="rect">
                      <a:avLst/>
                    </a:prstGeom>
                  </pic:spPr>
                </pic:pic>
              </a:graphicData>
            </a:graphic>
          </wp:inline>
        </w:drawing>
      </w:r>
      <w:bookmarkEnd w:id="0"/>
    </w:p>
    <w:p w14:paraId="3EA45959" w14:textId="18EFE80A" w:rsidR="00F200D9" w:rsidRPr="00B11652" w:rsidRDefault="0018331B" w:rsidP="00414C20">
      <w:pPr>
        <w:spacing w:after="0"/>
        <w:jc w:val="center"/>
        <w:rPr>
          <w:rFonts w:ascii="Times New Roman" w:hAnsi="Times New Roman" w:cs="Times New Roman"/>
          <w:b/>
          <w:sz w:val="28"/>
          <w:szCs w:val="28"/>
        </w:rPr>
      </w:pPr>
      <w:bookmarkStart w:id="1" w:name="_Hlk68082010"/>
      <w:r w:rsidRPr="00B11652">
        <w:rPr>
          <w:rFonts w:ascii="Times New Roman" w:hAnsi="Times New Roman" w:cs="Times New Roman"/>
          <w:b/>
          <w:sz w:val="28"/>
          <w:szCs w:val="28"/>
        </w:rPr>
        <w:lastRenderedPageBreak/>
        <w:t>Содержание</w:t>
      </w:r>
    </w:p>
    <w:bookmarkStart w:id="2" w:name="_Toc460855517"/>
    <w:bookmarkStart w:id="3" w:name="_Toc460939924"/>
    <w:bookmarkEnd w:id="1"/>
    <w:p w14:paraId="420482B3" w14:textId="495C875F" w:rsidR="00380C53" w:rsidRPr="00B11652" w:rsidRDefault="0029513F">
      <w:pPr>
        <w:pStyle w:val="12"/>
        <w:tabs>
          <w:tab w:val="right" w:leader="dot" w:pos="9344"/>
        </w:tabs>
        <w:rPr>
          <w:rFonts w:ascii="Times New Roman" w:hAnsi="Times New Roman" w:cs="Times New Roman"/>
          <w:b w:val="0"/>
          <w:bCs w:val="0"/>
          <w:noProof/>
          <w:sz w:val="24"/>
          <w:szCs w:val="24"/>
        </w:rPr>
      </w:pPr>
      <w:r w:rsidRPr="00B11652">
        <w:rPr>
          <w:rFonts w:ascii="Times New Roman" w:hAnsi="Times New Roman" w:cs="Times New Roman"/>
          <w:sz w:val="24"/>
          <w:szCs w:val="24"/>
        </w:rPr>
        <w:fldChar w:fldCharType="begin"/>
      </w:r>
      <w:r w:rsidRPr="00B11652">
        <w:rPr>
          <w:rFonts w:ascii="Times New Roman" w:hAnsi="Times New Roman" w:cs="Times New Roman"/>
          <w:sz w:val="24"/>
          <w:szCs w:val="24"/>
        </w:rPr>
        <w:instrText xml:space="preserve"> TOC \o "1-3" \h \z \u </w:instrText>
      </w:r>
      <w:r w:rsidRPr="00B11652">
        <w:rPr>
          <w:rFonts w:ascii="Times New Roman" w:hAnsi="Times New Roman" w:cs="Times New Roman"/>
          <w:sz w:val="24"/>
          <w:szCs w:val="24"/>
        </w:rPr>
        <w:fldChar w:fldCharType="separate"/>
      </w:r>
      <w:hyperlink w:anchor="_Toc103593992" w:history="1">
        <w:r w:rsidR="00380C53" w:rsidRPr="00B11652">
          <w:rPr>
            <w:rStyle w:val="ae"/>
            <w:rFonts w:ascii="Times New Roman" w:hAnsi="Times New Roman" w:cs="Times New Roman"/>
            <w:noProof/>
            <w:sz w:val="24"/>
            <w:szCs w:val="24"/>
          </w:rPr>
          <w:t>Раздел 1. Общие положения</w:t>
        </w:r>
        <w:r w:rsidR="00380C53" w:rsidRPr="00B11652">
          <w:rPr>
            <w:rFonts w:ascii="Times New Roman" w:hAnsi="Times New Roman" w:cs="Times New Roman"/>
            <w:noProof/>
            <w:webHidden/>
            <w:sz w:val="24"/>
            <w:szCs w:val="24"/>
          </w:rPr>
          <w:tab/>
        </w:r>
      </w:hyperlink>
      <w:r w:rsidR="007F5EA5" w:rsidRPr="00B11652">
        <w:rPr>
          <w:rFonts w:ascii="Times New Roman" w:hAnsi="Times New Roman" w:cs="Times New Roman"/>
          <w:noProof/>
          <w:sz w:val="24"/>
          <w:szCs w:val="24"/>
        </w:rPr>
        <w:t>3</w:t>
      </w:r>
    </w:p>
    <w:p w14:paraId="4216EA63" w14:textId="1C0D654B" w:rsidR="00380C53" w:rsidRPr="00B11652" w:rsidRDefault="00D57109">
      <w:pPr>
        <w:pStyle w:val="12"/>
        <w:tabs>
          <w:tab w:val="right" w:leader="dot" w:pos="9344"/>
        </w:tabs>
        <w:rPr>
          <w:rFonts w:ascii="Times New Roman" w:hAnsi="Times New Roman" w:cs="Times New Roman"/>
          <w:b w:val="0"/>
          <w:bCs w:val="0"/>
          <w:noProof/>
          <w:sz w:val="24"/>
          <w:szCs w:val="24"/>
        </w:rPr>
      </w:pPr>
      <w:hyperlink w:anchor="_Toc103593993" w:history="1">
        <w:r w:rsidR="00380C53" w:rsidRPr="00B11652">
          <w:rPr>
            <w:rStyle w:val="ae"/>
            <w:rFonts w:ascii="Times New Roman" w:hAnsi="Times New Roman" w:cs="Times New Roman"/>
            <w:noProof/>
            <w:sz w:val="24"/>
            <w:szCs w:val="24"/>
          </w:rPr>
          <w:t>Раздел 2. Общая характеристика образовательной программы с учетом сетевой формы реализации программы</w:t>
        </w:r>
        <w:r w:rsidR="00380C53" w:rsidRPr="00B11652">
          <w:rPr>
            <w:rFonts w:ascii="Times New Roman" w:hAnsi="Times New Roman" w:cs="Times New Roman"/>
            <w:noProof/>
            <w:webHidden/>
            <w:sz w:val="24"/>
            <w:szCs w:val="24"/>
          </w:rPr>
          <w:tab/>
        </w:r>
      </w:hyperlink>
      <w:r w:rsidR="007F5EA5" w:rsidRPr="00B11652">
        <w:rPr>
          <w:rFonts w:ascii="Times New Roman" w:hAnsi="Times New Roman" w:cs="Times New Roman"/>
          <w:noProof/>
          <w:sz w:val="24"/>
          <w:szCs w:val="24"/>
        </w:rPr>
        <w:t>4</w:t>
      </w:r>
    </w:p>
    <w:p w14:paraId="042ABE3F" w14:textId="4539CBC2" w:rsidR="00380C53" w:rsidRPr="00B11652" w:rsidRDefault="00D57109">
      <w:pPr>
        <w:pStyle w:val="12"/>
        <w:tabs>
          <w:tab w:val="right" w:leader="dot" w:pos="9344"/>
        </w:tabs>
        <w:rPr>
          <w:rFonts w:ascii="Times New Roman" w:hAnsi="Times New Roman" w:cs="Times New Roman"/>
          <w:b w:val="0"/>
          <w:bCs w:val="0"/>
          <w:noProof/>
          <w:sz w:val="24"/>
          <w:szCs w:val="24"/>
        </w:rPr>
      </w:pPr>
      <w:hyperlink w:anchor="_Toc103593994" w:history="1">
        <w:r w:rsidR="00380C53" w:rsidRPr="00B11652">
          <w:rPr>
            <w:rStyle w:val="ae"/>
            <w:rFonts w:ascii="Times New Roman" w:hAnsi="Times New Roman" w:cs="Times New Roman"/>
            <w:noProof/>
            <w:sz w:val="24"/>
            <w:szCs w:val="24"/>
          </w:rPr>
          <w:t>Раздел 3. Характеристика профессиональной деятельности выпускника</w:t>
        </w:r>
        <w:r w:rsidR="00380C53" w:rsidRPr="00B11652">
          <w:rPr>
            <w:rFonts w:ascii="Times New Roman" w:hAnsi="Times New Roman" w:cs="Times New Roman"/>
            <w:noProof/>
            <w:webHidden/>
            <w:sz w:val="24"/>
            <w:szCs w:val="24"/>
          </w:rPr>
          <w:tab/>
        </w:r>
      </w:hyperlink>
      <w:r w:rsidR="007F5EA5" w:rsidRPr="00B11652">
        <w:rPr>
          <w:rFonts w:ascii="Times New Roman" w:hAnsi="Times New Roman" w:cs="Times New Roman"/>
          <w:noProof/>
          <w:sz w:val="24"/>
          <w:szCs w:val="24"/>
        </w:rPr>
        <w:t>5</w:t>
      </w:r>
    </w:p>
    <w:p w14:paraId="76D12809" w14:textId="2DD18622" w:rsidR="00380C53" w:rsidRPr="00B11652" w:rsidRDefault="00D57109">
      <w:pPr>
        <w:pStyle w:val="12"/>
        <w:tabs>
          <w:tab w:val="right" w:leader="dot" w:pos="9344"/>
        </w:tabs>
        <w:rPr>
          <w:rFonts w:ascii="Times New Roman" w:hAnsi="Times New Roman" w:cs="Times New Roman"/>
          <w:b w:val="0"/>
          <w:bCs w:val="0"/>
          <w:noProof/>
          <w:sz w:val="24"/>
          <w:szCs w:val="24"/>
        </w:rPr>
      </w:pPr>
      <w:hyperlink w:anchor="_Toc103593995" w:history="1">
        <w:r w:rsidR="00380C53" w:rsidRPr="00B11652">
          <w:rPr>
            <w:rStyle w:val="ae"/>
            <w:rFonts w:ascii="Times New Roman" w:hAnsi="Times New Roman" w:cs="Times New Roman"/>
            <w:noProof/>
            <w:sz w:val="24"/>
            <w:szCs w:val="24"/>
          </w:rPr>
          <w:t>Раздел 4. Планируемые результаты освоения образовательной программы</w:t>
        </w:r>
        <w:r w:rsidR="00380C53" w:rsidRPr="00B11652">
          <w:rPr>
            <w:rFonts w:ascii="Times New Roman" w:hAnsi="Times New Roman" w:cs="Times New Roman"/>
            <w:noProof/>
            <w:webHidden/>
            <w:sz w:val="24"/>
            <w:szCs w:val="24"/>
          </w:rPr>
          <w:tab/>
        </w:r>
      </w:hyperlink>
      <w:r w:rsidR="007F5EA5" w:rsidRPr="00B11652">
        <w:rPr>
          <w:rFonts w:ascii="Times New Roman" w:hAnsi="Times New Roman" w:cs="Times New Roman"/>
          <w:noProof/>
          <w:sz w:val="24"/>
          <w:szCs w:val="24"/>
        </w:rPr>
        <w:t>5</w:t>
      </w:r>
    </w:p>
    <w:p w14:paraId="50F9E777" w14:textId="37E6CC88" w:rsidR="00380C53" w:rsidRPr="00B11652" w:rsidRDefault="00D57109">
      <w:pPr>
        <w:pStyle w:val="24"/>
        <w:rPr>
          <w:rFonts w:ascii="Times New Roman" w:hAnsi="Times New Roman" w:cs="Times New Roman"/>
          <w:i w:val="0"/>
          <w:iCs w:val="0"/>
          <w:sz w:val="24"/>
          <w:szCs w:val="24"/>
        </w:rPr>
      </w:pPr>
      <w:hyperlink w:anchor="_Toc103593996" w:history="1">
        <w:r w:rsidR="00380C53" w:rsidRPr="00B11652">
          <w:rPr>
            <w:rStyle w:val="ae"/>
            <w:rFonts w:ascii="Times New Roman" w:hAnsi="Times New Roman" w:cs="Times New Roman"/>
            <w:i w:val="0"/>
            <w:iCs w:val="0"/>
            <w:sz w:val="24"/>
            <w:szCs w:val="24"/>
          </w:rPr>
          <w:t>4.1. Общие компетенции</w:t>
        </w:r>
        <w:r w:rsidR="00380C53" w:rsidRPr="00B11652">
          <w:rPr>
            <w:rFonts w:ascii="Times New Roman" w:hAnsi="Times New Roman" w:cs="Times New Roman"/>
            <w:i w:val="0"/>
            <w:iCs w:val="0"/>
            <w:webHidden/>
            <w:sz w:val="24"/>
            <w:szCs w:val="24"/>
          </w:rPr>
          <w:tab/>
        </w:r>
      </w:hyperlink>
      <w:r w:rsidR="007F5EA5" w:rsidRPr="00B11652">
        <w:rPr>
          <w:rFonts w:ascii="Times New Roman" w:hAnsi="Times New Roman" w:cs="Times New Roman"/>
          <w:i w:val="0"/>
          <w:iCs w:val="0"/>
          <w:sz w:val="24"/>
          <w:szCs w:val="24"/>
        </w:rPr>
        <w:t>5</w:t>
      </w:r>
    </w:p>
    <w:p w14:paraId="1E31A65C" w14:textId="3F7F4FD0" w:rsidR="00380C53" w:rsidRPr="00B11652" w:rsidRDefault="00D57109">
      <w:pPr>
        <w:pStyle w:val="24"/>
        <w:rPr>
          <w:rFonts w:ascii="Times New Roman" w:hAnsi="Times New Roman" w:cs="Times New Roman"/>
          <w:i w:val="0"/>
          <w:iCs w:val="0"/>
          <w:sz w:val="24"/>
          <w:szCs w:val="24"/>
        </w:rPr>
      </w:pPr>
      <w:hyperlink w:anchor="_Toc103593997" w:history="1">
        <w:r w:rsidR="00380C53" w:rsidRPr="00B11652">
          <w:rPr>
            <w:rStyle w:val="ae"/>
            <w:rFonts w:ascii="Times New Roman" w:hAnsi="Times New Roman" w:cs="Times New Roman"/>
            <w:i w:val="0"/>
            <w:iCs w:val="0"/>
            <w:sz w:val="24"/>
            <w:szCs w:val="24"/>
          </w:rPr>
          <w:t>4.2. Профессиональные компетенции</w:t>
        </w:r>
        <w:r w:rsidR="00380C53" w:rsidRPr="00B11652">
          <w:rPr>
            <w:rFonts w:ascii="Times New Roman" w:hAnsi="Times New Roman" w:cs="Times New Roman"/>
            <w:i w:val="0"/>
            <w:iCs w:val="0"/>
            <w:webHidden/>
            <w:sz w:val="24"/>
            <w:szCs w:val="24"/>
          </w:rPr>
          <w:tab/>
        </w:r>
      </w:hyperlink>
      <w:r w:rsidR="007F5EA5" w:rsidRPr="00B11652">
        <w:rPr>
          <w:rFonts w:ascii="Times New Roman" w:hAnsi="Times New Roman" w:cs="Times New Roman"/>
          <w:i w:val="0"/>
          <w:iCs w:val="0"/>
          <w:sz w:val="24"/>
          <w:szCs w:val="24"/>
        </w:rPr>
        <w:t>10</w:t>
      </w:r>
    </w:p>
    <w:p w14:paraId="71C7E100" w14:textId="58E27E9E" w:rsidR="00380C53" w:rsidRPr="00B11652" w:rsidRDefault="00D57109">
      <w:pPr>
        <w:pStyle w:val="12"/>
        <w:tabs>
          <w:tab w:val="right" w:leader="dot" w:pos="9344"/>
        </w:tabs>
        <w:rPr>
          <w:rFonts w:ascii="Times New Roman" w:hAnsi="Times New Roman" w:cs="Times New Roman"/>
          <w:b w:val="0"/>
          <w:bCs w:val="0"/>
          <w:noProof/>
          <w:sz w:val="24"/>
          <w:szCs w:val="24"/>
        </w:rPr>
      </w:pPr>
      <w:hyperlink w:anchor="_Toc103593998" w:history="1">
        <w:r w:rsidR="00380C53" w:rsidRPr="00B11652">
          <w:rPr>
            <w:rStyle w:val="ae"/>
            <w:rFonts w:ascii="Times New Roman" w:hAnsi="Times New Roman" w:cs="Times New Roman"/>
            <w:noProof/>
            <w:sz w:val="24"/>
            <w:szCs w:val="24"/>
          </w:rPr>
          <w:t xml:space="preserve">Раздел 5. </w:t>
        </w:r>
        <w:r w:rsidR="00E1342C" w:rsidRPr="00B11652">
          <w:rPr>
            <w:rStyle w:val="ae"/>
            <w:rFonts w:ascii="Times New Roman" w:hAnsi="Times New Roman" w:cs="Times New Roman"/>
            <w:noProof/>
            <w:sz w:val="24"/>
            <w:szCs w:val="24"/>
          </w:rPr>
          <w:t>Ст</w:t>
        </w:r>
        <w:r w:rsidR="00380C53" w:rsidRPr="00B11652">
          <w:rPr>
            <w:rStyle w:val="ae"/>
            <w:rFonts w:ascii="Times New Roman" w:hAnsi="Times New Roman" w:cs="Times New Roman"/>
            <w:noProof/>
            <w:sz w:val="24"/>
            <w:szCs w:val="24"/>
          </w:rPr>
          <w:t>руктура образовательной программы</w:t>
        </w:r>
        <w:r w:rsidR="00380C53" w:rsidRPr="00B11652">
          <w:rPr>
            <w:rFonts w:ascii="Times New Roman" w:hAnsi="Times New Roman" w:cs="Times New Roman"/>
            <w:noProof/>
            <w:webHidden/>
            <w:sz w:val="24"/>
            <w:szCs w:val="24"/>
          </w:rPr>
          <w:tab/>
        </w:r>
      </w:hyperlink>
      <w:r w:rsidR="00FF1768" w:rsidRPr="00B11652">
        <w:rPr>
          <w:rFonts w:ascii="Times New Roman" w:hAnsi="Times New Roman" w:cs="Times New Roman"/>
          <w:noProof/>
          <w:sz w:val="24"/>
          <w:szCs w:val="24"/>
        </w:rPr>
        <w:t>3</w:t>
      </w:r>
      <w:r w:rsidR="00357176">
        <w:rPr>
          <w:rFonts w:ascii="Times New Roman" w:hAnsi="Times New Roman" w:cs="Times New Roman"/>
          <w:noProof/>
          <w:sz w:val="24"/>
          <w:szCs w:val="24"/>
        </w:rPr>
        <w:t>4</w:t>
      </w:r>
    </w:p>
    <w:p w14:paraId="1C0FA514" w14:textId="491DBBC0" w:rsidR="00380C53" w:rsidRPr="00B11652" w:rsidRDefault="00D57109">
      <w:pPr>
        <w:pStyle w:val="24"/>
        <w:rPr>
          <w:rFonts w:ascii="Times New Roman" w:hAnsi="Times New Roman" w:cs="Times New Roman"/>
          <w:i w:val="0"/>
          <w:iCs w:val="0"/>
          <w:sz w:val="24"/>
          <w:szCs w:val="24"/>
        </w:rPr>
      </w:pPr>
      <w:hyperlink w:anchor="_Toc103593999" w:history="1">
        <w:r w:rsidR="00380C53" w:rsidRPr="00B11652">
          <w:rPr>
            <w:rStyle w:val="ae"/>
            <w:rFonts w:ascii="Times New Roman" w:hAnsi="Times New Roman" w:cs="Times New Roman"/>
            <w:i w:val="0"/>
            <w:iCs w:val="0"/>
            <w:sz w:val="24"/>
            <w:szCs w:val="24"/>
          </w:rPr>
          <w:t xml:space="preserve">5.1. </w:t>
        </w:r>
        <w:r w:rsidR="00E1342C" w:rsidRPr="00B11652">
          <w:rPr>
            <w:rStyle w:val="ae"/>
            <w:rFonts w:ascii="Times New Roman" w:hAnsi="Times New Roman" w:cs="Times New Roman"/>
            <w:i w:val="0"/>
            <w:iCs w:val="0"/>
            <w:sz w:val="24"/>
            <w:szCs w:val="24"/>
          </w:rPr>
          <w:t>У</w:t>
        </w:r>
        <w:r w:rsidR="00380C53" w:rsidRPr="00B11652">
          <w:rPr>
            <w:rStyle w:val="ae"/>
            <w:rFonts w:ascii="Times New Roman" w:hAnsi="Times New Roman" w:cs="Times New Roman"/>
            <w:i w:val="0"/>
            <w:iCs w:val="0"/>
            <w:sz w:val="24"/>
            <w:szCs w:val="24"/>
          </w:rPr>
          <w:t>чебный план</w:t>
        </w:r>
        <w:r w:rsidR="00380C53" w:rsidRPr="00B11652">
          <w:rPr>
            <w:rFonts w:ascii="Times New Roman" w:hAnsi="Times New Roman" w:cs="Times New Roman"/>
            <w:i w:val="0"/>
            <w:iCs w:val="0"/>
            <w:webHidden/>
            <w:sz w:val="24"/>
            <w:szCs w:val="24"/>
          </w:rPr>
          <w:tab/>
        </w:r>
      </w:hyperlink>
      <w:r w:rsidR="00FF1768" w:rsidRPr="00B11652">
        <w:rPr>
          <w:rFonts w:ascii="Times New Roman" w:hAnsi="Times New Roman" w:cs="Times New Roman"/>
          <w:i w:val="0"/>
          <w:iCs w:val="0"/>
          <w:sz w:val="24"/>
          <w:szCs w:val="24"/>
        </w:rPr>
        <w:t>3</w:t>
      </w:r>
      <w:r w:rsidR="007F5EA5" w:rsidRPr="00B11652">
        <w:rPr>
          <w:rFonts w:ascii="Times New Roman" w:hAnsi="Times New Roman" w:cs="Times New Roman"/>
          <w:i w:val="0"/>
          <w:iCs w:val="0"/>
          <w:sz w:val="24"/>
          <w:szCs w:val="24"/>
        </w:rPr>
        <w:t>4</w:t>
      </w:r>
    </w:p>
    <w:p w14:paraId="1F3CAF48" w14:textId="05FB5746" w:rsidR="00380C53" w:rsidRPr="00B11652" w:rsidRDefault="00D57109">
      <w:pPr>
        <w:pStyle w:val="24"/>
        <w:rPr>
          <w:rFonts w:ascii="Times New Roman" w:hAnsi="Times New Roman" w:cs="Times New Roman"/>
          <w:i w:val="0"/>
          <w:iCs w:val="0"/>
          <w:sz w:val="24"/>
          <w:szCs w:val="24"/>
        </w:rPr>
      </w:pPr>
      <w:hyperlink w:anchor="_Toc103594000" w:history="1">
        <w:r w:rsidR="00380C53" w:rsidRPr="00B11652">
          <w:rPr>
            <w:rStyle w:val="ae"/>
            <w:rFonts w:ascii="Times New Roman" w:hAnsi="Times New Roman" w:cs="Times New Roman"/>
            <w:i w:val="0"/>
            <w:iCs w:val="0"/>
            <w:sz w:val="24"/>
            <w:szCs w:val="24"/>
            <w:lang w:eastAsia="en-US"/>
          </w:rPr>
          <w:t xml:space="preserve">5.2. </w:t>
        </w:r>
        <w:r w:rsidR="00E1342C" w:rsidRPr="00B11652">
          <w:rPr>
            <w:rStyle w:val="ae"/>
            <w:rFonts w:ascii="Times New Roman" w:hAnsi="Times New Roman" w:cs="Times New Roman"/>
            <w:i w:val="0"/>
            <w:iCs w:val="0"/>
            <w:sz w:val="24"/>
            <w:szCs w:val="24"/>
            <w:lang w:eastAsia="en-US"/>
          </w:rPr>
          <w:t>П</w:t>
        </w:r>
        <w:r w:rsidR="00380C53" w:rsidRPr="00B11652">
          <w:rPr>
            <w:rStyle w:val="ae"/>
            <w:rFonts w:ascii="Times New Roman" w:hAnsi="Times New Roman" w:cs="Times New Roman"/>
            <w:i w:val="0"/>
            <w:iCs w:val="0"/>
            <w:sz w:val="24"/>
            <w:szCs w:val="24"/>
            <w:lang w:eastAsia="en-US"/>
          </w:rPr>
          <w:t>лан обучения на предприятии (на рабочем месте)</w:t>
        </w:r>
        <w:r w:rsidR="00380C53" w:rsidRPr="00B11652">
          <w:rPr>
            <w:rFonts w:ascii="Times New Roman" w:hAnsi="Times New Roman" w:cs="Times New Roman"/>
            <w:i w:val="0"/>
            <w:iCs w:val="0"/>
            <w:webHidden/>
            <w:sz w:val="24"/>
            <w:szCs w:val="24"/>
          </w:rPr>
          <w:tab/>
        </w:r>
      </w:hyperlink>
      <w:r w:rsidR="00FF1768" w:rsidRPr="00B11652">
        <w:rPr>
          <w:rFonts w:ascii="Times New Roman" w:hAnsi="Times New Roman" w:cs="Times New Roman"/>
          <w:i w:val="0"/>
          <w:iCs w:val="0"/>
          <w:sz w:val="24"/>
          <w:szCs w:val="24"/>
        </w:rPr>
        <w:t>4</w:t>
      </w:r>
      <w:r w:rsidR="007F5EA5" w:rsidRPr="00B11652">
        <w:rPr>
          <w:rFonts w:ascii="Times New Roman" w:hAnsi="Times New Roman" w:cs="Times New Roman"/>
          <w:i w:val="0"/>
          <w:iCs w:val="0"/>
          <w:sz w:val="24"/>
          <w:szCs w:val="24"/>
        </w:rPr>
        <w:t>0</w:t>
      </w:r>
    </w:p>
    <w:p w14:paraId="761D2DC7" w14:textId="0FA74570" w:rsidR="00380C53" w:rsidRPr="00B11652" w:rsidRDefault="00D57109">
      <w:pPr>
        <w:pStyle w:val="24"/>
        <w:rPr>
          <w:rFonts w:ascii="Times New Roman" w:hAnsi="Times New Roman" w:cs="Times New Roman"/>
          <w:i w:val="0"/>
          <w:iCs w:val="0"/>
          <w:sz w:val="24"/>
          <w:szCs w:val="24"/>
        </w:rPr>
      </w:pPr>
      <w:hyperlink w:anchor="_Toc103594001" w:history="1">
        <w:r w:rsidR="00380C53" w:rsidRPr="00B11652">
          <w:rPr>
            <w:rStyle w:val="ae"/>
            <w:rFonts w:ascii="Times New Roman" w:hAnsi="Times New Roman" w:cs="Times New Roman"/>
            <w:i w:val="0"/>
            <w:iCs w:val="0"/>
            <w:sz w:val="24"/>
            <w:szCs w:val="24"/>
          </w:rPr>
          <w:t xml:space="preserve">5.3. </w:t>
        </w:r>
        <w:r w:rsidR="00E1342C" w:rsidRPr="00B11652">
          <w:rPr>
            <w:rStyle w:val="ae"/>
            <w:rFonts w:ascii="Times New Roman" w:hAnsi="Times New Roman" w:cs="Times New Roman"/>
            <w:i w:val="0"/>
            <w:iCs w:val="0"/>
            <w:sz w:val="24"/>
            <w:szCs w:val="24"/>
          </w:rPr>
          <w:t>К</w:t>
        </w:r>
        <w:r w:rsidR="00380C53" w:rsidRPr="00B11652">
          <w:rPr>
            <w:rStyle w:val="ae"/>
            <w:rFonts w:ascii="Times New Roman" w:hAnsi="Times New Roman" w:cs="Times New Roman"/>
            <w:i w:val="0"/>
            <w:iCs w:val="0"/>
            <w:sz w:val="24"/>
            <w:szCs w:val="24"/>
          </w:rPr>
          <w:t>алендарный учебный график</w:t>
        </w:r>
        <w:r w:rsidR="00380C53" w:rsidRPr="00B11652">
          <w:rPr>
            <w:rFonts w:ascii="Times New Roman" w:hAnsi="Times New Roman" w:cs="Times New Roman"/>
            <w:i w:val="0"/>
            <w:iCs w:val="0"/>
            <w:webHidden/>
            <w:sz w:val="24"/>
            <w:szCs w:val="24"/>
          </w:rPr>
          <w:tab/>
        </w:r>
      </w:hyperlink>
      <w:r w:rsidR="00FF1768" w:rsidRPr="00B11652">
        <w:rPr>
          <w:rFonts w:ascii="Times New Roman" w:hAnsi="Times New Roman" w:cs="Times New Roman"/>
          <w:i w:val="0"/>
          <w:iCs w:val="0"/>
          <w:sz w:val="24"/>
          <w:szCs w:val="24"/>
        </w:rPr>
        <w:t>4</w:t>
      </w:r>
      <w:r w:rsidR="007F5EA5" w:rsidRPr="00B11652">
        <w:rPr>
          <w:rFonts w:ascii="Times New Roman" w:hAnsi="Times New Roman" w:cs="Times New Roman"/>
          <w:i w:val="0"/>
          <w:iCs w:val="0"/>
          <w:sz w:val="24"/>
          <w:szCs w:val="24"/>
        </w:rPr>
        <w:t>2</w:t>
      </w:r>
    </w:p>
    <w:p w14:paraId="58721637" w14:textId="08302120" w:rsidR="00380C53" w:rsidRPr="00B11652" w:rsidRDefault="00D57109">
      <w:pPr>
        <w:pStyle w:val="24"/>
        <w:rPr>
          <w:rFonts w:ascii="Times New Roman" w:hAnsi="Times New Roman" w:cs="Times New Roman"/>
          <w:i w:val="0"/>
          <w:iCs w:val="0"/>
          <w:sz w:val="24"/>
          <w:szCs w:val="24"/>
        </w:rPr>
      </w:pPr>
      <w:hyperlink w:anchor="_Toc103594002" w:history="1">
        <w:r w:rsidR="00380C53" w:rsidRPr="00B11652">
          <w:rPr>
            <w:rStyle w:val="ae"/>
            <w:rFonts w:ascii="Times New Roman" w:hAnsi="Times New Roman" w:cs="Times New Roman"/>
            <w:i w:val="0"/>
            <w:iCs w:val="0"/>
            <w:sz w:val="24"/>
            <w:szCs w:val="24"/>
          </w:rPr>
          <w:t xml:space="preserve">5.4. </w:t>
        </w:r>
        <w:r w:rsidR="00E1342C" w:rsidRPr="00B11652">
          <w:rPr>
            <w:rStyle w:val="ae"/>
            <w:rFonts w:ascii="Times New Roman" w:hAnsi="Times New Roman" w:cs="Times New Roman"/>
            <w:i w:val="0"/>
            <w:iCs w:val="0"/>
            <w:sz w:val="24"/>
            <w:szCs w:val="24"/>
          </w:rPr>
          <w:t>Р</w:t>
        </w:r>
        <w:r w:rsidR="00380C53" w:rsidRPr="00B11652">
          <w:rPr>
            <w:rStyle w:val="ae"/>
            <w:rFonts w:ascii="Times New Roman" w:hAnsi="Times New Roman" w:cs="Times New Roman"/>
            <w:i w:val="0"/>
            <w:iCs w:val="0"/>
            <w:sz w:val="24"/>
            <w:szCs w:val="24"/>
          </w:rPr>
          <w:t>абочая программа воспитания</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45</w:t>
      </w:r>
    </w:p>
    <w:p w14:paraId="2A3BDD83" w14:textId="1C4D7B90" w:rsidR="00380C53" w:rsidRPr="00B11652" w:rsidRDefault="00D57109">
      <w:pPr>
        <w:pStyle w:val="12"/>
        <w:tabs>
          <w:tab w:val="right" w:leader="dot" w:pos="9344"/>
        </w:tabs>
        <w:rPr>
          <w:rFonts w:ascii="Times New Roman" w:hAnsi="Times New Roman" w:cs="Times New Roman"/>
          <w:b w:val="0"/>
          <w:bCs w:val="0"/>
          <w:noProof/>
          <w:sz w:val="24"/>
          <w:szCs w:val="24"/>
        </w:rPr>
      </w:pPr>
      <w:hyperlink w:anchor="_Toc103594004" w:history="1">
        <w:r w:rsidR="00380C53" w:rsidRPr="00B11652">
          <w:rPr>
            <w:rStyle w:val="ae"/>
            <w:rFonts w:ascii="Times New Roman" w:hAnsi="Times New Roman" w:cs="Times New Roman"/>
            <w:noProof/>
            <w:sz w:val="24"/>
            <w:szCs w:val="24"/>
          </w:rPr>
          <w:t xml:space="preserve">Раздел 6. </w:t>
        </w:r>
        <w:r w:rsidR="00E1342C" w:rsidRPr="00B11652">
          <w:rPr>
            <w:rStyle w:val="ae"/>
            <w:rFonts w:ascii="Times New Roman" w:hAnsi="Times New Roman" w:cs="Times New Roman"/>
            <w:noProof/>
            <w:sz w:val="24"/>
            <w:szCs w:val="24"/>
          </w:rPr>
          <w:t>У</w:t>
        </w:r>
        <w:r w:rsidR="00380C53" w:rsidRPr="00B11652">
          <w:rPr>
            <w:rStyle w:val="ae"/>
            <w:rFonts w:ascii="Times New Roman" w:hAnsi="Times New Roman" w:cs="Times New Roman"/>
            <w:noProof/>
            <w:sz w:val="24"/>
            <w:szCs w:val="24"/>
          </w:rPr>
          <w:t>словия реализации образовательной программы</w:t>
        </w:r>
        <w:r w:rsidR="00380C53" w:rsidRPr="00B11652">
          <w:rPr>
            <w:rFonts w:ascii="Times New Roman" w:hAnsi="Times New Roman" w:cs="Times New Roman"/>
            <w:noProof/>
            <w:webHidden/>
            <w:sz w:val="24"/>
            <w:szCs w:val="24"/>
          </w:rPr>
          <w:tab/>
        </w:r>
      </w:hyperlink>
      <w:r w:rsidR="00357176">
        <w:rPr>
          <w:rFonts w:ascii="Times New Roman" w:hAnsi="Times New Roman" w:cs="Times New Roman"/>
          <w:noProof/>
          <w:sz w:val="24"/>
          <w:szCs w:val="24"/>
        </w:rPr>
        <w:t>4</w:t>
      </w:r>
      <w:r w:rsidR="007F5EA5" w:rsidRPr="00B11652">
        <w:rPr>
          <w:rFonts w:ascii="Times New Roman" w:hAnsi="Times New Roman" w:cs="Times New Roman"/>
          <w:noProof/>
          <w:sz w:val="24"/>
          <w:szCs w:val="24"/>
        </w:rPr>
        <w:t>6</w:t>
      </w:r>
    </w:p>
    <w:p w14:paraId="55ADBD62" w14:textId="4079C1C9" w:rsidR="00380C53" w:rsidRPr="00B11652" w:rsidRDefault="00D57109">
      <w:pPr>
        <w:pStyle w:val="24"/>
        <w:rPr>
          <w:rFonts w:ascii="Times New Roman" w:hAnsi="Times New Roman" w:cs="Times New Roman"/>
          <w:i w:val="0"/>
          <w:iCs w:val="0"/>
          <w:sz w:val="24"/>
          <w:szCs w:val="24"/>
        </w:rPr>
      </w:pPr>
      <w:hyperlink w:anchor="_Toc103594005" w:history="1">
        <w:r w:rsidR="00380C53" w:rsidRPr="00B11652">
          <w:rPr>
            <w:rStyle w:val="ae"/>
            <w:rFonts w:ascii="Times New Roman" w:hAnsi="Times New Roman" w:cs="Times New Roman"/>
            <w:i w:val="0"/>
            <w:iCs w:val="0"/>
            <w:sz w:val="24"/>
            <w:szCs w:val="24"/>
          </w:rPr>
          <w:t xml:space="preserve">6.1. </w:t>
        </w:r>
        <w:r w:rsidR="00380C53" w:rsidRPr="00B11652">
          <w:rPr>
            <w:rStyle w:val="ae"/>
            <w:rFonts w:ascii="Times New Roman" w:hAnsi="Times New Roman" w:cs="Times New Roman"/>
            <w:i w:val="0"/>
            <w:iCs w:val="0"/>
            <w:sz w:val="24"/>
            <w:szCs w:val="24"/>
            <w:lang w:eastAsia="en-US"/>
          </w:rPr>
          <w:t>Требования к материально-техническому обеспечению образовательной программы</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4</w:t>
      </w:r>
      <w:r w:rsidR="007F5EA5" w:rsidRPr="00B11652">
        <w:rPr>
          <w:rFonts w:ascii="Times New Roman" w:hAnsi="Times New Roman" w:cs="Times New Roman"/>
          <w:i w:val="0"/>
          <w:iCs w:val="0"/>
          <w:sz w:val="24"/>
          <w:szCs w:val="24"/>
        </w:rPr>
        <w:t>6</w:t>
      </w:r>
    </w:p>
    <w:p w14:paraId="05474DCB" w14:textId="701F6997" w:rsidR="00380C53" w:rsidRPr="00B11652" w:rsidRDefault="00D57109">
      <w:pPr>
        <w:pStyle w:val="24"/>
        <w:rPr>
          <w:rFonts w:ascii="Times New Roman" w:hAnsi="Times New Roman" w:cs="Times New Roman"/>
          <w:i w:val="0"/>
          <w:iCs w:val="0"/>
          <w:sz w:val="24"/>
          <w:szCs w:val="24"/>
        </w:rPr>
      </w:pPr>
      <w:hyperlink w:anchor="_Toc103594006" w:history="1">
        <w:r w:rsidR="00380C53" w:rsidRPr="00B11652">
          <w:rPr>
            <w:rStyle w:val="ae"/>
            <w:rFonts w:ascii="Times New Roman" w:hAnsi="Times New Roman" w:cs="Times New Roman"/>
            <w:i w:val="0"/>
            <w:iCs w:val="0"/>
            <w:sz w:val="24"/>
            <w:szCs w:val="24"/>
          </w:rPr>
          <w:t xml:space="preserve">6.2. </w:t>
        </w:r>
        <w:r w:rsidR="00380C53" w:rsidRPr="00B11652">
          <w:rPr>
            <w:rStyle w:val="ae"/>
            <w:rFonts w:ascii="Times New Roman" w:hAnsi="Times New Roman" w:cs="Times New Roman"/>
            <w:i w:val="0"/>
            <w:iCs w:val="0"/>
            <w:sz w:val="24"/>
            <w:szCs w:val="24"/>
            <w:lang w:eastAsia="en-US"/>
          </w:rPr>
          <w:t>Требования к учебно-методическому обеспечению образовательной программы</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63</w:t>
      </w:r>
    </w:p>
    <w:p w14:paraId="1B801B85" w14:textId="4ED61910" w:rsidR="00380C53" w:rsidRPr="00B11652" w:rsidRDefault="00D57109">
      <w:pPr>
        <w:pStyle w:val="24"/>
        <w:rPr>
          <w:rFonts w:ascii="Times New Roman" w:hAnsi="Times New Roman" w:cs="Times New Roman"/>
          <w:i w:val="0"/>
          <w:iCs w:val="0"/>
          <w:sz w:val="24"/>
          <w:szCs w:val="24"/>
        </w:rPr>
      </w:pPr>
      <w:hyperlink w:anchor="_Toc103594007" w:history="1">
        <w:r w:rsidR="00380C53" w:rsidRPr="00B11652">
          <w:rPr>
            <w:rStyle w:val="ae"/>
            <w:rFonts w:ascii="Times New Roman" w:hAnsi="Times New Roman" w:cs="Times New Roman"/>
            <w:i w:val="0"/>
            <w:iCs w:val="0"/>
            <w:sz w:val="24"/>
            <w:szCs w:val="24"/>
            <w:lang w:eastAsia="en-US"/>
          </w:rPr>
          <w:t>6.3. Требования к практической подготовке обучающихся</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6</w:t>
      </w:r>
      <w:r w:rsidR="007F5EA5" w:rsidRPr="00B11652">
        <w:rPr>
          <w:rFonts w:ascii="Times New Roman" w:hAnsi="Times New Roman" w:cs="Times New Roman"/>
          <w:i w:val="0"/>
          <w:iCs w:val="0"/>
          <w:sz w:val="24"/>
          <w:szCs w:val="24"/>
        </w:rPr>
        <w:t>5</w:t>
      </w:r>
    </w:p>
    <w:p w14:paraId="1CAC8EB1" w14:textId="4E9BA19E" w:rsidR="00380C53" w:rsidRPr="00B11652" w:rsidRDefault="00D57109">
      <w:pPr>
        <w:pStyle w:val="24"/>
        <w:rPr>
          <w:rFonts w:ascii="Times New Roman" w:hAnsi="Times New Roman" w:cs="Times New Roman"/>
          <w:i w:val="0"/>
          <w:iCs w:val="0"/>
          <w:sz w:val="24"/>
          <w:szCs w:val="24"/>
        </w:rPr>
      </w:pPr>
      <w:hyperlink w:anchor="_Toc103594008" w:history="1">
        <w:r w:rsidR="00380C53" w:rsidRPr="00B11652">
          <w:rPr>
            <w:rStyle w:val="ae"/>
            <w:rFonts w:ascii="Times New Roman" w:hAnsi="Times New Roman" w:cs="Times New Roman"/>
            <w:i w:val="0"/>
            <w:iCs w:val="0"/>
            <w:sz w:val="24"/>
            <w:szCs w:val="24"/>
          </w:rPr>
          <w:t>6.4. Требования к организации воспитания обучающихся</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6</w:t>
      </w:r>
      <w:r w:rsidR="007F5EA5" w:rsidRPr="00B11652">
        <w:rPr>
          <w:rFonts w:ascii="Times New Roman" w:hAnsi="Times New Roman" w:cs="Times New Roman"/>
          <w:i w:val="0"/>
          <w:iCs w:val="0"/>
          <w:sz w:val="24"/>
          <w:szCs w:val="24"/>
        </w:rPr>
        <w:t>6</w:t>
      </w:r>
    </w:p>
    <w:p w14:paraId="22EAD9D2" w14:textId="1FBE51FB" w:rsidR="00380C53" w:rsidRPr="00B11652" w:rsidRDefault="00D57109">
      <w:pPr>
        <w:pStyle w:val="24"/>
        <w:rPr>
          <w:rFonts w:ascii="Times New Roman" w:hAnsi="Times New Roman" w:cs="Times New Roman"/>
          <w:i w:val="0"/>
          <w:iCs w:val="0"/>
          <w:sz w:val="24"/>
          <w:szCs w:val="24"/>
        </w:rPr>
      </w:pPr>
      <w:hyperlink w:anchor="_Toc103594009" w:history="1">
        <w:r w:rsidR="00380C53" w:rsidRPr="00B11652">
          <w:rPr>
            <w:rStyle w:val="ae"/>
            <w:rFonts w:ascii="Times New Roman" w:hAnsi="Times New Roman" w:cs="Times New Roman"/>
            <w:i w:val="0"/>
            <w:iCs w:val="0"/>
            <w:sz w:val="24"/>
            <w:szCs w:val="24"/>
          </w:rPr>
          <w:t>6.5. Требования к кадровым условиям реализации образовательной программы</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6</w:t>
      </w:r>
      <w:r w:rsidR="007F5EA5" w:rsidRPr="00B11652">
        <w:rPr>
          <w:rFonts w:ascii="Times New Roman" w:hAnsi="Times New Roman" w:cs="Times New Roman"/>
          <w:i w:val="0"/>
          <w:iCs w:val="0"/>
          <w:sz w:val="24"/>
          <w:szCs w:val="24"/>
        </w:rPr>
        <w:t>6</w:t>
      </w:r>
    </w:p>
    <w:p w14:paraId="26B305A3" w14:textId="55E03C04" w:rsidR="00380C53" w:rsidRPr="00B11652" w:rsidRDefault="00D57109">
      <w:pPr>
        <w:pStyle w:val="24"/>
        <w:rPr>
          <w:rFonts w:ascii="Times New Roman" w:hAnsi="Times New Roman" w:cs="Times New Roman"/>
          <w:i w:val="0"/>
          <w:iCs w:val="0"/>
          <w:sz w:val="24"/>
          <w:szCs w:val="24"/>
        </w:rPr>
      </w:pPr>
      <w:hyperlink w:anchor="_Toc103594010" w:history="1">
        <w:r w:rsidR="00380C53" w:rsidRPr="00B11652">
          <w:rPr>
            <w:rStyle w:val="ae"/>
            <w:rFonts w:ascii="Times New Roman" w:hAnsi="Times New Roman" w:cs="Times New Roman"/>
            <w:i w:val="0"/>
            <w:iCs w:val="0"/>
            <w:sz w:val="24"/>
            <w:szCs w:val="24"/>
          </w:rPr>
          <w:t>6.6. Требования к финансовым условиям реализации образовательной программы</w:t>
        </w:r>
        <w:r w:rsidR="00380C53" w:rsidRPr="00B11652">
          <w:rPr>
            <w:rFonts w:ascii="Times New Roman" w:hAnsi="Times New Roman" w:cs="Times New Roman"/>
            <w:i w:val="0"/>
            <w:iCs w:val="0"/>
            <w:webHidden/>
            <w:sz w:val="24"/>
            <w:szCs w:val="24"/>
          </w:rPr>
          <w:tab/>
        </w:r>
      </w:hyperlink>
      <w:r w:rsidR="00357176">
        <w:rPr>
          <w:rFonts w:ascii="Times New Roman" w:hAnsi="Times New Roman" w:cs="Times New Roman"/>
          <w:i w:val="0"/>
          <w:iCs w:val="0"/>
          <w:sz w:val="24"/>
          <w:szCs w:val="24"/>
        </w:rPr>
        <w:t>6</w:t>
      </w:r>
      <w:r w:rsidR="007F5EA5" w:rsidRPr="00B11652">
        <w:rPr>
          <w:rFonts w:ascii="Times New Roman" w:hAnsi="Times New Roman" w:cs="Times New Roman"/>
          <w:i w:val="0"/>
          <w:iCs w:val="0"/>
          <w:sz w:val="24"/>
          <w:szCs w:val="24"/>
        </w:rPr>
        <w:t>6</w:t>
      </w:r>
    </w:p>
    <w:p w14:paraId="3CEC0878" w14:textId="2DCC365F" w:rsidR="00380C53" w:rsidRPr="00B11652" w:rsidRDefault="00D57109">
      <w:pPr>
        <w:pStyle w:val="12"/>
        <w:tabs>
          <w:tab w:val="right" w:leader="dot" w:pos="9344"/>
        </w:tabs>
        <w:rPr>
          <w:rFonts w:ascii="Times New Roman" w:hAnsi="Times New Roman" w:cs="Times New Roman"/>
          <w:b w:val="0"/>
          <w:bCs w:val="0"/>
          <w:noProof/>
          <w:sz w:val="24"/>
          <w:szCs w:val="24"/>
        </w:rPr>
      </w:pPr>
      <w:hyperlink w:anchor="_Toc103594011" w:history="1">
        <w:r w:rsidR="00380C53" w:rsidRPr="00B11652">
          <w:rPr>
            <w:rStyle w:val="ae"/>
            <w:rFonts w:ascii="Times New Roman" w:hAnsi="Times New Roman" w:cs="Times New Roman"/>
            <w:noProof/>
            <w:sz w:val="24"/>
            <w:szCs w:val="24"/>
          </w:rPr>
          <w:t>Раздел 7. Формирование оценочных материалов для проведения государственной итоговой аттестации</w:t>
        </w:r>
        <w:r w:rsidR="00380C53" w:rsidRPr="00B11652">
          <w:rPr>
            <w:rFonts w:ascii="Times New Roman" w:hAnsi="Times New Roman" w:cs="Times New Roman"/>
            <w:noProof/>
            <w:webHidden/>
            <w:sz w:val="24"/>
            <w:szCs w:val="24"/>
          </w:rPr>
          <w:tab/>
        </w:r>
      </w:hyperlink>
      <w:r w:rsidR="00357176">
        <w:rPr>
          <w:rFonts w:ascii="Times New Roman" w:hAnsi="Times New Roman" w:cs="Times New Roman"/>
          <w:noProof/>
          <w:sz w:val="24"/>
          <w:szCs w:val="24"/>
        </w:rPr>
        <w:t>6</w:t>
      </w:r>
      <w:r w:rsidR="007F5EA5" w:rsidRPr="00B11652">
        <w:rPr>
          <w:rFonts w:ascii="Times New Roman" w:hAnsi="Times New Roman" w:cs="Times New Roman"/>
          <w:noProof/>
          <w:sz w:val="24"/>
          <w:szCs w:val="24"/>
        </w:rPr>
        <w:t>7</w:t>
      </w:r>
    </w:p>
    <w:p w14:paraId="1831BC9C" w14:textId="77777777" w:rsidR="00A62263" w:rsidRPr="00B11652" w:rsidRDefault="0029513F" w:rsidP="000A347A">
      <w:pPr>
        <w:rPr>
          <w:rFonts w:ascii="Times New Roman" w:hAnsi="Times New Roman" w:cs="Times New Roman"/>
          <w:b/>
          <w:sz w:val="24"/>
          <w:szCs w:val="24"/>
          <w:highlight w:val="lightGray"/>
        </w:rPr>
      </w:pPr>
      <w:r w:rsidRPr="00B11652">
        <w:rPr>
          <w:rFonts w:ascii="Times New Roman" w:hAnsi="Times New Roman" w:cs="Times New Roman"/>
          <w:b/>
          <w:bCs/>
          <w:sz w:val="24"/>
          <w:szCs w:val="24"/>
        </w:rPr>
        <w:fldChar w:fldCharType="end"/>
      </w:r>
    </w:p>
    <w:p w14:paraId="471D79B3" w14:textId="33A3C0A0" w:rsidR="00D15784" w:rsidRPr="00B11652" w:rsidRDefault="00500988" w:rsidP="00ED4E4F">
      <w:pPr>
        <w:suppressAutoHyphens/>
        <w:spacing w:after="0"/>
        <w:rPr>
          <w:rFonts w:ascii="Times New Roman" w:hAnsi="Times New Roman" w:cs="Times New Roman"/>
          <w:b/>
          <w:bCs/>
          <w:sz w:val="24"/>
          <w:szCs w:val="24"/>
        </w:rPr>
      </w:pPr>
      <w:r w:rsidRPr="00B11652">
        <w:rPr>
          <w:rFonts w:ascii="Times New Roman" w:hAnsi="Times New Roman" w:cs="Times New Roman"/>
          <w:b/>
          <w:bCs/>
          <w:sz w:val="24"/>
          <w:szCs w:val="24"/>
        </w:rPr>
        <w:t xml:space="preserve">Приложение 1 </w:t>
      </w:r>
      <w:r w:rsidR="005C3E3C" w:rsidRPr="00B11652">
        <w:rPr>
          <w:rFonts w:ascii="Times New Roman" w:hAnsi="Times New Roman" w:cs="Times New Roman"/>
          <w:b/>
          <w:bCs/>
          <w:sz w:val="24"/>
          <w:szCs w:val="24"/>
        </w:rPr>
        <w:t>М</w:t>
      </w:r>
      <w:r w:rsidR="00CD2B1C" w:rsidRPr="00B11652">
        <w:rPr>
          <w:rFonts w:ascii="Times New Roman" w:hAnsi="Times New Roman" w:cs="Times New Roman"/>
          <w:b/>
          <w:bCs/>
          <w:sz w:val="24"/>
          <w:szCs w:val="24"/>
        </w:rPr>
        <w:t>атрица</w:t>
      </w:r>
      <w:r w:rsidRPr="00B11652">
        <w:rPr>
          <w:rFonts w:ascii="Times New Roman" w:hAnsi="Times New Roman" w:cs="Times New Roman"/>
          <w:b/>
          <w:bCs/>
          <w:sz w:val="24"/>
          <w:szCs w:val="24"/>
        </w:rPr>
        <w:t xml:space="preserve"> компетенци</w:t>
      </w:r>
      <w:r w:rsidR="00CD2B1C" w:rsidRPr="00B11652">
        <w:rPr>
          <w:rFonts w:ascii="Times New Roman" w:hAnsi="Times New Roman" w:cs="Times New Roman"/>
          <w:b/>
          <w:bCs/>
          <w:sz w:val="24"/>
          <w:szCs w:val="24"/>
        </w:rPr>
        <w:t>и</w:t>
      </w:r>
      <w:r w:rsidR="005C3E3C" w:rsidRPr="00B11652">
        <w:rPr>
          <w:rFonts w:ascii="Times New Roman" w:hAnsi="Times New Roman" w:cs="Times New Roman"/>
          <w:b/>
          <w:bCs/>
          <w:sz w:val="24"/>
          <w:szCs w:val="24"/>
        </w:rPr>
        <w:t xml:space="preserve"> выпускника</w:t>
      </w:r>
    </w:p>
    <w:p w14:paraId="50D29760" w14:textId="0C0D6876" w:rsidR="00500988" w:rsidRPr="00B11652" w:rsidRDefault="00500988" w:rsidP="00ED4E4F">
      <w:pPr>
        <w:suppressAutoHyphens/>
        <w:spacing w:after="0"/>
        <w:rPr>
          <w:rFonts w:ascii="Times New Roman" w:hAnsi="Times New Roman" w:cs="Times New Roman"/>
          <w:b/>
          <w:bCs/>
          <w:sz w:val="24"/>
          <w:szCs w:val="24"/>
        </w:rPr>
      </w:pPr>
      <w:r w:rsidRPr="00B11652">
        <w:rPr>
          <w:rFonts w:ascii="Times New Roman" w:hAnsi="Times New Roman" w:cs="Times New Roman"/>
          <w:b/>
          <w:bCs/>
          <w:sz w:val="24"/>
          <w:szCs w:val="24"/>
        </w:rPr>
        <w:t xml:space="preserve">Приложение 2 </w:t>
      </w:r>
      <w:r w:rsidR="00CD2B1C" w:rsidRPr="00B11652">
        <w:rPr>
          <w:rFonts w:ascii="Times New Roman" w:hAnsi="Times New Roman" w:cs="Times New Roman"/>
          <w:b/>
          <w:bCs/>
          <w:sz w:val="24"/>
          <w:szCs w:val="24"/>
        </w:rPr>
        <w:t>Рабочие п</w:t>
      </w:r>
      <w:r w:rsidRPr="00B11652">
        <w:rPr>
          <w:rFonts w:ascii="Times New Roman" w:hAnsi="Times New Roman" w:cs="Times New Roman"/>
          <w:b/>
          <w:bCs/>
          <w:sz w:val="24"/>
          <w:szCs w:val="24"/>
        </w:rPr>
        <w:t>рограммы профессиональных модулей</w:t>
      </w:r>
    </w:p>
    <w:p w14:paraId="3A06256D" w14:textId="38EB556F" w:rsidR="00500988" w:rsidRPr="00B11652" w:rsidRDefault="00500988" w:rsidP="00ED4E4F">
      <w:pPr>
        <w:suppressAutoHyphens/>
        <w:spacing w:after="0"/>
        <w:rPr>
          <w:rFonts w:ascii="Times New Roman" w:hAnsi="Times New Roman" w:cs="Times New Roman"/>
          <w:b/>
          <w:bCs/>
          <w:sz w:val="24"/>
          <w:szCs w:val="24"/>
        </w:rPr>
      </w:pPr>
      <w:r w:rsidRPr="00B11652">
        <w:rPr>
          <w:rFonts w:ascii="Times New Roman" w:hAnsi="Times New Roman" w:cs="Times New Roman"/>
          <w:b/>
          <w:bCs/>
          <w:sz w:val="24"/>
          <w:szCs w:val="24"/>
        </w:rPr>
        <w:t xml:space="preserve">Приложение 3 </w:t>
      </w:r>
      <w:r w:rsidR="00CD2B1C" w:rsidRPr="00B11652">
        <w:rPr>
          <w:rFonts w:ascii="Times New Roman" w:hAnsi="Times New Roman" w:cs="Times New Roman"/>
          <w:b/>
          <w:bCs/>
          <w:sz w:val="24"/>
          <w:szCs w:val="24"/>
        </w:rPr>
        <w:t>Рабочие п</w:t>
      </w:r>
      <w:r w:rsidR="000C28EA" w:rsidRPr="00B11652">
        <w:rPr>
          <w:rFonts w:ascii="Times New Roman" w:hAnsi="Times New Roman" w:cs="Times New Roman"/>
          <w:b/>
          <w:bCs/>
          <w:sz w:val="24"/>
          <w:szCs w:val="24"/>
        </w:rPr>
        <w:t>рограммы учебных дисциплин</w:t>
      </w:r>
    </w:p>
    <w:p w14:paraId="18D6A17D" w14:textId="0CDCDDF9" w:rsidR="00500988" w:rsidRPr="00B11652" w:rsidRDefault="00500988" w:rsidP="00ED4E4F">
      <w:pPr>
        <w:suppressAutoHyphens/>
        <w:spacing w:after="0"/>
        <w:rPr>
          <w:rFonts w:ascii="Times New Roman" w:hAnsi="Times New Roman" w:cs="Times New Roman"/>
          <w:b/>
          <w:bCs/>
          <w:sz w:val="24"/>
          <w:szCs w:val="24"/>
        </w:rPr>
      </w:pPr>
      <w:r w:rsidRPr="00B11652">
        <w:rPr>
          <w:rFonts w:ascii="Times New Roman" w:hAnsi="Times New Roman" w:cs="Times New Roman"/>
          <w:b/>
          <w:bCs/>
          <w:sz w:val="24"/>
          <w:szCs w:val="24"/>
        </w:rPr>
        <w:t xml:space="preserve">Приложение 4 </w:t>
      </w:r>
      <w:r w:rsidR="00E1342C" w:rsidRPr="00B11652">
        <w:rPr>
          <w:rFonts w:ascii="Times New Roman" w:hAnsi="Times New Roman" w:cs="Times New Roman"/>
          <w:b/>
          <w:bCs/>
          <w:sz w:val="24"/>
          <w:szCs w:val="24"/>
        </w:rPr>
        <w:t>Р</w:t>
      </w:r>
      <w:r w:rsidR="000C28EA" w:rsidRPr="00B11652">
        <w:rPr>
          <w:rFonts w:ascii="Times New Roman" w:hAnsi="Times New Roman" w:cs="Times New Roman"/>
          <w:b/>
          <w:bCs/>
          <w:sz w:val="24"/>
          <w:szCs w:val="24"/>
        </w:rPr>
        <w:t>абочая программа воспитания</w:t>
      </w:r>
    </w:p>
    <w:p w14:paraId="7CFDF88C" w14:textId="22A7F319" w:rsidR="00500988" w:rsidRPr="00B11652" w:rsidRDefault="00500988" w:rsidP="00394C61">
      <w:pPr>
        <w:suppressAutoHyphens/>
        <w:spacing w:after="0"/>
        <w:ind w:left="1560" w:hanging="1560"/>
        <w:rPr>
          <w:rFonts w:ascii="Times New Roman" w:hAnsi="Times New Roman" w:cs="Times New Roman"/>
          <w:b/>
          <w:bCs/>
          <w:sz w:val="24"/>
          <w:szCs w:val="24"/>
        </w:rPr>
      </w:pPr>
      <w:r w:rsidRPr="00B11652">
        <w:rPr>
          <w:rFonts w:ascii="Times New Roman" w:hAnsi="Times New Roman" w:cs="Times New Roman"/>
          <w:b/>
          <w:bCs/>
          <w:sz w:val="24"/>
          <w:szCs w:val="24"/>
        </w:rPr>
        <w:t xml:space="preserve">Приложение 5 </w:t>
      </w:r>
      <w:r w:rsidR="00CD2B1C" w:rsidRPr="00B11652">
        <w:rPr>
          <w:rFonts w:ascii="Times New Roman" w:hAnsi="Times New Roman" w:cs="Times New Roman"/>
          <w:b/>
          <w:bCs/>
          <w:sz w:val="24"/>
          <w:szCs w:val="24"/>
        </w:rPr>
        <w:t>Содержание</w:t>
      </w:r>
      <w:r w:rsidR="000C28EA" w:rsidRPr="00B11652">
        <w:rPr>
          <w:rFonts w:ascii="Times New Roman" w:hAnsi="Times New Roman" w:cs="Times New Roman"/>
          <w:b/>
          <w:bCs/>
          <w:sz w:val="24"/>
          <w:szCs w:val="24"/>
        </w:rPr>
        <w:t xml:space="preserve"> ГИА </w:t>
      </w:r>
    </w:p>
    <w:p w14:paraId="2025CA58" w14:textId="03BC59AF" w:rsidR="00CD2B1C" w:rsidRPr="00B11652" w:rsidRDefault="00CD2B1C" w:rsidP="00394C61">
      <w:pPr>
        <w:suppressAutoHyphens/>
        <w:spacing w:after="0"/>
        <w:ind w:left="1560" w:hanging="1560"/>
        <w:rPr>
          <w:rFonts w:ascii="Times New Roman" w:hAnsi="Times New Roman" w:cs="Times New Roman"/>
          <w:b/>
          <w:bCs/>
          <w:sz w:val="24"/>
          <w:szCs w:val="24"/>
        </w:rPr>
      </w:pPr>
      <w:r w:rsidRPr="00B11652">
        <w:rPr>
          <w:rFonts w:ascii="Times New Roman" w:hAnsi="Times New Roman" w:cs="Times New Roman"/>
          <w:b/>
          <w:bCs/>
          <w:sz w:val="24"/>
          <w:szCs w:val="24"/>
        </w:rPr>
        <w:t>Приложение 6 Дополнительный профессиональный блок</w:t>
      </w:r>
    </w:p>
    <w:p w14:paraId="3634FF48" w14:textId="77777777" w:rsidR="00500988" w:rsidRPr="00B11652" w:rsidRDefault="00500988" w:rsidP="00ED4E4F">
      <w:pPr>
        <w:suppressAutoHyphens/>
        <w:spacing w:after="0"/>
        <w:rPr>
          <w:rFonts w:ascii="Times New Roman" w:hAnsi="Times New Roman" w:cs="Times New Roman"/>
          <w:sz w:val="24"/>
          <w:szCs w:val="24"/>
        </w:rPr>
      </w:pPr>
    </w:p>
    <w:p w14:paraId="2A3240B4" w14:textId="77777777" w:rsidR="00500988" w:rsidRPr="00B11652" w:rsidRDefault="00500988" w:rsidP="00ED4E4F">
      <w:pPr>
        <w:suppressAutoHyphens/>
        <w:spacing w:after="0"/>
        <w:rPr>
          <w:rFonts w:ascii="Times New Roman" w:hAnsi="Times New Roman" w:cs="Times New Roman"/>
          <w:sz w:val="24"/>
          <w:szCs w:val="24"/>
        </w:rPr>
        <w:sectPr w:rsidR="00500988" w:rsidRPr="00B11652" w:rsidSect="00610DAE">
          <w:footerReference w:type="default" r:id="rId10"/>
          <w:pgSz w:w="11906" w:h="16838"/>
          <w:pgMar w:top="1134" w:right="851" w:bottom="1134" w:left="1701" w:header="709" w:footer="709" w:gutter="0"/>
          <w:cols w:space="708"/>
          <w:docGrid w:linePitch="360"/>
        </w:sectPr>
      </w:pPr>
    </w:p>
    <w:p w14:paraId="64E9012C" w14:textId="7C4DE7A3" w:rsidR="008D58DC" w:rsidRPr="00B11652" w:rsidRDefault="00495012" w:rsidP="00495012">
      <w:pPr>
        <w:pStyle w:val="1"/>
        <w:jc w:val="center"/>
        <w:rPr>
          <w:rFonts w:ascii="Times New Roman" w:hAnsi="Times New Roman" w:cs="Times New Roman"/>
          <w:lang w:val="ru-RU"/>
        </w:rPr>
      </w:pPr>
      <w:bookmarkStart w:id="4" w:name="_Toc103593992"/>
      <w:r w:rsidRPr="00B11652">
        <w:rPr>
          <w:rFonts w:ascii="Times New Roman" w:hAnsi="Times New Roman" w:cs="Times New Roman"/>
          <w:lang w:val="ru-RU"/>
        </w:rPr>
        <w:lastRenderedPageBreak/>
        <w:t>РАЗДЕЛ</w:t>
      </w:r>
      <w:r w:rsidR="008D58DC" w:rsidRPr="00B11652">
        <w:rPr>
          <w:rFonts w:ascii="Times New Roman" w:hAnsi="Times New Roman" w:cs="Times New Roman"/>
        </w:rPr>
        <w:t xml:space="preserve"> 1. </w:t>
      </w:r>
      <w:bookmarkEnd w:id="4"/>
      <w:r w:rsidRPr="00B11652">
        <w:rPr>
          <w:rFonts w:ascii="Times New Roman" w:hAnsi="Times New Roman" w:cs="Times New Roman"/>
          <w:lang w:val="ru-RU"/>
        </w:rPr>
        <w:t>ОБЩИЕ ПОЛОЖЕНИЯ</w:t>
      </w:r>
    </w:p>
    <w:p w14:paraId="59DECF46" w14:textId="3F55CB3B" w:rsidR="00C91987" w:rsidRPr="00B036F3" w:rsidRDefault="008D58DC" w:rsidP="00790F31">
      <w:pPr>
        <w:suppressAutoHyphens/>
        <w:spacing w:after="0"/>
        <w:ind w:firstLine="709"/>
        <w:jc w:val="both"/>
        <w:rPr>
          <w:rFonts w:ascii="Times New Roman" w:hAnsi="Times New Roman" w:cs="Times New Roman"/>
          <w:bCs/>
          <w:sz w:val="24"/>
          <w:szCs w:val="24"/>
        </w:rPr>
      </w:pPr>
      <w:r w:rsidRPr="00B036F3">
        <w:rPr>
          <w:rFonts w:ascii="Times New Roman" w:hAnsi="Times New Roman" w:cs="Times New Roman"/>
          <w:bCs/>
          <w:sz w:val="24"/>
          <w:szCs w:val="24"/>
        </w:rPr>
        <w:t>1.1.</w:t>
      </w:r>
      <w:r w:rsidR="00036C7F" w:rsidRPr="00B036F3">
        <w:rPr>
          <w:rFonts w:ascii="Times New Roman" w:hAnsi="Times New Roman" w:cs="Times New Roman"/>
          <w:bCs/>
          <w:sz w:val="24"/>
          <w:szCs w:val="24"/>
        </w:rPr>
        <w:t> </w:t>
      </w:r>
      <w:r w:rsidR="00950137" w:rsidRPr="00B036F3">
        <w:rPr>
          <w:rFonts w:ascii="Times New Roman" w:hAnsi="Times New Roman" w:cs="Times New Roman"/>
          <w:bCs/>
          <w:sz w:val="24"/>
          <w:szCs w:val="24"/>
        </w:rPr>
        <w:t xml:space="preserve">Настоящая </w:t>
      </w:r>
      <w:r w:rsidR="00FD55B2" w:rsidRPr="00B036F3">
        <w:rPr>
          <w:rFonts w:ascii="Times New Roman" w:hAnsi="Times New Roman" w:cs="Times New Roman"/>
          <w:bCs/>
          <w:sz w:val="24"/>
          <w:szCs w:val="24"/>
        </w:rPr>
        <w:t>О</w:t>
      </w:r>
      <w:r w:rsidR="00E27177" w:rsidRPr="00B036F3">
        <w:rPr>
          <w:rFonts w:ascii="Times New Roman" w:hAnsi="Times New Roman" w:cs="Times New Roman"/>
          <w:bCs/>
          <w:sz w:val="24"/>
          <w:szCs w:val="24"/>
        </w:rPr>
        <w:t>ПОП-П</w:t>
      </w:r>
      <w:r w:rsidR="00D933A9" w:rsidRPr="00B036F3">
        <w:rPr>
          <w:rFonts w:ascii="Times New Roman" w:hAnsi="Times New Roman" w:cs="Times New Roman"/>
          <w:bCs/>
          <w:sz w:val="24"/>
          <w:szCs w:val="24"/>
        </w:rPr>
        <w:t xml:space="preserve"> </w:t>
      </w:r>
      <w:r w:rsidR="00950137" w:rsidRPr="00B036F3">
        <w:rPr>
          <w:rFonts w:ascii="Times New Roman" w:hAnsi="Times New Roman" w:cs="Times New Roman"/>
          <w:bCs/>
          <w:sz w:val="24"/>
          <w:szCs w:val="24"/>
        </w:rPr>
        <w:t xml:space="preserve">по </w:t>
      </w:r>
      <w:r w:rsidR="00BA7A50" w:rsidRPr="00B036F3">
        <w:rPr>
          <w:rFonts w:ascii="Times New Roman" w:hAnsi="Times New Roman" w:cs="Times New Roman"/>
          <w:bCs/>
          <w:sz w:val="24"/>
          <w:szCs w:val="24"/>
        </w:rPr>
        <w:t>специальности</w:t>
      </w:r>
      <w:r w:rsidR="00E372B9" w:rsidRPr="00B036F3">
        <w:rPr>
          <w:rFonts w:ascii="Times New Roman" w:hAnsi="Times New Roman" w:cs="Times New Roman"/>
          <w:bCs/>
          <w:sz w:val="24"/>
          <w:szCs w:val="24"/>
        </w:rPr>
        <w:t xml:space="preserve"> </w:t>
      </w:r>
      <w:r w:rsidR="006917EF" w:rsidRPr="00B036F3">
        <w:rPr>
          <w:rFonts w:ascii="Times New Roman" w:eastAsia="Times New Roman" w:hAnsi="Times New Roman" w:cs="Times New Roman"/>
          <w:color w:val="000000"/>
          <w:sz w:val="24"/>
          <w:szCs w:val="24"/>
        </w:rPr>
        <w:t>15.02.16 Технология машиностроения</w:t>
      </w:r>
      <w:r w:rsidR="006917EF" w:rsidRPr="00B036F3">
        <w:rPr>
          <w:rFonts w:ascii="Times New Roman" w:hAnsi="Times New Roman" w:cs="Times New Roman"/>
          <w:bCs/>
          <w:sz w:val="24"/>
          <w:szCs w:val="24"/>
        </w:rPr>
        <w:t xml:space="preserve"> </w:t>
      </w:r>
      <w:r w:rsidR="00950137" w:rsidRPr="00B036F3">
        <w:rPr>
          <w:rFonts w:ascii="Times New Roman" w:hAnsi="Times New Roman" w:cs="Times New Roman"/>
          <w:bCs/>
          <w:sz w:val="24"/>
          <w:szCs w:val="24"/>
        </w:rPr>
        <w:t xml:space="preserve">разработана </w:t>
      </w:r>
      <w:r w:rsidR="00CD2B1C" w:rsidRPr="00B036F3">
        <w:rPr>
          <w:rFonts w:ascii="Times New Roman" w:hAnsi="Times New Roman" w:cs="Times New Roman"/>
          <w:bCs/>
          <w:sz w:val="24"/>
          <w:szCs w:val="24"/>
        </w:rPr>
        <w:t>в соответствии с</w:t>
      </w:r>
      <w:r w:rsidR="00950137" w:rsidRPr="00B036F3">
        <w:rPr>
          <w:rFonts w:ascii="Times New Roman" w:hAnsi="Times New Roman" w:cs="Times New Roman"/>
          <w:bCs/>
          <w:sz w:val="24"/>
          <w:szCs w:val="24"/>
        </w:rPr>
        <w:t xml:space="preserve"> федеральн</w:t>
      </w:r>
      <w:r w:rsidR="00CD2B1C" w:rsidRPr="00B036F3">
        <w:rPr>
          <w:rFonts w:ascii="Times New Roman" w:hAnsi="Times New Roman" w:cs="Times New Roman"/>
          <w:bCs/>
          <w:sz w:val="24"/>
          <w:szCs w:val="24"/>
        </w:rPr>
        <w:t>ым государственным</w:t>
      </w:r>
      <w:r w:rsidR="00950137" w:rsidRPr="00B036F3">
        <w:rPr>
          <w:rFonts w:ascii="Times New Roman" w:hAnsi="Times New Roman" w:cs="Times New Roman"/>
          <w:bCs/>
          <w:sz w:val="24"/>
          <w:szCs w:val="24"/>
        </w:rPr>
        <w:t xml:space="preserve"> образовательн</w:t>
      </w:r>
      <w:r w:rsidR="00CD2B1C" w:rsidRPr="00B036F3">
        <w:rPr>
          <w:rFonts w:ascii="Times New Roman" w:hAnsi="Times New Roman" w:cs="Times New Roman"/>
          <w:bCs/>
          <w:sz w:val="24"/>
          <w:szCs w:val="24"/>
        </w:rPr>
        <w:t>ым</w:t>
      </w:r>
      <w:r w:rsidR="00950137" w:rsidRPr="00B036F3">
        <w:rPr>
          <w:rFonts w:ascii="Times New Roman" w:hAnsi="Times New Roman" w:cs="Times New Roman"/>
          <w:bCs/>
          <w:sz w:val="24"/>
          <w:szCs w:val="24"/>
        </w:rPr>
        <w:t xml:space="preserve"> стандарт</w:t>
      </w:r>
      <w:r w:rsidR="00CD2B1C" w:rsidRPr="00B036F3">
        <w:rPr>
          <w:rFonts w:ascii="Times New Roman" w:hAnsi="Times New Roman" w:cs="Times New Roman"/>
          <w:bCs/>
          <w:sz w:val="24"/>
          <w:szCs w:val="24"/>
        </w:rPr>
        <w:t>ом</w:t>
      </w:r>
      <w:r w:rsidR="00950137" w:rsidRPr="00B036F3">
        <w:rPr>
          <w:rFonts w:ascii="Times New Roman" w:hAnsi="Times New Roman" w:cs="Times New Roman"/>
          <w:bCs/>
          <w:sz w:val="24"/>
          <w:szCs w:val="24"/>
        </w:rPr>
        <w:t xml:space="preserve"> среднего профессионального образования по </w:t>
      </w:r>
      <w:r w:rsidR="00BA7A50" w:rsidRPr="00B036F3">
        <w:rPr>
          <w:rFonts w:ascii="Times New Roman" w:hAnsi="Times New Roman" w:cs="Times New Roman"/>
          <w:bCs/>
          <w:sz w:val="24"/>
          <w:szCs w:val="24"/>
        </w:rPr>
        <w:t xml:space="preserve">специальности </w:t>
      </w:r>
      <w:r w:rsidR="004F0221" w:rsidRPr="00B036F3">
        <w:rPr>
          <w:rFonts w:ascii="Times New Roman" w:eastAsia="Times New Roman" w:hAnsi="Times New Roman" w:cs="Times New Roman"/>
          <w:color w:val="000000"/>
          <w:sz w:val="24"/>
          <w:szCs w:val="24"/>
        </w:rPr>
        <w:t>15.02.16 Технология машиностроения</w:t>
      </w:r>
      <w:r w:rsidR="00950137" w:rsidRPr="00B036F3">
        <w:rPr>
          <w:rFonts w:ascii="Times New Roman" w:hAnsi="Times New Roman" w:cs="Times New Roman"/>
          <w:bCs/>
          <w:sz w:val="24"/>
          <w:szCs w:val="24"/>
        </w:rPr>
        <w:t>,</w:t>
      </w:r>
      <w:r w:rsidR="001663C1" w:rsidRPr="00B036F3">
        <w:rPr>
          <w:rFonts w:ascii="Times New Roman" w:hAnsi="Times New Roman" w:cs="Times New Roman"/>
          <w:bCs/>
          <w:sz w:val="24"/>
          <w:szCs w:val="24"/>
        </w:rPr>
        <w:t xml:space="preserve"> у</w:t>
      </w:r>
      <w:r w:rsidR="00C91987" w:rsidRPr="00B036F3">
        <w:rPr>
          <w:rFonts w:ascii="Times New Roman" w:hAnsi="Times New Roman" w:cs="Times New Roman"/>
          <w:bCs/>
          <w:sz w:val="24"/>
          <w:szCs w:val="24"/>
        </w:rPr>
        <w:t xml:space="preserve">твержденного </w:t>
      </w:r>
      <w:r w:rsidR="00213300" w:rsidRPr="00B036F3">
        <w:rPr>
          <w:rFonts w:ascii="Times New Roman" w:hAnsi="Times New Roman" w:cs="Times New Roman"/>
          <w:bCs/>
          <w:sz w:val="24"/>
          <w:szCs w:val="24"/>
        </w:rPr>
        <w:t xml:space="preserve">приказом </w:t>
      </w:r>
      <w:r w:rsidR="004F0221" w:rsidRPr="00B036F3">
        <w:rPr>
          <w:rFonts w:ascii="Times New Roman" w:hAnsi="Times New Roman" w:cs="Times New Roman"/>
          <w:bCs/>
          <w:sz w:val="24"/>
          <w:szCs w:val="24"/>
        </w:rPr>
        <w:t xml:space="preserve">утвержденного приказом Министерства просвещения РФ от  14.06.2022 г. № 444. </w:t>
      </w:r>
      <w:r w:rsidR="00C91987" w:rsidRPr="00B036F3">
        <w:rPr>
          <w:rFonts w:ascii="Times New Roman" w:hAnsi="Times New Roman" w:cs="Times New Roman"/>
          <w:bCs/>
          <w:sz w:val="24"/>
          <w:szCs w:val="24"/>
        </w:rPr>
        <w:t xml:space="preserve">(далее </w:t>
      </w:r>
      <w:r w:rsidR="000D39F1" w:rsidRPr="00B036F3">
        <w:rPr>
          <w:rFonts w:ascii="Times New Roman" w:hAnsi="Times New Roman" w:cs="Times New Roman"/>
          <w:bCs/>
          <w:sz w:val="24"/>
          <w:szCs w:val="24"/>
        </w:rPr>
        <w:t xml:space="preserve">– </w:t>
      </w:r>
      <w:r w:rsidR="00F367A0" w:rsidRPr="00B036F3">
        <w:rPr>
          <w:rFonts w:ascii="Times New Roman" w:hAnsi="Times New Roman" w:cs="Times New Roman"/>
          <w:bCs/>
          <w:sz w:val="24"/>
          <w:szCs w:val="24"/>
        </w:rPr>
        <w:t>ФГОС</w:t>
      </w:r>
      <w:r w:rsidR="00D933A9" w:rsidRPr="00B036F3">
        <w:rPr>
          <w:rFonts w:ascii="Times New Roman" w:hAnsi="Times New Roman" w:cs="Times New Roman"/>
          <w:bCs/>
          <w:sz w:val="24"/>
          <w:szCs w:val="24"/>
        </w:rPr>
        <w:t xml:space="preserve">, </w:t>
      </w:r>
      <w:r w:rsidR="00C91987" w:rsidRPr="00B036F3">
        <w:rPr>
          <w:rFonts w:ascii="Times New Roman" w:hAnsi="Times New Roman" w:cs="Times New Roman"/>
          <w:bCs/>
          <w:sz w:val="24"/>
          <w:szCs w:val="24"/>
        </w:rPr>
        <w:t>ФГОС СПО)</w:t>
      </w:r>
      <w:r w:rsidR="003272DB" w:rsidRPr="00B036F3">
        <w:rPr>
          <w:rFonts w:ascii="Times New Roman" w:hAnsi="Times New Roman" w:cs="Times New Roman"/>
          <w:bCs/>
          <w:sz w:val="24"/>
          <w:szCs w:val="24"/>
        </w:rPr>
        <w:t>.</w:t>
      </w:r>
    </w:p>
    <w:p w14:paraId="53C2858C" w14:textId="6544D591" w:rsidR="00345B6C" w:rsidRPr="00B11652" w:rsidRDefault="00FD55B2" w:rsidP="00790F31">
      <w:pPr>
        <w:suppressAutoHyphens/>
        <w:spacing w:after="0"/>
        <w:ind w:firstLine="709"/>
        <w:jc w:val="both"/>
        <w:rPr>
          <w:rFonts w:ascii="Times New Roman" w:hAnsi="Times New Roman" w:cs="Times New Roman"/>
          <w:bCs/>
          <w:sz w:val="24"/>
          <w:szCs w:val="24"/>
        </w:rPr>
      </w:pPr>
      <w:r w:rsidRPr="00B036F3">
        <w:rPr>
          <w:rFonts w:ascii="Times New Roman" w:hAnsi="Times New Roman" w:cs="Times New Roman"/>
          <w:bCs/>
          <w:sz w:val="24"/>
          <w:szCs w:val="24"/>
        </w:rPr>
        <w:t>О</w:t>
      </w:r>
      <w:r w:rsidR="00E27177" w:rsidRPr="00B036F3">
        <w:rPr>
          <w:rFonts w:ascii="Times New Roman" w:hAnsi="Times New Roman" w:cs="Times New Roman"/>
          <w:bCs/>
          <w:sz w:val="24"/>
          <w:szCs w:val="24"/>
        </w:rPr>
        <w:t>ПОП-П</w:t>
      </w:r>
      <w:r w:rsidR="008D58DC" w:rsidRPr="00B036F3">
        <w:rPr>
          <w:rFonts w:ascii="Times New Roman" w:hAnsi="Times New Roman" w:cs="Times New Roman"/>
          <w:bCs/>
          <w:sz w:val="24"/>
          <w:szCs w:val="24"/>
        </w:rPr>
        <w:t xml:space="preserve"> определяет </w:t>
      </w:r>
      <w:r w:rsidR="00212461">
        <w:rPr>
          <w:rFonts w:ascii="Times New Roman" w:hAnsi="Times New Roman" w:cs="Times New Roman"/>
          <w:bCs/>
          <w:sz w:val="24"/>
          <w:szCs w:val="24"/>
        </w:rPr>
        <w:t>о</w:t>
      </w:r>
      <w:r w:rsidR="008D58DC" w:rsidRPr="00B036F3">
        <w:rPr>
          <w:rFonts w:ascii="Times New Roman" w:hAnsi="Times New Roman" w:cs="Times New Roman"/>
          <w:bCs/>
          <w:sz w:val="24"/>
          <w:szCs w:val="24"/>
        </w:rPr>
        <w:t xml:space="preserve">бъем и содержание </w:t>
      </w:r>
      <w:r w:rsidR="00345B6C" w:rsidRPr="00B036F3">
        <w:rPr>
          <w:rFonts w:ascii="Times New Roman" w:hAnsi="Times New Roman" w:cs="Times New Roman"/>
          <w:bCs/>
          <w:sz w:val="24"/>
          <w:szCs w:val="24"/>
        </w:rPr>
        <w:t xml:space="preserve">среднего профессионального образования по </w:t>
      </w:r>
      <w:r w:rsidR="004F0221" w:rsidRPr="00B036F3">
        <w:rPr>
          <w:rFonts w:ascii="Times New Roman" w:hAnsi="Times New Roman" w:cs="Times New Roman"/>
          <w:bCs/>
          <w:sz w:val="24"/>
          <w:szCs w:val="24"/>
        </w:rPr>
        <w:t xml:space="preserve">специальности </w:t>
      </w:r>
      <w:r w:rsidR="004F0221" w:rsidRPr="00B036F3">
        <w:rPr>
          <w:rFonts w:ascii="Times New Roman" w:eastAsia="Times New Roman" w:hAnsi="Times New Roman" w:cs="Times New Roman"/>
          <w:color w:val="000000"/>
          <w:sz w:val="24"/>
          <w:szCs w:val="24"/>
        </w:rPr>
        <w:t>15.02.16 Технология машиностроения</w:t>
      </w:r>
      <w:r w:rsidR="00345B6C" w:rsidRPr="00B036F3">
        <w:rPr>
          <w:rFonts w:ascii="Times New Roman" w:hAnsi="Times New Roman" w:cs="Times New Roman"/>
          <w:bCs/>
          <w:sz w:val="24"/>
          <w:szCs w:val="24"/>
        </w:rPr>
        <w:t>, результаты освоения образовательной программы,</w:t>
      </w:r>
      <w:r w:rsidR="00345B6C" w:rsidRPr="00B11652">
        <w:rPr>
          <w:rFonts w:ascii="Times New Roman" w:hAnsi="Times New Roman" w:cs="Times New Roman"/>
          <w:bCs/>
          <w:sz w:val="24"/>
          <w:szCs w:val="24"/>
        </w:rPr>
        <w:t xml:space="preserve"> условия образовательной деятельности.</w:t>
      </w:r>
    </w:p>
    <w:p w14:paraId="59627824" w14:textId="65311234" w:rsidR="00CD2B1C" w:rsidRPr="00B11652" w:rsidRDefault="00FD55B2" w:rsidP="00790F31">
      <w:pPr>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О</w:t>
      </w:r>
      <w:r w:rsidR="00E27177" w:rsidRPr="00B11652">
        <w:rPr>
          <w:rFonts w:ascii="Times New Roman" w:hAnsi="Times New Roman" w:cs="Times New Roman"/>
          <w:bCs/>
          <w:sz w:val="24"/>
          <w:szCs w:val="24"/>
        </w:rPr>
        <w:t>ПОП-П</w:t>
      </w:r>
      <w:r w:rsidR="009A415A" w:rsidRPr="00B11652">
        <w:rPr>
          <w:rFonts w:ascii="Times New Roman" w:hAnsi="Times New Roman" w:cs="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F87B50" w:rsidRPr="00B11652">
        <w:rPr>
          <w:rFonts w:ascii="Times New Roman" w:hAnsi="Times New Roman" w:cs="Times New Roman"/>
          <w:bCs/>
          <w:sz w:val="24"/>
          <w:szCs w:val="24"/>
        </w:rPr>
        <w:t>специальности</w:t>
      </w:r>
      <w:r w:rsidR="00CD2B1C" w:rsidRPr="00B11652">
        <w:rPr>
          <w:rFonts w:ascii="Times New Roman" w:hAnsi="Times New Roman" w:cs="Times New Roman"/>
          <w:bCs/>
          <w:sz w:val="24"/>
          <w:szCs w:val="24"/>
        </w:rPr>
        <w:t xml:space="preserve"> и примерной осн</w:t>
      </w:r>
      <w:r w:rsidR="00CE2896" w:rsidRPr="00B11652">
        <w:rPr>
          <w:rFonts w:ascii="Times New Roman" w:hAnsi="Times New Roman" w:cs="Times New Roman"/>
          <w:bCs/>
          <w:sz w:val="24"/>
          <w:szCs w:val="24"/>
        </w:rPr>
        <w:t>овной образовательной программы «Профессионалитет».</w:t>
      </w:r>
      <w:r w:rsidR="00E27177" w:rsidRPr="00B11652">
        <w:rPr>
          <w:rFonts w:ascii="Times New Roman" w:hAnsi="Times New Roman" w:cs="Times New Roman"/>
          <w:bCs/>
          <w:sz w:val="24"/>
          <w:szCs w:val="24"/>
        </w:rPr>
        <w:t xml:space="preserve"> </w:t>
      </w:r>
    </w:p>
    <w:p w14:paraId="58171A2C" w14:textId="5C8542EA" w:rsidR="008D58DC" w:rsidRPr="00B11652" w:rsidRDefault="008D58DC" w:rsidP="00790F31">
      <w:pPr>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1.2.</w:t>
      </w:r>
      <w:r w:rsidR="00036C7F" w:rsidRPr="00B11652">
        <w:rPr>
          <w:rFonts w:ascii="Times New Roman" w:hAnsi="Times New Roman" w:cs="Times New Roman"/>
          <w:bCs/>
          <w:sz w:val="24"/>
          <w:szCs w:val="24"/>
        </w:rPr>
        <w:t> </w:t>
      </w:r>
      <w:r w:rsidRPr="00B11652">
        <w:rPr>
          <w:rFonts w:ascii="Times New Roman" w:hAnsi="Times New Roman" w:cs="Times New Roman"/>
          <w:bCs/>
          <w:sz w:val="24"/>
          <w:szCs w:val="24"/>
        </w:rPr>
        <w:t xml:space="preserve">Нормативные основания для разработки </w:t>
      </w:r>
      <w:r w:rsidR="00FD55B2" w:rsidRPr="00B11652">
        <w:rPr>
          <w:rFonts w:ascii="Times New Roman" w:hAnsi="Times New Roman" w:cs="Times New Roman"/>
          <w:bCs/>
          <w:sz w:val="24"/>
          <w:szCs w:val="24"/>
        </w:rPr>
        <w:t>О</w:t>
      </w:r>
      <w:r w:rsidR="00E27177" w:rsidRPr="00B11652">
        <w:rPr>
          <w:rFonts w:ascii="Times New Roman" w:hAnsi="Times New Roman" w:cs="Times New Roman"/>
          <w:bCs/>
          <w:sz w:val="24"/>
          <w:szCs w:val="24"/>
        </w:rPr>
        <w:t>ПОП-П</w:t>
      </w:r>
      <w:r w:rsidRPr="00B11652">
        <w:rPr>
          <w:rFonts w:ascii="Times New Roman" w:hAnsi="Times New Roman" w:cs="Times New Roman"/>
          <w:bCs/>
          <w:sz w:val="24"/>
          <w:szCs w:val="24"/>
        </w:rPr>
        <w:t>:</w:t>
      </w:r>
    </w:p>
    <w:p w14:paraId="74BC2BC6" w14:textId="77777777" w:rsidR="008D58DC" w:rsidRPr="00B11652" w:rsidRDefault="008D58DC" w:rsidP="00DB0D45">
      <w:pPr>
        <w:numPr>
          <w:ilvl w:val="0"/>
          <w:numId w:val="1"/>
        </w:numPr>
        <w:suppressAutoHyphens/>
        <w:spacing w:after="0"/>
        <w:ind w:left="0" w:firstLine="709"/>
        <w:jc w:val="both"/>
        <w:rPr>
          <w:rFonts w:ascii="Times New Roman" w:hAnsi="Times New Roman" w:cs="Times New Roman"/>
          <w:bCs/>
          <w:sz w:val="24"/>
          <w:szCs w:val="24"/>
        </w:rPr>
      </w:pPr>
      <w:r w:rsidRPr="00B11652">
        <w:rPr>
          <w:rFonts w:ascii="Times New Roman" w:hAnsi="Times New Roman" w:cs="Times New Roman"/>
          <w:bCs/>
          <w:sz w:val="24"/>
          <w:szCs w:val="24"/>
        </w:rPr>
        <w:t xml:space="preserve">Федеральный закон от 29 декабря 2012 г. №273-ФЗ «Об образовании </w:t>
      </w:r>
      <w:r w:rsidR="00F367A0" w:rsidRPr="00B11652">
        <w:rPr>
          <w:rFonts w:ascii="Times New Roman" w:hAnsi="Times New Roman" w:cs="Times New Roman"/>
          <w:bCs/>
          <w:sz w:val="24"/>
          <w:szCs w:val="24"/>
        </w:rPr>
        <w:br/>
      </w:r>
      <w:r w:rsidRPr="00B11652">
        <w:rPr>
          <w:rFonts w:ascii="Times New Roman" w:hAnsi="Times New Roman" w:cs="Times New Roman"/>
          <w:bCs/>
          <w:sz w:val="24"/>
          <w:szCs w:val="24"/>
        </w:rPr>
        <w:t>в Российской Федерации»;</w:t>
      </w:r>
    </w:p>
    <w:p w14:paraId="7835420F" w14:textId="2719BE59" w:rsidR="008D58DC" w:rsidRPr="00B11652" w:rsidRDefault="00213300" w:rsidP="00DB0D45">
      <w:pPr>
        <w:numPr>
          <w:ilvl w:val="0"/>
          <w:numId w:val="1"/>
        </w:numPr>
        <w:suppressAutoHyphens/>
        <w:spacing w:after="0"/>
        <w:ind w:left="0" w:firstLine="709"/>
        <w:jc w:val="both"/>
        <w:rPr>
          <w:rFonts w:ascii="Times New Roman" w:hAnsi="Times New Roman" w:cs="Times New Roman"/>
          <w:bCs/>
          <w:sz w:val="24"/>
          <w:szCs w:val="24"/>
        </w:rPr>
      </w:pPr>
      <w:r w:rsidRPr="00B11652">
        <w:rPr>
          <w:rFonts w:ascii="Times New Roman" w:hAnsi="Times New Roman" w:cs="Times New Roman"/>
          <w:bCs/>
          <w:sz w:val="24"/>
          <w:szCs w:val="24"/>
        </w:rPr>
        <w:t xml:space="preserve">Приказ </w:t>
      </w:r>
      <w:r w:rsidR="004F0221" w:rsidRPr="00B11652">
        <w:rPr>
          <w:rFonts w:ascii="Times New Roman" w:hAnsi="Times New Roman" w:cs="Times New Roman"/>
          <w:bCs/>
          <w:sz w:val="24"/>
          <w:szCs w:val="24"/>
        </w:rPr>
        <w:t>Министерства просвещения РФ от 14.06.2022 г. № 444 «Об утверждении федерального государственного образовательного стандарта среднего профессионального образования по специальности 15.02.16 Технология машиностроения»</w:t>
      </w:r>
      <w:r w:rsidR="008D58DC" w:rsidRPr="00B11652">
        <w:rPr>
          <w:rFonts w:ascii="Times New Roman" w:hAnsi="Times New Roman" w:cs="Times New Roman"/>
          <w:bCs/>
          <w:sz w:val="24"/>
          <w:szCs w:val="24"/>
        </w:rPr>
        <w:t>;</w:t>
      </w:r>
    </w:p>
    <w:p w14:paraId="00E6BE76" w14:textId="77777777" w:rsidR="00D14397" w:rsidRPr="00B11652" w:rsidRDefault="00D14397" w:rsidP="00D14397">
      <w:pPr>
        <w:pStyle w:val="af"/>
        <w:numPr>
          <w:ilvl w:val="0"/>
          <w:numId w:val="1"/>
        </w:numPr>
        <w:spacing w:before="0" w:after="0" w:line="276" w:lineRule="auto"/>
        <w:ind w:left="0" w:firstLine="709"/>
        <w:jc w:val="both"/>
        <w:rPr>
          <w:rFonts w:ascii="Times New Roman" w:hAnsi="Times New Roman" w:cs="Times New Roman"/>
          <w:bCs/>
          <w:lang w:val="ru-RU"/>
        </w:rPr>
      </w:pPr>
      <w:r w:rsidRPr="00B11652">
        <w:rPr>
          <w:rFonts w:ascii="Times New Roman" w:hAnsi="Times New Roman" w:cs="Times New Roman"/>
          <w:bCs/>
        </w:rPr>
        <w:t xml:space="preserve">Приказ </w:t>
      </w:r>
      <w:r w:rsidRPr="00B11652">
        <w:rPr>
          <w:rFonts w:ascii="Times New Roman" w:hAnsi="Times New Roman" w:cs="Times New Roman"/>
          <w:lang w:val="ru-RU"/>
        </w:rPr>
        <w:t>Министерства просвещения Российской Федерации</w:t>
      </w:r>
      <w:bookmarkStart w:id="5" w:name="l1"/>
      <w:bookmarkStart w:id="6" w:name="h113"/>
      <w:bookmarkEnd w:id="5"/>
      <w:bookmarkEnd w:id="6"/>
      <w:r w:rsidRPr="00B11652">
        <w:rPr>
          <w:rFonts w:ascii="Times New Roman" w:hAnsi="Times New Roman" w:cs="Times New Roman"/>
          <w:bCs/>
          <w:lang w:val="ru-RU"/>
        </w:rPr>
        <w:br/>
        <w:t>от 24 августа 2022 г. №762</w:t>
      </w:r>
      <w:bookmarkStart w:id="7" w:name="l2"/>
      <w:bookmarkEnd w:id="7"/>
      <w:r w:rsidRPr="00B11652">
        <w:rPr>
          <w:rFonts w:ascii="Times New Roman" w:hAnsi="Times New Roman" w:cs="Times New Roman"/>
          <w:bCs/>
          <w:lang w:val="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21643225" w14:textId="77777777" w:rsidR="00824D4F" w:rsidRPr="00B11652" w:rsidRDefault="00824D4F" w:rsidP="00DB0D45">
      <w:pPr>
        <w:pStyle w:val="af"/>
        <w:numPr>
          <w:ilvl w:val="0"/>
          <w:numId w:val="1"/>
        </w:numPr>
        <w:spacing w:before="0" w:after="0" w:line="276" w:lineRule="auto"/>
        <w:ind w:left="0" w:firstLine="709"/>
        <w:jc w:val="both"/>
        <w:rPr>
          <w:rFonts w:ascii="Times New Roman" w:hAnsi="Times New Roman" w:cs="Times New Roman"/>
          <w:bCs/>
        </w:rPr>
      </w:pPr>
      <w:r w:rsidRPr="00B11652">
        <w:rPr>
          <w:rFonts w:ascii="Times New Roman" w:hAnsi="Times New Roman" w:cs="Times New Roman"/>
          <w:bCs/>
        </w:rPr>
        <w:t>Приказ Мин</w:t>
      </w:r>
      <w:r w:rsidRPr="00B11652">
        <w:rPr>
          <w:rFonts w:ascii="Times New Roman" w:hAnsi="Times New Roman" w:cs="Times New Roman"/>
          <w:bCs/>
          <w:lang w:val="ru-RU"/>
        </w:rPr>
        <w:t>просвещения</w:t>
      </w:r>
      <w:r w:rsidRPr="00B11652">
        <w:rPr>
          <w:rFonts w:ascii="Times New Roman" w:hAnsi="Times New Roman" w:cs="Times New Roman"/>
          <w:bCs/>
        </w:rPr>
        <w:t xml:space="preserve"> России от </w:t>
      </w:r>
      <w:r w:rsidRPr="00B11652">
        <w:rPr>
          <w:rFonts w:ascii="Times New Roman" w:hAnsi="Times New Roman" w:cs="Times New Roman"/>
          <w:bCs/>
          <w:lang w:val="ru-RU"/>
        </w:rPr>
        <w:t>08 ноября</w:t>
      </w:r>
      <w:r w:rsidRPr="00B11652">
        <w:rPr>
          <w:rFonts w:ascii="Times New Roman" w:hAnsi="Times New Roman" w:cs="Times New Roman"/>
          <w:bCs/>
        </w:rPr>
        <w:t xml:space="preserve"> 20</w:t>
      </w:r>
      <w:r w:rsidRPr="00B11652">
        <w:rPr>
          <w:rFonts w:ascii="Times New Roman" w:hAnsi="Times New Roman" w:cs="Times New Roman"/>
          <w:bCs/>
          <w:lang w:val="ru-RU"/>
        </w:rPr>
        <w:t>21</w:t>
      </w:r>
      <w:r w:rsidRPr="00B11652">
        <w:rPr>
          <w:rFonts w:ascii="Times New Roman" w:hAnsi="Times New Roman" w:cs="Times New Roman"/>
          <w:bCs/>
        </w:rPr>
        <w:t xml:space="preserve"> г. № </w:t>
      </w:r>
      <w:r w:rsidRPr="00B11652">
        <w:rPr>
          <w:rFonts w:ascii="Times New Roman" w:hAnsi="Times New Roman" w:cs="Times New Roman"/>
          <w:bCs/>
          <w:lang w:val="ru-RU"/>
        </w:rPr>
        <w:t>800</w:t>
      </w:r>
      <w:r w:rsidRPr="00B11652">
        <w:rPr>
          <w:rFonts w:ascii="Times New Roman" w:hAnsi="Times New Roman" w:cs="Times New Roman"/>
          <w:bCs/>
        </w:rPr>
        <w:t xml:space="preserve"> </w:t>
      </w:r>
      <w:r w:rsidR="008D4CE6" w:rsidRPr="00B11652">
        <w:rPr>
          <w:rFonts w:ascii="Times New Roman" w:hAnsi="Times New Roman" w:cs="Times New Roman"/>
          <w:bCs/>
        </w:rPr>
        <w:br/>
      </w:r>
      <w:r w:rsidRPr="00B11652">
        <w:rPr>
          <w:rFonts w:ascii="Times New Roman" w:hAnsi="Times New Roman" w:cs="Times New Roman"/>
          <w:bCs/>
        </w:rPr>
        <w:t xml:space="preserve">«Об утверждении Порядка проведения государственной итоговой аттестации </w:t>
      </w:r>
      <w:r w:rsidR="00DF1819" w:rsidRPr="00B11652">
        <w:rPr>
          <w:rFonts w:ascii="Times New Roman" w:hAnsi="Times New Roman" w:cs="Times New Roman"/>
          <w:bCs/>
        </w:rPr>
        <w:br/>
      </w:r>
      <w:r w:rsidRPr="00B11652">
        <w:rPr>
          <w:rFonts w:ascii="Times New Roman" w:hAnsi="Times New Roman" w:cs="Times New Roman"/>
          <w:bCs/>
        </w:rPr>
        <w:t>по образовательным программам среднего профессионального образования»;</w:t>
      </w:r>
    </w:p>
    <w:p w14:paraId="1BE482EB" w14:textId="77777777" w:rsidR="00001099" w:rsidRPr="00B11652" w:rsidRDefault="00001099" w:rsidP="00DB0D45">
      <w:pPr>
        <w:pStyle w:val="af"/>
        <w:numPr>
          <w:ilvl w:val="0"/>
          <w:numId w:val="1"/>
        </w:numPr>
        <w:spacing w:before="0" w:after="0" w:line="276" w:lineRule="auto"/>
        <w:ind w:left="0" w:firstLine="709"/>
        <w:jc w:val="both"/>
        <w:rPr>
          <w:rFonts w:ascii="Times New Roman" w:hAnsi="Times New Roman" w:cs="Times New Roman"/>
          <w:bCs/>
        </w:rPr>
      </w:pPr>
      <w:r w:rsidRPr="00B11652">
        <w:rPr>
          <w:rFonts w:ascii="Times New Roman" w:hAnsi="Times New Roman" w:cs="Times New Roman"/>
          <w:bCs/>
        </w:rPr>
        <w:t xml:space="preserve">Приказ Минобрнауки России </w:t>
      </w:r>
      <w:r w:rsidRPr="00B11652">
        <w:rPr>
          <w:rFonts w:ascii="Times New Roman" w:hAnsi="Times New Roman" w:cs="Times New Roman"/>
          <w:bCs/>
          <w:lang w:val="ru-RU"/>
        </w:rPr>
        <w:t>№</w:t>
      </w:r>
      <w:r w:rsidRPr="00B11652">
        <w:rPr>
          <w:rFonts w:ascii="Times New Roman" w:hAnsi="Times New Roman" w:cs="Times New Roman"/>
          <w:bCs/>
        </w:rPr>
        <w:t xml:space="preserve"> 885, Минпросвещения России </w:t>
      </w:r>
      <w:r w:rsidRPr="00B11652">
        <w:rPr>
          <w:rFonts w:ascii="Times New Roman" w:hAnsi="Times New Roman" w:cs="Times New Roman"/>
          <w:bCs/>
          <w:lang w:val="ru-RU"/>
        </w:rPr>
        <w:t>№</w:t>
      </w:r>
      <w:r w:rsidRPr="00B11652">
        <w:rPr>
          <w:rFonts w:ascii="Times New Roman" w:hAnsi="Times New Roman" w:cs="Times New Roman"/>
          <w:bCs/>
        </w:rPr>
        <w:t xml:space="preserve"> 390 </w:t>
      </w:r>
      <w:r w:rsidR="008D4CE6" w:rsidRPr="00B11652">
        <w:rPr>
          <w:rFonts w:ascii="Times New Roman" w:hAnsi="Times New Roman" w:cs="Times New Roman"/>
          <w:bCs/>
        </w:rPr>
        <w:br/>
      </w:r>
      <w:r w:rsidRPr="00B11652">
        <w:rPr>
          <w:rFonts w:ascii="Times New Roman" w:hAnsi="Times New Roman" w:cs="Times New Roman"/>
          <w:bCs/>
        </w:rPr>
        <w:t>от 5</w:t>
      </w:r>
      <w:r w:rsidRPr="00B11652">
        <w:rPr>
          <w:rFonts w:ascii="Times New Roman" w:hAnsi="Times New Roman" w:cs="Times New Roman"/>
          <w:bCs/>
          <w:lang w:val="ru-RU"/>
        </w:rPr>
        <w:t xml:space="preserve"> августа </w:t>
      </w:r>
      <w:r w:rsidRPr="00B11652">
        <w:rPr>
          <w:rFonts w:ascii="Times New Roman" w:hAnsi="Times New Roman" w:cs="Times New Roman"/>
          <w:bCs/>
        </w:rPr>
        <w:t xml:space="preserve">2020 </w:t>
      </w:r>
      <w:r w:rsidRPr="00B11652">
        <w:rPr>
          <w:rFonts w:ascii="Times New Roman" w:hAnsi="Times New Roman" w:cs="Times New Roman"/>
          <w:bCs/>
          <w:lang w:val="ru-RU"/>
        </w:rPr>
        <w:t>г. «</w:t>
      </w:r>
      <w:r w:rsidRPr="00B11652">
        <w:rPr>
          <w:rFonts w:ascii="Times New Roman" w:hAnsi="Times New Roman" w:cs="Times New Roman"/>
          <w:bCs/>
        </w:rPr>
        <w:t>О практической подготовке обучающихся</w:t>
      </w:r>
      <w:r w:rsidRPr="00B11652">
        <w:rPr>
          <w:rFonts w:ascii="Times New Roman" w:hAnsi="Times New Roman" w:cs="Times New Roman"/>
          <w:bCs/>
          <w:lang w:val="ru-RU"/>
        </w:rPr>
        <w:t>»</w:t>
      </w:r>
      <w:r w:rsidRPr="00B11652">
        <w:rPr>
          <w:rFonts w:ascii="Times New Roman" w:hAnsi="Times New Roman" w:cs="Times New Roman"/>
          <w:bCs/>
        </w:rPr>
        <w:t xml:space="preserve"> (вместе с </w:t>
      </w:r>
      <w:r w:rsidRPr="00B11652">
        <w:rPr>
          <w:rFonts w:ascii="Times New Roman" w:hAnsi="Times New Roman" w:cs="Times New Roman"/>
          <w:bCs/>
          <w:lang w:val="ru-RU"/>
        </w:rPr>
        <w:t>«</w:t>
      </w:r>
      <w:r w:rsidRPr="00B11652">
        <w:rPr>
          <w:rFonts w:ascii="Times New Roman" w:hAnsi="Times New Roman" w:cs="Times New Roman"/>
          <w:bCs/>
        </w:rPr>
        <w:t>Положением о практической подготовке обучающихся</w:t>
      </w:r>
      <w:r w:rsidRPr="00B11652">
        <w:rPr>
          <w:rFonts w:ascii="Times New Roman" w:hAnsi="Times New Roman" w:cs="Times New Roman"/>
          <w:bCs/>
          <w:lang w:val="ru-RU"/>
        </w:rPr>
        <w:t>»;</w:t>
      </w:r>
    </w:p>
    <w:p w14:paraId="287F442B" w14:textId="28B0C60E" w:rsidR="0007038C" w:rsidRPr="00B11652" w:rsidRDefault="002F7C5E" w:rsidP="00DB0D45">
      <w:pPr>
        <w:numPr>
          <w:ilvl w:val="0"/>
          <w:numId w:val="1"/>
        </w:numPr>
        <w:suppressAutoHyphens/>
        <w:spacing w:after="0"/>
        <w:ind w:left="0" w:firstLine="709"/>
        <w:jc w:val="both"/>
        <w:rPr>
          <w:rFonts w:ascii="Times New Roman" w:hAnsi="Times New Roman" w:cs="Times New Roman"/>
          <w:bCs/>
          <w:color w:val="000000"/>
          <w:sz w:val="24"/>
          <w:szCs w:val="24"/>
        </w:rPr>
      </w:pPr>
      <w:r w:rsidRPr="00B11652">
        <w:rPr>
          <w:rFonts w:ascii="Times New Roman" w:hAnsi="Times New Roman" w:cs="Times New Roman"/>
          <w:bCs/>
          <w:sz w:val="24"/>
          <w:szCs w:val="24"/>
        </w:rPr>
        <w:t>Приказ Министерства труда и социальной защиты Российской Федерации</w:t>
      </w:r>
      <w:r w:rsidR="00255F2A" w:rsidRPr="00B11652">
        <w:rPr>
          <w:rFonts w:ascii="Times New Roman" w:hAnsi="Times New Roman" w:cs="Times New Roman"/>
          <w:bCs/>
          <w:color w:val="000000"/>
          <w:sz w:val="24"/>
          <w:szCs w:val="24"/>
        </w:rPr>
        <w:t xml:space="preserve"> от 14.07.2021 № 472н «Об утверждении профессионального стандарта 40.013 Специалист по разработке технологий и программ для металлорежущих станков с числовым программным управлением»</w:t>
      </w:r>
      <w:r w:rsidR="007E37C8" w:rsidRPr="00B11652">
        <w:rPr>
          <w:rFonts w:ascii="Times New Roman" w:hAnsi="Times New Roman" w:cs="Times New Roman"/>
          <w:bCs/>
          <w:color w:val="000000"/>
          <w:sz w:val="24"/>
          <w:szCs w:val="24"/>
        </w:rPr>
        <w:t>;</w:t>
      </w:r>
      <w:r w:rsidR="008C168B" w:rsidRPr="00B11652">
        <w:rPr>
          <w:rFonts w:ascii="Times New Roman" w:hAnsi="Times New Roman" w:cs="Times New Roman"/>
          <w:bCs/>
          <w:color w:val="000000"/>
          <w:sz w:val="24"/>
          <w:szCs w:val="24"/>
        </w:rPr>
        <w:t xml:space="preserve"> </w:t>
      </w:r>
    </w:p>
    <w:p w14:paraId="7AE04CA5" w14:textId="67CECAE5" w:rsidR="00101541" w:rsidRPr="00B11652" w:rsidRDefault="00101541" w:rsidP="00101541">
      <w:pPr>
        <w:numPr>
          <w:ilvl w:val="0"/>
          <w:numId w:val="1"/>
        </w:numPr>
        <w:suppressAutoHyphens/>
        <w:spacing w:after="0"/>
        <w:ind w:left="0" w:firstLine="709"/>
        <w:jc w:val="both"/>
        <w:rPr>
          <w:rFonts w:ascii="Times New Roman" w:hAnsi="Times New Roman" w:cs="Times New Roman"/>
          <w:bCs/>
          <w:color w:val="000000"/>
          <w:sz w:val="24"/>
          <w:szCs w:val="24"/>
        </w:rPr>
      </w:pPr>
      <w:r w:rsidRPr="00B11652">
        <w:rPr>
          <w:rFonts w:ascii="Times New Roman" w:hAnsi="Times New Roman" w:cs="Times New Roman"/>
          <w:bCs/>
          <w:sz w:val="24"/>
          <w:szCs w:val="24"/>
        </w:rPr>
        <w:t>Приказ Министерства труда и социальной защиты Российской Федерации</w:t>
      </w:r>
      <w:r w:rsidRPr="00B11652">
        <w:rPr>
          <w:rFonts w:ascii="Times New Roman" w:hAnsi="Times New Roman" w:cs="Times New Roman"/>
          <w:bCs/>
          <w:color w:val="000000"/>
          <w:sz w:val="24"/>
          <w:szCs w:val="24"/>
        </w:rPr>
        <w:t xml:space="preserve"> от 29.06.2021 № 435 </w:t>
      </w:r>
      <w:r w:rsidR="003607B6" w:rsidRPr="00B11652">
        <w:rPr>
          <w:rFonts w:ascii="Times New Roman" w:hAnsi="Times New Roman" w:cs="Times New Roman"/>
          <w:bCs/>
          <w:color w:val="000000"/>
          <w:sz w:val="24"/>
          <w:szCs w:val="24"/>
        </w:rPr>
        <w:t>н</w:t>
      </w:r>
      <w:r w:rsidRPr="00B11652">
        <w:rPr>
          <w:rFonts w:ascii="Times New Roman" w:hAnsi="Times New Roman" w:cs="Times New Roman"/>
          <w:bCs/>
          <w:color w:val="000000"/>
          <w:sz w:val="24"/>
          <w:szCs w:val="24"/>
        </w:rPr>
        <w:t xml:space="preserve"> «Об утверждении профессионального стандарта </w:t>
      </w:r>
      <w:r w:rsidR="003607B6" w:rsidRPr="00B11652">
        <w:rPr>
          <w:rFonts w:ascii="Times New Roman" w:hAnsi="Times New Roman" w:cs="Times New Roman"/>
          <w:bCs/>
          <w:color w:val="000000"/>
          <w:sz w:val="24"/>
          <w:szCs w:val="24"/>
        </w:rPr>
        <w:t>ПС 40.031 Специалист по технологиям механосборочного производства в машиностроении</w:t>
      </w:r>
      <w:r w:rsidRPr="00B11652">
        <w:rPr>
          <w:rFonts w:ascii="Times New Roman" w:hAnsi="Times New Roman" w:cs="Times New Roman"/>
          <w:bCs/>
          <w:color w:val="000000"/>
          <w:sz w:val="24"/>
          <w:szCs w:val="24"/>
        </w:rPr>
        <w:t xml:space="preserve">»; </w:t>
      </w:r>
    </w:p>
    <w:p w14:paraId="7E8C30B9" w14:textId="7C3954F0" w:rsidR="00255F2A" w:rsidRPr="00B11652" w:rsidRDefault="00255F2A" w:rsidP="00DB0D45">
      <w:pPr>
        <w:numPr>
          <w:ilvl w:val="0"/>
          <w:numId w:val="1"/>
        </w:numPr>
        <w:suppressAutoHyphens/>
        <w:spacing w:after="0"/>
        <w:ind w:left="0" w:firstLine="709"/>
        <w:jc w:val="both"/>
        <w:rPr>
          <w:rFonts w:ascii="Times New Roman" w:hAnsi="Times New Roman" w:cs="Times New Roman"/>
          <w:bCs/>
          <w:sz w:val="24"/>
          <w:szCs w:val="24"/>
        </w:rPr>
      </w:pPr>
      <w:r w:rsidRPr="00B11652">
        <w:rPr>
          <w:rFonts w:ascii="Times New Roman" w:hAnsi="Times New Roman" w:cs="Times New Roman"/>
          <w:bCs/>
          <w:sz w:val="24"/>
          <w:szCs w:val="24"/>
        </w:rPr>
        <w:t>Приказ Министерства труда и социальной защиты Российской Федерации</w:t>
      </w:r>
      <w:r w:rsidRPr="00B11652">
        <w:rPr>
          <w:rFonts w:ascii="Times New Roman" w:hAnsi="Times New Roman" w:cs="Times New Roman"/>
          <w:bCs/>
          <w:color w:val="000000"/>
          <w:sz w:val="24"/>
          <w:szCs w:val="24"/>
        </w:rPr>
        <w:t xml:space="preserve"> от </w:t>
      </w:r>
      <w:r w:rsidRPr="00B11652">
        <w:rPr>
          <w:rFonts w:ascii="Times New Roman" w:hAnsi="Times New Roman" w:cs="Times New Roman"/>
          <w:bCs/>
          <w:iCs/>
          <w:color w:val="000000"/>
          <w:sz w:val="24"/>
          <w:szCs w:val="24"/>
        </w:rPr>
        <w:t>24.05.2021 № 324н</w:t>
      </w:r>
      <w:r w:rsidRPr="00B11652">
        <w:rPr>
          <w:rFonts w:ascii="Times New Roman" w:hAnsi="Times New Roman" w:cs="Times New Roman"/>
          <w:bCs/>
          <w:color w:val="000000"/>
          <w:sz w:val="24"/>
          <w:szCs w:val="24"/>
        </w:rPr>
        <w:t xml:space="preserve"> «Об утверждении профессионального стандарта </w:t>
      </w:r>
      <w:r w:rsidR="00597C90" w:rsidRPr="00B11652">
        <w:rPr>
          <w:rFonts w:ascii="Times New Roman" w:hAnsi="Times New Roman" w:cs="Times New Roman"/>
          <w:bCs/>
          <w:color w:val="000000"/>
          <w:sz w:val="24"/>
          <w:szCs w:val="24"/>
        </w:rPr>
        <w:t>40.026 Наладчик металлорежущих станков с числовым программным управлением</w:t>
      </w:r>
      <w:r w:rsidRPr="00B11652">
        <w:rPr>
          <w:rFonts w:ascii="Times New Roman" w:hAnsi="Times New Roman" w:cs="Times New Roman"/>
          <w:bCs/>
          <w:color w:val="000000"/>
          <w:sz w:val="24"/>
          <w:szCs w:val="24"/>
        </w:rPr>
        <w:t>»</w:t>
      </w:r>
      <w:r w:rsidR="00597C90" w:rsidRPr="00B11652">
        <w:rPr>
          <w:rFonts w:ascii="Times New Roman" w:hAnsi="Times New Roman" w:cs="Times New Roman"/>
          <w:bCs/>
          <w:color w:val="000000"/>
          <w:sz w:val="24"/>
          <w:szCs w:val="24"/>
        </w:rPr>
        <w:t>;</w:t>
      </w:r>
    </w:p>
    <w:p w14:paraId="3566F472" w14:textId="77777777" w:rsidR="00506D05" w:rsidRPr="00B11652" w:rsidRDefault="00BF65C2" w:rsidP="00DB0D45">
      <w:pPr>
        <w:numPr>
          <w:ilvl w:val="0"/>
          <w:numId w:val="1"/>
        </w:numPr>
        <w:suppressAutoHyphens/>
        <w:spacing w:after="0"/>
        <w:ind w:left="0" w:firstLine="709"/>
        <w:jc w:val="both"/>
        <w:rPr>
          <w:rFonts w:ascii="Times New Roman" w:hAnsi="Times New Roman" w:cs="Times New Roman"/>
          <w:bCs/>
          <w:sz w:val="24"/>
          <w:szCs w:val="24"/>
        </w:rPr>
      </w:pPr>
      <w:r w:rsidRPr="00B11652">
        <w:rPr>
          <w:rFonts w:ascii="Times New Roman" w:hAnsi="Times New Roman" w:cs="Times New Roman"/>
          <w:bCs/>
          <w:sz w:val="24"/>
          <w:szCs w:val="24"/>
        </w:rPr>
        <w:lastRenderedPageBreak/>
        <w:t xml:space="preserve">Постановление Правительства РФ от 13 октября 2020 г. N 1681 </w:t>
      </w:r>
      <w:r w:rsidR="008D4CE6" w:rsidRPr="00B11652">
        <w:rPr>
          <w:rFonts w:ascii="Times New Roman" w:hAnsi="Times New Roman" w:cs="Times New Roman"/>
          <w:bCs/>
          <w:sz w:val="24"/>
          <w:szCs w:val="24"/>
        </w:rPr>
        <w:t>«</w:t>
      </w:r>
      <w:r w:rsidRPr="00B11652">
        <w:rPr>
          <w:rFonts w:ascii="Times New Roman" w:hAnsi="Times New Roman" w:cs="Times New Roman"/>
          <w:bCs/>
          <w:sz w:val="24"/>
          <w:szCs w:val="24"/>
        </w:rPr>
        <w:t>О целевом обучении по образовательным программам среднего профессионального и высшего образования</w:t>
      </w:r>
      <w:r w:rsidR="008D4CE6" w:rsidRPr="00B11652">
        <w:rPr>
          <w:rFonts w:ascii="Times New Roman" w:hAnsi="Times New Roman" w:cs="Times New Roman"/>
          <w:bCs/>
          <w:sz w:val="24"/>
          <w:szCs w:val="24"/>
        </w:rPr>
        <w:t>»</w:t>
      </w:r>
      <w:r w:rsidRPr="00B11652">
        <w:rPr>
          <w:rFonts w:ascii="Times New Roman" w:hAnsi="Times New Roman" w:cs="Times New Roman"/>
          <w:bCs/>
          <w:sz w:val="24"/>
          <w:szCs w:val="24"/>
        </w:rPr>
        <w:t xml:space="preserve"> (с изменениями и дополнениями)</w:t>
      </w:r>
      <w:r w:rsidR="0045766B" w:rsidRPr="00B11652">
        <w:rPr>
          <w:rFonts w:ascii="Times New Roman" w:hAnsi="Times New Roman" w:cs="Times New Roman"/>
          <w:bCs/>
          <w:sz w:val="24"/>
          <w:szCs w:val="24"/>
        </w:rPr>
        <w:t>;</w:t>
      </w:r>
    </w:p>
    <w:p w14:paraId="06FF8B31" w14:textId="251ADE7E" w:rsidR="008D58DC" w:rsidRPr="00B11652" w:rsidRDefault="008D58DC" w:rsidP="00414C20">
      <w:pPr>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1.</w:t>
      </w:r>
      <w:r w:rsidR="00B6565C" w:rsidRPr="00B11652">
        <w:rPr>
          <w:rFonts w:ascii="Times New Roman" w:hAnsi="Times New Roman" w:cs="Times New Roman"/>
          <w:bCs/>
          <w:color w:val="000000"/>
          <w:sz w:val="24"/>
          <w:szCs w:val="24"/>
        </w:rPr>
        <w:t>3</w:t>
      </w:r>
      <w:r w:rsidRPr="00B11652">
        <w:rPr>
          <w:rFonts w:ascii="Times New Roman" w:hAnsi="Times New Roman" w:cs="Times New Roman"/>
          <w:bCs/>
          <w:color w:val="000000"/>
          <w:sz w:val="24"/>
          <w:szCs w:val="24"/>
        </w:rPr>
        <w:t>.</w:t>
      </w:r>
      <w:r w:rsidR="00036C7F" w:rsidRPr="00B11652">
        <w:rPr>
          <w:rFonts w:ascii="Times New Roman" w:hAnsi="Times New Roman" w:cs="Times New Roman"/>
          <w:bCs/>
          <w:color w:val="000000"/>
          <w:sz w:val="24"/>
          <w:szCs w:val="24"/>
        </w:rPr>
        <w:t> </w:t>
      </w:r>
      <w:r w:rsidRPr="00B11652">
        <w:rPr>
          <w:rFonts w:ascii="Times New Roman" w:hAnsi="Times New Roman" w:cs="Times New Roman"/>
          <w:bCs/>
          <w:color w:val="000000"/>
          <w:sz w:val="24"/>
          <w:szCs w:val="24"/>
        </w:rPr>
        <w:t xml:space="preserve">Перечень сокращений, используемых в тексте </w:t>
      </w:r>
      <w:r w:rsidR="00CE2896" w:rsidRPr="00B11652">
        <w:rPr>
          <w:rFonts w:ascii="Times New Roman" w:hAnsi="Times New Roman" w:cs="Times New Roman"/>
          <w:bCs/>
          <w:color w:val="000000"/>
          <w:sz w:val="24"/>
          <w:szCs w:val="24"/>
        </w:rPr>
        <w:t>О</w:t>
      </w:r>
      <w:r w:rsidR="00E27177" w:rsidRPr="00B11652">
        <w:rPr>
          <w:rFonts w:ascii="Times New Roman" w:hAnsi="Times New Roman" w:cs="Times New Roman"/>
          <w:bCs/>
          <w:color w:val="000000"/>
          <w:sz w:val="24"/>
          <w:szCs w:val="24"/>
        </w:rPr>
        <w:t>ПОП-П</w:t>
      </w:r>
      <w:r w:rsidRPr="00B11652">
        <w:rPr>
          <w:rFonts w:ascii="Times New Roman" w:hAnsi="Times New Roman" w:cs="Times New Roman"/>
          <w:bCs/>
          <w:color w:val="000000"/>
          <w:sz w:val="24"/>
          <w:szCs w:val="24"/>
        </w:rPr>
        <w:t>:</w:t>
      </w:r>
    </w:p>
    <w:p w14:paraId="148B98BE" w14:textId="77777777" w:rsidR="008D58DC" w:rsidRPr="00B11652" w:rsidRDefault="0044139C" w:rsidP="00414C20">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ФГОС СП</w:t>
      </w:r>
      <w:r w:rsidR="008D58DC" w:rsidRPr="00B11652">
        <w:rPr>
          <w:rFonts w:ascii="Times New Roman" w:hAnsi="Times New Roman" w:cs="Times New Roman"/>
          <w:bCs/>
          <w:color w:val="000000"/>
          <w:sz w:val="24"/>
          <w:szCs w:val="24"/>
        </w:rPr>
        <w:t xml:space="preserve">О – </w:t>
      </w:r>
      <w:r w:rsidR="00B17B63" w:rsidRPr="00B11652">
        <w:rPr>
          <w:rFonts w:ascii="Times New Roman" w:hAnsi="Times New Roman" w:cs="Times New Roman"/>
          <w:bCs/>
          <w:color w:val="000000"/>
          <w:sz w:val="24"/>
          <w:szCs w:val="24"/>
        </w:rPr>
        <w:t>ф</w:t>
      </w:r>
      <w:r w:rsidR="008D58DC" w:rsidRPr="00B11652">
        <w:rPr>
          <w:rFonts w:ascii="Times New Roman" w:hAnsi="Times New Roman" w:cs="Times New Roman"/>
          <w:bCs/>
          <w:color w:val="000000"/>
          <w:sz w:val="24"/>
          <w:szCs w:val="24"/>
        </w:rPr>
        <w:t xml:space="preserve">едеральный государственный образовательный стандарт </w:t>
      </w:r>
      <w:r w:rsidRPr="00B11652">
        <w:rPr>
          <w:rFonts w:ascii="Times New Roman" w:hAnsi="Times New Roman" w:cs="Times New Roman"/>
          <w:bCs/>
          <w:color w:val="000000"/>
          <w:sz w:val="24"/>
          <w:szCs w:val="24"/>
        </w:rPr>
        <w:t xml:space="preserve">среднего профессионального </w:t>
      </w:r>
      <w:r w:rsidR="008D58DC" w:rsidRPr="00B11652">
        <w:rPr>
          <w:rFonts w:ascii="Times New Roman" w:hAnsi="Times New Roman" w:cs="Times New Roman"/>
          <w:bCs/>
          <w:color w:val="000000"/>
          <w:sz w:val="24"/>
          <w:szCs w:val="24"/>
        </w:rPr>
        <w:t>образования;</w:t>
      </w:r>
    </w:p>
    <w:p w14:paraId="3303EF36" w14:textId="77777777" w:rsidR="00CE2896" w:rsidRPr="00B11652" w:rsidRDefault="00CE2896" w:rsidP="00CE2896">
      <w:pPr>
        <w:tabs>
          <w:tab w:val="left" w:pos="993"/>
        </w:tabs>
        <w:suppressAutoHyphens/>
        <w:spacing w:after="0"/>
        <w:ind w:firstLine="709"/>
        <w:jc w:val="both"/>
        <w:rPr>
          <w:rFonts w:ascii="Times New Roman" w:hAnsi="Times New Roman" w:cs="Times New Roman"/>
          <w:color w:val="000000"/>
          <w:sz w:val="24"/>
          <w:szCs w:val="24"/>
        </w:rPr>
      </w:pPr>
      <w:bookmarkStart w:id="8" w:name="_Toc103593993"/>
      <w:r w:rsidRPr="00B11652">
        <w:rPr>
          <w:rFonts w:ascii="Times New Roman" w:hAnsi="Times New Roman" w:cs="Times New Roman"/>
          <w:color w:val="000000"/>
          <w:sz w:val="24"/>
          <w:szCs w:val="24"/>
        </w:rPr>
        <w:t xml:space="preserve">ОК </w:t>
      </w:r>
      <w:r w:rsidRPr="00B11652">
        <w:rPr>
          <w:rFonts w:ascii="Times New Roman" w:hAnsi="Times New Roman" w:cs="Times New Roman"/>
          <w:bCs/>
          <w:color w:val="000000"/>
          <w:sz w:val="24"/>
          <w:szCs w:val="24"/>
        </w:rPr>
        <w:t xml:space="preserve">– </w:t>
      </w:r>
      <w:r w:rsidRPr="00B11652">
        <w:rPr>
          <w:rFonts w:ascii="Times New Roman" w:hAnsi="Times New Roman" w:cs="Times New Roman"/>
          <w:color w:val="000000"/>
          <w:sz w:val="24"/>
          <w:szCs w:val="24"/>
        </w:rPr>
        <w:t>общие компетенции;</w:t>
      </w:r>
    </w:p>
    <w:p w14:paraId="38FCA91C"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ПК – профессиональные компетенции;</w:t>
      </w:r>
    </w:p>
    <w:p w14:paraId="4FF05D61" w14:textId="77777777" w:rsidR="00CE2896" w:rsidRPr="00B11652" w:rsidRDefault="00CE2896" w:rsidP="00CE2896">
      <w:pPr>
        <w:tabs>
          <w:tab w:val="left" w:pos="993"/>
        </w:tabs>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КК – корпоративные компетенции;</w:t>
      </w:r>
    </w:p>
    <w:p w14:paraId="533B33A5"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ПС – профессиональный стандарт,</w:t>
      </w:r>
    </w:p>
    <w:p w14:paraId="21391FE1"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ОТФ – обобщенная трудовая функция;</w:t>
      </w:r>
    </w:p>
    <w:p w14:paraId="2788B389"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ТФ – трудовая функция;</w:t>
      </w:r>
    </w:p>
    <w:p w14:paraId="425C5C78" w14:textId="77777777" w:rsidR="00CE2896" w:rsidRPr="00B11652" w:rsidRDefault="00CE2896" w:rsidP="00CE2896">
      <w:pPr>
        <w:tabs>
          <w:tab w:val="left" w:pos="993"/>
        </w:tabs>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СГ – социально-гуманитарный цикл;</w:t>
      </w:r>
    </w:p>
    <w:p w14:paraId="6C544F4B" w14:textId="77777777" w:rsidR="00CE2896" w:rsidRPr="00B11652" w:rsidRDefault="00CE2896" w:rsidP="00CE2896">
      <w:pPr>
        <w:tabs>
          <w:tab w:val="left" w:pos="993"/>
        </w:tabs>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ОГСЭ – общий гуманитарный и социально-экономический цикл;</w:t>
      </w:r>
    </w:p>
    <w:p w14:paraId="7972D911" w14:textId="77777777" w:rsidR="00CE2896" w:rsidRPr="00B11652" w:rsidRDefault="00CE2896" w:rsidP="00CE2896">
      <w:pPr>
        <w:tabs>
          <w:tab w:val="left" w:pos="993"/>
        </w:tabs>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ЕН – естественно-научный и математический цикл;</w:t>
      </w:r>
    </w:p>
    <w:p w14:paraId="45FE65E0"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sz w:val="24"/>
          <w:szCs w:val="24"/>
        </w:rPr>
        <w:t>ОП – общепрофессиональный цикл/</w:t>
      </w:r>
      <w:r w:rsidRPr="00B11652">
        <w:rPr>
          <w:rFonts w:ascii="Times New Roman" w:hAnsi="Times New Roman" w:cs="Times New Roman"/>
          <w:bCs/>
          <w:color w:val="000000"/>
          <w:sz w:val="24"/>
          <w:szCs w:val="24"/>
        </w:rPr>
        <w:t>общепрофессиональная дисциплина;</w:t>
      </w:r>
    </w:p>
    <w:p w14:paraId="4B97103A" w14:textId="77777777" w:rsidR="00CE2896" w:rsidRPr="00B11652" w:rsidRDefault="00CE2896" w:rsidP="00CE2896">
      <w:pPr>
        <w:tabs>
          <w:tab w:val="left" w:pos="993"/>
        </w:tabs>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П – профессиональный цикл;</w:t>
      </w:r>
    </w:p>
    <w:p w14:paraId="7D565057"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ПМ – профессиональный модуль;</w:t>
      </w:r>
    </w:p>
    <w:p w14:paraId="7355208C"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МДК – междисциплинарный курс;</w:t>
      </w:r>
    </w:p>
    <w:p w14:paraId="23CEA04F"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ПА – промежуточная аттестация;</w:t>
      </w:r>
    </w:p>
    <w:p w14:paraId="48E8BD82"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ДЭ – демонстрационный экзамен;</w:t>
      </w:r>
    </w:p>
    <w:p w14:paraId="23BAF0A8"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ГИА – государственная итоговая аттестация;</w:t>
      </w:r>
    </w:p>
    <w:p w14:paraId="55AF1AFF"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ДПБ – дополнительный профессиональный блок;</w:t>
      </w:r>
    </w:p>
    <w:p w14:paraId="39AB8ACB"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ОПБ – обязательный профессиональный блок;</w:t>
      </w:r>
    </w:p>
    <w:p w14:paraId="04F865A4"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КОД – комплект оценочной документации;</w:t>
      </w:r>
    </w:p>
    <w:p w14:paraId="485FFA87" w14:textId="77777777" w:rsidR="00CE2896" w:rsidRPr="00B11652" w:rsidRDefault="00CE2896" w:rsidP="00CE2896">
      <w:pPr>
        <w:tabs>
          <w:tab w:val="left" w:pos="993"/>
        </w:tabs>
        <w:suppressAutoHyphens/>
        <w:spacing w:after="0"/>
        <w:ind w:firstLine="709"/>
        <w:jc w:val="both"/>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ЦПДЭ – центр проведения демонстрационного экзамена.</w:t>
      </w:r>
    </w:p>
    <w:p w14:paraId="450163AC" w14:textId="765AAC4A" w:rsidR="009A415A" w:rsidRPr="00B11652" w:rsidRDefault="00AC19B4" w:rsidP="00AC19B4">
      <w:pPr>
        <w:pStyle w:val="1"/>
        <w:jc w:val="center"/>
        <w:rPr>
          <w:rFonts w:ascii="Times New Roman" w:hAnsi="Times New Roman" w:cs="Times New Roman"/>
        </w:rPr>
      </w:pPr>
      <w:r w:rsidRPr="00B11652">
        <w:rPr>
          <w:rFonts w:ascii="Times New Roman" w:hAnsi="Times New Roman" w:cs="Times New Roman"/>
          <w:lang w:val="ru-RU"/>
        </w:rPr>
        <w:t>РАЗДЕЛ</w:t>
      </w:r>
      <w:r w:rsidR="009A415A" w:rsidRPr="00B11652">
        <w:rPr>
          <w:rFonts w:ascii="Times New Roman" w:hAnsi="Times New Roman" w:cs="Times New Roman"/>
        </w:rPr>
        <w:t xml:space="preserve"> 2. </w:t>
      </w:r>
      <w:r w:rsidR="00CE2896" w:rsidRPr="00B11652">
        <w:rPr>
          <w:rFonts w:ascii="Times New Roman" w:hAnsi="Times New Roman" w:cs="Times New Roman"/>
          <w:lang w:val="ru-RU"/>
        </w:rPr>
        <w:t>ОБЩАЯ ХАРАКТЕРИСТИКА ОБРАЗОВАТЕЛЬНОЙ ПРОГРАММЫ  УЧЕТОМ СЕТЕВОЙ ФОРМЫ РЕАЛИЗАЦИИ ПРОГРАММЫ</w:t>
      </w:r>
      <w:bookmarkEnd w:id="8"/>
    </w:p>
    <w:p w14:paraId="6159A928" w14:textId="77777777" w:rsidR="00CF0241" w:rsidRPr="00B11652" w:rsidRDefault="00CF0241" w:rsidP="00414C20">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00CF781D" w:rsidRPr="00B11652">
        <w:rPr>
          <w:rFonts w:ascii="Times New Roman" w:hAnsi="Times New Roman" w:cs="Times New Roman"/>
          <w:sz w:val="24"/>
          <w:szCs w:val="24"/>
        </w:rPr>
        <w:t xml:space="preserve">в организации или </w:t>
      </w:r>
      <w:r w:rsidRPr="00B11652">
        <w:rPr>
          <w:rFonts w:ascii="Times New Roman" w:hAnsi="Times New Roman" w:cs="Times New Roman"/>
          <w:sz w:val="24"/>
          <w:szCs w:val="24"/>
        </w:rPr>
        <w:t>на предприятии с широким использованием в обучении цифровых технологий.</w:t>
      </w:r>
    </w:p>
    <w:p w14:paraId="75481604" w14:textId="3202F537" w:rsidR="008D58DC" w:rsidRPr="00B11652" w:rsidRDefault="008D58DC" w:rsidP="00D920CC">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Квалификация, присваиваемая выпускникам образовательной программы: </w:t>
      </w:r>
      <w:r w:rsidR="00597C90" w:rsidRPr="00B11652">
        <w:rPr>
          <w:rFonts w:ascii="Times New Roman" w:hAnsi="Times New Roman" w:cs="Times New Roman"/>
          <w:sz w:val="24"/>
          <w:szCs w:val="24"/>
        </w:rPr>
        <w:t>т</w:t>
      </w:r>
      <w:r w:rsidR="00597C90" w:rsidRPr="00B11652">
        <w:rPr>
          <w:rFonts w:ascii="Times New Roman" w:hAnsi="Times New Roman" w:cs="Times New Roman"/>
          <w:bCs/>
          <w:iCs/>
          <w:sz w:val="24"/>
          <w:szCs w:val="24"/>
        </w:rPr>
        <w:t>ехник-технолог</w:t>
      </w:r>
      <w:r w:rsidR="007E37C8" w:rsidRPr="00B11652">
        <w:rPr>
          <w:rFonts w:ascii="Times New Roman" w:hAnsi="Times New Roman" w:cs="Times New Roman"/>
          <w:bCs/>
          <w:sz w:val="24"/>
          <w:szCs w:val="24"/>
        </w:rPr>
        <w:t>.</w:t>
      </w:r>
    </w:p>
    <w:p w14:paraId="23382248" w14:textId="39D4A0F2" w:rsidR="00597C90" w:rsidRPr="00B11652" w:rsidRDefault="00BE5FFD" w:rsidP="00BE5FF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Выпускник образовательной программы по квалификац</w:t>
      </w:r>
      <w:r w:rsidR="00597C90" w:rsidRPr="00B11652">
        <w:rPr>
          <w:rFonts w:ascii="Times New Roman" w:hAnsi="Times New Roman" w:cs="Times New Roman"/>
          <w:sz w:val="24"/>
          <w:szCs w:val="24"/>
        </w:rPr>
        <w:t>и</w:t>
      </w:r>
      <w:r w:rsidR="003607B6" w:rsidRPr="00B11652">
        <w:rPr>
          <w:rFonts w:ascii="Times New Roman" w:hAnsi="Times New Roman" w:cs="Times New Roman"/>
          <w:sz w:val="24"/>
          <w:szCs w:val="24"/>
        </w:rPr>
        <w:t>и</w:t>
      </w:r>
      <w:r w:rsidR="00597C90" w:rsidRPr="00B11652">
        <w:rPr>
          <w:rFonts w:ascii="Times New Roman" w:hAnsi="Times New Roman" w:cs="Times New Roman"/>
          <w:sz w:val="24"/>
          <w:szCs w:val="24"/>
        </w:rPr>
        <w:t xml:space="preserve"> техник-технолог</w:t>
      </w:r>
      <w:r w:rsidR="00145B12" w:rsidRPr="00B11652">
        <w:rPr>
          <w:rFonts w:ascii="Times New Roman" w:hAnsi="Times New Roman" w:cs="Times New Roman"/>
          <w:sz w:val="24"/>
          <w:szCs w:val="24"/>
        </w:rPr>
        <w:t xml:space="preserve"> </w:t>
      </w:r>
      <w:r w:rsidRPr="00B11652">
        <w:rPr>
          <w:rFonts w:ascii="Times New Roman" w:hAnsi="Times New Roman" w:cs="Times New Roman"/>
          <w:sz w:val="24"/>
          <w:szCs w:val="24"/>
        </w:rPr>
        <w:t>осваивает общ</w:t>
      </w:r>
      <w:r w:rsidR="00597C90" w:rsidRPr="00B11652">
        <w:rPr>
          <w:rFonts w:ascii="Times New Roman" w:hAnsi="Times New Roman" w:cs="Times New Roman"/>
          <w:sz w:val="24"/>
          <w:szCs w:val="24"/>
        </w:rPr>
        <w:t>ие</w:t>
      </w:r>
      <w:r w:rsidR="00FF60F7" w:rsidRPr="00B11652">
        <w:rPr>
          <w:rFonts w:ascii="Times New Roman" w:hAnsi="Times New Roman" w:cs="Times New Roman"/>
          <w:sz w:val="24"/>
          <w:szCs w:val="24"/>
        </w:rPr>
        <w:t xml:space="preserve"> вид</w:t>
      </w:r>
      <w:r w:rsidR="00597C90" w:rsidRPr="00B11652">
        <w:rPr>
          <w:rFonts w:ascii="Times New Roman" w:hAnsi="Times New Roman" w:cs="Times New Roman"/>
          <w:sz w:val="24"/>
          <w:szCs w:val="24"/>
        </w:rPr>
        <w:t>ы</w:t>
      </w:r>
      <w:r w:rsidRPr="00B11652">
        <w:rPr>
          <w:rFonts w:ascii="Times New Roman" w:hAnsi="Times New Roman" w:cs="Times New Roman"/>
          <w:sz w:val="24"/>
          <w:szCs w:val="24"/>
        </w:rPr>
        <w:t xml:space="preserve"> деятельности: </w:t>
      </w:r>
    </w:p>
    <w:p w14:paraId="32FED6F5" w14:textId="77777777" w:rsidR="00597C90" w:rsidRPr="00B11652" w:rsidRDefault="00597C90" w:rsidP="00597C90">
      <w:pPr>
        <w:widowControl w:val="0"/>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Разработка технологических процессов изготовления деталей машин; </w:t>
      </w:r>
    </w:p>
    <w:p w14:paraId="75894121" w14:textId="77777777" w:rsidR="00597C90" w:rsidRPr="00B11652" w:rsidRDefault="00597C90" w:rsidP="00597C90">
      <w:pPr>
        <w:widowControl w:val="0"/>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Разработка и внедрение управляющих программ изготовления деталей машин в машиностроительном производстве; </w:t>
      </w:r>
    </w:p>
    <w:p w14:paraId="2D947DCF" w14:textId="77777777" w:rsidR="00597C90" w:rsidRPr="00B11652" w:rsidRDefault="00597C90" w:rsidP="00597C90">
      <w:pPr>
        <w:widowControl w:val="0"/>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Разработка и реализация технологических процессов в механосборочном производстве; </w:t>
      </w:r>
    </w:p>
    <w:p w14:paraId="34AB3A8D" w14:textId="77777777" w:rsidR="00597C90" w:rsidRPr="00B11652" w:rsidRDefault="00597C90" w:rsidP="00597C90">
      <w:pPr>
        <w:widowControl w:val="0"/>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Организация контроля, наладки и технического обслуживания оборудования машиностроительного производства. </w:t>
      </w:r>
    </w:p>
    <w:p w14:paraId="1E26B6FD" w14:textId="73D50005" w:rsidR="00597C90" w:rsidRPr="00B11652" w:rsidRDefault="00597C90" w:rsidP="00597C90">
      <w:pPr>
        <w:suppressAutoHyphens/>
        <w:spacing w:after="0"/>
        <w:ind w:firstLine="709"/>
        <w:jc w:val="both"/>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Организация работ по реализации технологических процессов в машиностроительном производстве</w:t>
      </w:r>
      <w:r w:rsidR="00AC19B4" w:rsidRPr="00B11652">
        <w:rPr>
          <w:rFonts w:ascii="Times New Roman" w:eastAsia="Times New Roman" w:hAnsi="Times New Roman" w:cs="Times New Roman"/>
          <w:color w:val="000000"/>
          <w:position w:val="-1"/>
          <w:sz w:val="24"/>
          <w:szCs w:val="24"/>
        </w:rPr>
        <w:t>.</w:t>
      </w:r>
    </w:p>
    <w:p w14:paraId="20ED4B7E" w14:textId="5A183DB9" w:rsidR="009A415A" w:rsidRPr="00B11652" w:rsidRDefault="00A22B52" w:rsidP="00414C20">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lastRenderedPageBreak/>
        <w:t xml:space="preserve">Получение образования по </w:t>
      </w:r>
      <w:r w:rsidR="00A511ED" w:rsidRPr="00B11652">
        <w:rPr>
          <w:rFonts w:ascii="Times New Roman" w:hAnsi="Times New Roman" w:cs="Times New Roman"/>
          <w:bCs/>
          <w:sz w:val="24"/>
          <w:szCs w:val="24"/>
        </w:rPr>
        <w:t>специальности</w:t>
      </w:r>
      <w:r w:rsidR="00EF004D" w:rsidRPr="00B11652">
        <w:rPr>
          <w:rFonts w:ascii="Times New Roman" w:hAnsi="Times New Roman" w:cs="Times New Roman"/>
          <w:bCs/>
          <w:sz w:val="24"/>
          <w:szCs w:val="24"/>
        </w:rPr>
        <w:t xml:space="preserve"> </w:t>
      </w:r>
      <w:r w:rsidR="009A415A" w:rsidRPr="00B11652">
        <w:rPr>
          <w:rFonts w:ascii="Times New Roman" w:hAnsi="Times New Roman" w:cs="Times New Roman"/>
          <w:sz w:val="24"/>
          <w:szCs w:val="24"/>
        </w:rPr>
        <w:t>допускается только в</w:t>
      </w:r>
      <w:r w:rsidR="009D3370" w:rsidRPr="00B11652">
        <w:rPr>
          <w:rFonts w:ascii="Times New Roman" w:hAnsi="Times New Roman" w:cs="Times New Roman"/>
          <w:sz w:val="24"/>
          <w:szCs w:val="24"/>
        </w:rPr>
        <w:t xml:space="preserve"> </w:t>
      </w:r>
      <w:r w:rsidR="009A415A" w:rsidRPr="00B11652">
        <w:rPr>
          <w:rFonts w:ascii="Times New Roman" w:hAnsi="Times New Roman" w:cs="Times New Roman"/>
          <w:sz w:val="24"/>
          <w:szCs w:val="24"/>
        </w:rPr>
        <w:t>профессиональной образовательной организации или образовательной организации высшего образования</w:t>
      </w:r>
      <w:r w:rsidRPr="00B11652">
        <w:rPr>
          <w:rFonts w:ascii="Times New Roman" w:hAnsi="Times New Roman" w:cs="Times New Roman"/>
          <w:sz w:val="24"/>
          <w:szCs w:val="24"/>
        </w:rPr>
        <w:t>.</w:t>
      </w:r>
    </w:p>
    <w:p w14:paraId="4A75DBAB" w14:textId="77777777" w:rsidR="008D58DC" w:rsidRPr="00B11652" w:rsidRDefault="008D58DC" w:rsidP="00414C20">
      <w:pPr>
        <w:suppressAutoHyphens/>
        <w:spacing w:after="0"/>
        <w:ind w:firstLine="709"/>
        <w:jc w:val="both"/>
        <w:rPr>
          <w:rFonts w:ascii="Times New Roman" w:hAnsi="Times New Roman" w:cs="Times New Roman"/>
          <w:b/>
          <w:sz w:val="24"/>
          <w:szCs w:val="24"/>
        </w:rPr>
      </w:pPr>
      <w:r w:rsidRPr="00B11652">
        <w:rPr>
          <w:rFonts w:ascii="Times New Roman" w:hAnsi="Times New Roman" w:cs="Times New Roman"/>
          <w:sz w:val="24"/>
          <w:szCs w:val="24"/>
        </w:rPr>
        <w:t>Форм</w:t>
      </w:r>
      <w:r w:rsidR="007015DB" w:rsidRPr="00B11652">
        <w:rPr>
          <w:rFonts w:ascii="Times New Roman" w:hAnsi="Times New Roman" w:cs="Times New Roman"/>
          <w:sz w:val="24"/>
          <w:szCs w:val="24"/>
        </w:rPr>
        <w:t>а</w:t>
      </w:r>
      <w:r w:rsidRPr="00B11652">
        <w:rPr>
          <w:rFonts w:ascii="Times New Roman" w:hAnsi="Times New Roman" w:cs="Times New Roman"/>
          <w:sz w:val="24"/>
          <w:szCs w:val="24"/>
        </w:rPr>
        <w:t xml:space="preserve"> обучения: </w:t>
      </w:r>
      <w:r w:rsidR="007015DB" w:rsidRPr="00B11652">
        <w:rPr>
          <w:rFonts w:ascii="Times New Roman" w:hAnsi="Times New Roman" w:cs="Times New Roman"/>
          <w:sz w:val="24"/>
          <w:szCs w:val="24"/>
        </w:rPr>
        <w:t>очная</w:t>
      </w:r>
      <w:r w:rsidR="00AC0E95" w:rsidRPr="00B11652">
        <w:rPr>
          <w:rFonts w:ascii="Times New Roman" w:hAnsi="Times New Roman" w:cs="Times New Roman"/>
          <w:bCs/>
          <w:sz w:val="24"/>
          <w:szCs w:val="24"/>
        </w:rPr>
        <w:t>.</w:t>
      </w:r>
    </w:p>
    <w:p w14:paraId="0F8F64ED" w14:textId="7576DA42" w:rsidR="00A66A55" w:rsidRPr="00B11652" w:rsidRDefault="009A415A" w:rsidP="00414C20">
      <w:pPr>
        <w:suppressAutoHyphens/>
        <w:spacing w:after="0"/>
        <w:ind w:firstLine="709"/>
        <w:jc w:val="both"/>
        <w:rPr>
          <w:rFonts w:ascii="Times New Roman" w:hAnsi="Times New Roman" w:cs="Times New Roman"/>
          <w:sz w:val="24"/>
          <w:szCs w:val="24"/>
          <w:lang w:val="x-none"/>
        </w:rPr>
      </w:pPr>
      <w:r w:rsidRPr="00B11652">
        <w:rPr>
          <w:rFonts w:ascii="Times New Roman" w:hAnsi="Times New Roman" w:cs="Times New Roman"/>
          <w:sz w:val="24"/>
          <w:szCs w:val="24"/>
        </w:rPr>
        <w:t xml:space="preserve">Объем </w:t>
      </w:r>
      <w:r w:rsidR="00AD45DC">
        <w:rPr>
          <w:rFonts w:ascii="Times New Roman" w:hAnsi="Times New Roman" w:cs="Times New Roman"/>
          <w:sz w:val="24"/>
          <w:szCs w:val="24"/>
        </w:rPr>
        <w:t xml:space="preserve">образовательной </w:t>
      </w:r>
      <w:r w:rsidR="00772DE6" w:rsidRPr="00B11652">
        <w:rPr>
          <w:rFonts w:ascii="Times New Roman" w:hAnsi="Times New Roman" w:cs="Times New Roman"/>
          <w:sz w:val="24"/>
          <w:szCs w:val="24"/>
        </w:rPr>
        <w:t>программы по</w:t>
      </w:r>
      <w:r w:rsidRPr="00B11652">
        <w:rPr>
          <w:rFonts w:ascii="Times New Roman" w:hAnsi="Times New Roman" w:cs="Times New Roman"/>
          <w:sz w:val="24"/>
          <w:szCs w:val="24"/>
        </w:rPr>
        <w:t xml:space="preserve"> </w:t>
      </w:r>
      <w:r w:rsidR="00772DE6" w:rsidRPr="00B11652">
        <w:rPr>
          <w:rFonts w:ascii="Times New Roman" w:hAnsi="Times New Roman" w:cs="Times New Roman"/>
          <w:sz w:val="24"/>
          <w:szCs w:val="24"/>
        </w:rPr>
        <w:t>освоению</w:t>
      </w:r>
      <w:r w:rsidR="00DF5F30" w:rsidRPr="00B11652">
        <w:rPr>
          <w:rFonts w:ascii="Times New Roman" w:hAnsi="Times New Roman" w:cs="Times New Roman"/>
          <w:sz w:val="24"/>
          <w:szCs w:val="24"/>
        </w:rPr>
        <w:t xml:space="preserve"> </w:t>
      </w:r>
      <w:r w:rsidR="00772DE6" w:rsidRPr="00B11652">
        <w:rPr>
          <w:rFonts w:ascii="Times New Roman" w:hAnsi="Times New Roman" w:cs="Times New Roman"/>
          <w:sz w:val="24"/>
          <w:szCs w:val="24"/>
        </w:rPr>
        <w:t>программы</w:t>
      </w:r>
      <w:r w:rsidR="00A66A55" w:rsidRPr="00B11652">
        <w:rPr>
          <w:rFonts w:ascii="Times New Roman" w:hAnsi="Times New Roman" w:cs="Times New Roman"/>
          <w:sz w:val="24"/>
          <w:szCs w:val="24"/>
        </w:rPr>
        <w:t xml:space="preserve"> среднего профессионального образования на базе основного общего образования с одновременным получе</w:t>
      </w:r>
      <w:r w:rsidR="003A6FFA" w:rsidRPr="00B11652">
        <w:rPr>
          <w:rFonts w:ascii="Times New Roman" w:hAnsi="Times New Roman" w:cs="Times New Roman"/>
          <w:sz w:val="24"/>
          <w:szCs w:val="24"/>
        </w:rPr>
        <w:t>нием среднего общего образования</w:t>
      </w:r>
      <w:r w:rsidR="009F50B8" w:rsidRPr="00B11652">
        <w:rPr>
          <w:rFonts w:ascii="Times New Roman" w:hAnsi="Times New Roman" w:cs="Times New Roman"/>
          <w:sz w:val="24"/>
          <w:szCs w:val="24"/>
        </w:rPr>
        <w:t xml:space="preserve"> по квалификации:</w:t>
      </w:r>
      <w:r w:rsidR="004D71CF" w:rsidRPr="00B11652">
        <w:rPr>
          <w:rFonts w:ascii="Times New Roman" w:hAnsi="Times New Roman" w:cs="Times New Roman"/>
          <w:sz w:val="24"/>
          <w:szCs w:val="24"/>
        </w:rPr>
        <w:t xml:space="preserve"> </w:t>
      </w:r>
      <w:r w:rsidR="00EF004D" w:rsidRPr="00B11652">
        <w:rPr>
          <w:rFonts w:ascii="Times New Roman" w:hAnsi="Times New Roman" w:cs="Times New Roman"/>
          <w:sz w:val="24"/>
          <w:szCs w:val="24"/>
        </w:rPr>
        <w:t>техник-технолог</w:t>
      </w:r>
      <w:r w:rsidR="009F50B8" w:rsidRPr="00B11652">
        <w:rPr>
          <w:rFonts w:ascii="Times New Roman" w:hAnsi="Times New Roman" w:cs="Times New Roman"/>
          <w:sz w:val="24"/>
          <w:szCs w:val="24"/>
        </w:rPr>
        <w:t xml:space="preserve"> </w:t>
      </w:r>
      <w:r w:rsidR="00A511ED" w:rsidRPr="00B11652">
        <w:rPr>
          <w:rFonts w:ascii="Times New Roman" w:hAnsi="Times New Roman" w:cs="Times New Roman"/>
          <w:bCs/>
          <w:iCs/>
          <w:sz w:val="24"/>
          <w:szCs w:val="24"/>
        </w:rPr>
        <w:t>наименование квалификации</w:t>
      </w:r>
      <w:r w:rsidR="005C6CBB" w:rsidRPr="00B11652">
        <w:rPr>
          <w:rFonts w:ascii="Times New Roman" w:hAnsi="Times New Roman" w:cs="Times New Roman"/>
          <w:sz w:val="24"/>
          <w:szCs w:val="24"/>
        </w:rPr>
        <w:t xml:space="preserve"> </w:t>
      </w:r>
      <w:r w:rsidR="005C6CBB" w:rsidRPr="00B11652">
        <w:rPr>
          <w:rFonts w:ascii="Times New Roman" w:hAnsi="Times New Roman" w:cs="Times New Roman"/>
          <w:sz w:val="24"/>
          <w:szCs w:val="24"/>
          <w:shd w:val="clear" w:color="auto" w:fill="FFFFFF" w:themeFill="background1"/>
        </w:rPr>
        <w:t xml:space="preserve">– </w:t>
      </w:r>
      <w:r w:rsidR="00982E55" w:rsidRPr="00B11652">
        <w:rPr>
          <w:rFonts w:ascii="Times New Roman" w:hAnsi="Times New Roman" w:cs="Times New Roman"/>
          <w:sz w:val="24"/>
          <w:szCs w:val="24"/>
          <w:shd w:val="clear" w:color="auto" w:fill="FFFFFF" w:themeFill="background1"/>
        </w:rPr>
        <w:t>5652</w:t>
      </w:r>
      <w:r w:rsidR="004D71CF" w:rsidRPr="00B11652">
        <w:rPr>
          <w:rFonts w:ascii="Times New Roman" w:hAnsi="Times New Roman" w:cs="Times New Roman"/>
          <w:sz w:val="24"/>
          <w:szCs w:val="24"/>
          <w:shd w:val="clear" w:color="auto" w:fill="FFFFFF" w:themeFill="background1"/>
        </w:rPr>
        <w:t xml:space="preserve"> а</w:t>
      </w:r>
      <w:r w:rsidR="00843EB5" w:rsidRPr="00B11652">
        <w:rPr>
          <w:rFonts w:ascii="Times New Roman" w:hAnsi="Times New Roman" w:cs="Times New Roman"/>
          <w:sz w:val="24"/>
          <w:szCs w:val="24"/>
          <w:shd w:val="clear" w:color="auto" w:fill="FFFFFF" w:themeFill="background1"/>
        </w:rPr>
        <w:t>кадемических</w:t>
      </w:r>
      <w:r w:rsidR="00843EB5" w:rsidRPr="00B11652">
        <w:rPr>
          <w:rFonts w:ascii="Times New Roman" w:hAnsi="Times New Roman" w:cs="Times New Roman"/>
          <w:sz w:val="24"/>
          <w:szCs w:val="24"/>
        </w:rPr>
        <w:t xml:space="preserve"> </w:t>
      </w:r>
      <w:r w:rsidR="003A6FFA" w:rsidRPr="00B11652">
        <w:rPr>
          <w:rFonts w:ascii="Times New Roman" w:hAnsi="Times New Roman" w:cs="Times New Roman"/>
          <w:sz w:val="24"/>
          <w:szCs w:val="24"/>
        </w:rPr>
        <w:t>часов</w:t>
      </w:r>
      <w:r w:rsidR="00772DE6" w:rsidRPr="00B11652">
        <w:rPr>
          <w:rFonts w:ascii="Times New Roman" w:hAnsi="Times New Roman" w:cs="Times New Roman"/>
          <w:sz w:val="24"/>
          <w:szCs w:val="24"/>
        </w:rPr>
        <w:t xml:space="preserve">, со </w:t>
      </w:r>
      <w:r w:rsidR="00000059" w:rsidRPr="00B11652">
        <w:rPr>
          <w:rFonts w:ascii="Times New Roman" w:hAnsi="Times New Roman" w:cs="Times New Roman"/>
          <w:sz w:val="24"/>
          <w:szCs w:val="24"/>
        </w:rPr>
        <w:t>сроком обуче</w:t>
      </w:r>
      <w:r w:rsidR="00772DE6" w:rsidRPr="00B11652">
        <w:rPr>
          <w:rFonts w:ascii="Times New Roman" w:hAnsi="Times New Roman" w:cs="Times New Roman"/>
          <w:sz w:val="24"/>
          <w:szCs w:val="24"/>
        </w:rPr>
        <w:t xml:space="preserve">ния </w:t>
      </w:r>
      <w:r w:rsidR="004D71CF" w:rsidRPr="00B11652">
        <w:rPr>
          <w:rFonts w:ascii="Times New Roman" w:hAnsi="Times New Roman" w:cs="Times New Roman"/>
          <w:sz w:val="24"/>
          <w:szCs w:val="24"/>
        </w:rPr>
        <w:t>3</w:t>
      </w:r>
      <w:r w:rsidR="000A4723" w:rsidRPr="00B11652">
        <w:rPr>
          <w:rFonts w:ascii="Times New Roman" w:hAnsi="Times New Roman" w:cs="Times New Roman"/>
          <w:sz w:val="24"/>
          <w:szCs w:val="24"/>
        </w:rPr>
        <w:t xml:space="preserve"> год</w:t>
      </w:r>
      <w:r w:rsidR="004D71CF" w:rsidRPr="00B11652">
        <w:rPr>
          <w:rFonts w:ascii="Times New Roman" w:hAnsi="Times New Roman" w:cs="Times New Roman"/>
          <w:sz w:val="24"/>
          <w:szCs w:val="24"/>
        </w:rPr>
        <w:t>а</w:t>
      </w:r>
      <w:r w:rsidR="000A4723" w:rsidRPr="00B11652">
        <w:rPr>
          <w:rFonts w:ascii="Times New Roman" w:hAnsi="Times New Roman" w:cs="Times New Roman"/>
          <w:sz w:val="24"/>
          <w:szCs w:val="24"/>
        </w:rPr>
        <w:t xml:space="preserve"> </w:t>
      </w:r>
      <w:r w:rsidR="0076438F" w:rsidRPr="00B11652">
        <w:rPr>
          <w:rFonts w:ascii="Times New Roman" w:hAnsi="Times New Roman" w:cs="Times New Roman"/>
          <w:sz w:val="24"/>
          <w:szCs w:val="24"/>
        </w:rPr>
        <w:t>8</w:t>
      </w:r>
      <w:r w:rsidR="000A4723" w:rsidRPr="00B11652">
        <w:rPr>
          <w:rFonts w:ascii="Times New Roman" w:hAnsi="Times New Roman" w:cs="Times New Roman"/>
          <w:sz w:val="24"/>
          <w:szCs w:val="24"/>
        </w:rPr>
        <w:t xml:space="preserve"> месяцев.</w:t>
      </w:r>
    </w:p>
    <w:p w14:paraId="0B1FA07B" w14:textId="5879648A" w:rsidR="00E56B92" w:rsidRPr="00B11652" w:rsidRDefault="00E56B92" w:rsidP="00AC19B4">
      <w:pPr>
        <w:pStyle w:val="1"/>
        <w:jc w:val="center"/>
        <w:rPr>
          <w:rFonts w:ascii="Times New Roman" w:hAnsi="Times New Roman" w:cs="Times New Roman"/>
        </w:rPr>
      </w:pPr>
      <w:bookmarkStart w:id="9" w:name="_Toc103593994"/>
      <w:r w:rsidRPr="00B11652">
        <w:rPr>
          <w:rFonts w:ascii="Times New Roman" w:hAnsi="Times New Roman" w:cs="Times New Roman"/>
        </w:rPr>
        <w:t>Р</w:t>
      </w:r>
      <w:r w:rsidR="00AC19B4" w:rsidRPr="00B11652">
        <w:rPr>
          <w:rFonts w:ascii="Times New Roman" w:hAnsi="Times New Roman" w:cs="Times New Roman"/>
          <w:lang w:val="ru-RU"/>
        </w:rPr>
        <w:t xml:space="preserve">АЗДЕЛ </w:t>
      </w:r>
      <w:r w:rsidRPr="00B11652">
        <w:rPr>
          <w:rFonts w:ascii="Times New Roman" w:hAnsi="Times New Roman" w:cs="Times New Roman"/>
        </w:rPr>
        <w:t>3.</w:t>
      </w:r>
      <w:r w:rsidR="00AC19B4" w:rsidRPr="00B11652">
        <w:rPr>
          <w:rFonts w:ascii="Times New Roman" w:hAnsi="Times New Roman" w:cs="Times New Roman"/>
          <w:lang w:val="ru-RU"/>
        </w:rPr>
        <w:t xml:space="preserve"> ХАРАКТЕРИСТИКА ПРОФЕССИОНАЛЬНОЙ ДЕЯТЕЛЬНОСТИ ВЫПУСКНИКА</w:t>
      </w:r>
      <w:bookmarkEnd w:id="9"/>
    </w:p>
    <w:p w14:paraId="14D0892F" w14:textId="53ECC9AA" w:rsidR="00870543" w:rsidRPr="00B11652" w:rsidRDefault="00375D7D" w:rsidP="00870543">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3</w:t>
      </w:r>
      <w:r w:rsidR="005746E7" w:rsidRPr="00B11652">
        <w:rPr>
          <w:rFonts w:ascii="Times New Roman" w:hAnsi="Times New Roman" w:cs="Times New Roman"/>
          <w:sz w:val="24"/>
          <w:szCs w:val="24"/>
        </w:rPr>
        <w:t>.</w:t>
      </w:r>
      <w:r w:rsidRPr="00B11652">
        <w:rPr>
          <w:rFonts w:ascii="Times New Roman" w:hAnsi="Times New Roman" w:cs="Times New Roman"/>
          <w:sz w:val="24"/>
          <w:szCs w:val="24"/>
        </w:rPr>
        <w:t>1.</w:t>
      </w:r>
      <w:r w:rsidR="00036C7F" w:rsidRPr="00B11652">
        <w:rPr>
          <w:rFonts w:ascii="Times New Roman" w:hAnsi="Times New Roman" w:cs="Times New Roman"/>
          <w:sz w:val="24"/>
          <w:szCs w:val="24"/>
        </w:rPr>
        <w:t> </w:t>
      </w:r>
      <w:r w:rsidR="00870543" w:rsidRPr="00B11652">
        <w:rPr>
          <w:rFonts w:ascii="Times New Roman" w:hAnsi="Times New Roman" w:cs="Times New Roman"/>
          <w:sz w:val="24"/>
          <w:szCs w:val="24"/>
        </w:rPr>
        <w:t>Области профессиональной деятельности выпускников: 40 Сквозные виды деятельности в промышленности.</w:t>
      </w:r>
    </w:p>
    <w:p w14:paraId="59CF17E6" w14:textId="77777777" w:rsidR="00870543" w:rsidRPr="00B11652" w:rsidRDefault="00870543" w:rsidP="00870543">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0C0F11CA" w14:textId="663A5B08" w:rsidR="002F102B" w:rsidRPr="00B11652" w:rsidRDefault="00B6565C" w:rsidP="004B746E">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3.</w:t>
      </w:r>
      <w:r w:rsidR="00375D7D" w:rsidRPr="00B11652">
        <w:rPr>
          <w:rFonts w:ascii="Times New Roman" w:hAnsi="Times New Roman" w:cs="Times New Roman"/>
          <w:sz w:val="24"/>
          <w:szCs w:val="24"/>
        </w:rPr>
        <w:t>2</w:t>
      </w:r>
      <w:r w:rsidRPr="00B11652">
        <w:rPr>
          <w:rFonts w:ascii="Times New Roman" w:hAnsi="Times New Roman" w:cs="Times New Roman"/>
          <w:sz w:val="24"/>
          <w:szCs w:val="24"/>
        </w:rPr>
        <w:t>.</w:t>
      </w:r>
      <w:bookmarkStart w:id="10" w:name="_Toc460855523"/>
      <w:bookmarkStart w:id="11" w:name="_Toc460939930"/>
      <w:r w:rsidR="00036C7F" w:rsidRPr="00B11652">
        <w:rPr>
          <w:rFonts w:ascii="Times New Roman" w:hAnsi="Times New Roman" w:cs="Times New Roman"/>
          <w:sz w:val="24"/>
          <w:szCs w:val="24"/>
        </w:rPr>
        <w:t> </w:t>
      </w:r>
      <w:r w:rsidR="00AC19B4" w:rsidRPr="00B11652">
        <w:rPr>
          <w:rFonts w:ascii="Times New Roman" w:hAnsi="Times New Roman" w:cs="Times New Roman"/>
          <w:sz w:val="24"/>
          <w:szCs w:val="24"/>
        </w:rPr>
        <w:t>Матрица</w:t>
      </w:r>
      <w:r w:rsidR="003C3F5D" w:rsidRPr="00B11652">
        <w:rPr>
          <w:rFonts w:ascii="Times New Roman" w:hAnsi="Times New Roman" w:cs="Times New Roman"/>
          <w:sz w:val="24"/>
          <w:szCs w:val="24"/>
        </w:rPr>
        <w:t xml:space="preserve"> компетенций выпускника как совокупность результатов обучения взаимосвязанных между собой ОК и ПК, которые должны быть сформированы </w:t>
      </w:r>
      <w:r w:rsidR="008C2846" w:rsidRPr="00B11652">
        <w:rPr>
          <w:rFonts w:ascii="Times New Roman" w:hAnsi="Times New Roman" w:cs="Times New Roman"/>
          <w:sz w:val="24"/>
          <w:szCs w:val="24"/>
        </w:rPr>
        <w:br/>
      </w:r>
      <w:r w:rsidR="003C3F5D" w:rsidRPr="00B11652">
        <w:rPr>
          <w:rFonts w:ascii="Times New Roman" w:hAnsi="Times New Roman" w:cs="Times New Roman"/>
          <w:sz w:val="24"/>
          <w:szCs w:val="24"/>
        </w:rPr>
        <w:t xml:space="preserve">у обучающегося по завершении образовательной программы </w:t>
      </w:r>
      <w:r w:rsidR="00AC19B4" w:rsidRPr="00B11652">
        <w:rPr>
          <w:rFonts w:ascii="Times New Roman" w:hAnsi="Times New Roman" w:cs="Times New Roman"/>
          <w:sz w:val="24"/>
          <w:szCs w:val="24"/>
        </w:rPr>
        <w:t>«</w:t>
      </w:r>
      <w:r w:rsidR="003C3F5D" w:rsidRPr="00B11652">
        <w:rPr>
          <w:rFonts w:ascii="Times New Roman" w:hAnsi="Times New Roman" w:cs="Times New Roman"/>
          <w:sz w:val="24"/>
          <w:szCs w:val="24"/>
        </w:rPr>
        <w:t>Профессионалитет</w:t>
      </w:r>
      <w:r w:rsidR="00AC19B4" w:rsidRPr="00B11652">
        <w:rPr>
          <w:rFonts w:ascii="Times New Roman" w:hAnsi="Times New Roman" w:cs="Times New Roman"/>
          <w:sz w:val="24"/>
          <w:szCs w:val="24"/>
        </w:rPr>
        <w:t>», представлена в</w:t>
      </w:r>
      <w:r w:rsidR="003C3F5D" w:rsidRPr="00B11652">
        <w:rPr>
          <w:rFonts w:ascii="Times New Roman" w:hAnsi="Times New Roman" w:cs="Times New Roman"/>
          <w:sz w:val="24"/>
          <w:szCs w:val="24"/>
        </w:rPr>
        <w:t xml:space="preserve"> Приложени</w:t>
      </w:r>
      <w:r w:rsidR="00AC19B4" w:rsidRPr="00B11652">
        <w:rPr>
          <w:rFonts w:ascii="Times New Roman" w:hAnsi="Times New Roman" w:cs="Times New Roman"/>
          <w:sz w:val="24"/>
          <w:szCs w:val="24"/>
        </w:rPr>
        <w:t>и</w:t>
      </w:r>
      <w:r w:rsidR="003C3F5D" w:rsidRPr="00B11652">
        <w:rPr>
          <w:rFonts w:ascii="Times New Roman" w:hAnsi="Times New Roman" w:cs="Times New Roman"/>
          <w:sz w:val="24"/>
          <w:szCs w:val="24"/>
        </w:rPr>
        <w:t xml:space="preserve"> 1</w:t>
      </w:r>
      <w:r w:rsidR="00AC19B4" w:rsidRPr="00B11652">
        <w:rPr>
          <w:rFonts w:ascii="Times New Roman" w:hAnsi="Times New Roman" w:cs="Times New Roman"/>
          <w:sz w:val="24"/>
          <w:szCs w:val="24"/>
        </w:rPr>
        <w:t xml:space="preserve"> и </w:t>
      </w:r>
      <w:r w:rsidR="003C3F5D" w:rsidRPr="00B11652">
        <w:rPr>
          <w:rFonts w:ascii="Times New Roman" w:hAnsi="Times New Roman" w:cs="Times New Roman"/>
          <w:sz w:val="24"/>
          <w:szCs w:val="24"/>
        </w:rPr>
        <w:t xml:space="preserve"> </w:t>
      </w:r>
      <w:r w:rsidR="00AC19B4" w:rsidRPr="00B11652">
        <w:rPr>
          <w:rFonts w:ascii="Times New Roman" w:hAnsi="Times New Roman" w:cs="Times New Roman"/>
          <w:sz w:val="24"/>
          <w:szCs w:val="24"/>
        </w:rPr>
        <w:t>Приложении 6.</w:t>
      </w:r>
    </w:p>
    <w:p w14:paraId="392A360B" w14:textId="7041F62A" w:rsidR="00B6565C" w:rsidRPr="00B11652" w:rsidRDefault="002F102B" w:rsidP="004B746E">
      <w:pPr>
        <w:suppressAutoHyphens/>
        <w:spacing w:after="0"/>
        <w:ind w:firstLine="709"/>
        <w:jc w:val="both"/>
        <w:rPr>
          <w:rFonts w:ascii="Times New Roman" w:hAnsi="Times New Roman" w:cs="Times New Roman"/>
          <w:bCs/>
        </w:rPr>
      </w:pPr>
      <w:r w:rsidRPr="00B11652">
        <w:rPr>
          <w:rFonts w:ascii="Times New Roman" w:hAnsi="Times New Roman" w:cs="Times New Roman"/>
          <w:sz w:val="24"/>
          <w:szCs w:val="24"/>
        </w:rPr>
        <w:t>3.3.</w:t>
      </w:r>
      <w:r w:rsidR="00036C7F" w:rsidRPr="00B11652">
        <w:rPr>
          <w:rFonts w:ascii="Times New Roman" w:hAnsi="Times New Roman" w:cs="Times New Roman"/>
          <w:sz w:val="24"/>
          <w:szCs w:val="24"/>
        </w:rPr>
        <w:t> </w:t>
      </w:r>
      <w:bookmarkEnd w:id="10"/>
      <w:bookmarkEnd w:id="11"/>
      <w:r w:rsidR="00AC19B4" w:rsidRPr="00B11652">
        <w:rPr>
          <w:rFonts w:ascii="Times New Roman" w:hAnsi="Times New Roman" w:cs="Times New Roman"/>
          <w:sz w:val="24"/>
          <w:szCs w:val="24"/>
        </w:rPr>
        <w:t xml:space="preserve">Профессиональные модули формируются в соответствии с выбранными видами деятельности. </w:t>
      </w:r>
    </w:p>
    <w:p w14:paraId="429DF82C" w14:textId="3B8BEB02" w:rsidR="0004753E" w:rsidRPr="00B11652" w:rsidRDefault="0004753E" w:rsidP="0003454C">
      <w:pPr>
        <w:pStyle w:val="1"/>
        <w:jc w:val="center"/>
        <w:rPr>
          <w:rFonts w:ascii="Times New Roman" w:hAnsi="Times New Roman" w:cs="Times New Roman"/>
          <w:lang w:val="ru-RU"/>
        </w:rPr>
      </w:pPr>
      <w:bookmarkStart w:id="12" w:name="_Toc103593995"/>
      <w:r w:rsidRPr="00B11652">
        <w:rPr>
          <w:rFonts w:ascii="Times New Roman" w:hAnsi="Times New Roman" w:cs="Times New Roman"/>
        </w:rPr>
        <w:t>Р</w:t>
      </w:r>
      <w:r w:rsidR="00AC19B4" w:rsidRPr="00B11652">
        <w:rPr>
          <w:rFonts w:ascii="Times New Roman" w:hAnsi="Times New Roman" w:cs="Times New Roman"/>
          <w:lang w:val="ru-RU"/>
        </w:rPr>
        <w:t xml:space="preserve">АЗДЕЛ </w:t>
      </w:r>
      <w:r w:rsidRPr="00B11652">
        <w:rPr>
          <w:rFonts w:ascii="Times New Roman" w:hAnsi="Times New Roman" w:cs="Times New Roman"/>
        </w:rPr>
        <w:t>4.</w:t>
      </w:r>
      <w:r w:rsidR="00036C7F" w:rsidRPr="00B11652">
        <w:rPr>
          <w:rFonts w:ascii="Times New Roman" w:hAnsi="Times New Roman" w:cs="Times New Roman"/>
          <w:lang w:val="ru-RU"/>
        </w:rPr>
        <w:t> </w:t>
      </w:r>
      <w:bookmarkEnd w:id="12"/>
      <w:r w:rsidR="00AC19B4" w:rsidRPr="00B11652">
        <w:rPr>
          <w:rFonts w:ascii="Times New Roman" w:hAnsi="Times New Roman" w:cs="Times New Roman"/>
          <w:lang w:val="ru-RU"/>
        </w:rPr>
        <w:t xml:space="preserve">ПЛАНИРУЕМЫЕ РЕЗУЛЬТАТЫ </w:t>
      </w:r>
      <w:r w:rsidR="0003454C" w:rsidRPr="00B11652">
        <w:rPr>
          <w:rFonts w:ascii="Times New Roman" w:hAnsi="Times New Roman" w:cs="Times New Roman"/>
          <w:lang w:val="ru-RU"/>
        </w:rPr>
        <w:t>ОСВОЕНИЯ ОБРАЗОВАТЕЛЬНОЙ ПРОГРАММЫ</w:t>
      </w:r>
    </w:p>
    <w:p w14:paraId="41467E6F" w14:textId="77777777" w:rsidR="0004753E" w:rsidRPr="00B11652" w:rsidRDefault="0004753E" w:rsidP="00A62263">
      <w:pPr>
        <w:pStyle w:val="afffffe"/>
        <w:ind w:firstLine="709"/>
        <w:jc w:val="left"/>
        <w:rPr>
          <w:rFonts w:ascii="Times New Roman" w:hAnsi="Times New Roman" w:cs="Times New Roman"/>
          <w:b/>
        </w:rPr>
      </w:pPr>
      <w:bookmarkStart w:id="13" w:name="_Toc103593996"/>
      <w:r w:rsidRPr="00B11652">
        <w:rPr>
          <w:rFonts w:ascii="Times New Roman" w:hAnsi="Times New Roman" w:cs="Times New Roman"/>
          <w:b/>
        </w:rPr>
        <w:t>4.1.</w:t>
      </w:r>
      <w:r w:rsidR="00036C7F" w:rsidRPr="00B11652">
        <w:rPr>
          <w:rFonts w:ascii="Times New Roman" w:hAnsi="Times New Roman" w:cs="Times New Roman"/>
          <w:b/>
        </w:rPr>
        <w:t> </w:t>
      </w:r>
      <w:r w:rsidRPr="00B11652">
        <w:rPr>
          <w:rFonts w:ascii="Times New Roman" w:hAnsi="Times New Roman" w:cs="Times New Roman"/>
          <w:b/>
        </w:rPr>
        <w:t>Общие компетенции</w:t>
      </w:r>
      <w:bookmarkEnd w:id="13"/>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134"/>
        <w:gridCol w:w="5103"/>
      </w:tblGrid>
      <w:tr w:rsidR="00FA24CB" w:rsidRPr="00B11652" w14:paraId="5C92C790" w14:textId="77777777" w:rsidTr="00E403F4">
        <w:trPr>
          <w:cantSplit/>
          <w:trHeight w:val="1814"/>
        </w:trPr>
        <w:tc>
          <w:tcPr>
            <w:tcW w:w="959" w:type="dxa"/>
            <w:textDirection w:val="btLr"/>
            <w:vAlign w:val="center"/>
          </w:tcPr>
          <w:p w14:paraId="486D48FB" w14:textId="77777777" w:rsidR="00FA24CB" w:rsidRPr="00B11652" w:rsidRDefault="00FA24CB" w:rsidP="00C20D81">
            <w:pPr>
              <w:suppressAutoHyphens/>
              <w:spacing w:after="0" w:line="240" w:lineRule="auto"/>
              <w:jc w:val="center"/>
              <w:rPr>
                <w:rFonts w:ascii="Times New Roman" w:hAnsi="Times New Roman" w:cs="Times New Roman"/>
                <w:iCs/>
                <w:sz w:val="24"/>
                <w:szCs w:val="24"/>
              </w:rPr>
            </w:pPr>
            <w:r w:rsidRPr="00B11652">
              <w:rPr>
                <w:rFonts w:ascii="Times New Roman" w:hAnsi="Times New Roman" w:cs="Times New Roman"/>
                <w:b/>
                <w:sz w:val="24"/>
                <w:szCs w:val="24"/>
              </w:rPr>
              <w:t>Код компетенции</w:t>
            </w:r>
          </w:p>
        </w:tc>
        <w:tc>
          <w:tcPr>
            <w:tcW w:w="2551" w:type="dxa"/>
            <w:vAlign w:val="center"/>
          </w:tcPr>
          <w:p w14:paraId="2395AB2A" w14:textId="77777777" w:rsidR="00FA24CB" w:rsidRPr="00B11652" w:rsidRDefault="00FA24CB" w:rsidP="00C20D81">
            <w:pPr>
              <w:suppressAutoHyphens/>
              <w:spacing w:after="0" w:line="240" w:lineRule="auto"/>
              <w:jc w:val="center"/>
              <w:rPr>
                <w:rFonts w:ascii="Times New Roman" w:hAnsi="Times New Roman" w:cs="Times New Roman"/>
                <w:iCs/>
                <w:sz w:val="24"/>
                <w:szCs w:val="24"/>
              </w:rPr>
            </w:pPr>
            <w:r w:rsidRPr="00B11652">
              <w:rPr>
                <w:rFonts w:ascii="Times New Roman" w:hAnsi="Times New Roman" w:cs="Times New Roman"/>
                <w:b/>
                <w:iCs/>
                <w:sz w:val="24"/>
                <w:szCs w:val="24"/>
              </w:rPr>
              <w:t>Формулировка компетенции</w:t>
            </w:r>
          </w:p>
        </w:tc>
        <w:tc>
          <w:tcPr>
            <w:tcW w:w="1134" w:type="dxa"/>
            <w:vAlign w:val="center"/>
          </w:tcPr>
          <w:p w14:paraId="3FD425E7" w14:textId="77777777" w:rsidR="00FA24CB" w:rsidRPr="00B11652" w:rsidRDefault="00E020BE" w:rsidP="00C20D81">
            <w:pPr>
              <w:suppressAutoHyphens/>
              <w:spacing w:after="0" w:line="240" w:lineRule="auto"/>
              <w:jc w:val="center"/>
              <w:rPr>
                <w:rFonts w:ascii="Times New Roman" w:hAnsi="Times New Roman" w:cs="Times New Roman"/>
                <w:b/>
                <w:iCs/>
                <w:sz w:val="24"/>
                <w:szCs w:val="24"/>
              </w:rPr>
            </w:pPr>
            <w:r w:rsidRPr="00B11652">
              <w:rPr>
                <w:rFonts w:ascii="Times New Roman" w:hAnsi="Times New Roman" w:cs="Times New Roman"/>
                <w:b/>
                <w:iCs/>
                <w:sz w:val="24"/>
                <w:szCs w:val="24"/>
              </w:rPr>
              <w:t>Код</w:t>
            </w:r>
          </w:p>
        </w:tc>
        <w:tc>
          <w:tcPr>
            <w:tcW w:w="5103" w:type="dxa"/>
            <w:vAlign w:val="center"/>
          </w:tcPr>
          <w:p w14:paraId="48BED8DF" w14:textId="5B9F49AC" w:rsidR="00FA24CB" w:rsidRPr="00B11652" w:rsidRDefault="00FA24CB" w:rsidP="00F72B93">
            <w:pPr>
              <w:suppressAutoHyphens/>
              <w:spacing w:after="0" w:line="240" w:lineRule="auto"/>
              <w:jc w:val="center"/>
              <w:rPr>
                <w:rFonts w:ascii="Times New Roman" w:hAnsi="Times New Roman" w:cs="Times New Roman"/>
                <w:b/>
                <w:iCs/>
                <w:sz w:val="24"/>
                <w:szCs w:val="24"/>
              </w:rPr>
            </w:pPr>
            <w:r w:rsidRPr="00B11652">
              <w:rPr>
                <w:rFonts w:ascii="Times New Roman" w:hAnsi="Times New Roman" w:cs="Times New Roman"/>
                <w:b/>
                <w:iCs/>
                <w:sz w:val="24"/>
                <w:szCs w:val="24"/>
              </w:rPr>
              <w:t>Знания, умения</w:t>
            </w:r>
          </w:p>
        </w:tc>
      </w:tr>
      <w:tr w:rsidR="00EC06FF" w:rsidRPr="00B11652" w14:paraId="7B304298" w14:textId="77777777" w:rsidTr="00E403F4">
        <w:trPr>
          <w:trHeight w:val="20"/>
        </w:trPr>
        <w:tc>
          <w:tcPr>
            <w:tcW w:w="959" w:type="dxa"/>
            <w:vMerge w:val="restart"/>
          </w:tcPr>
          <w:p w14:paraId="05FED661" w14:textId="77777777" w:rsidR="00EC06FF" w:rsidRPr="00B11652" w:rsidRDefault="00EC06FF" w:rsidP="002D0ABF">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01</w:t>
            </w:r>
          </w:p>
        </w:tc>
        <w:tc>
          <w:tcPr>
            <w:tcW w:w="2551" w:type="dxa"/>
            <w:vMerge w:val="restart"/>
          </w:tcPr>
          <w:p w14:paraId="1C72EC68" w14:textId="77777777" w:rsidR="00EC06FF" w:rsidRPr="00B11652" w:rsidRDefault="00EC06FF" w:rsidP="002D0ABF">
            <w:pPr>
              <w:suppressAutoHyphens/>
              <w:spacing w:after="0" w:line="240" w:lineRule="auto"/>
              <w:rPr>
                <w:rFonts w:ascii="Times New Roman" w:hAnsi="Times New Roman" w:cs="Times New Roman"/>
                <w:sz w:val="24"/>
                <w:szCs w:val="24"/>
              </w:rPr>
            </w:pPr>
            <w:r w:rsidRPr="00B11652">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B11652">
              <w:rPr>
                <w:rFonts w:ascii="Times New Roman" w:hAnsi="Times New Roman" w:cs="Times New Roman"/>
                <w:iCs/>
                <w:sz w:val="24"/>
                <w:szCs w:val="24"/>
              </w:rPr>
              <w:br/>
              <w:t>к различным контекстам</w:t>
            </w:r>
          </w:p>
        </w:tc>
        <w:tc>
          <w:tcPr>
            <w:tcW w:w="1134" w:type="dxa"/>
          </w:tcPr>
          <w:p w14:paraId="7FE408DA" w14:textId="77777777" w:rsidR="00EC06FF" w:rsidRPr="00B11652" w:rsidRDefault="00EC06FF" w:rsidP="002D0ABF">
            <w:pPr>
              <w:suppressAutoHyphens/>
              <w:spacing w:after="0" w:line="240" w:lineRule="auto"/>
              <w:jc w:val="both"/>
              <w:rPr>
                <w:rFonts w:ascii="Times New Roman" w:hAnsi="Times New Roman" w:cs="Times New Roman"/>
                <w:bCs/>
                <w:iCs/>
                <w:sz w:val="24"/>
                <w:szCs w:val="24"/>
              </w:rPr>
            </w:pPr>
          </w:p>
        </w:tc>
        <w:tc>
          <w:tcPr>
            <w:tcW w:w="5103" w:type="dxa"/>
            <w:vAlign w:val="center"/>
          </w:tcPr>
          <w:p w14:paraId="6A348070" w14:textId="77777777" w:rsidR="00EC06FF" w:rsidRPr="00B11652" w:rsidRDefault="00EC06FF" w:rsidP="00E020BE">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b/>
                <w:iCs/>
                <w:sz w:val="24"/>
                <w:szCs w:val="24"/>
              </w:rPr>
              <w:t>Умения:</w:t>
            </w:r>
          </w:p>
        </w:tc>
      </w:tr>
      <w:tr w:rsidR="00EC06FF" w:rsidRPr="00B11652" w14:paraId="12998C5A" w14:textId="77777777" w:rsidTr="00E403F4">
        <w:trPr>
          <w:trHeight w:val="20"/>
        </w:trPr>
        <w:tc>
          <w:tcPr>
            <w:tcW w:w="959" w:type="dxa"/>
            <w:vMerge/>
          </w:tcPr>
          <w:p w14:paraId="0577AF5E"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5B8F5D39"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25F836C4"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01.01</w:t>
            </w:r>
          </w:p>
        </w:tc>
        <w:tc>
          <w:tcPr>
            <w:tcW w:w="5103" w:type="dxa"/>
            <w:vAlign w:val="center"/>
          </w:tcPr>
          <w:p w14:paraId="3E59B5A0" w14:textId="77777777" w:rsidR="00EC06FF" w:rsidRPr="00B11652" w:rsidRDefault="00EC06FF" w:rsidP="009D66CD">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 xml:space="preserve">распознавать задачу и/или проблему </w:t>
            </w:r>
            <w:r w:rsidRPr="00B11652">
              <w:rPr>
                <w:rFonts w:ascii="Times New Roman" w:hAnsi="Times New Roman" w:cs="Times New Roman"/>
                <w:iCs/>
                <w:sz w:val="24"/>
                <w:szCs w:val="24"/>
              </w:rPr>
              <w:br/>
              <w:t>в профессиональном и/или социальном контексте</w:t>
            </w:r>
          </w:p>
        </w:tc>
      </w:tr>
      <w:tr w:rsidR="00EC06FF" w:rsidRPr="00B11652" w14:paraId="4FE2336E" w14:textId="77777777" w:rsidTr="00E403F4">
        <w:trPr>
          <w:trHeight w:val="20"/>
        </w:trPr>
        <w:tc>
          <w:tcPr>
            <w:tcW w:w="959" w:type="dxa"/>
            <w:vMerge/>
          </w:tcPr>
          <w:p w14:paraId="27AA0847"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410C4C62"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0FDB151C"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01.02</w:t>
            </w:r>
          </w:p>
        </w:tc>
        <w:tc>
          <w:tcPr>
            <w:tcW w:w="5103" w:type="dxa"/>
            <w:vAlign w:val="center"/>
          </w:tcPr>
          <w:p w14:paraId="62C58DEA"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анализировать задачу и/или проблему и выделять её составные части</w:t>
            </w:r>
          </w:p>
        </w:tc>
      </w:tr>
      <w:tr w:rsidR="00EC06FF" w:rsidRPr="00B11652" w14:paraId="2D9EDD84" w14:textId="77777777" w:rsidTr="00E403F4">
        <w:trPr>
          <w:trHeight w:val="20"/>
        </w:trPr>
        <w:tc>
          <w:tcPr>
            <w:tcW w:w="959" w:type="dxa"/>
            <w:vMerge/>
          </w:tcPr>
          <w:p w14:paraId="33DBF29B"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17F6F083"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7775A103"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01.03</w:t>
            </w:r>
          </w:p>
        </w:tc>
        <w:tc>
          <w:tcPr>
            <w:tcW w:w="5103" w:type="dxa"/>
            <w:vAlign w:val="center"/>
          </w:tcPr>
          <w:p w14:paraId="76AEDE9B"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определять этапы решения задачи</w:t>
            </w:r>
          </w:p>
        </w:tc>
      </w:tr>
      <w:tr w:rsidR="00EC06FF" w:rsidRPr="00B11652" w14:paraId="59026564" w14:textId="77777777" w:rsidTr="00E403F4">
        <w:trPr>
          <w:trHeight w:val="20"/>
        </w:trPr>
        <w:tc>
          <w:tcPr>
            <w:tcW w:w="959" w:type="dxa"/>
            <w:vMerge/>
          </w:tcPr>
          <w:p w14:paraId="42A4D883"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4912DEF9"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7400D7F0"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01.04</w:t>
            </w:r>
          </w:p>
        </w:tc>
        <w:tc>
          <w:tcPr>
            <w:tcW w:w="5103" w:type="dxa"/>
            <w:vAlign w:val="center"/>
          </w:tcPr>
          <w:p w14:paraId="5F68F817"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EC06FF" w:rsidRPr="00B11652" w14:paraId="58879DCC" w14:textId="77777777" w:rsidTr="00E403F4">
        <w:trPr>
          <w:trHeight w:val="20"/>
        </w:trPr>
        <w:tc>
          <w:tcPr>
            <w:tcW w:w="959" w:type="dxa"/>
            <w:vMerge/>
          </w:tcPr>
          <w:p w14:paraId="4BF8A1C4"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1C62C062"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137B43D3"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01.05</w:t>
            </w:r>
          </w:p>
        </w:tc>
        <w:tc>
          <w:tcPr>
            <w:tcW w:w="5103" w:type="dxa"/>
            <w:vAlign w:val="center"/>
          </w:tcPr>
          <w:p w14:paraId="7AE5AF6B"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составлять план действия</w:t>
            </w:r>
          </w:p>
        </w:tc>
      </w:tr>
      <w:tr w:rsidR="00EC06FF" w:rsidRPr="00B11652" w14:paraId="5FE1182E" w14:textId="77777777" w:rsidTr="00E403F4">
        <w:trPr>
          <w:trHeight w:val="20"/>
        </w:trPr>
        <w:tc>
          <w:tcPr>
            <w:tcW w:w="959" w:type="dxa"/>
            <w:vMerge/>
          </w:tcPr>
          <w:p w14:paraId="65BD73BF"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300E6205"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32D3286B"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01.06</w:t>
            </w:r>
          </w:p>
        </w:tc>
        <w:tc>
          <w:tcPr>
            <w:tcW w:w="5103" w:type="dxa"/>
            <w:vAlign w:val="center"/>
          </w:tcPr>
          <w:p w14:paraId="69C2591A"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определять необходимые ресурсы</w:t>
            </w:r>
          </w:p>
        </w:tc>
      </w:tr>
      <w:tr w:rsidR="00EC06FF" w:rsidRPr="00B11652" w14:paraId="7304EFB8" w14:textId="77777777" w:rsidTr="00E403F4">
        <w:trPr>
          <w:trHeight w:val="20"/>
        </w:trPr>
        <w:tc>
          <w:tcPr>
            <w:tcW w:w="959" w:type="dxa"/>
            <w:vMerge/>
          </w:tcPr>
          <w:p w14:paraId="59697F77"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3F4BE181"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5D16F391"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01.07</w:t>
            </w:r>
          </w:p>
        </w:tc>
        <w:tc>
          <w:tcPr>
            <w:tcW w:w="5103" w:type="dxa"/>
            <w:vAlign w:val="center"/>
          </w:tcPr>
          <w:p w14:paraId="548AFC7B"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 xml:space="preserve">владеть актуальными методами работы </w:t>
            </w:r>
            <w:r w:rsidRPr="00B11652">
              <w:rPr>
                <w:rFonts w:ascii="Times New Roman" w:hAnsi="Times New Roman" w:cs="Times New Roman"/>
                <w:iCs/>
                <w:sz w:val="24"/>
                <w:szCs w:val="24"/>
              </w:rPr>
              <w:br/>
              <w:t>в профессиональной и смежных сферах</w:t>
            </w:r>
          </w:p>
        </w:tc>
      </w:tr>
      <w:tr w:rsidR="00EC06FF" w:rsidRPr="00B11652" w14:paraId="0A484C61" w14:textId="77777777" w:rsidTr="00E403F4">
        <w:trPr>
          <w:trHeight w:val="20"/>
        </w:trPr>
        <w:tc>
          <w:tcPr>
            <w:tcW w:w="959" w:type="dxa"/>
            <w:vMerge/>
          </w:tcPr>
          <w:p w14:paraId="1F6D5B69"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41587E78"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7AF8ABB0"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01.08</w:t>
            </w:r>
          </w:p>
        </w:tc>
        <w:tc>
          <w:tcPr>
            <w:tcW w:w="5103" w:type="dxa"/>
            <w:vAlign w:val="center"/>
          </w:tcPr>
          <w:p w14:paraId="30DF86EF"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реализовывать составленный план</w:t>
            </w:r>
          </w:p>
        </w:tc>
      </w:tr>
      <w:tr w:rsidR="00EC06FF" w:rsidRPr="00B11652" w14:paraId="0F7C05CF" w14:textId="77777777" w:rsidTr="00E403F4">
        <w:trPr>
          <w:trHeight w:val="20"/>
        </w:trPr>
        <w:tc>
          <w:tcPr>
            <w:tcW w:w="959" w:type="dxa"/>
            <w:vMerge/>
          </w:tcPr>
          <w:p w14:paraId="12A6D8A4"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25D1D649" w14:textId="77777777" w:rsidR="00EC06FF" w:rsidRPr="00B11652" w:rsidRDefault="00EC06FF" w:rsidP="009D66CD">
            <w:pPr>
              <w:suppressAutoHyphens/>
              <w:spacing w:after="0" w:line="240" w:lineRule="auto"/>
              <w:rPr>
                <w:rFonts w:ascii="Times New Roman" w:hAnsi="Times New Roman" w:cs="Times New Roman"/>
                <w:iCs/>
                <w:sz w:val="24"/>
                <w:szCs w:val="24"/>
              </w:rPr>
            </w:pPr>
          </w:p>
        </w:tc>
        <w:tc>
          <w:tcPr>
            <w:tcW w:w="1134" w:type="dxa"/>
          </w:tcPr>
          <w:p w14:paraId="7E1665AA"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01.09</w:t>
            </w:r>
          </w:p>
        </w:tc>
        <w:tc>
          <w:tcPr>
            <w:tcW w:w="5103" w:type="dxa"/>
            <w:vAlign w:val="center"/>
          </w:tcPr>
          <w:p w14:paraId="3C471EF9" w14:textId="77777777" w:rsidR="00EC06FF" w:rsidRPr="00B11652" w:rsidRDefault="00EC06FF" w:rsidP="009D66CD">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EC06FF" w:rsidRPr="00B11652" w14:paraId="0B097127" w14:textId="77777777" w:rsidTr="00E403F4">
        <w:trPr>
          <w:trHeight w:val="20"/>
        </w:trPr>
        <w:tc>
          <w:tcPr>
            <w:tcW w:w="959" w:type="dxa"/>
            <w:vMerge/>
          </w:tcPr>
          <w:p w14:paraId="34514A0B"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2D926668"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646F7886"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p>
        </w:tc>
        <w:tc>
          <w:tcPr>
            <w:tcW w:w="5103" w:type="dxa"/>
          </w:tcPr>
          <w:p w14:paraId="236F973B" w14:textId="77777777" w:rsidR="00EC06FF" w:rsidRPr="00B11652" w:rsidRDefault="00EC06FF" w:rsidP="009D66CD">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
                <w:iCs/>
                <w:sz w:val="24"/>
                <w:szCs w:val="24"/>
              </w:rPr>
              <w:t>Знания:</w:t>
            </w:r>
          </w:p>
        </w:tc>
      </w:tr>
      <w:tr w:rsidR="00EC06FF" w:rsidRPr="00B11652" w14:paraId="552F9DAD" w14:textId="77777777" w:rsidTr="00E403F4">
        <w:trPr>
          <w:trHeight w:val="20"/>
        </w:trPr>
        <w:tc>
          <w:tcPr>
            <w:tcW w:w="959" w:type="dxa"/>
            <w:vMerge/>
          </w:tcPr>
          <w:p w14:paraId="044699EC"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238BA16B"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3EBC3F91"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01.01</w:t>
            </w:r>
          </w:p>
        </w:tc>
        <w:tc>
          <w:tcPr>
            <w:tcW w:w="5103" w:type="dxa"/>
          </w:tcPr>
          <w:p w14:paraId="56DF7245" w14:textId="77777777" w:rsidR="00EC06FF" w:rsidRPr="00B11652" w:rsidRDefault="00EC06FF" w:rsidP="009D66CD">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iCs/>
                <w:sz w:val="24"/>
                <w:szCs w:val="24"/>
              </w:rPr>
              <w:t>а</w:t>
            </w:r>
            <w:r w:rsidRPr="00B11652">
              <w:rPr>
                <w:rFonts w:ascii="Times New Roman" w:hAnsi="Times New Roman" w:cs="Times New Roman"/>
                <w:bCs/>
                <w:sz w:val="24"/>
                <w:szCs w:val="24"/>
              </w:rPr>
              <w:t xml:space="preserve">ктуальный профессиональный </w:t>
            </w:r>
            <w:r w:rsidRPr="00B11652">
              <w:rPr>
                <w:rFonts w:ascii="Times New Roman" w:hAnsi="Times New Roman" w:cs="Times New Roman"/>
                <w:bCs/>
                <w:sz w:val="24"/>
                <w:szCs w:val="24"/>
              </w:rPr>
              <w:br/>
              <w:t>и социальный контекст, в котором приходится работать и жить</w:t>
            </w:r>
          </w:p>
        </w:tc>
      </w:tr>
      <w:tr w:rsidR="00EC06FF" w:rsidRPr="00B11652" w14:paraId="58A86953" w14:textId="77777777" w:rsidTr="00E403F4">
        <w:trPr>
          <w:trHeight w:val="20"/>
        </w:trPr>
        <w:tc>
          <w:tcPr>
            <w:tcW w:w="959" w:type="dxa"/>
            <w:vMerge/>
          </w:tcPr>
          <w:p w14:paraId="1EC0E32C"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68D7C2FC"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386019A2"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01.02</w:t>
            </w:r>
          </w:p>
        </w:tc>
        <w:tc>
          <w:tcPr>
            <w:tcW w:w="5103" w:type="dxa"/>
          </w:tcPr>
          <w:p w14:paraId="59C43EC1" w14:textId="77777777" w:rsidR="00EC06FF" w:rsidRPr="00B11652" w:rsidRDefault="00EC06FF" w:rsidP="009D66CD">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Cs/>
                <w:sz w:val="24"/>
                <w:szCs w:val="24"/>
              </w:rPr>
              <w:t xml:space="preserve">основные источники информации </w:t>
            </w:r>
            <w:r w:rsidRPr="00B11652">
              <w:rPr>
                <w:rFonts w:ascii="Times New Roman" w:hAnsi="Times New Roman" w:cs="Times New Roman"/>
                <w:bCs/>
                <w:sz w:val="24"/>
                <w:szCs w:val="24"/>
              </w:rPr>
              <w:br/>
              <w:t xml:space="preserve">и ресурсы для решения задач и проблем </w:t>
            </w:r>
            <w:r w:rsidRPr="00B11652">
              <w:rPr>
                <w:rFonts w:ascii="Times New Roman" w:hAnsi="Times New Roman" w:cs="Times New Roman"/>
                <w:bCs/>
                <w:sz w:val="24"/>
                <w:szCs w:val="24"/>
              </w:rPr>
              <w:br/>
              <w:t>в профессиональном и/или социальном контексте</w:t>
            </w:r>
          </w:p>
        </w:tc>
      </w:tr>
      <w:tr w:rsidR="00EC06FF" w:rsidRPr="00B11652" w14:paraId="795FE938" w14:textId="77777777" w:rsidTr="00E403F4">
        <w:trPr>
          <w:trHeight w:val="20"/>
        </w:trPr>
        <w:tc>
          <w:tcPr>
            <w:tcW w:w="959" w:type="dxa"/>
            <w:vMerge/>
          </w:tcPr>
          <w:p w14:paraId="4FDD6E9E"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7CE97897"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23C426DA"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01.03</w:t>
            </w:r>
          </w:p>
        </w:tc>
        <w:tc>
          <w:tcPr>
            <w:tcW w:w="5103" w:type="dxa"/>
          </w:tcPr>
          <w:p w14:paraId="3713458C" w14:textId="7707FDB9" w:rsidR="00EC06FF" w:rsidRPr="00B11652" w:rsidRDefault="00EC06FF" w:rsidP="009D66CD">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Cs/>
                <w:sz w:val="24"/>
                <w:szCs w:val="24"/>
              </w:rPr>
              <w:t>алгоритмы выполнения работ в профессиональной и смежных областях</w:t>
            </w:r>
          </w:p>
        </w:tc>
      </w:tr>
      <w:tr w:rsidR="00EC06FF" w:rsidRPr="00B11652" w14:paraId="76D6126A" w14:textId="77777777" w:rsidTr="00E403F4">
        <w:trPr>
          <w:trHeight w:val="20"/>
        </w:trPr>
        <w:tc>
          <w:tcPr>
            <w:tcW w:w="959" w:type="dxa"/>
            <w:vMerge/>
          </w:tcPr>
          <w:p w14:paraId="6F82EF9E"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0D2F7E5B"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720F2992"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01.04</w:t>
            </w:r>
          </w:p>
        </w:tc>
        <w:tc>
          <w:tcPr>
            <w:tcW w:w="5103" w:type="dxa"/>
          </w:tcPr>
          <w:p w14:paraId="4ABAAEF0" w14:textId="77777777" w:rsidR="00EC06FF" w:rsidRPr="00B11652" w:rsidRDefault="00EC06FF" w:rsidP="009D66CD">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методы работы в профессиональной и смежных сферах</w:t>
            </w:r>
          </w:p>
        </w:tc>
      </w:tr>
      <w:tr w:rsidR="00EC06FF" w:rsidRPr="00B11652" w14:paraId="1FBC0BAD" w14:textId="77777777" w:rsidTr="00E403F4">
        <w:trPr>
          <w:trHeight w:val="20"/>
        </w:trPr>
        <w:tc>
          <w:tcPr>
            <w:tcW w:w="959" w:type="dxa"/>
            <w:vMerge/>
          </w:tcPr>
          <w:p w14:paraId="0D8D5590"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02181BE8"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71F3354C"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01.05</w:t>
            </w:r>
          </w:p>
        </w:tc>
        <w:tc>
          <w:tcPr>
            <w:tcW w:w="5103" w:type="dxa"/>
          </w:tcPr>
          <w:p w14:paraId="1A509049" w14:textId="77777777" w:rsidR="00EC06FF" w:rsidRPr="00B11652" w:rsidRDefault="00EC06FF" w:rsidP="009D66CD">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структуру плана для решения задач</w:t>
            </w:r>
          </w:p>
        </w:tc>
      </w:tr>
      <w:tr w:rsidR="00EC06FF" w:rsidRPr="00B11652" w14:paraId="3A18B297" w14:textId="77777777" w:rsidTr="00E403F4">
        <w:trPr>
          <w:trHeight w:val="20"/>
        </w:trPr>
        <w:tc>
          <w:tcPr>
            <w:tcW w:w="959" w:type="dxa"/>
            <w:vMerge/>
          </w:tcPr>
          <w:p w14:paraId="0C18A672" w14:textId="77777777" w:rsidR="00EC06FF" w:rsidRPr="00B11652" w:rsidRDefault="00EC06FF" w:rsidP="009D66CD">
            <w:pPr>
              <w:spacing w:after="0" w:line="240" w:lineRule="auto"/>
              <w:jc w:val="center"/>
              <w:rPr>
                <w:rFonts w:ascii="Times New Roman" w:hAnsi="Times New Roman" w:cs="Times New Roman"/>
                <w:iCs/>
                <w:sz w:val="24"/>
                <w:szCs w:val="24"/>
              </w:rPr>
            </w:pPr>
          </w:p>
        </w:tc>
        <w:tc>
          <w:tcPr>
            <w:tcW w:w="2551" w:type="dxa"/>
            <w:vMerge/>
          </w:tcPr>
          <w:p w14:paraId="28B6188A" w14:textId="77777777" w:rsidR="00EC06FF" w:rsidRPr="00B11652" w:rsidRDefault="00EC06FF" w:rsidP="009D66CD">
            <w:pPr>
              <w:suppressAutoHyphens/>
              <w:spacing w:after="0" w:line="240" w:lineRule="auto"/>
              <w:rPr>
                <w:rFonts w:ascii="Times New Roman" w:hAnsi="Times New Roman" w:cs="Times New Roman"/>
                <w:sz w:val="24"/>
                <w:szCs w:val="24"/>
              </w:rPr>
            </w:pPr>
          </w:p>
        </w:tc>
        <w:tc>
          <w:tcPr>
            <w:tcW w:w="1134" w:type="dxa"/>
          </w:tcPr>
          <w:p w14:paraId="6CD837A7" w14:textId="77777777" w:rsidR="00EC06FF" w:rsidRPr="00B11652" w:rsidRDefault="00EC06FF" w:rsidP="009D66CD">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01.06</w:t>
            </w:r>
          </w:p>
        </w:tc>
        <w:tc>
          <w:tcPr>
            <w:tcW w:w="5103" w:type="dxa"/>
          </w:tcPr>
          <w:p w14:paraId="3DDBF37C" w14:textId="77777777" w:rsidR="00EC06FF" w:rsidRPr="00B11652" w:rsidRDefault="00EC06FF" w:rsidP="009D66CD">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порядок оценки результатов решения задач профессиональной деятельности</w:t>
            </w:r>
          </w:p>
        </w:tc>
      </w:tr>
      <w:tr w:rsidR="00FE5CF5" w:rsidRPr="00B11652" w14:paraId="2C6111AC" w14:textId="77777777" w:rsidTr="00E403F4">
        <w:trPr>
          <w:trHeight w:val="20"/>
        </w:trPr>
        <w:tc>
          <w:tcPr>
            <w:tcW w:w="959" w:type="dxa"/>
            <w:vMerge w:val="restart"/>
          </w:tcPr>
          <w:p w14:paraId="2763349F" w14:textId="77777777" w:rsidR="00FE5CF5" w:rsidRPr="00B11652" w:rsidRDefault="00FE5CF5" w:rsidP="00FE5CF5">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02</w:t>
            </w:r>
          </w:p>
        </w:tc>
        <w:tc>
          <w:tcPr>
            <w:tcW w:w="2551" w:type="dxa"/>
            <w:vMerge w:val="restart"/>
          </w:tcPr>
          <w:p w14:paraId="23E66D6A" w14:textId="77777777" w:rsidR="00FE5CF5" w:rsidRPr="00B11652" w:rsidRDefault="00FE5CF5" w:rsidP="00FE5CF5">
            <w:pPr>
              <w:suppressAutoHyphens/>
              <w:spacing w:after="0" w:line="240" w:lineRule="auto"/>
              <w:rPr>
                <w:rFonts w:ascii="Times New Roman" w:hAnsi="Times New Roman" w:cs="Times New Roman"/>
                <w:sz w:val="24"/>
                <w:szCs w:val="24"/>
              </w:rPr>
            </w:pPr>
            <w:bookmarkStart w:id="14" w:name="_Hlk109402778"/>
            <w:r w:rsidRPr="00B11652">
              <w:rPr>
                <w:rFonts w:ascii="Times New Roman" w:hAnsi="Times New Roman" w:cs="Times New Roman"/>
                <w:sz w:val="24"/>
                <w:szCs w:val="24"/>
              </w:rPr>
              <w:t xml:space="preserve">Использовать современные средства поиска, анализа </w:t>
            </w:r>
            <w:r w:rsidRPr="00B11652">
              <w:rPr>
                <w:rFonts w:ascii="Times New Roman" w:hAnsi="Times New Roman" w:cs="Times New Roman"/>
                <w:sz w:val="24"/>
                <w:szCs w:val="24"/>
              </w:rPr>
              <w:br/>
              <w:t xml:space="preserve">и интерпретации информации, </w:t>
            </w:r>
            <w:r w:rsidRPr="00B11652">
              <w:rPr>
                <w:rFonts w:ascii="Times New Roman" w:hAnsi="Times New Roman" w:cs="Times New Roman"/>
                <w:sz w:val="24"/>
                <w:szCs w:val="24"/>
              </w:rPr>
              <w:br/>
              <w:t>и информационные технологии для выполнения задач профессиональной деятельности</w:t>
            </w:r>
            <w:bookmarkEnd w:id="14"/>
          </w:p>
        </w:tc>
        <w:tc>
          <w:tcPr>
            <w:tcW w:w="1134" w:type="dxa"/>
          </w:tcPr>
          <w:p w14:paraId="5A003115"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5467C799"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iCs/>
                <w:sz w:val="24"/>
                <w:szCs w:val="24"/>
              </w:rPr>
              <w:t>Умения:</w:t>
            </w:r>
          </w:p>
        </w:tc>
      </w:tr>
      <w:tr w:rsidR="00FE5CF5" w:rsidRPr="00B11652" w14:paraId="5A2AB5EC" w14:textId="77777777" w:rsidTr="00E403F4">
        <w:trPr>
          <w:trHeight w:val="20"/>
        </w:trPr>
        <w:tc>
          <w:tcPr>
            <w:tcW w:w="959" w:type="dxa"/>
            <w:vMerge/>
          </w:tcPr>
          <w:p w14:paraId="22EFCC34"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64799CC3"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287FD5AF"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02.01</w:t>
            </w:r>
          </w:p>
        </w:tc>
        <w:tc>
          <w:tcPr>
            <w:tcW w:w="5103" w:type="dxa"/>
          </w:tcPr>
          <w:p w14:paraId="4B35632E"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определять задачи для поиска информации</w:t>
            </w:r>
          </w:p>
        </w:tc>
      </w:tr>
      <w:tr w:rsidR="00FE5CF5" w:rsidRPr="00B11652" w14:paraId="510EE312" w14:textId="77777777" w:rsidTr="00E403F4">
        <w:trPr>
          <w:trHeight w:val="20"/>
        </w:trPr>
        <w:tc>
          <w:tcPr>
            <w:tcW w:w="959" w:type="dxa"/>
            <w:vMerge/>
          </w:tcPr>
          <w:p w14:paraId="33921340"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5F9430A"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468D805E"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02.02</w:t>
            </w:r>
          </w:p>
        </w:tc>
        <w:tc>
          <w:tcPr>
            <w:tcW w:w="5103" w:type="dxa"/>
          </w:tcPr>
          <w:p w14:paraId="3D8276A8"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определять необходимые источники информации</w:t>
            </w:r>
          </w:p>
        </w:tc>
      </w:tr>
      <w:tr w:rsidR="00FE5CF5" w:rsidRPr="00B11652" w14:paraId="3D3555B3" w14:textId="77777777" w:rsidTr="00E403F4">
        <w:trPr>
          <w:trHeight w:val="20"/>
        </w:trPr>
        <w:tc>
          <w:tcPr>
            <w:tcW w:w="959" w:type="dxa"/>
            <w:vMerge/>
          </w:tcPr>
          <w:p w14:paraId="432A13CA"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4045F597"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56EB6717"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02.03</w:t>
            </w:r>
          </w:p>
        </w:tc>
        <w:tc>
          <w:tcPr>
            <w:tcW w:w="5103" w:type="dxa"/>
          </w:tcPr>
          <w:p w14:paraId="1FDEB0E7"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планировать процесс поиска; структурировать получаемую информацию</w:t>
            </w:r>
          </w:p>
        </w:tc>
      </w:tr>
      <w:tr w:rsidR="00FE5CF5" w:rsidRPr="00B11652" w14:paraId="5F967F27" w14:textId="77777777" w:rsidTr="00E403F4">
        <w:trPr>
          <w:trHeight w:val="20"/>
        </w:trPr>
        <w:tc>
          <w:tcPr>
            <w:tcW w:w="959" w:type="dxa"/>
            <w:vMerge/>
          </w:tcPr>
          <w:p w14:paraId="42258E51"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35D18E8C"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43565186"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02.04</w:t>
            </w:r>
          </w:p>
        </w:tc>
        <w:tc>
          <w:tcPr>
            <w:tcW w:w="5103" w:type="dxa"/>
          </w:tcPr>
          <w:p w14:paraId="61825227" w14:textId="77777777" w:rsidR="00FE5CF5" w:rsidRPr="00B11652" w:rsidRDefault="00FE5CF5" w:rsidP="00FE5CF5">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выделять наиболее значимое в перечне информации</w:t>
            </w:r>
          </w:p>
        </w:tc>
      </w:tr>
      <w:tr w:rsidR="00FE5CF5" w:rsidRPr="00B11652" w14:paraId="0AE134EE" w14:textId="77777777" w:rsidTr="00E403F4">
        <w:trPr>
          <w:trHeight w:val="20"/>
        </w:trPr>
        <w:tc>
          <w:tcPr>
            <w:tcW w:w="959" w:type="dxa"/>
            <w:vMerge/>
          </w:tcPr>
          <w:p w14:paraId="2B98E4F8"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2394C3DB"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D2A6028"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02.05</w:t>
            </w:r>
          </w:p>
        </w:tc>
        <w:tc>
          <w:tcPr>
            <w:tcW w:w="5103" w:type="dxa"/>
          </w:tcPr>
          <w:p w14:paraId="7DB7AFD3" w14:textId="77777777" w:rsidR="00FE5CF5" w:rsidRPr="00B11652" w:rsidRDefault="00FE5CF5" w:rsidP="00FE5CF5">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оценивать практическую значимость результатов поиска</w:t>
            </w:r>
          </w:p>
        </w:tc>
      </w:tr>
      <w:tr w:rsidR="00FE5CF5" w:rsidRPr="00B11652" w14:paraId="433B7BB2" w14:textId="77777777" w:rsidTr="00E403F4">
        <w:trPr>
          <w:trHeight w:val="20"/>
        </w:trPr>
        <w:tc>
          <w:tcPr>
            <w:tcW w:w="959" w:type="dxa"/>
            <w:vMerge/>
          </w:tcPr>
          <w:p w14:paraId="7CB84AED"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451F5657"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5E402557"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02.06</w:t>
            </w:r>
          </w:p>
        </w:tc>
        <w:tc>
          <w:tcPr>
            <w:tcW w:w="5103" w:type="dxa"/>
          </w:tcPr>
          <w:p w14:paraId="5DE55D5C"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E5CF5" w:rsidRPr="00B11652" w14:paraId="19B439C3" w14:textId="77777777" w:rsidTr="00E403F4">
        <w:trPr>
          <w:trHeight w:val="20"/>
        </w:trPr>
        <w:tc>
          <w:tcPr>
            <w:tcW w:w="959" w:type="dxa"/>
            <w:vMerge/>
          </w:tcPr>
          <w:p w14:paraId="5C053D5F"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501039F5"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98C3AAE"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02.07</w:t>
            </w:r>
          </w:p>
        </w:tc>
        <w:tc>
          <w:tcPr>
            <w:tcW w:w="5103" w:type="dxa"/>
          </w:tcPr>
          <w:p w14:paraId="33B3F469"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использовать современное программное обеспечение</w:t>
            </w:r>
          </w:p>
        </w:tc>
      </w:tr>
      <w:tr w:rsidR="00FE5CF5" w:rsidRPr="00B11652" w14:paraId="0FE2CA75" w14:textId="77777777" w:rsidTr="00E403F4">
        <w:trPr>
          <w:trHeight w:val="20"/>
        </w:trPr>
        <w:tc>
          <w:tcPr>
            <w:tcW w:w="959" w:type="dxa"/>
            <w:vMerge/>
          </w:tcPr>
          <w:p w14:paraId="3218AA9C"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7755E20F"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34CE4CEA"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02.08</w:t>
            </w:r>
          </w:p>
        </w:tc>
        <w:tc>
          <w:tcPr>
            <w:tcW w:w="5103" w:type="dxa"/>
          </w:tcPr>
          <w:p w14:paraId="69698366"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FE5CF5" w:rsidRPr="00B11652" w14:paraId="0161BF20" w14:textId="77777777" w:rsidTr="00E403F4">
        <w:trPr>
          <w:trHeight w:val="20"/>
        </w:trPr>
        <w:tc>
          <w:tcPr>
            <w:tcW w:w="959" w:type="dxa"/>
            <w:vMerge/>
          </w:tcPr>
          <w:p w14:paraId="40E421BE"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AEF6033"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C4A46C4"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6889968E"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
                <w:iCs/>
                <w:sz w:val="24"/>
                <w:szCs w:val="24"/>
              </w:rPr>
              <w:t>Знания:</w:t>
            </w:r>
          </w:p>
        </w:tc>
      </w:tr>
      <w:tr w:rsidR="00FE5CF5" w:rsidRPr="00B11652" w14:paraId="1F19147E" w14:textId="77777777" w:rsidTr="00E403F4">
        <w:trPr>
          <w:trHeight w:val="20"/>
        </w:trPr>
        <w:tc>
          <w:tcPr>
            <w:tcW w:w="959" w:type="dxa"/>
            <w:vMerge/>
          </w:tcPr>
          <w:p w14:paraId="1DEDD391"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47DA2A35"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7921201"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02.01</w:t>
            </w:r>
          </w:p>
        </w:tc>
        <w:tc>
          <w:tcPr>
            <w:tcW w:w="5103" w:type="dxa"/>
          </w:tcPr>
          <w:p w14:paraId="59C96AF5" w14:textId="77777777" w:rsidR="00FE5CF5" w:rsidRPr="00B11652" w:rsidRDefault="00FE5CF5"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FE5CF5" w:rsidRPr="00B11652" w14:paraId="7102C6FD" w14:textId="77777777" w:rsidTr="00E403F4">
        <w:trPr>
          <w:trHeight w:val="20"/>
        </w:trPr>
        <w:tc>
          <w:tcPr>
            <w:tcW w:w="959" w:type="dxa"/>
            <w:vMerge/>
          </w:tcPr>
          <w:p w14:paraId="2033F74C"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4A2EA11"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78FA3E47"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02.02</w:t>
            </w:r>
          </w:p>
        </w:tc>
        <w:tc>
          <w:tcPr>
            <w:tcW w:w="5103" w:type="dxa"/>
          </w:tcPr>
          <w:p w14:paraId="33341B29"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приемы структурирования информации</w:t>
            </w:r>
          </w:p>
        </w:tc>
      </w:tr>
      <w:tr w:rsidR="00FE5CF5" w:rsidRPr="00B11652" w14:paraId="29DEF68C" w14:textId="77777777" w:rsidTr="00E403F4">
        <w:trPr>
          <w:trHeight w:val="20"/>
        </w:trPr>
        <w:tc>
          <w:tcPr>
            <w:tcW w:w="959" w:type="dxa"/>
            <w:vMerge/>
          </w:tcPr>
          <w:p w14:paraId="1298C29C"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96EA754"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7515EE05"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02.03</w:t>
            </w:r>
          </w:p>
        </w:tc>
        <w:tc>
          <w:tcPr>
            <w:tcW w:w="5103" w:type="dxa"/>
          </w:tcPr>
          <w:p w14:paraId="655931F8" w14:textId="77777777" w:rsidR="00FE5CF5" w:rsidRPr="00B11652" w:rsidRDefault="00FE5CF5" w:rsidP="00FE5CF5">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 xml:space="preserve">формат оформления результатов поиска информации, </w:t>
            </w:r>
            <w:r w:rsidRPr="00B11652">
              <w:rPr>
                <w:rFonts w:ascii="Times New Roman" w:hAnsi="Times New Roman" w:cs="Times New Roman"/>
                <w:bCs/>
                <w:iCs/>
                <w:sz w:val="24"/>
                <w:szCs w:val="24"/>
              </w:rPr>
              <w:t>современные средства и устройства информатизации</w:t>
            </w:r>
          </w:p>
        </w:tc>
      </w:tr>
      <w:tr w:rsidR="00FE5CF5" w:rsidRPr="00B11652" w14:paraId="6C0C24CC" w14:textId="77777777" w:rsidTr="00E403F4">
        <w:trPr>
          <w:trHeight w:val="20"/>
        </w:trPr>
        <w:tc>
          <w:tcPr>
            <w:tcW w:w="959" w:type="dxa"/>
            <w:vMerge/>
          </w:tcPr>
          <w:p w14:paraId="69A53192"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16BB0A5"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B644E0F"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02.04</w:t>
            </w:r>
          </w:p>
        </w:tc>
        <w:tc>
          <w:tcPr>
            <w:tcW w:w="5103" w:type="dxa"/>
          </w:tcPr>
          <w:p w14:paraId="72135E0E"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 xml:space="preserve">порядок их применения и программное обеспечение в профессиональной деятельности </w:t>
            </w:r>
            <w:r w:rsidRPr="00B11652">
              <w:rPr>
                <w:rFonts w:ascii="Times New Roman" w:hAnsi="Times New Roman" w:cs="Times New Roman"/>
                <w:bCs/>
                <w:iCs/>
                <w:sz w:val="24"/>
                <w:szCs w:val="24"/>
              </w:rPr>
              <w:lastRenderedPageBreak/>
              <w:t>в том числе с использованием цифровых средств</w:t>
            </w:r>
          </w:p>
        </w:tc>
      </w:tr>
      <w:tr w:rsidR="00FE5CF5" w:rsidRPr="00B11652" w14:paraId="108FE28E" w14:textId="77777777" w:rsidTr="00E403F4">
        <w:trPr>
          <w:trHeight w:val="20"/>
        </w:trPr>
        <w:tc>
          <w:tcPr>
            <w:tcW w:w="959" w:type="dxa"/>
            <w:vMerge w:val="restart"/>
          </w:tcPr>
          <w:p w14:paraId="3B8FF8B2" w14:textId="77777777" w:rsidR="00FE5CF5" w:rsidRPr="00B11652" w:rsidRDefault="00FE5CF5" w:rsidP="00FE5CF5">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lastRenderedPageBreak/>
              <w:t>ОК 03</w:t>
            </w:r>
          </w:p>
        </w:tc>
        <w:tc>
          <w:tcPr>
            <w:tcW w:w="2551" w:type="dxa"/>
            <w:vMerge w:val="restart"/>
          </w:tcPr>
          <w:p w14:paraId="1D448F25" w14:textId="77777777" w:rsidR="00FE5CF5" w:rsidRPr="00B11652" w:rsidRDefault="00FE5CF5" w:rsidP="00FE5CF5">
            <w:pPr>
              <w:suppressAutoHyphens/>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Планировать </w:t>
            </w:r>
            <w:r w:rsidRPr="00B11652">
              <w:rPr>
                <w:rFonts w:ascii="Times New Roman" w:hAnsi="Times New Roman" w:cs="Times New Roman"/>
                <w:sz w:val="24"/>
                <w:szCs w:val="24"/>
              </w:rPr>
              <w:br/>
              <w:t xml:space="preserve">и реализовывать собственное профессиональное </w:t>
            </w:r>
            <w:r w:rsidRPr="00B11652">
              <w:rPr>
                <w:rFonts w:ascii="Times New Roman" w:hAnsi="Times New Roman" w:cs="Times New Roman"/>
                <w:sz w:val="24"/>
                <w:szCs w:val="24"/>
              </w:rPr>
              <w:br/>
              <w:t xml:space="preserve">и личностное развитие, предпринимательскую деятельность </w:t>
            </w:r>
            <w:r w:rsidRPr="00B11652">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B11652">
              <w:rPr>
                <w:rFonts w:ascii="Times New Roman" w:hAnsi="Times New Roman" w:cs="Times New Roman"/>
                <w:sz w:val="24"/>
                <w:szCs w:val="24"/>
              </w:rPr>
              <w:br/>
              <w:t>в различных жизненных ситуациях</w:t>
            </w:r>
          </w:p>
        </w:tc>
        <w:tc>
          <w:tcPr>
            <w:tcW w:w="1134" w:type="dxa"/>
          </w:tcPr>
          <w:p w14:paraId="6A34470B"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72967192"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Умения:</w:t>
            </w:r>
          </w:p>
        </w:tc>
      </w:tr>
      <w:tr w:rsidR="00FE5CF5" w:rsidRPr="00B11652" w14:paraId="5691F226" w14:textId="77777777" w:rsidTr="00E403F4">
        <w:trPr>
          <w:trHeight w:val="20"/>
        </w:trPr>
        <w:tc>
          <w:tcPr>
            <w:tcW w:w="959" w:type="dxa"/>
            <w:vMerge/>
          </w:tcPr>
          <w:p w14:paraId="7AF32671"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5D16BA7B"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4BFCDD38"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03.01</w:t>
            </w:r>
          </w:p>
        </w:tc>
        <w:tc>
          <w:tcPr>
            <w:tcW w:w="5103" w:type="dxa"/>
          </w:tcPr>
          <w:p w14:paraId="3EBF93B2"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E5CF5" w:rsidRPr="00B11652" w14:paraId="6457855F" w14:textId="77777777" w:rsidTr="00E403F4">
        <w:trPr>
          <w:trHeight w:val="20"/>
        </w:trPr>
        <w:tc>
          <w:tcPr>
            <w:tcW w:w="959" w:type="dxa"/>
            <w:vMerge/>
          </w:tcPr>
          <w:p w14:paraId="38037785"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780CE961"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226213B1"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03.02</w:t>
            </w:r>
          </w:p>
        </w:tc>
        <w:tc>
          <w:tcPr>
            <w:tcW w:w="5103" w:type="dxa"/>
          </w:tcPr>
          <w:p w14:paraId="279A450B"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sz w:val="24"/>
                <w:szCs w:val="24"/>
              </w:rPr>
              <w:t>применять современную научную профессиональную терминологию</w:t>
            </w:r>
          </w:p>
        </w:tc>
      </w:tr>
      <w:tr w:rsidR="00FE5CF5" w:rsidRPr="00B11652" w14:paraId="13203670" w14:textId="77777777" w:rsidTr="00E403F4">
        <w:trPr>
          <w:trHeight w:val="20"/>
        </w:trPr>
        <w:tc>
          <w:tcPr>
            <w:tcW w:w="959" w:type="dxa"/>
            <w:vMerge/>
          </w:tcPr>
          <w:p w14:paraId="0CA46734"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1A17F9A1"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24D050C2"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03.03</w:t>
            </w:r>
          </w:p>
        </w:tc>
        <w:tc>
          <w:tcPr>
            <w:tcW w:w="5103" w:type="dxa"/>
          </w:tcPr>
          <w:p w14:paraId="66B6EFF3"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sz w:val="24"/>
                <w:szCs w:val="24"/>
              </w:rPr>
              <w:t>определять и выстраивать траектории профессионального развития и самообразования</w:t>
            </w:r>
          </w:p>
        </w:tc>
      </w:tr>
      <w:tr w:rsidR="00FE5CF5" w:rsidRPr="00B11652" w14:paraId="2E6E626A" w14:textId="77777777" w:rsidTr="00E403F4">
        <w:trPr>
          <w:trHeight w:val="20"/>
        </w:trPr>
        <w:tc>
          <w:tcPr>
            <w:tcW w:w="959" w:type="dxa"/>
            <w:vMerge/>
          </w:tcPr>
          <w:p w14:paraId="55D53583"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6F72BFB9"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203213F2"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03.04</w:t>
            </w:r>
          </w:p>
        </w:tc>
        <w:tc>
          <w:tcPr>
            <w:tcW w:w="5103" w:type="dxa"/>
          </w:tcPr>
          <w:p w14:paraId="3C33E895" w14:textId="77777777" w:rsidR="00FE5CF5" w:rsidRPr="00B11652" w:rsidRDefault="00FE5CF5" w:rsidP="00FE5CF5">
            <w:pPr>
              <w:suppressAutoHyphens/>
              <w:spacing w:after="0" w:line="240" w:lineRule="auto"/>
              <w:jc w:val="both"/>
              <w:rPr>
                <w:rFonts w:ascii="Times New Roman" w:hAnsi="Times New Roman" w:cs="Times New Roman"/>
                <w:sz w:val="24"/>
                <w:szCs w:val="24"/>
              </w:rPr>
            </w:pPr>
            <w:r w:rsidRPr="00B11652">
              <w:rPr>
                <w:rFonts w:ascii="Times New Roman" w:hAnsi="Times New Roman" w:cs="Times New Roman"/>
                <w:bCs/>
                <w:sz w:val="24"/>
                <w:szCs w:val="24"/>
              </w:rPr>
              <w:t>выявлять достоинства и недостатки коммерческой идеи</w:t>
            </w:r>
          </w:p>
        </w:tc>
      </w:tr>
      <w:tr w:rsidR="00FE5CF5" w:rsidRPr="00B11652" w14:paraId="4E8F1504" w14:textId="77777777" w:rsidTr="00E403F4">
        <w:trPr>
          <w:trHeight w:val="20"/>
        </w:trPr>
        <w:tc>
          <w:tcPr>
            <w:tcW w:w="959" w:type="dxa"/>
            <w:vMerge/>
          </w:tcPr>
          <w:p w14:paraId="5BC23E85"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45E54F21"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9198487"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03.05</w:t>
            </w:r>
          </w:p>
        </w:tc>
        <w:tc>
          <w:tcPr>
            <w:tcW w:w="5103" w:type="dxa"/>
          </w:tcPr>
          <w:p w14:paraId="32FDD2DC" w14:textId="77777777" w:rsidR="00FE5CF5" w:rsidRPr="00B11652" w:rsidRDefault="00FE5CF5" w:rsidP="00FE5CF5">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FE5CF5" w:rsidRPr="00B11652" w14:paraId="1DD816B2" w14:textId="77777777" w:rsidTr="00E403F4">
        <w:trPr>
          <w:trHeight w:val="20"/>
        </w:trPr>
        <w:tc>
          <w:tcPr>
            <w:tcW w:w="959" w:type="dxa"/>
            <w:vMerge/>
          </w:tcPr>
          <w:p w14:paraId="62262526"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6C6C15D1"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98DEC2A"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03.06</w:t>
            </w:r>
          </w:p>
        </w:tc>
        <w:tc>
          <w:tcPr>
            <w:tcW w:w="5103" w:type="dxa"/>
          </w:tcPr>
          <w:p w14:paraId="24A9B6D7" w14:textId="77777777" w:rsidR="00FE5CF5" w:rsidRPr="00B11652" w:rsidRDefault="00FE5CF5" w:rsidP="00FE5CF5">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рассчитывать размеры выплат по процентным ставкам кредитования</w:t>
            </w:r>
          </w:p>
        </w:tc>
      </w:tr>
      <w:tr w:rsidR="00FE5CF5" w:rsidRPr="00B11652" w14:paraId="7B93FC92" w14:textId="77777777" w:rsidTr="00E403F4">
        <w:trPr>
          <w:trHeight w:val="20"/>
        </w:trPr>
        <w:tc>
          <w:tcPr>
            <w:tcW w:w="959" w:type="dxa"/>
            <w:vMerge/>
          </w:tcPr>
          <w:p w14:paraId="05EB742C"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34D476BB"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55DBA6FE"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03.07</w:t>
            </w:r>
          </w:p>
        </w:tc>
        <w:tc>
          <w:tcPr>
            <w:tcW w:w="5103" w:type="dxa"/>
          </w:tcPr>
          <w:p w14:paraId="66A24DEA"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E5CF5" w:rsidRPr="00B11652" w14:paraId="1932C9CA" w14:textId="77777777" w:rsidTr="00E403F4">
        <w:trPr>
          <w:trHeight w:val="20"/>
        </w:trPr>
        <w:tc>
          <w:tcPr>
            <w:tcW w:w="959" w:type="dxa"/>
            <w:vMerge/>
          </w:tcPr>
          <w:p w14:paraId="774D62D3"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6ED5272B"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24C99D5"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03.08</w:t>
            </w:r>
          </w:p>
        </w:tc>
        <w:tc>
          <w:tcPr>
            <w:tcW w:w="5103" w:type="dxa"/>
          </w:tcPr>
          <w:p w14:paraId="4FB62192" w14:textId="77777777" w:rsidR="00FE5CF5" w:rsidRPr="00B11652" w:rsidRDefault="00FE5CF5" w:rsidP="00FE5CF5">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iCs/>
                <w:sz w:val="24"/>
                <w:szCs w:val="24"/>
              </w:rPr>
              <w:t>презентовать бизнес-идею</w:t>
            </w:r>
          </w:p>
        </w:tc>
      </w:tr>
      <w:tr w:rsidR="00FE5CF5" w:rsidRPr="00B11652" w14:paraId="16A2293B" w14:textId="77777777" w:rsidTr="00E403F4">
        <w:trPr>
          <w:trHeight w:val="20"/>
        </w:trPr>
        <w:tc>
          <w:tcPr>
            <w:tcW w:w="959" w:type="dxa"/>
            <w:vMerge/>
          </w:tcPr>
          <w:p w14:paraId="4C741C81"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1D765DB4"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60F577E3"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03.09</w:t>
            </w:r>
          </w:p>
        </w:tc>
        <w:tc>
          <w:tcPr>
            <w:tcW w:w="5103" w:type="dxa"/>
          </w:tcPr>
          <w:p w14:paraId="440533D4" w14:textId="77777777" w:rsidR="00FE5CF5" w:rsidRPr="00B11652" w:rsidRDefault="00FE5CF5" w:rsidP="00FE5CF5">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определять источники финансирования</w:t>
            </w:r>
          </w:p>
        </w:tc>
      </w:tr>
      <w:tr w:rsidR="00FE5CF5" w:rsidRPr="00B11652" w14:paraId="2382ECF1" w14:textId="77777777" w:rsidTr="00E403F4">
        <w:trPr>
          <w:trHeight w:val="20"/>
        </w:trPr>
        <w:tc>
          <w:tcPr>
            <w:tcW w:w="959" w:type="dxa"/>
            <w:vMerge/>
          </w:tcPr>
          <w:p w14:paraId="71D77D15"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72E67F18"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FA6AE4A"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0878F606"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Знания:</w:t>
            </w:r>
          </w:p>
        </w:tc>
      </w:tr>
      <w:tr w:rsidR="00FE5CF5" w:rsidRPr="00B11652" w14:paraId="53180FB2" w14:textId="77777777" w:rsidTr="00E403F4">
        <w:trPr>
          <w:trHeight w:val="20"/>
        </w:trPr>
        <w:tc>
          <w:tcPr>
            <w:tcW w:w="959" w:type="dxa"/>
            <w:vMerge/>
          </w:tcPr>
          <w:p w14:paraId="70C8AC32"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5D82E16A"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10E850A"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03.01</w:t>
            </w:r>
          </w:p>
        </w:tc>
        <w:tc>
          <w:tcPr>
            <w:tcW w:w="5103" w:type="dxa"/>
          </w:tcPr>
          <w:p w14:paraId="251288D5" w14:textId="77777777" w:rsidR="00FE5CF5" w:rsidRPr="00B11652" w:rsidRDefault="00FE5CF5" w:rsidP="00FE5CF5">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iCs/>
                <w:sz w:val="24"/>
                <w:szCs w:val="24"/>
              </w:rPr>
              <w:t>содержание актуальной нормативно-правовой документации</w:t>
            </w:r>
          </w:p>
        </w:tc>
      </w:tr>
      <w:tr w:rsidR="00FE5CF5" w:rsidRPr="00B11652" w14:paraId="4A6AF3C0" w14:textId="77777777" w:rsidTr="00E403F4">
        <w:trPr>
          <w:trHeight w:val="20"/>
        </w:trPr>
        <w:tc>
          <w:tcPr>
            <w:tcW w:w="959" w:type="dxa"/>
            <w:vMerge/>
          </w:tcPr>
          <w:p w14:paraId="5D1F0D78"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B54A909"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49E57C16"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03.02</w:t>
            </w:r>
          </w:p>
        </w:tc>
        <w:tc>
          <w:tcPr>
            <w:tcW w:w="5103" w:type="dxa"/>
          </w:tcPr>
          <w:p w14:paraId="03D62C37"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современная научная и профессиональная терминология</w:t>
            </w:r>
          </w:p>
        </w:tc>
      </w:tr>
      <w:tr w:rsidR="00FE5CF5" w:rsidRPr="00B11652" w14:paraId="24CFAA77" w14:textId="77777777" w:rsidTr="00E403F4">
        <w:trPr>
          <w:trHeight w:val="20"/>
        </w:trPr>
        <w:tc>
          <w:tcPr>
            <w:tcW w:w="959" w:type="dxa"/>
            <w:vMerge/>
          </w:tcPr>
          <w:p w14:paraId="0415E851"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577E1D8D"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C4097EC"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03.03</w:t>
            </w:r>
          </w:p>
        </w:tc>
        <w:tc>
          <w:tcPr>
            <w:tcW w:w="5103" w:type="dxa"/>
          </w:tcPr>
          <w:p w14:paraId="7510E936"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возможные траектории профессионального развития и самообразования</w:t>
            </w:r>
          </w:p>
        </w:tc>
      </w:tr>
      <w:tr w:rsidR="00FE5CF5" w:rsidRPr="00B11652" w14:paraId="6C77A214" w14:textId="77777777" w:rsidTr="00E403F4">
        <w:trPr>
          <w:trHeight w:val="20"/>
        </w:trPr>
        <w:tc>
          <w:tcPr>
            <w:tcW w:w="959" w:type="dxa"/>
            <w:vMerge/>
          </w:tcPr>
          <w:p w14:paraId="4DCB55CC"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0CA7404A"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75A0DCF"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03.04</w:t>
            </w:r>
          </w:p>
        </w:tc>
        <w:tc>
          <w:tcPr>
            <w:tcW w:w="5103" w:type="dxa"/>
          </w:tcPr>
          <w:p w14:paraId="24D07726"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sz w:val="24"/>
                <w:szCs w:val="24"/>
              </w:rPr>
              <w:t>основы предпринимательской деятельности; основы финансовой грамотности</w:t>
            </w:r>
          </w:p>
        </w:tc>
      </w:tr>
      <w:tr w:rsidR="00FE5CF5" w:rsidRPr="00B11652" w14:paraId="2AEF1DD3" w14:textId="77777777" w:rsidTr="00E403F4">
        <w:trPr>
          <w:trHeight w:val="20"/>
        </w:trPr>
        <w:tc>
          <w:tcPr>
            <w:tcW w:w="959" w:type="dxa"/>
            <w:vMerge/>
          </w:tcPr>
          <w:p w14:paraId="4491B8B9"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25687AEF"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3440E19D"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03.05</w:t>
            </w:r>
          </w:p>
        </w:tc>
        <w:tc>
          <w:tcPr>
            <w:tcW w:w="5103" w:type="dxa"/>
          </w:tcPr>
          <w:p w14:paraId="381C261E"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sz w:val="24"/>
                <w:szCs w:val="24"/>
              </w:rPr>
              <w:t>правила разработки бизнес-планов</w:t>
            </w:r>
          </w:p>
        </w:tc>
      </w:tr>
      <w:tr w:rsidR="00FE5CF5" w:rsidRPr="00B11652" w14:paraId="672563FB" w14:textId="77777777" w:rsidTr="00E403F4">
        <w:trPr>
          <w:trHeight w:val="20"/>
        </w:trPr>
        <w:tc>
          <w:tcPr>
            <w:tcW w:w="959" w:type="dxa"/>
            <w:vMerge/>
          </w:tcPr>
          <w:p w14:paraId="3257E1B9"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707B4747"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446A5D2A"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03.06</w:t>
            </w:r>
          </w:p>
        </w:tc>
        <w:tc>
          <w:tcPr>
            <w:tcW w:w="5103" w:type="dxa"/>
          </w:tcPr>
          <w:p w14:paraId="3F84DD2A" w14:textId="77777777" w:rsidR="00FE5CF5" w:rsidRPr="00B11652" w:rsidRDefault="00FE5CF5" w:rsidP="00FE5CF5">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порядок выстраивания презентации</w:t>
            </w:r>
          </w:p>
        </w:tc>
      </w:tr>
      <w:tr w:rsidR="00FE5CF5" w:rsidRPr="00B11652" w14:paraId="57F0D5A6" w14:textId="77777777" w:rsidTr="00E403F4">
        <w:trPr>
          <w:trHeight w:val="20"/>
        </w:trPr>
        <w:tc>
          <w:tcPr>
            <w:tcW w:w="959" w:type="dxa"/>
            <w:vMerge/>
          </w:tcPr>
          <w:p w14:paraId="20797837"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6F059C43"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45489EB7"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03.07</w:t>
            </w:r>
          </w:p>
        </w:tc>
        <w:tc>
          <w:tcPr>
            <w:tcW w:w="5103" w:type="dxa"/>
          </w:tcPr>
          <w:p w14:paraId="0DFDAD5F"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sz w:val="24"/>
                <w:szCs w:val="24"/>
              </w:rPr>
              <w:t>кредитные банковские продукты</w:t>
            </w:r>
          </w:p>
        </w:tc>
      </w:tr>
      <w:tr w:rsidR="00FE5CF5" w:rsidRPr="00B11652" w14:paraId="03D2B1C5" w14:textId="77777777" w:rsidTr="00E403F4">
        <w:trPr>
          <w:trHeight w:val="20"/>
        </w:trPr>
        <w:tc>
          <w:tcPr>
            <w:tcW w:w="959" w:type="dxa"/>
            <w:vMerge w:val="restart"/>
          </w:tcPr>
          <w:p w14:paraId="2DC8130F" w14:textId="77777777" w:rsidR="00FE5CF5" w:rsidRPr="00B11652" w:rsidRDefault="00FE5CF5" w:rsidP="00FE5CF5">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04</w:t>
            </w:r>
          </w:p>
        </w:tc>
        <w:tc>
          <w:tcPr>
            <w:tcW w:w="2551" w:type="dxa"/>
            <w:vMerge w:val="restart"/>
          </w:tcPr>
          <w:p w14:paraId="6F8FFC2A" w14:textId="77777777" w:rsidR="00FE5CF5" w:rsidRPr="00B11652" w:rsidRDefault="00FE5CF5" w:rsidP="00FE5CF5">
            <w:pPr>
              <w:suppressAutoHyphens/>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Эффективно взаимодействовать </w:t>
            </w:r>
            <w:r w:rsidRPr="00B11652">
              <w:rPr>
                <w:rFonts w:ascii="Times New Roman" w:hAnsi="Times New Roman" w:cs="Times New Roman"/>
                <w:sz w:val="24"/>
                <w:szCs w:val="24"/>
              </w:rPr>
              <w:br/>
              <w:t xml:space="preserve">и работать </w:t>
            </w:r>
            <w:r w:rsidRPr="00B11652">
              <w:rPr>
                <w:rFonts w:ascii="Times New Roman" w:hAnsi="Times New Roman" w:cs="Times New Roman"/>
                <w:sz w:val="24"/>
                <w:szCs w:val="24"/>
              </w:rPr>
              <w:br/>
              <w:t>в коллективе и команде</w:t>
            </w:r>
          </w:p>
        </w:tc>
        <w:tc>
          <w:tcPr>
            <w:tcW w:w="1134" w:type="dxa"/>
          </w:tcPr>
          <w:p w14:paraId="01C9CFAC" w14:textId="77777777" w:rsidR="00FE5CF5" w:rsidRPr="00B11652" w:rsidRDefault="00FE5CF5" w:rsidP="00FE5CF5">
            <w:pPr>
              <w:suppressAutoHyphens/>
              <w:spacing w:after="0" w:line="240" w:lineRule="auto"/>
              <w:jc w:val="both"/>
              <w:rPr>
                <w:rFonts w:ascii="Times New Roman" w:hAnsi="Times New Roman" w:cs="Times New Roman"/>
                <w:bCs/>
                <w:iCs/>
                <w:spacing w:val="-4"/>
                <w:sz w:val="24"/>
                <w:szCs w:val="24"/>
              </w:rPr>
            </w:pPr>
          </w:p>
        </w:tc>
        <w:tc>
          <w:tcPr>
            <w:tcW w:w="5103" w:type="dxa"/>
          </w:tcPr>
          <w:p w14:paraId="3630A911" w14:textId="77777777" w:rsidR="00FE5CF5" w:rsidRPr="00B11652" w:rsidRDefault="00FE5CF5" w:rsidP="00FE5CF5">
            <w:pPr>
              <w:suppressAutoHyphens/>
              <w:spacing w:after="0" w:line="240" w:lineRule="auto"/>
              <w:rPr>
                <w:rFonts w:ascii="Times New Roman" w:hAnsi="Times New Roman" w:cs="Times New Roman"/>
                <w:b/>
                <w:bCs/>
                <w:iCs/>
                <w:sz w:val="24"/>
                <w:szCs w:val="24"/>
              </w:rPr>
            </w:pPr>
            <w:r w:rsidRPr="00B11652">
              <w:rPr>
                <w:rFonts w:ascii="Times New Roman" w:hAnsi="Times New Roman" w:cs="Times New Roman"/>
                <w:b/>
                <w:bCs/>
                <w:iCs/>
                <w:spacing w:val="-4"/>
                <w:sz w:val="24"/>
                <w:szCs w:val="24"/>
              </w:rPr>
              <w:t>Умения:</w:t>
            </w:r>
          </w:p>
        </w:tc>
      </w:tr>
      <w:tr w:rsidR="00FE5CF5" w:rsidRPr="00B11652" w14:paraId="59950A85" w14:textId="77777777" w:rsidTr="00E403F4">
        <w:trPr>
          <w:trHeight w:val="20"/>
        </w:trPr>
        <w:tc>
          <w:tcPr>
            <w:tcW w:w="959" w:type="dxa"/>
            <w:vMerge/>
          </w:tcPr>
          <w:p w14:paraId="44FA8CB6"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5AF4FA28"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032DBAC9"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04.01</w:t>
            </w:r>
          </w:p>
        </w:tc>
        <w:tc>
          <w:tcPr>
            <w:tcW w:w="5103" w:type="dxa"/>
          </w:tcPr>
          <w:p w14:paraId="0C6353DD" w14:textId="77777777" w:rsidR="00FE5CF5" w:rsidRPr="00B11652" w:rsidRDefault="00FE5CF5" w:rsidP="00FE5CF5">
            <w:pPr>
              <w:suppressAutoHyphens/>
              <w:spacing w:after="0" w:line="240" w:lineRule="auto"/>
              <w:jc w:val="both"/>
              <w:rPr>
                <w:rFonts w:ascii="Times New Roman" w:hAnsi="Times New Roman" w:cs="Times New Roman"/>
                <w:b/>
                <w:bCs/>
                <w:iCs/>
                <w:spacing w:val="-4"/>
                <w:sz w:val="24"/>
                <w:szCs w:val="24"/>
              </w:rPr>
            </w:pPr>
            <w:r w:rsidRPr="00B11652">
              <w:rPr>
                <w:rFonts w:ascii="Times New Roman" w:hAnsi="Times New Roman" w:cs="Times New Roman"/>
                <w:bCs/>
                <w:spacing w:val="-4"/>
                <w:sz w:val="24"/>
                <w:szCs w:val="24"/>
              </w:rPr>
              <w:t xml:space="preserve">организовывать работу коллектива </w:t>
            </w:r>
            <w:r w:rsidRPr="00B11652">
              <w:rPr>
                <w:rFonts w:ascii="Times New Roman" w:hAnsi="Times New Roman" w:cs="Times New Roman"/>
                <w:bCs/>
                <w:spacing w:val="-4"/>
                <w:sz w:val="24"/>
                <w:szCs w:val="24"/>
              </w:rPr>
              <w:br/>
              <w:t>и команды</w:t>
            </w:r>
          </w:p>
        </w:tc>
      </w:tr>
      <w:tr w:rsidR="00FE5CF5" w:rsidRPr="00B11652" w14:paraId="71FCF3A4" w14:textId="77777777" w:rsidTr="00E403F4">
        <w:trPr>
          <w:trHeight w:val="20"/>
        </w:trPr>
        <w:tc>
          <w:tcPr>
            <w:tcW w:w="959" w:type="dxa"/>
            <w:vMerge/>
          </w:tcPr>
          <w:p w14:paraId="45C17ADB"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2A92F95A"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6374CAB5" w14:textId="77777777" w:rsidR="00FE5CF5" w:rsidRPr="00B11652" w:rsidRDefault="00FE5CF5" w:rsidP="00FE5CF5">
            <w:pPr>
              <w:suppressAutoHyphens/>
              <w:spacing w:after="0" w:line="240" w:lineRule="auto"/>
              <w:jc w:val="both"/>
              <w:rPr>
                <w:rFonts w:ascii="Times New Roman" w:hAnsi="Times New Roman" w:cs="Times New Roman"/>
                <w:bCs/>
                <w:iCs/>
                <w:spacing w:val="-4"/>
                <w:sz w:val="24"/>
                <w:szCs w:val="24"/>
              </w:rPr>
            </w:pPr>
            <w:r w:rsidRPr="00B11652">
              <w:rPr>
                <w:rFonts w:ascii="Times New Roman" w:hAnsi="Times New Roman" w:cs="Times New Roman"/>
                <w:bCs/>
                <w:iCs/>
                <w:sz w:val="24"/>
                <w:szCs w:val="24"/>
              </w:rPr>
              <w:t>Уо 04.02</w:t>
            </w:r>
          </w:p>
        </w:tc>
        <w:tc>
          <w:tcPr>
            <w:tcW w:w="5103" w:type="dxa"/>
          </w:tcPr>
          <w:p w14:paraId="129179DE" w14:textId="77777777" w:rsidR="00FE5CF5" w:rsidRPr="00B11652" w:rsidRDefault="00FE5CF5" w:rsidP="00FE5CF5">
            <w:pPr>
              <w:suppressAutoHyphens/>
              <w:spacing w:after="0" w:line="240" w:lineRule="auto"/>
              <w:jc w:val="both"/>
              <w:rPr>
                <w:rFonts w:ascii="Times New Roman" w:hAnsi="Times New Roman" w:cs="Times New Roman"/>
                <w:b/>
                <w:bCs/>
                <w:iCs/>
                <w:spacing w:val="-4"/>
                <w:sz w:val="24"/>
                <w:szCs w:val="24"/>
              </w:rPr>
            </w:pPr>
            <w:r w:rsidRPr="00B11652">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E5CF5" w:rsidRPr="00B11652" w14:paraId="4846124B" w14:textId="77777777" w:rsidTr="00E403F4">
        <w:trPr>
          <w:trHeight w:val="20"/>
        </w:trPr>
        <w:tc>
          <w:tcPr>
            <w:tcW w:w="959" w:type="dxa"/>
            <w:vMerge/>
          </w:tcPr>
          <w:p w14:paraId="5A7E552D"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3B96883F"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8F5BE1E"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268B4796"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Знания:</w:t>
            </w:r>
          </w:p>
        </w:tc>
      </w:tr>
      <w:tr w:rsidR="00FE5CF5" w:rsidRPr="00B11652" w14:paraId="7093A8B7" w14:textId="77777777" w:rsidTr="00E403F4">
        <w:trPr>
          <w:trHeight w:val="20"/>
        </w:trPr>
        <w:tc>
          <w:tcPr>
            <w:tcW w:w="959" w:type="dxa"/>
            <w:vMerge/>
          </w:tcPr>
          <w:p w14:paraId="4338A80E"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6F93EEA2"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1936BCFB" w14:textId="77777777" w:rsidR="00FE5CF5" w:rsidRPr="00B11652" w:rsidRDefault="00FE5CF5" w:rsidP="00FE5CF5">
            <w:pPr>
              <w:suppressAutoHyphens/>
              <w:spacing w:after="0" w:line="240" w:lineRule="auto"/>
              <w:jc w:val="both"/>
              <w:rPr>
                <w:rFonts w:ascii="Times New Roman" w:hAnsi="Times New Roman" w:cs="Times New Roman"/>
                <w:bCs/>
                <w:iCs/>
                <w:spacing w:val="-4"/>
                <w:sz w:val="24"/>
                <w:szCs w:val="24"/>
              </w:rPr>
            </w:pPr>
            <w:r w:rsidRPr="00B11652">
              <w:rPr>
                <w:rFonts w:ascii="Times New Roman" w:hAnsi="Times New Roman" w:cs="Times New Roman"/>
                <w:bCs/>
                <w:iCs/>
                <w:sz w:val="24"/>
                <w:szCs w:val="24"/>
              </w:rPr>
              <w:t>Зо 04.01</w:t>
            </w:r>
          </w:p>
        </w:tc>
        <w:tc>
          <w:tcPr>
            <w:tcW w:w="5103" w:type="dxa"/>
          </w:tcPr>
          <w:p w14:paraId="63FCB409" w14:textId="77777777" w:rsidR="00FE5CF5" w:rsidRPr="00B11652" w:rsidRDefault="00FE5CF5" w:rsidP="00FE5CF5">
            <w:pPr>
              <w:suppressAutoHyphens/>
              <w:spacing w:after="0" w:line="240" w:lineRule="auto"/>
              <w:jc w:val="both"/>
              <w:rPr>
                <w:rFonts w:ascii="Times New Roman" w:hAnsi="Times New Roman" w:cs="Times New Roman"/>
                <w:b/>
                <w:bCs/>
                <w:iCs/>
                <w:spacing w:val="-4"/>
                <w:sz w:val="24"/>
                <w:szCs w:val="24"/>
              </w:rPr>
            </w:pPr>
            <w:r w:rsidRPr="00B11652">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FE5CF5" w:rsidRPr="00B11652" w14:paraId="31718F09" w14:textId="77777777" w:rsidTr="00E403F4">
        <w:trPr>
          <w:trHeight w:val="20"/>
        </w:trPr>
        <w:tc>
          <w:tcPr>
            <w:tcW w:w="959" w:type="dxa"/>
            <w:vMerge/>
          </w:tcPr>
          <w:p w14:paraId="6BBC6073" w14:textId="77777777" w:rsidR="00FE5CF5" w:rsidRPr="00B11652" w:rsidRDefault="00FE5CF5" w:rsidP="00FE5CF5">
            <w:pPr>
              <w:spacing w:after="0" w:line="240" w:lineRule="auto"/>
              <w:jc w:val="center"/>
              <w:rPr>
                <w:rFonts w:ascii="Times New Roman" w:hAnsi="Times New Roman" w:cs="Times New Roman"/>
                <w:iCs/>
                <w:sz w:val="24"/>
                <w:szCs w:val="24"/>
              </w:rPr>
            </w:pPr>
          </w:p>
        </w:tc>
        <w:tc>
          <w:tcPr>
            <w:tcW w:w="2551" w:type="dxa"/>
            <w:vMerge/>
          </w:tcPr>
          <w:p w14:paraId="34CD123D" w14:textId="77777777" w:rsidR="00FE5CF5" w:rsidRPr="00B11652" w:rsidRDefault="00FE5CF5" w:rsidP="00FE5CF5">
            <w:pPr>
              <w:suppressAutoHyphens/>
              <w:spacing w:after="0" w:line="240" w:lineRule="auto"/>
              <w:rPr>
                <w:rFonts w:ascii="Times New Roman" w:hAnsi="Times New Roman" w:cs="Times New Roman"/>
                <w:sz w:val="24"/>
                <w:szCs w:val="24"/>
              </w:rPr>
            </w:pPr>
          </w:p>
        </w:tc>
        <w:tc>
          <w:tcPr>
            <w:tcW w:w="1134" w:type="dxa"/>
          </w:tcPr>
          <w:p w14:paraId="3A418EBE" w14:textId="77777777" w:rsidR="00FE5CF5" w:rsidRPr="00B11652" w:rsidRDefault="00FE5CF5"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04.02</w:t>
            </w:r>
          </w:p>
        </w:tc>
        <w:tc>
          <w:tcPr>
            <w:tcW w:w="5103" w:type="dxa"/>
          </w:tcPr>
          <w:p w14:paraId="000DEE09" w14:textId="77777777" w:rsidR="00FE5CF5" w:rsidRPr="00B11652" w:rsidRDefault="00FE5CF5"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sz w:val="24"/>
                <w:szCs w:val="24"/>
              </w:rPr>
              <w:t>основы проектной деятельности</w:t>
            </w:r>
          </w:p>
        </w:tc>
      </w:tr>
      <w:tr w:rsidR="0022399A" w:rsidRPr="00B11652" w14:paraId="4E59008D" w14:textId="77777777" w:rsidTr="00E403F4">
        <w:trPr>
          <w:trHeight w:val="20"/>
        </w:trPr>
        <w:tc>
          <w:tcPr>
            <w:tcW w:w="959" w:type="dxa"/>
            <w:vMerge w:val="restart"/>
          </w:tcPr>
          <w:p w14:paraId="6E4F83A9" w14:textId="77777777" w:rsidR="0022399A" w:rsidRPr="00B11652" w:rsidRDefault="0022399A" w:rsidP="00FE5CF5">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05</w:t>
            </w:r>
          </w:p>
        </w:tc>
        <w:tc>
          <w:tcPr>
            <w:tcW w:w="2551" w:type="dxa"/>
            <w:vMerge w:val="restart"/>
          </w:tcPr>
          <w:p w14:paraId="7B7AE7AC" w14:textId="77777777" w:rsidR="0022399A" w:rsidRPr="00B11652" w:rsidRDefault="0022399A" w:rsidP="00FE5CF5">
            <w:pPr>
              <w:suppressAutoHyphens/>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Осуществлять устную </w:t>
            </w:r>
            <w:r w:rsidRPr="00B11652">
              <w:rPr>
                <w:rFonts w:ascii="Times New Roman" w:hAnsi="Times New Roman" w:cs="Times New Roman"/>
                <w:sz w:val="24"/>
                <w:szCs w:val="24"/>
              </w:rPr>
              <w:br/>
              <w:t xml:space="preserve">и письменную коммуникацию </w:t>
            </w:r>
            <w:r w:rsidRPr="00B11652">
              <w:rPr>
                <w:rFonts w:ascii="Times New Roman" w:hAnsi="Times New Roman" w:cs="Times New Roman"/>
                <w:sz w:val="24"/>
                <w:szCs w:val="24"/>
              </w:rPr>
              <w:br/>
            </w:r>
            <w:r w:rsidRPr="00B11652">
              <w:rPr>
                <w:rFonts w:ascii="Times New Roman" w:hAnsi="Times New Roman" w:cs="Times New Roman"/>
                <w:sz w:val="24"/>
                <w:szCs w:val="24"/>
              </w:rPr>
              <w:lastRenderedPageBreak/>
              <w:t xml:space="preserve">на государственном языке Российской Федерации с учетом особенностей социального </w:t>
            </w:r>
            <w:r w:rsidRPr="00B11652">
              <w:rPr>
                <w:rFonts w:ascii="Times New Roman" w:hAnsi="Times New Roman" w:cs="Times New Roman"/>
                <w:sz w:val="24"/>
                <w:szCs w:val="24"/>
              </w:rPr>
              <w:br/>
              <w:t>и культурного контекста</w:t>
            </w:r>
          </w:p>
        </w:tc>
        <w:tc>
          <w:tcPr>
            <w:tcW w:w="1134" w:type="dxa"/>
          </w:tcPr>
          <w:p w14:paraId="3516A64C" w14:textId="77777777" w:rsidR="0022399A" w:rsidRPr="00B11652" w:rsidRDefault="0022399A" w:rsidP="00FE5CF5">
            <w:pPr>
              <w:suppressAutoHyphens/>
              <w:spacing w:after="0" w:line="240" w:lineRule="auto"/>
              <w:jc w:val="both"/>
              <w:rPr>
                <w:rFonts w:ascii="Times New Roman" w:hAnsi="Times New Roman" w:cs="Times New Roman"/>
                <w:bCs/>
                <w:iCs/>
                <w:sz w:val="24"/>
                <w:szCs w:val="24"/>
              </w:rPr>
            </w:pPr>
          </w:p>
        </w:tc>
        <w:tc>
          <w:tcPr>
            <w:tcW w:w="5103" w:type="dxa"/>
          </w:tcPr>
          <w:p w14:paraId="40F69258" w14:textId="77777777" w:rsidR="0022399A" w:rsidRPr="00B11652" w:rsidRDefault="0022399A" w:rsidP="00FE5CF5">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
                <w:bCs/>
                <w:iCs/>
                <w:sz w:val="24"/>
                <w:szCs w:val="24"/>
              </w:rPr>
              <w:t>Умения:</w:t>
            </w:r>
          </w:p>
        </w:tc>
      </w:tr>
      <w:tr w:rsidR="0022399A" w:rsidRPr="00B11652" w14:paraId="276824B0" w14:textId="77777777" w:rsidTr="00E403F4">
        <w:trPr>
          <w:trHeight w:val="20"/>
        </w:trPr>
        <w:tc>
          <w:tcPr>
            <w:tcW w:w="959" w:type="dxa"/>
            <w:vMerge/>
          </w:tcPr>
          <w:p w14:paraId="4776FF1C" w14:textId="77777777" w:rsidR="0022399A" w:rsidRPr="00B11652" w:rsidRDefault="0022399A" w:rsidP="00FE5CF5">
            <w:pPr>
              <w:spacing w:after="0" w:line="240" w:lineRule="auto"/>
              <w:jc w:val="center"/>
              <w:rPr>
                <w:rFonts w:ascii="Times New Roman" w:hAnsi="Times New Roman" w:cs="Times New Roman"/>
                <w:iCs/>
                <w:sz w:val="24"/>
                <w:szCs w:val="24"/>
              </w:rPr>
            </w:pPr>
          </w:p>
        </w:tc>
        <w:tc>
          <w:tcPr>
            <w:tcW w:w="2551" w:type="dxa"/>
            <w:vMerge/>
          </w:tcPr>
          <w:p w14:paraId="3B259F80" w14:textId="77777777" w:rsidR="0022399A" w:rsidRPr="00B11652" w:rsidRDefault="0022399A" w:rsidP="00FE5CF5">
            <w:pPr>
              <w:suppressAutoHyphens/>
              <w:spacing w:after="0" w:line="240" w:lineRule="auto"/>
              <w:rPr>
                <w:rFonts w:ascii="Times New Roman" w:hAnsi="Times New Roman" w:cs="Times New Roman"/>
                <w:sz w:val="24"/>
                <w:szCs w:val="24"/>
              </w:rPr>
            </w:pPr>
          </w:p>
        </w:tc>
        <w:tc>
          <w:tcPr>
            <w:tcW w:w="1134" w:type="dxa"/>
          </w:tcPr>
          <w:p w14:paraId="2D64D289" w14:textId="77777777" w:rsidR="0022399A" w:rsidRPr="00B11652" w:rsidRDefault="0022399A" w:rsidP="00FE5CF5">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05.01</w:t>
            </w:r>
          </w:p>
        </w:tc>
        <w:tc>
          <w:tcPr>
            <w:tcW w:w="5103" w:type="dxa"/>
          </w:tcPr>
          <w:p w14:paraId="0FED8DDE" w14:textId="77777777" w:rsidR="0022399A" w:rsidRPr="00B11652" w:rsidRDefault="0022399A" w:rsidP="00FE5CF5">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 xml:space="preserve">грамотно </w:t>
            </w:r>
            <w:r w:rsidRPr="00B11652">
              <w:rPr>
                <w:rFonts w:ascii="Times New Roman" w:hAnsi="Times New Roman" w:cs="Times New Roman"/>
                <w:bCs/>
                <w:sz w:val="24"/>
                <w:szCs w:val="24"/>
              </w:rPr>
              <w:t xml:space="preserve">излагать свои мысли </w:t>
            </w:r>
            <w:r w:rsidRPr="00B11652">
              <w:rPr>
                <w:rFonts w:ascii="Times New Roman" w:hAnsi="Times New Roman" w:cs="Times New Roman"/>
                <w:bCs/>
                <w:sz w:val="24"/>
                <w:szCs w:val="24"/>
              </w:rPr>
              <w:br/>
              <w:t xml:space="preserve">и оформлять документы по профессиональной </w:t>
            </w:r>
            <w:r w:rsidRPr="00B11652">
              <w:rPr>
                <w:rFonts w:ascii="Times New Roman" w:hAnsi="Times New Roman" w:cs="Times New Roman"/>
                <w:bCs/>
                <w:sz w:val="24"/>
                <w:szCs w:val="24"/>
              </w:rPr>
              <w:lastRenderedPageBreak/>
              <w:t xml:space="preserve">тематике на государственном языке, </w:t>
            </w:r>
            <w:r w:rsidRPr="00B11652">
              <w:rPr>
                <w:rFonts w:ascii="Times New Roman" w:hAnsi="Times New Roman" w:cs="Times New Roman"/>
                <w:iCs/>
                <w:sz w:val="24"/>
                <w:szCs w:val="24"/>
              </w:rPr>
              <w:t>проявлять толерантность в рабочем коллективе</w:t>
            </w:r>
          </w:p>
        </w:tc>
      </w:tr>
      <w:tr w:rsidR="0022399A" w:rsidRPr="00B11652" w14:paraId="062AEA75" w14:textId="77777777" w:rsidTr="00E403F4">
        <w:trPr>
          <w:trHeight w:val="20"/>
        </w:trPr>
        <w:tc>
          <w:tcPr>
            <w:tcW w:w="959" w:type="dxa"/>
            <w:vMerge/>
          </w:tcPr>
          <w:p w14:paraId="3FA20E83"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47139447"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552C35B8"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1C15AA17"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Знания:</w:t>
            </w:r>
          </w:p>
        </w:tc>
      </w:tr>
      <w:tr w:rsidR="0022399A" w:rsidRPr="00B11652" w14:paraId="23162713" w14:textId="77777777" w:rsidTr="00E403F4">
        <w:trPr>
          <w:trHeight w:val="20"/>
        </w:trPr>
        <w:tc>
          <w:tcPr>
            <w:tcW w:w="959" w:type="dxa"/>
            <w:vMerge/>
          </w:tcPr>
          <w:p w14:paraId="37714386"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0F384E4A"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7E2021DB"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05.01</w:t>
            </w:r>
          </w:p>
        </w:tc>
        <w:tc>
          <w:tcPr>
            <w:tcW w:w="5103" w:type="dxa"/>
          </w:tcPr>
          <w:p w14:paraId="31BFB882" w14:textId="77777777" w:rsidR="0022399A" w:rsidRPr="00B11652" w:rsidRDefault="0022399A" w:rsidP="0022399A">
            <w:pPr>
              <w:suppressAutoHyphens/>
              <w:spacing w:after="0" w:line="240" w:lineRule="auto"/>
              <w:jc w:val="both"/>
              <w:rPr>
                <w:rFonts w:ascii="Times New Roman" w:hAnsi="Times New Roman" w:cs="Times New Roman"/>
                <w:bCs/>
                <w:sz w:val="24"/>
                <w:szCs w:val="24"/>
              </w:rPr>
            </w:pPr>
            <w:r w:rsidRPr="00B11652">
              <w:rPr>
                <w:rFonts w:ascii="Times New Roman" w:hAnsi="Times New Roman" w:cs="Times New Roman"/>
                <w:bCs/>
                <w:sz w:val="24"/>
                <w:szCs w:val="24"/>
              </w:rPr>
              <w:t xml:space="preserve">особенности социального и культурного контекста; </w:t>
            </w:r>
          </w:p>
        </w:tc>
      </w:tr>
      <w:tr w:rsidR="0022399A" w:rsidRPr="00B11652" w14:paraId="7495413A" w14:textId="77777777" w:rsidTr="00E403F4">
        <w:trPr>
          <w:trHeight w:val="20"/>
        </w:trPr>
        <w:tc>
          <w:tcPr>
            <w:tcW w:w="959" w:type="dxa"/>
            <w:vMerge/>
          </w:tcPr>
          <w:p w14:paraId="23E5C132"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403164F8"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41FB54B6"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05.02</w:t>
            </w:r>
          </w:p>
        </w:tc>
        <w:tc>
          <w:tcPr>
            <w:tcW w:w="5103" w:type="dxa"/>
          </w:tcPr>
          <w:p w14:paraId="61EDA30E"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sz w:val="24"/>
                <w:szCs w:val="24"/>
              </w:rPr>
              <w:t xml:space="preserve">правила оформления документов </w:t>
            </w:r>
            <w:r w:rsidRPr="00B11652">
              <w:rPr>
                <w:rFonts w:ascii="Times New Roman" w:hAnsi="Times New Roman" w:cs="Times New Roman"/>
                <w:bCs/>
                <w:sz w:val="24"/>
                <w:szCs w:val="24"/>
              </w:rPr>
              <w:br/>
              <w:t>и построения устных сообщений</w:t>
            </w:r>
          </w:p>
        </w:tc>
      </w:tr>
      <w:tr w:rsidR="0022399A" w:rsidRPr="00B11652" w14:paraId="3DA634D8" w14:textId="77777777" w:rsidTr="00E403F4">
        <w:trPr>
          <w:trHeight w:val="20"/>
        </w:trPr>
        <w:tc>
          <w:tcPr>
            <w:tcW w:w="959" w:type="dxa"/>
            <w:vMerge w:val="restart"/>
            <w:shd w:val="clear" w:color="auto" w:fill="auto"/>
          </w:tcPr>
          <w:p w14:paraId="716BF7CB" w14:textId="77777777" w:rsidR="0022399A" w:rsidRPr="00B11652" w:rsidRDefault="0022399A" w:rsidP="0022399A">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06</w:t>
            </w:r>
          </w:p>
        </w:tc>
        <w:tc>
          <w:tcPr>
            <w:tcW w:w="2551" w:type="dxa"/>
            <w:vMerge w:val="restart"/>
            <w:shd w:val="clear" w:color="auto" w:fill="auto"/>
          </w:tcPr>
          <w:p w14:paraId="560E16EA" w14:textId="77777777" w:rsidR="0022399A" w:rsidRPr="00B11652" w:rsidRDefault="0022399A" w:rsidP="0022399A">
            <w:pPr>
              <w:suppressAutoHyphens/>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B11652">
              <w:rPr>
                <w:rFonts w:ascii="Times New Roman" w:hAnsi="Times New Roman" w:cs="Times New Roman"/>
                <w:sz w:val="24"/>
                <w:szCs w:val="24"/>
              </w:rPr>
              <w:br/>
              <w:t xml:space="preserve">на основе традиционных общечеловеческих ценностей, в том числе </w:t>
            </w:r>
            <w:r w:rsidRPr="00B11652">
              <w:rPr>
                <w:rFonts w:ascii="Times New Roman" w:hAnsi="Times New Roman" w:cs="Times New Roman"/>
                <w:sz w:val="24"/>
                <w:szCs w:val="24"/>
              </w:rPr>
              <w:br/>
              <w:t xml:space="preserve">с учетом гармонизации межнациональных </w:t>
            </w:r>
            <w:r w:rsidRPr="00B11652">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Pr>
          <w:p w14:paraId="7591E5B2"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p>
        </w:tc>
        <w:tc>
          <w:tcPr>
            <w:tcW w:w="5103" w:type="dxa"/>
            <w:shd w:val="clear" w:color="auto" w:fill="auto"/>
          </w:tcPr>
          <w:p w14:paraId="7925E3EF" w14:textId="77777777" w:rsidR="0022399A" w:rsidRPr="00B11652" w:rsidRDefault="0022399A" w:rsidP="0022399A">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b/>
                <w:bCs/>
                <w:iCs/>
                <w:sz w:val="24"/>
                <w:szCs w:val="24"/>
              </w:rPr>
              <w:t>Умения:</w:t>
            </w:r>
          </w:p>
        </w:tc>
      </w:tr>
      <w:tr w:rsidR="0022399A" w:rsidRPr="00B11652" w14:paraId="6951B6CE" w14:textId="77777777" w:rsidTr="00E403F4">
        <w:trPr>
          <w:trHeight w:val="20"/>
        </w:trPr>
        <w:tc>
          <w:tcPr>
            <w:tcW w:w="959" w:type="dxa"/>
            <w:vMerge/>
            <w:shd w:val="clear" w:color="auto" w:fill="auto"/>
          </w:tcPr>
          <w:p w14:paraId="2C462766"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shd w:val="clear" w:color="auto" w:fill="auto"/>
          </w:tcPr>
          <w:p w14:paraId="1A62413C"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466D51B8"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06.01</w:t>
            </w:r>
          </w:p>
        </w:tc>
        <w:tc>
          <w:tcPr>
            <w:tcW w:w="5103" w:type="dxa"/>
            <w:shd w:val="clear" w:color="auto" w:fill="auto"/>
          </w:tcPr>
          <w:p w14:paraId="6AE4DF26" w14:textId="17EE7A71" w:rsidR="0022399A" w:rsidRPr="00B11652" w:rsidRDefault="0022399A" w:rsidP="00F72B93">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 xml:space="preserve">описывать значимость своей </w:t>
            </w:r>
            <w:r w:rsidRPr="00B11652">
              <w:rPr>
                <w:rFonts w:ascii="Times New Roman" w:hAnsi="Times New Roman" w:cs="Times New Roman"/>
                <w:bCs/>
                <w:sz w:val="24"/>
                <w:szCs w:val="24"/>
              </w:rPr>
              <w:t>специальност</w:t>
            </w:r>
            <w:r w:rsidR="00277B23" w:rsidRPr="00B11652">
              <w:rPr>
                <w:rFonts w:ascii="Times New Roman" w:hAnsi="Times New Roman" w:cs="Times New Roman"/>
                <w:bCs/>
                <w:sz w:val="24"/>
                <w:szCs w:val="24"/>
              </w:rPr>
              <w:t>и</w:t>
            </w:r>
          </w:p>
        </w:tc>
      </w:tr>
      <w:tr w:rsidR="0022399A" w:rsidRPr="00B11652" w14:paraId="150DF0C4" w14:textId="77777777" w:rsidTr="00E403F4">
        <w:trPr>
          <w:trHeight w:val="20"/>
        </w:trPr>
        <w:tc>
          <w:tcPr>
            <w:tcW w:w="959" w:type="dxa"/>
            <w:vMerge/>
            <w:shd w:val="clear" w:color="auto" w:fill="auto"/>
          </w:tcPr>
          <w:p w14:paraId="7EDEDC5E"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shd w:val="clear" w:color="auto" w:fill="auto"/>
          </w:tcPr>
          <w:p w14:paraId="46B8F2B1"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4043438C"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06.02</w:t>
            </w:r>
          </w:p>
        </w:tc>
        <w:tc>
          <w:tcPr>
            <w:tcW w:w="5103" w:type="dxa"/>
            <w:shd w:val="clear" w:color="auto" w:fill="auto"/>
          </w:tcPr>
          <w:p w14:paraId="6F832421"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применять стандарты антикоррупционного поведения</w:t>
            </w:r>
          </w:p>
        </w:tc>
      </w:tr>
      <w:tr w:rsidR="0022399A" w:rsidRPr="00B11652" w14:paraId="5BE07465" w14:textId="77777777" w:rsidTr="00E403F4">
        <w:trPr>
          <w:trHeight w:val="20"/>
        </w:trPr>
        <w:tc>
          <w:tcPr>
            <w:tcW w:w="959" w:type="dxa"/>
            <w:vMerge/>
          </w:tcPr>
          <w:p w14:paraId="29E609C4"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79115E92"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2A65F3FD"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244DE895"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Знания:</w:t>
            </w:r>
          </w:p>
        </w:tc>
      </w:tr>
      <w:tr w:rsidR="0022399A" w:rsidRPr="00B11652" w14:paraId="78F7DA10" w14:textId="77777777" w:rsidTr="00E403F4">
        <w:trPr>
          <w:trHeight w:val="20"/>
        </w:trPr>
        <w:tc>
          <w:tcPr>
            <w:tcW w:w="959" w:type="dxa"/>
            <w:vMerge/>
          </w:tcPr>
          <w:p w14:paraId="4CDE1F7B"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006A94E5"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13DEB530"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06.01</w:t>
            </w:r>
          </w:p>
        </w:tc>
        <w:tc>
          <w:tcPr>
            <w:tcW w:w="5103" w:type="dxa"/>
          </w:tcPr>
          <w:p w14:paraId="61D9BB6B"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сущность гражданско-патриотической позиции, общечеловеческих ценностей</w:t>
            </w:r>
          </w:p>
        </w:tc>
      </w:tr>
      <w:tr w:rsidR="0022399A" w:rsidRPr="00B11652" w14:paraId="24595240" w14:textId="77777777" w:rsidTr="00E403F4">
        <w:trPr>
          <w:trHeight w:val="20"/>
        </w:trPr>
        <w:tc>
          <w:tcPr>
            <w:tcW w:w="959" w:type="dxa"/>
            <w:vMerge/>
          </w:tcPr>
          <w:p w14:paraId="57758668"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52B22184"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16BCA7B6"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06.02</w:t>
            </w:r>
          </w:p>
        </w:tc>
        <w:tc>
          <w:tcPr>
            <w:tcW w:w="5103" w:type="dxa"/>
          </w:tcPr>
          <w:p w14:paraId="5E7AB407" w14:textId="62B746F6" w:rsidR="0022399A" w:rsidRPr="00B11652" w:rsidRDefault="0022399A" w:rsidP="00A62ED7">
            <w:pPr>
              <w:suppressAutoHyphens/>
              <w:spacing w:after="0" w:line="240" w:lineRule="auto"/>
              <w:jc w:val="both"/>
              <w:rPr>
                <w:rFonts w:ascii="Times New Roman" w:hAnsi="Times New Roman" w:cs="Times New Roman"/>
                <w:bCs/>
                <w:i/>
                <w:sz w:val="24"/>
                <w:szCs w:val="24"/>
              </w:rPr>
            </w:pPr>
            <w:r w:rsidRPr="00B11652">
              <w:rPr>
                <w:rFonts w:ascii="Times New Roman" w:hAnsi="Times New Roman" w:cs="Times New Roman"/>
                <w:bCs/>
                <w:iCs/>
                <w:sz w:val="24"/>
                <w:szCs w:val="24"/>
              </w:rPr>
              <w:t>значимость профессиональной деятельности</w:t>
            </w:r>
            <w:r w:rsidRPr="00B11652">
              <w:rPr>
                <w:rFonts w:ascii="Times New Roman" w:hAnsi="Times New Roman" w:cs="Times New Roman"/>
                <w:bCs/>
                <w:i/>
                <w:sz w:val="24"/>
                <w:szCs w:val="24"/>
              </w:rPr>
              <w:t xml:space="preserve"> </w:t>
            </w:r>
            <w:r w:rsidR="006E1DA2" w:rsidRPr="00B11652">
              <w:rPr>
                <w:rFonts w:ascii="Times New Roman" w:hAnsi="Times New Roman" w:cs="Times New Roman"/>
                <w:bCs/>
                <w:iCs/>
                <w:sz w:val="24"/>
                <w:szCs w:val="24"/>
              </w:rPr>
              <w:t>по</w:t>
            </w:r>
            <w:r w:rsidR="00A62ED7" w:rsidRPr="00B11652">
              <w:rPr>
                <w:rFonts w:ascii="Times New Roman" w:hAnsi="Times New Roman" w:cs="Times New Roman"/>
                <w:bCs/>
                <w:iCs/>
                <w:sz w:val="24"/>
                <w:szCs w:val="24"/>
              </w:rPr>
              <w:t xml:space="preserve"> </w:t>
            </w:r>
            <w:r w:rsidR="00277B23" w:rsidRPr="00B11652">
              <w:rPr>
                <w:rFonts w:ascii="Times New Roman" w:hAnsi="Times New Roman" w:cs="Times New Roman"/>
                <w:bCs/>
                <w:sz w:val="24"/>
                <w:szCs w:val="24"/>
              </w:rPr>
              <w:t>специальности</w:t>
            </w:r>
          </w:p>
        </w:tc>
      </w:tr>
      <w:tr w:rsidR="0022399A" w:rsidRPr="00B11652" w14:paraId="39361AC7" w14:textId="77777777" w:rsidTr="00E403F4">
        <w:trPr>
          <w:trHeight w:val="20"/>
        </w:trPr>
        <w:tc>
          <w:tcPr>
            <w:tcW w:w="959" w:type="dxa"/>
            <w:vMerge/>
          </w:tcPr>
          <w:p w14:paraId="11B535B3"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6FD9BC56"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0F1B24CF"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06.03</w:t>
            </w:r>
          </w:p>
        </w:tc>
        <w:tc>
          <w:tcPr>
            <w:tcW w:w="5103" w:type="dxa"/>
          </w:tcPr>
          <w:p w14:paraId="1F5FCC87" w14:textId="77777777" w:rsidR="0022399A" w:rsidRPr="00B11652" w:rsidRDefault="0022399A" w:rsidP="0022399A">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bCs/>
                <w:iCs/>
                <w:sz w:val="24"/>
                <w:szCs w:val="24"/>
              </w:rPr>
              <w:t>стандарты антикоррупционного поведения и последствия его нарушения</w:t>
            </w:r>
          </w:p>
        </w:tc>
      </w:tr>
      <w:tr w:rsidR="0022399A" w:rsidRPr="00B11652" w14:paraId="30B0F067" w14:textId="77777777" w:rsidTr="00E403F4">
        <w:trPr>
          <w:trHeight w:val="20"/>
        </w:trPr>
        <w:tc>
          <w:tcPr>
            <w:tcW w:w="959" w:type="dxa"/>
            <w:vMerge w:val="restart"/>
          </w:tcPr>
          <w:p w14:paraId="78EEA127" w14:textId="77777777" w:rsidR="0022399A" w:rsidRPr="00B11652" w:rsidRDefault="0022399A" w:rsidP="0022399A">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07</w:t>
            </w:r>
          </w:p>
        </w:tc>
        <w:tc>
          <w:tcPr>
            <w:tcW w:w="2551" w:type="dxa"/>
            <w:vMerge w:val="restart"/>
          </w:tcPr>
          <w:p w14:paraId="75A9585D" w14:textId="77777777" w:rsidR="0022399A" w:rsidRPr="00B11652" w:rsidRDefault="0022399A" w:rsidP="0022399A">
            <w:pPr>
              <w:suppressAutoHyphens/>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B11652">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Pr>
          <w:p w14:paraId="7CAFEA15"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03B4230A" w14:textId="77777777" w:rsidR="0022399A" w:rsidRPr="00B11652" w:rsidRDefault="0022399A" w:rsidP="0022399A">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b/>
                <w:bCs/>
                <w:iCs/>
                <w:sz w:val="24"/>
                <w:szCs w:val="24"/>
              </w:rPr>
              <w:t>Умения:</w:t>
            </w:r>
          </w:p>
        </w:tc>
      </w:tr>
      <w:tr w:rsidR="0022399A" w:rsidRPr="00B11652" w14:paraId="59A73511" w14:textId="77777777" w:rsidTr="00E403F4">
        <w:trPr>
          <w:trHeight w:val="20"/>
        </w:trPr>
        <w:tc>
          <w:tcPr>
            <w:tcW w:w="959" w:type="dxa"/>
            <w:vMerge/>
          </w:tcPr>
          <w:p w14:paraId="0F037AFC"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1391C7AD"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5AA5FF2E"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07.01</w:t>
            </w:r>
          </w:p>
        </w:tc>
        <w:tc>
          <w:tcPr>
            <w:tcW w:w="5103" w:type="dxa"/>
          </w:tcPr>
          <w:p w14:paraId="2D3B5E8E"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 xml:space="preserve">соблюдать нормы экологической безопасности; </w:t>
            </w:r>
          </w:p>
        </w:tc>
      </w:tr>
      <w:tr w:rsidR="0022399A" w:rsidRPr="00B11652" w14:paraId="24E518D7" w14:textId="77777777" w:rsidTr="00E403F4">
        <w:trPr>
          <w:trHeight w:val="20"/>
        </w:trPr>
        <w:tc>
          <w:tcPr>
            <w:tcW w:w="959" w:type="dxa"/>
            <w:vMerge/>
          </w:tcPr>
          <w:p w14:paraId="7EABB1F3"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1BD6C33F"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190D070E"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07.02</w:t>
            </w:r>
          </w:p>
        </w:tc>
        <w:tc>
          <w:tcPr>
            <w:tcW w:w="5103" w:type="dxa"/>
          </w:tcPr>
          <w:p w14:paraId="23D45C49" w14:textId="2C2A377E" w:rsidR="0022399A" w:rsidRPr="00B11652" w:rsidRDefault="0022399A" w:rsidP="00A62ED7">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B11652">
              <w:rPr>
                <w:rFonts w:ascii="Times New Roman" w:hAnsi="Times New Roman" w:cs="Times New Roman"/>
                <w:b/>
                <w:sz w:val="24"/>
                <w:szCs w:val="24"/>
                <w:u w:val="single"/>
              </w:rPr>
              <w:t xml:space="preserve"> </w:t>
            </w:r>
            <w:r w:rsidR="00277B23" w:rsidRPr="00B11652">
              <w:rPr>
                <w:rFonts w:ascii="Times New Roman" w:hAnsi="Times New Roman" w:cs="Times New Roman"/>
                <w:bCs/>
                <w:sz w:val="24"/>
                <w:szCs w:val="24"/>
              </w:rPr>
              <w:t xml:space="preserve"> специальности</w:t>
            </w:r>
            <w:r w:rsidRPr="00B11652">
              <w:rPr>
                <w:rFonts w:ascii="Times New Roman" w:hAnsi="Times New Roman" w:cs="Times New Roman"/>
                <w:bCs/>
                <w:i/>
                <w:iCs/>
                <w:sz w:val="24"/>
                <w:szCs w:val="24"/>
              </w:rPr>
              <w:t>,</w:t>
            </w:r>
            <w:r w:rsidRPr="00B11652">
              <w:rPr>
                <w:rFonts w:ascii="Times New Roman" w:hAnsi="Times New Roman" w:cs="Times New Roman"/>
                <w:sz w:val="24"/>
                <w:szCs w:val="24"/>
              </w:rPr>
              <w:t xml:space="preserve"> </w:t>
            </w:r>
            <w:r w:rsidRPr="00B11652">
              <w:rPr>
                <w:rFonts w:ascii="Times New Roman" w:hAnsi="Times New Roman" w:cs="Times New Roman"/>
                <w:bCs/>
                <w:sz w:val="24"/>
                <w:szCs w:val="24"/>
              </w:rPr>
              <w:t>осуществлять работу с соблюдением принципов бережливого производства</w:t>
            </w:r>
          </w:p>
        </w:tc>
      </w:tr>
      <w:tr w:rsidR="0022399A" w:rsidRPr="00B11652" w14:paraId="3A9FDF0A" w14:textId="77777777" w:rsidTr="00E403F4">
        <w:trPr>
          <w:trHeight w:val="20"/>
        </w:trPr>
        <w:tc>
          <w:tcPr>
            <w:tcW w:w="959" w:type="dxa"/>
            <w:vMerge/>
          </w:tcPr>
          <w:p w14:paraId="03F6AC0D"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29332E30"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2B7FBB82"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07.03</w:t>
            </w:r>
          </w:p>
        </w:tc>
        <w:tc>
          <w:tcPr>
            <w:tcW w:w="5103" w:type="dxa"/>
          </w:tcPr>
          <w:p w14:paraId="5E493C6C" w14:textId="59BD0474"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22399A" w:rsidRPr="00B11652" w14:paraId="51A8C999" w14:textId="77777777" w:rsidTr="00E403F4">
        <w:trPr>
          <w:trHeight w:val="20"/>
        </w:trPr>
        <w:tc>
          <w:tcPr>
            <w:tcW w:w="959" w:type="dxa"/>
            <w:vMerge/>
          </w:tcPr>
          <w:p w14:paraId="0D5C4ADE"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28B0E43E"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2530DDD7"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5EBB473D"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Знания:</w:t>
            </w:r>
          </w:p>
        </w:tc>
      </w:tr>
      <w:tr w:rsidR="0022399A" w:rsidRPr="00B11652" w14:paraId="4B6C2141" w14:textId="77777777" w:rsidTr="00E403F4">
        <w:trPr>
          <w:trHeight w:val="20"/>
        </w:trPr>
        <w:tc>
          <w:tcPr>
            <w:tcW w:w="959" w:type="dxa"/>
            <w:vMerge/>
          </w:tcPr>
          <w:p w14:paraId="534AD5A3"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78F2ACFF"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10E3AA3A"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07.01</w:t>
            </w:r>
          </w:p>
        </w:tc>
        <w:tc>
          <w:tcPr>
            <w:tcW w:w="5103" w:type="dxa"/>
          </w:tcPr>
          <w:p w14:paraId="090622A7"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правила экологической безопасности при ведении профессиональной деятельности</w:t>
            </w:r>
          </w:p>
        </w:tc>
      </w:tr>
      <w:tr w:rsidR="0022399A" w:rsidRPr="00B11652" w14:paraId="234663C2" w14:textId="77777777" w:rsidTr="00E403F4">
        <w:trPr>
          <w:trHeight w:val="20"/>
        </w:trPr>
        <w:tc>
          <w:tcPr>
            <w:tcW w:w="959" w:type="dxa"/>
            <w:vMerge/>
          </w:tcPr>
          <w:p w14:paraId="0E44AA7C"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7B4D11CA"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56B05BCE"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07.02</w:t>
            </w:r>
          </w:p>
        </w:tc>
        <w:tc>
          <w:tcPr>
            <w:tcW w:w="5103" w:type="dxa"/>
          </w:tcPr>
          <w:p w14:paraId="46BEDD8E"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 xml:space="preserve">основные ресурсы, задействованные </w:t>
            </w:r>
            <w:r w:rsidRPr="00B11652">
              <w:rPr>
                <w:rFonts w:ascii="Times New Roman" w:hAnsi="Times New Roman" w:cs="Times New Roman"/>
                <w:bCs/>
                <w:iCs/>
                <w:sz w:val="24"/>
                <w:szCs w:val="24"/>
              </w:rPr>
              <w:br/>
              <w:t>в профессиональной деятельности</w:t>
            </w:r>
          </w:p>
        </w:tc>
      </w:tr>
      <w:tr w:rsidR="0022399A" w:rsidRPr="00B11652" w14:paraId="133D453F" w14:textId="77777777" w:rsidTr="00E403F4">
        <w:trPr>
          <w:trHeight w:val="20"/>
        </w:trPr>
        <w:tc>
          <w:tcPr>
            <w:tcW w:w="959" w:type="dxa"/>
            <w:vMerge/>
          </w:tcPr>
          <w:p w14:paraId="5E6DD4C7"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3688C530"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380195AF"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07.03</w:t>
            </w:r>
          </w:p>
        </w:tc>
        <w:tc>
          <w:tcPr>
            <w:tcW w:w="5103" w:type="dxa"/>
          </w:tcPr>
          <w:p w14:paraId="2FD82CD9"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пути обеспечения ресурсосбережения</w:t>
            </w:r>
          </w:p>
        </w:tc>
      </w:tr>
      <w:tr w:rsidR="0022399A" w:rsidRPr="00B11652" w14:paraId="26687700" w14:textId="77777777" w:rsidTr="00E403F4">
        <w:trPr>
          <w:trHeight w:val="20"/>
        </w:trPr>
        <w:tc>
          <w:tcPr>
            <w:tcW w:w="959" w:type="dxa"/>
            <w:vMerge/>
          </w:tcPr>
          <w:p w14:paraId="30962F25"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0C9B6D32"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41B8C6F8"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07.04</w:t>
            </w:r>
          </w:p>
        </w:tc>
        <w:tc>
          <w:tcPr>
            <w:tcW w:w="5103" w:type="dxa"/>
          </w:tcPr>
          <w:p w14:paraId="68B5ED96" w14:textId="77777777" w:rsidR="0022399A" w:rsidRPr="00B11652" w:rsidRDefault="0022399A" w:rsidP="0022399A">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Cs/>
                <w:iCs/>
                <w:sz w:val="24"/>
                <w:szCs w:val="24"/>
              </w:rPr>
              <w:t>принципы бережливого производства</w:t>
            </w:r>
          </w:p>
        </w:tc>
      </w:tr>
      <w:tr w:rsidR="0022399A" w:rsidRPr="00B11652" w14:paraId="7CA14FA0" w14:textId="77777777" w:rsidTr="00E403F4">
        <w:trPr>
          <w:trHeight w:val="20"/>
        </w:trPr>
        <w:tc>
          <w:tcPr>
            <w:tcW w:w="959" w:type="dxa"/>
            <w:vMerge/>
          </w:tcPr>
          <w:p w14:paraId="10A9F6DF" w14:textId="77777777" w:rsidR="0022399A" w:rsidRPr="00B11652" w:rsidRDefault="0022399A" w:rsidP="0022399A">
            <w:pPr>
              <w:spacing w:after="0" w:line="240" w:lineRule="auto"/>
              <w:jc w:val="center"/>
              <w:rPr>
                <w:rFonts w:ascii="Times New Roman" w:hAnsi="Times New Roman" w:cs="Times New Roman"/>
                <w:iCs/>
                <w:sz w:val="24"/>
                <w:szCs w:val="24"/>
              </w:rPr>
            </w:pPr>
          </w:p>
        </w:tc>
        <w:tc>
          <w:tcPr>
            <w:tcW w:w="2551" w:type="dxa"/>
            <w:vMerge/>
          </w:tcPr>
          <w:p w14:paraId="63708181" w14:textId="77777777" w:rsidR="0022399A" w:rsidRPr="00B11652" w:rsidRDefault="0022399A" w:rsidP="0022399A">
            <w:pPr>
              <w:suppressAutoHyphens/>
              <w:spacing w:after="0" w:line="240" w:lineRule="auto"/>
              <w:rPr>
                <w:rFonts w:ascii="Times New Roman" w:hAnsi="Times New Roman" w:cs="Times New Roman"/>
                <w:sz w:val="24"/>
                <w:szCs w:val="24"/>
              </w:rPr>
            </w:pPr>
          </w:p>
        </w:tc>
        <w:tc>
          <w:tcPr>
            <w:tcW w:w="1134" w:type="dxa"/>
          </w:tcPr>
          <w:p w14:paraId="6E25306A" w14:textId="77777777" w:rsidR="0022399A" w:rsidRPr="00B11652" w:rsidRDefault="0022399A"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07.05</w:t>
            </w:r>
          </w:p>
        </w:tc>
        <w:tc>
          <w:tcPr>
            <w:tcW w:w="5103" w:type="dxa"/>
          </w:tcPr>
          <w:p w14:paraId="23BF4AB2" w14:textId="77777777" w:rsidR="0022399A" w:rsidRPr="00B11652" w:rsidRDefault="0022399A" w:rsidP="0022399A">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Cs/>
                <w:iCs/>
                <w:sz w:val="24"/>
                <w:szCs w:val="24"/>
              </w:rPr>
              <w:t>основные направления изменения климатических условий региона</w:t>
            </w:r>
          </w:p>
        </w:tc>
      </w:tr>
      <w:tr w:rsidR="00F8593B" w:rsidRPr="00B11652" w14:paraId="52361496" w14:textId="77777777" w:rsidTr="00E403F4">
        <w:trPr>
          <w:trHeight w:val="20"/>
        </w:trPr>
        <w:tc>
          <w:tcPr>
            <w:tcW w:w="959" w:type="dxa"/>
            <w:vMerge w:val="restart"/>
          </w:tcPr>
          <w:p w14:paraId="01DC884E" w14:textId="77777777" w:rsidR="00F8593B" w:rsidRPr="00B11652" w:rsidRDefault="00F8593B" w:rsidP="0022399A">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08</w:t>
            </w:r>
          </w:p>
        </w:tc>
        <w:tc>
          <w:tcPr>
            <w:tcW w:w="2551" w:type="dxa"/>
            <w:vMerge w:val="restart"/>
          </w:tcPr>
          <w:p w14:paraId="0465D256" w14:textId="77777777" w:rsidR="00F8593B" w:rsidRPr="00B11652" w:rsidRDefault="00F8593B" w:rsidP="0022399A">
            <w:pPr>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Использовать средства физической культуры для сохранения </w:t>
            </w:r>
            <w:r w:rsidRPr="00B11652">
              <w:rPr>
                <w:rFonts w:ascii="Times New Roman" w:hAnsi="Times New Roman" w:cs="Times New Roman"/>
                <w:sz w:val="24"/>
                <w:szCs w:val="24"/>
              </w:rPr>
              <w:br/>
            </w:r>
            <w:r w:rsidRPr="00B11652">
              <w:rPr>
                <w:rFonts w:ascii="Times New Roman" w:hAnsi="Times New Roman" w:cs="Times New Roman"/>
                <w:sz w:val="24"/>
                <w:szCs w:val="24"/>
              </w:rPr>
              <w:lastRenderedPageBreak/>
              <w:t xml:space="preserve">и укрепления здоровья </w:t>
            </w:r>
            <w:r w:rsidRPr="00B11652">
              <w:rPr>
                <w:rFonts w:ascii="Times New Roman" w:hAnsi="Times New Roman" w:cs="Times New Roman"/>
                <w:sz w:val="24"/>
                <w:szCs w:val="24"/>
              </w:rPr>
              <w:br/>
              <w:t xml:space="preserve">в процессе профессиональной деятельности </w:t>
            </w:r>
            <w:r w:rsidRPr="00B11652">
              <w:rPr>
                <w:rFonts w:ascii="Times New Roman" w:hAnsi="Times New Roman" w:cs="Times New Roman"/>
                <w:sz w:val="24"/>
                <w:szCs w:val="24"/>
              </w:rPr>
              <w:br/>
              <w:t>и поддержания необходимого уровня физической подготовленности</w:t>
            </w:r>
          </w:p>
        </w:tc>
        <w:tc>
          <w:tcPr>
            <w:tcW w:w="1134" w:type="dxa"/>
          </w:tcPr>
          <w:p w14:paraId="5142D0FC" w14:textId="77777777" w:rsidR="00F8593B" w:rsidRPr="00B11652" w:rsidRDefault="00F8593B" w:rsidP="0022399A">
            <w:pPr>
              <w:suppressAutoHyphens/>
              <w:spacing w:after="0" w:line="240" w:lineRule="auto"/>
              <w:jc w:val="both"/>
              <w:rPr>
                <w:rFonts w:ascii="Times New Roman" w:hAnsi="Times New Roman" w:cs="Times New Roman"/>
                <w:bCs/>
                <w:iCs/>
                <w:sz w:val="24"/>
                <w:szCs w:val="24"/>
              </w:rPr>
            </w:pPr>
          </w:p>
        </w:tc>
        <w:tc>
          <w:tcPr>
            <w:tcW w:w="5103" w:type="dxa"/>
          </w:tcPr>
          <w:p w14:paraId="0B5836AC" w14:textId="77777777" w:rsidR="00F8593B" w:rsidRPr="00B11652" w:rsidRDefault="00F8593B" w:rsidP="0022399A">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
                <w:iCs/>
                <w:sz w:val="24"/>
                <w:szCs w:val="24"/>
              </w:rPr>
              <w:t>Умения:</w:t>
            </w:r>
          </w:p>
        </w:tc>
      </w:tr>
      <w:tr w:rsidR="00F8593B" w:rsidRPr="00B11652" w14:paraId="384308F5" w14:textId="77777777" w:rsidTr="00E403F4">
        <w:trPr>
          <w:trHeight w:val="20"/>
        </w:trPr>
        <w:tc>
          <w:tcPr>
            <w:tcW w:w="959" w:type="dxa"/>
            <w:vMerge/>
          </w:tcPr>
          <w:p w14:paraId="7FC0AFDB" w14:textId="77777777" w:rsidR="00F8593B" w:rsidRPr="00B11652" w:rsidRDefault="00F8593B" w:rsidP="0022399A">
            <w:pPr>
              <w:spacing w:after="0" w:line="240" w:lineRule="auto"/>
              <w:jc w:val="center"/>
              <w:rPr>
                <w:rFonts w:ascii="Times New Roman" w:hAnsi="Times New Roman" w:cs="Times New Roman"/>
                <w:iCs/>
                <w:sz w:val="24"/>
                <w:szCs w:val="24"/>
              </w:rPr>
            </w:pPr>
          </w:p>
        </w:tc>
        <w:tc>
          <w:tcPr>
            <w:tcW w:w="2551" w:type="dxa"/>
            <w:vMerge/>
          </w:tcPr>
          <w:p w14:paraId="1E275DF2" w14:textId="77777777" w:rsidR="00F8593B" w:rsidRPr="00B11652" w:rsidRDefault="00F8593B" w:rsidP="0022399A">
            <w:pPr>
              <w:spacing w:after="0" w:line="240" w:lineRule="auto"/>
              <w:rPr>
                <w:rFonts w:ascii="Times New Roman" w:hAnsi="Times New Roman" w:cs="Times New Roman"/>
                <w:sz w:val="24"/>
                <w:szCs w:val="24"/>
              </w:rPr>
            </w:pPr>
          </w:p>
        </w:tc>
        <w:tc>
          <w:tcPr>
            <w:tcW w:w="1134" w:type="dxa"/>
          </w:tcPr>
          <w:p w14:paraId="674BCA47" w14:textId="77777777" w:rsidR="00F8593B" w:rsidRPr="00B11652" w:rsidRDefault="00F8593B"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08.01</w:t>
            </w:r>
          </w:p>
        </w:tc>
        <w:tc>
          <w:tcPr>
            <w:tcW w:w="5103" w:type="dxa"/>
          </w:tcPr>
          <w:p w14:paraId="619BFCED" w14:textId="4360C46F" w:rsidR="00F8593B" w:rsidRPr="00B11652" w:rsidRDefault="00F8593B" w:rsidP="0022399A">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w:t>
            </w:r>
            <w:r w:rsidRPr="00B11652">
              <w:rPr>
                <w:rFonts w:ascii="Times New Roman" w:hAnsi="Times New Roman" w:cs="Times New Roman"/>
                <w:iCs/>
                <w:sz w:val="24"/>
                <w:szCs w:val="24"/>
              </w:rPr>
              <w:lastRenderedPageBreak/>
              <w:t>целей</w:t>
            </w:r>
          </w:p>
        </w:tc>
      </w:tr>
      <w:tr w:rsidR="00F8593B" w:rsidRPr="00B11652" w14:paraId="0BE44539" w14:textId="77777777" w:rsidTr="00E403F4">
        <w:trPr>
          <w:trHeight w:val="20"/>
        </w:trPr>
        <w:tc>
          <w:tcPr>
            <w:tcW w:w="959" w:type="dxa"/>
            <w:vMerge/>
          </w:tcPr>
          <w:p w14:paraId="7EBB7851" w14:textId="77777777" w:rsidR="00F8593B" w:rsidRPr="00B11652" w:rsidRDefault="00F8593B" w:rsidP="0022399A">
            <w:pPr>
              <w:spacing w:after="0" w:line="240" w:lineRule="auto"/>
              <w:jc w:val="center"/>
              <w:rPr>
                <w:rFonts w:ascii="Times New Roman" w:hAnsi="Times New Roman" w:cs="Times New Roman"/>
                <w:iCs/>
                <w:sz w:val="24"/>
                <w:szCs w:val="24"/>
              </w:rPr>
            </w:pPr>
          </w:p>
        </w:tc>
        <w:tc>
          <w:tcPr>
            <w:tcW w:w="2551" w:type="dxa"/>
            <w:vMerge/>
          </w:tcPr>
          <w:p w14:paraId="7903A90B" w14:textId="77777777" w:rsidR="00F8593B" w:rsidRPr="00B11652" w:rsidRDefault="00F8593B" w:rsidP="0022399A">
            <w:pPr>
              <w:spacing w:after="0" w:line="240" w:lineRule="auto"/>
              <w:rPr>
                <w:rFonts w:ascii="Times New Roman" w:hAnsi="Times New Roman" w:cs="Times New Roman"/>
                <w:sz w:val="24"/>
                <w:szCs w:val="24"/>
              </w:rPr>
            </w:pPr>
          </w:p>
        </w:tc>
        <w:tc>
          <w:tcPr>
            <w:tcW w:w="1134" w:type="dxa"/>
          </w:tcPr>
          <w:p w14:paraId="1C79014F" w14:textId="77777777" w:rsidR="00F8593B" w:rsidRPr="00B11652" w:rsidRDefault="00F8593B"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08.02</w:t>
            </w:r>
          </w:p>
        </w:tc>
        <w:tc>
          <w:tcPr>
            <w:tcW w:w="5103" w:type="dxa"/>
          </w:tcPr>
          <w:p w14:paraId="69340658" w14:textId="77777777" w:rsidR="00F8593B" w:rsidRPr="00B11652" w:rsidRDefault="00F8593B" w:rsidP="0022399A">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F8593B" w:rsidRPr="00B11652" w14:paraId="15D54BC5" w14:textId="77777777" w:rsidTr="00E403F4">
        <w:trPr>
          <w:trHeight w:val="20"/>
        </w:trPr>
        <w:tc>
          <w:tcPr>
            <w:tcW w:w="959" w:type="dxa"/>
            <w:vMerge/>
          </w:tcPr>
          <w:p w14:paraId="4F405AB9" w14:textId="77777777" w:rsidR="00F8593B" w:rsidRPr="00B11652" w:rsidRDefault="00F8593B" w:rsidP="0022399A">
            <w:pPr>
              <w:spacing w:after="0" w:line="240" w:lineRule="auto"/>
              <w:jc w:val="center"/>
              <w:rPr>
                <w:rFonts w:ascii="Times New Roman" w:hAnsi="Times New Roman" w:cs="Times New Roman"/>
                <w:iCs/>
                <w:sz w:val="24"/>
                <w:szCs w:val="24"/>
              </w:rPr>
            </w:pPr>
          </w:p>
        </w:tc>
        <w:tc>
          <w:tcPr>
            <w:tcW w:w="2551" w:type="dxa"/>
            <w:vMerge/>
          </w:tcPr>
          <w:p w14:paraId="72E53BD4" w14:textId="77777777" w:rsidR="00F8593B" w:rsidRPr="00B11652" w:rsidRDefault="00F8593B" w:rsidP="0022399A">
            <w:pPr>
              <w:spacing w:after="0" w:line="240" w:lineRule="auto"/>
              <w:rPr>
                <w:rFonts w:ascii="Times New Roman" w:hAnsi="Times New Roman" w:cs="Times New Roman"/>
                <w:sz w:val="24"/>
                <w:szCs w:val="24"/>
              </w:rPr>
            </w:pPr>
          </w:p>
        </w:tc>
        <w:tc>
          <w:tcPr>
            <w:tcW w:w="1134" w:type="dxa"/>
          </w:tcPr>
          <w:p w14:paraId="5F351EF0" w14:textId="77777777" w:rsidR="00F8593B" w:rsidRPr="00B11652" w:rsidRDefault="00F8593B" w:rsidP="0022399A">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08.03</w:t>
            </w:r>
          </w:p>
        </w:tc>
        <w:tc>
          <w:tcPr>
            <w:tcW w:w="5103" w:type="dxa"/>
          </w:tcPr>
          <w:p w14:paraId="13F0BED2" w14:textId="1CFB0C77" w:rsidR="00F8593B" w:rsidRPr="00B11652" w:rsidRDefault="00F8593B" w:rsidP="0022399A">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B11652">
              <w:rPr>
                <w:rFonts w:ascii="Times New Roman" w:hAnsi="Times New Roman" w:cs="Times New Roman"/>
                <w:b/>
                <w:sz w:val="24"/>
                <w:szCs w:val="24"/>
                <w:u w:val="single"/>
              </w:rPr>
              <w:t xml:space="preserve"> </w:t>
            </w:r>
            <w:r w:rsidR="00277B23" w:rsidRPr="00B11652">
              <w:rPr>
                <w:rFonts w:ascii="Times New Roman" w:hAnsi="Times New Roman" w:cs="Times New Roman"/>
                <w:bCs/>
                <w:sz w:val="24"/>
                <w:szCs w:val="24"/>
              </w:rPr>
              <w:t xml:space="preserve"> специальности</w:t>
            </w:r>
          </w:p>
        </w:tc>
      </w:tr>
      <w:tr w:rsidR="00F8593B" w:rsidRPr="00B11652" w14:paraId="0B17EB2D" w14:textId="77777777" w:rsidTr="00E403F4">
        <w:trPr>
          <w:trHeight w:val="20"/>
        </w:trPr>
        <w:tc>
          <w:tcPr>
            <w:tcW w:w="959" w:type="dxa"/>
            <w:vMerge/>
          </w:tcPr>
          <w:p w14:paraId="660E59B9"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4F94F695" w14:textId="77777777" w:rsidR="00F8593B" w:rsidRPr="00B11652" w:rsidRDefault="00F8593B" w:rsidP="00F8593B">
            <w:pPr>
              <w:spacing w:after="0" w:line="240" w:lineRule="auto"/>
              <w:rPr>
                <w:rFonts w:ascii="Times New Roman" w:hAnsi="Times New Roman" w:cs="Times New Roman"/>
                <w:sz w:val="24"/>
                <w:szCs w:val="24"/>
              </w:rPr>
            </w:pPr>
          </w:p>
        </w:tc>
        <w:tc>
          <w:tcPr>
            <w:tcW w:w="1134" w:type="dxa"/>
          </w:tcPr>
          <w:p w14:paraId="20C48CF2"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p>
        </w:tc>
        <w:tc>
          <w:tcPr>
            <w:tcW w:w="5103" w:type="dxa"/>
          </w:tcPr>
          <w:p w14:paraId="2F5FD916" w14:textId="77777777" w:rsidR="00F8593B" w:rsidRPr="00B11652" w:rsidRDefault="00F8593B" w:rsidP="00F8593B">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b/>
                <w:iCs/>
                <w:sz w:val="24"/>
                <w:szCs w:val="24"/>
              </w:rPr>
              <w:t>Знания:</w:t>
            </w:r>
          </w:p>
        </w:tc>
      </w:tr>
      <w:tr w:rsidR="00F8593B" w:rsidRPr="00B11652" w14:paraId="350CF8C0" w14:textId="77777777" w:rsidTr="00E403F4">
        <w:trPr>
          <w:trHeight w:val="20"/>
        </w:trPr>
        <w:tc>
          <w:tcPr>
            <w:tcW w:w="959" w:type="dxa"/>
            <w:vMerge/>
          </w:tcPr>
          <w:p w14:paraId="2FA5CA15"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06464BF8" w14:textId="77777777" w:rsidR="00F8593B" w:rsidRPr="00B11652" w:rsidRDefault="00F8593B" w:rsidP="00F8593B">
            <w:pPr>
              <w:spacing w:after="0" w:line="240" w:lineRule="auto"/>
              <w:rPr>
                <w:rFonts w:ascii="Times New Roman" w:hAnsi="Times New Roman" w:cs="Times New Roman"/>
                <w:sz w:val="24"/>
                <w:szCs w:val="24"/>
              </w:rPr>
            </w:pPr>
          </w:p>
        </w:tc>
        <w:tc>
          <w:tcPr>
            <w:tcW w:w="1134" w:type="dxa"/>
          </w:tcPr>
          <w:p w14:paraId="51DD0F62"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08.01</w:t>
            </w:r>
          </w:p>
        </w:tc>
        <w:tc>
          <w:tcPr>
            <w:tcW w:w="5103" w:type="dxa"/>
          </w:tcPr>
          <w:p w14:paraId="28A3F579" w14:textId="6B06F419" w:rsidR="00F8593B" w:rsidRPr="00B11652" w:rsidRDefault="00F8593B" w:rsidP="00F8593B">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F8593B" w:rsidRPr="00B11652" w14:paraId="5D1DB0EA" w14:textId="77777777" w:rsidTr="00E403F4">
        <w:trPr>
          <w:trHeight w:val="20"/>
        </w:trPr>
        <w:tc>
          <w:tcPr>
            <w:tcW w:w="959" w:type="dxa"/>
            <w:vMerge/>
          </w:tcPr>
          <w:p w14:paraId="4DAFB6C4"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69034EF3" w14:textId="77777777" w:rsidR="00F8593B" w:rsidRPr="00B11652" w:rsidRDefault="00F8593B" w:rsidP="00F8593B">
            <w:pPr>
              <w:suppressAutoHyphens/>
              <w:spacing w:after="0" w:line="240" w:lineRule="auto"/>
              <w:jc w:val="both"/>
              <w:rPr>
                <w:rFonts w:ascii="Times New Roman" w:hAnsi="Times New Roman" w:cs="Times New Roman"/>
                <w:sz w:val="24"/>
                <w:szCs w:val="24"/>
              </w:rPr>
            </w:pPr>
          </w:p>
        </w:tc>
        <w:tc>
          <w:tcPr>
            <w:tcW w:w="1134" w:type="dxa"/>
          </w:tcPr>
          <w:p w14:paraId="3EF8A0A3"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08.02</w:t>
            </w:r>
          </w:p>
        </w:tc>
        <w:tc>
          <w:tcPr>
            <w:tcW w:w="5103" w:type="dxa"/>
          </w:tcPr>
          <w:p w14:paraId="63375751" w14:textId="77777777" w:rsidR="00F8593B" w:rsidRPr="00B11652" w:rsidRDefault="00F8593B" w:rsidP="00F8593B">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основы здорового образа жизни</w:t>
            </w:r>
          </w:p>
        </w:tc>
      </w:tr>
      <w:tr w:rsidR="00F8593B" w:rsidRPr="00B11652" w14:paraId="1B3AB80D" w14:textId="77777777" w:rsidTr="00E403F4">
        <w:trPr>
          <w:trHeight w:val="20"/>
        </w:trPr>
        <w:tc>
          <w:tcPr>
            <w:tcW w:w="959" w:type="dxa"/>
            <w:vMerge/>
          </w:tcPr>
          <w:p w14:paraId="5718EFD3"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72B5644A" w14:textId="77777777" w:rsidR="00F8593B" w:rsidRPr="00B11652" w:rsidRDefault="00F8593B" w:rsidP="00F8593B">
            <w:pPr>
              <w:suppressAutoHyphens/>
              <w:spacing w:after="0" w:line="240" w:lineRule="auto"/>
              <w:jc w:val="both"/>
              <w:rPr>
                <w:rFonts w:ascii="Times New Roman" w:hAnsi="Times New Roman" w:cs="Times New Roman"/>
                <w:sz w:val="24"/>
                <w:szCs w:val="24"/>
              </w:rPr>
            </w:pPr>
          </w:p>
        </w:tc>
        <w:tc>
          <w:tcPr>
            <w:tcW w:w="1134" w:type="dxa"/>
          </w:tcPr>
          <w:p w14:paraId="33D567A4"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08.03</w:t>
            </w:r>
          </w:p>
        </w:tc>
        <w:tc>
          <w:tcPr>
            <w:tcW w:w="5103" w:type="dxa"/>
          </w:tcPr>
          <w:p w14:paraId="1CF5C2B1" w14:textId="695CDD84" w:rsidR="00F8593B" w:rsidRPr="00B11652" w:rsidRDefault="00F8593B" w:rsidP="00F8593B">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 xml:space="preserve">условия профессиональной деятельности и зоны риска физического здоровья </w:t>
            </w:r>
            <w:r w:rsidR="00A62ED7" w:rsidRPr="00B11652">
              <w:rPr>
                <w:rFonts w:ascii="Times New Roman" w:hAnsi="Times New Roman" w:cs="Times New Roman"/>
                <w:iCs/>
                <w:sz w:val="24"/>
                <w:szCs w:val="24"/>
              </w:rPr>
              <w:t xml:space="preserve">для </w:t>
            </w:r>
            <w:r w:rsidR="00277B23" w:rsidRPr="00B11652">
              <w:rPr>
                <w:rFonts w:ascii="Times New Roman" w:hAnsi="Times New Roman" w:cs="Times New Roman"/>
                <w:bCs/>
                <w:sz w:val="24"/>
                <w:szCs w:val="24"/>
              </w:rPr>
              <w:t>специальности</w:t>
            </w:r>
          </w:p>
        </w:tc>
      </w:tr>
      <w:tr w:rsidR="00F8593B" w:rsidRPr="00B11652" w14:paraId="05C16DE8" w14:textId="77777777" w:rsidTr="00E403F4">
        <w:trPr>
          <w:trHeight w:val="20"/>
        </w:trPr>
        <w:tc>
          <w:tcPr>
            <w:tcW w:w="959" w:type="dxa"/>
            <w:vMerge/>
          </w:tcPr>
          <w:p w14:paraId="36B38398"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1FCC32E4" w14:textId="77777777" w:rsidR="00F8593B" w:rsidRPr="00B11652" w:rsidRDefault="00F8593B" w:rsidP="00F8593B">
            <w:pPr>
              <w:suppressAutoHyphens/>
              <w:spacing w:after="0" w:line="240" w:lineRule="auto"/>
              <w:jc w:val="both"/>
              <w:rPr>
                <w:rFonts w:ascii="Times New Roman" w:hAnsi="Times New Roman" w:cs="Times New Roman"/>
                <w:sz w:val="24"/>
                <w:szCs w:val="24"/>
              </w:rPr>
            </w:pPr>
          </w:p>
        </w:tc>
        <w:tc>
          <w:tcPr>
            <w:tcW w:w="1134" w:type="dxa"/>
          </w:tcPr>
          <w:p w14:paraId="77C9120B"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08.04</w:t>
            </w:r>
          </w:p>
        </w:tc>
        <w:tc>
          <w:tcPr>
            <w:tcW w:w="5103" w:type="dxa"/>
          </w:tcPr>
          <w:p w14:paraId="77C61931" w14:textId="77777777" w:rsidR="00F8593B" w:rsidRPr="00B11652" w:rsidRDefault="00F8593B" w:rsidP="00F8593B">
            <w:pPr>
              <w:suppressAutoHyphens/>
              <w:spacing w:after="0" w:line="240" w:lineRule="auto"/>
              <w:jc w:val="both"/>
              <w:rPr>
                <w:rFonts w:ascii="Times New Roman" w:hAnsi="Times New Roman" w:cs="Times New Roman"/>
                <w:b/>
                <w:iCs/>
                <w:sz w:val="24"/>
                <w:szCs w:val="24"/>
              </w:rPr>
            </w:pPr>
            <w:r w:rsidRPr="00B11652">
              <w:rPr>
                <w:rFonts w:ascii="Times New Roman" w:hAnsi="Times New Roman" w:cs="Times New Roman"/>
                <w:iCs/>
                <w:sz w:val="24"/>
                <w:szCs w:val="24"/>
              </w:rPr>
              <w:t>средства профилактики перенапряжения</w:t>
            </w:r>
          </w:p>
        </w:tc>
      </w:tr>
      <w:tr w:rsidR="00F8593B" w:rsidRPr="00B11652" w14:paraId="25623512" w14:textId="77777777" w:rsidTr="00E403F4">
        <w:trPr>
          <w:trHeight w:val="20"/>
        </w:trPr>
        <w:tc>
          <w:tcPr>
            <w:tcW w:w="959" w:type="dxa"/>
            <w:vMerge w:val="restart"/>
          </w:tcPr>
          <w:p w14:paraId="5F2BC21A" w14:textId="77777777" w:rsidR="00F8593B" w:rsidRPr="00B11652" w:rsidRDefault="00F8593B" w:rsidP="00F8593B">
            <w:pPr>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ОК 09</w:t>
            </w:r>
          </w:p>
        </w:tc>
        <w:tc>
          <w:tcPr>
            <w:tcW w:w="2551" w:type="dxa"/>
            <w:vMerge w:val="restart"/>
          </w:tcPr>
          <w:p w14:paraId="2CC248B9" w14:textId="77777777" w:rsidR="00F8593B" w:rsidRPr="00B11652" w:rsidRDefault="00F8593B" w:rsidP="00F8593B">
            <w:pPr>
              <w:suppressAutoHyphens/>
              <w:spacing w:after="0" w:line="240" w:lineRule="auto"/>
              <w:rPr>
                <w:rFonts w:ascii="Times New Roman" w:hAnsi="Times New Roman" w:cs="Times New Roman"/>
                <w:sz w:val="24"/>
                <w:szCs w:val="24"/>
              </w:rPr>
            </w:pPr>
            <w:r w:rsidRPr="00B11652">
              <w:rPr>
                <w:rFonts w:ascii="Times New Roman" w:hAnsi="Times New Roman" w:cs="Times New Roman"/>
                <w:sz w:val="24"/>
                <w:szCs w:val="24"/>
              </w:rPr>
              <w:t xml:space="preserve">Пользоваться профессиональной документацией </w:t>
            </w:r>
            <w:r w:rsidRPr="00B11652">
              <w:rPr>
                <w:rFonts w:ascii="Times New Roman" w:hAnsi="Times New Roman" w:cs="Times New Roman"/>
                <w:sz w:val="24"/>
                <w:szCs w:val="24"/>
              </w:rPr>
              <w:br/>
              <w:t xml:space="preserve">на государственном </w:t>
            </w:r>
            <w:r w:rsidRPr="00B11652">
              <w:rPr>
                <w:rFonts w:ascii="Times New Roman" w:hAnsi="Times New Roman" w:cs="Times New Roman"/>
                <w:sz w:val="24"/>
                <w:szCs w:val="24"/>
              </w:rPr>
              <w:br/>
              <w:t>и иностранном языках</w:t>
            </w:r>
          </w:p>
        </w:tc>
        <w:tc>
          <w:tcPr>
            <w:tcW w:w="1134" w:type="dxa"/>
          </w:tcPr>
          <w:p w14:paraId="346CA804"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p>
        </w:tc>
        <w:tc>
          <w:tcPr>
            <w:tcW w:w="5103" w:type="dxa"/>
          </w:tcPr>
          <w:p w14:paraId="47766DE1" w14:textId="77777777" w:rsidR="00F8593B" w:rsidRPr="00B11652" w:rsidRDefault="00F8593B" w:rsidP="00F8593B">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b/>
                <w:bCs/>
                <w:iCs/>
                <w:sz w:val="24"/>
                <w:szCs w:val="24"/>
              </w:rPr>
              <w:t>Умения:</w:t>
            </w:r>
          </w:p>
        </w:tc>
      </w:tr>
      <w:tr w:rsidR="00F8593B" w:rsidRPr="00B11652" w14:paraId="2D06A6EC" w14:textId="77777777" w:rsidTr="00E403F4">
        <w:trPr>
          <w:trHeight w:val="20"/>
        </w:trPr>
        <w:tc>
          <w:tcPr>
            <w:tcW w:w="959" w:type="dxa"/>
            <w:vMerge/>
          </w:tcPr>
          <w:p w14:paraId="439AAF55"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204527C6"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18138CE1"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09.01</w:t>
            </w:r>
          </w:p>
        </w:tc>
        <w:tc>
          <w:tcPr>
            <w:tcW w:w="5103" w:type="dxa"/>
          </w:tcPr>
          <w:p w14:paraId="41106530"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8593B" w:rsidRPr="00B11652" w14:paraId="6445EA66" w14:textId="77777777" w:rsidTr="00E403F4">
        <w:trPr>
          <w:trHeight w:val="20"/>
        </w:trPr>
        <w:tc>
          <w:tcPr>
            <w:tcW w:w="959" w:type="dxa"/>
            <w:vMerge/>
          </w:tcPr>
          <w:p w14:paraId="733E8652"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40B3E8C8"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50F61733"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09.02</w:t>
            </w:r>
          </w:p>
        </w:tc>
        <w:tc>
          <w:tcPr>
            <w:tcW w:w="5103" w:type="dxa"/>
          </w:tcPr>
          <w:p w14:paraId="0BE4D181"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 xml:space="preserve">участвовать в диалогах на знакомые общие </w:t>
            </w:r>
            <w:r w:rsidRPr="00B11652">
              <w:rPr>
                <w:rFonts w:ascii="Times New Roman" w:hAnsi="Times New Roman" w:cs="Times New Roman"/>
                <w:iCs/>
                <w:sz w:val="24"/>
                <w:szCs w:val="24"/>
              </w:rPr>
              <w:br/>
              <w:t>и профессиональные темы</w:t>
            </w:r>
          </w:p>
        </w:tc>
      </w:tr>
      <w:tr w:rsidR="00F8593B" w:rsidRPr="00B11652" w14:paraId="201BD236" w14:textId="77777777" w:rsidTr="00E403F4">
        <w:trPr>
          <w:trHeight w:val="20"/>
        </w:trPr>
        <w:tc>
          <w:tcPr>
            <w:tcW w:w="959" w:type="dxa"/>
            <w:vMerge/>
          </w:tcPr>
          <w:p w14:paraId="693E2F28"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11A40526"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5C6640B2"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09.03</w:t>
            </w:r>
          </w:p>
        </w:tc>
        <w:tc>
          <w:tcPr>
            <w:tcW w:w="5103" w:type="dxa"/>
          </w:tcPr>
          <w:p w14:paraId="59CCC7DA"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строить простые высказывания о себе и о своей профессиональной деятельности</w:t>
            </w:r>
          </w:p>
        </w:tc>
      </w:tr>
      <w:tr w:rsidR="00F8593B" w:rsidRPr="00B11652" w14:paraId="66989D91" w14:textId="77777777" w:rsidTr="00E403F4">
        <w:trPr>
          <w:trHeight w:val="20"/>
        </w:trPr>
        <w:tc>
          <w:tcPr>
            <w:tcW w:w="959" w:type="dxa"/>
            <w:vMerge/>
          </w:tcPr>
          <w:p w14:paraId="665C1730"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75F287C4"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744F69A7"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09.04</w:t>
            </w:r>
          </w:p>
        </w:tc>
        <w:tc>
          <w:tcPr>
            <w:tcW w:w="5103" w:type="dxa"/>
          </w:tcPr>
          <w:p w14:paraId="25952AD3"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кратко обосновывать и объяснять свои действия (текущие и планируемые)</w:t>
            </w:r>
          </w:p>
        </w:tc>
      </w:tr>
      <w:tr w:rsidR="00F8593B" w:rsidRPr="00B11652" w14:paraId="172E0183" w14:textId="77777777" w:rsidTr="00E403F4">
        <w:trPr>
          <w:trHeight w:val="20"/>
        </w:trPr>
        <w:tc>
          <w:tcPr>
            <w:tcW w:w="959" w:type="dxa"/>
            <w:vMerge/>
          </w:tcPr>
          <w:p w14:paraId="07E1B75E"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79445601"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4DA461CB"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Уо 09.05</w:t>
            </w:r>
          </w:p>
        </w:tc>
        <w:tc>
          <w:tcPr>
            <w:tcW w:w="5103" w:type="dxa"/>
          </w:tcPr>
          <w:p w14:paraId="36488549"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F8593B" w:rsidRPr="00B11652" w14:paraId="50F1E474" w14:textId="77777777" w:rsidTr="00E403F4">
        <w:trPr>
          <w:trHeight w:val="20"/>
        </w:trPr>
        <w:tc>
          <w:tcPr>
            <w:tcW w:w="959" w:type="dxa"/>
            <w:vMerge/>
          </w:tcPr>
          <w:p w14:paraId="0D637EF2"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3D09C57C"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3AE9E909"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p>
        </w:tc>
        <w:tc>
          <w:tcPr>
            <w:tcW w:w="5103" w:type="dxa"/>
          </w:tcPr>
          <w:p w14:paraId="3A9DC095"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b/>
                <w:bCs/>
                <w:iCs/>
                <w:sz w:val="24"/>
                <w:szCs w:val="24"/>
              </w:rPr>
              <w:t>Знания:</w:t>
            </w:r>
          </w:p>
        </w:tc>
      </w:tr>
      <w:tr w:rsidR="00F8593B" w:rsidRPr="00B11652" w14:paraId="20790644" w14:textId="77777777" w:rsidTr="00E403F4">
        <w:trPr>
          <w:trHeight w:val="20"/>
        </w:trPr>
        <w:tc>
          <w:tcPr>
            <w:tcW w:w="959" w:type="dxa"/>
            <w:vMerge/>
          </w:tcPr>
          <w:p w14:paraId="6AD60530"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2F91F47B"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0D5CD7D9"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09.01</w:t>
            </w:r>
          </w:p>
        </w:tc>
        <w:tc>
          <w:tcPr>
            <w:tcW w:w="5103" w:type="dxa"/>
          </w:tcPr>
          <w:p w14:paraId="3DD1460C"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F8593B" w:rsidRPr="00B11652" w14:paraId="6BA67F9F" w14:textId="77777777" w:rsidTr="00E403F4">
        <w:trPr>
          <w:trHeight w:val="20"/>
        </w:trPr>
        <w:tc>
          <w:tcPr>
            <w:tcW w:w="959" w:type="dxa"/>
            <w:vMerge/>
          </w:tcPr>
          <w:p w14:paraId="5DF21241"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2AB32041"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34E932E2"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09.02</w:t>
            </w:r>
          </w:p>
        </w:tc>
        <w:tc>
          <w:tcPr>
            <w:tcW w:w="5103" w:type="dxa"/>
          </w:tcPr>
          <w:p w14:paraId="7151D6B3" w14:textId="2D04F5FB"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основные общеупотребительные глаголы (бытовая и профессиональная лексика)</w:t>
            </w:r>
          </w:p>
        </w:tc>
      </w:tr>
      <w:tr w:rsidR="00F8593B" w:rsidRPr="00B11652" w14:paraId="06050BB6" w14:textId="77777777" w:rsidTr="00E403F4">
        <w:trPr>
          <w:trHeight w:val="20"/>
        </w:trPr>
        <w:tc>
          <w:tcPr>
            <w:tcW w:w="959" w:type="dxa"/>
            <w:vMerge/>
          </w:tcPr>
          <w:p w14:paraId="6D7AD47F"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1C36EEF8"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027A6A0D"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09.03</w:t>
            </w:r>
          </w:p>
        </w:tc>
        <w:tc>
          <w:tcPr>
            <w:tcW w:w="5103" w:type="dxa"/>
          </w:tcPr>
          <w:p w14:paraId="2D4332EA"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F8593B" w:rsidRPr="00B11652" w14:paraId="62040198" w14:textId="77777777" w:rsidTr="00E403F4">
        <w:trPr>
          <w:trHeight w:val="20"/>
        </w:trPr>
        <w:tc>
          <w:tcPr>
            <w:tcW w:w="959" w:type="dxa"/>
            <w:vMerge/>
          </w:tcPr>
          <w:p w14:paraId="0A9F014A"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110121E4"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737DEF88"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09.04</w:t>
            </w:r>
          </w:p>
        </w:tc>
        <w:tc>
          <w:tcPr>
            <w:tcW w:w="5103" w:type="dxa"/>
          </w:tcPr>
          <w:p w14:paraId="415B2E17" w14:textId="77777777" w:rsidR="00F8593B" w:rsidRPr="00B11652" w:rsidRDefault="00F8593B" w:rsidP="00F8593B">
            <w:pPr>
              <w:suppressAutoHyphens/>
              <w:spacing w:after="0" w:line="240" w:lineRule="auto"/>
              <w:jc w:val="both"/>
              <w:rPr>
                <w:rFonts w:ascii="Times New Roman" w:hAnsi="Times New Roman" w:cs="Times New Roman"/>
                <w:b/>
                <w:bCs/>
                <w:iCs/>
                <w:sz w:val="24"/>
                <w:szCs w:val="24"/>
              </w:rPr>
            </w:pPr>
            <w:r w:rsidRPr="00B11652">
              <w:rPr>
                <w:rFonts w:ascii="Times New Roman" w:hAnsi="Times New Roman" w:cs="Times New Roman"/>
                <w:iCs/>
                <w:sz w:val="24"/>
                <w:szCs w:val="24"/>
              </w:rPr>
              <w:t>особенности произношения</w:t>
            </w:r>
          </w:p>
        </w:tc>
      </w:tr>
      <w:tr w:rsidR="00F8593B" w:rsidRPr="00B11652" w14:paraId="79789E1D" w14:textId="77777777" w:rsidTr="00E403F4">
        <w:trPr>
          <w:trHeight w:val="20"/>
        </w:trPr>
        <w:tc>
          <w:tcPr>
            <w:tcW w:w="959" w:type="dxa"/>
            <w:vMerge/>
          </w:tcPr>
          <w:p w14:paraId="4EBE0ADF" w14:textId="77777777" w:rsidR="00F8593B" w:rsidRPr="00B11652" w:rsidRDefault="00F8593B" w:rsidP="00F8593B">
            <w:pPr>
              <w:spacing w:after="0" w:line="240" w:lineRule="auto"/>
              <w:jc w:val="center"/>
              <w:rPr>
                <w:rFonts w:ascii="Times New Roman" w:hAnsi="Times New Roman" w:cs="Times New Roman"/>
                <w:iCs/>
                <w:sz w:val="24"/>
                <w:szCs w:val="24"/>
              </w:rPr>
            </w:pPr>
          </w:p>
        </w:tc>
        <w:tc>
          <w:tcPr>
            <w:tcW w:w="2551" w:type="dxa"/>
            <w:vMerge/>
          </w:tcPr>
          <w:p w14:paraId="6BB3E101" w14:textId="77777777" w:rsidR="00F8593B" w:rsidRPr="00B11652" w:rsidRDefault="00F8593B" w:rsidP="00F8593B">
            <w:pPr>
              <w:suppressAutoHyphens/>
              <w:spacing w:after="0" w:line="240" w:lineRule="auto"/>
              <w:rPr>
                <w:rFonts w:ascii="Times New Roman" w:hAnsi="Times New Roman" w:cs="Times New Roman"/>
                <w:sz w:val="24"/>
                <w:szCs w:val="24"/>
              </w:rPr>
            </w:pPr>
          </w:p>
        </w:tc>
        <w:tc>
          <w:tcPr>
            <w:tcW w:w="1134" w:type="dxa"/>
          </w:tcPr>
          <w:p w14:paraId="6ECBD4F4" w14:textId="77777777" w:rsidR="00F8593B" w:rsidRPr="00B11652" w:rsidRDefault="00F8593B" w:rsidP="00F8593B">
            <w:pPr>
              <w:suppressAutoHyphens/>
              <w:spacing w:after="0" w:line="240" w:lineRule="auto"/>
              <w:jc w:val="both"/>
              <w:rPr>
                <w:rFonts w:ascii="Times New Roman" w:hAnsi="Times New Roman" w:cs="Times New Roman"/>
                <w:bCs/>
                <w:iCs/>
                <w:sz w:val="24"/>
                <w:szCs w:val="24"/>
              </w:rPr>
            </w:pPr>
            <w:r w:rsidRPr="00B11652">
              <w:rPr>
                <w:rFonts w:ascii="Times New Roman" w:hAnsi="Times New Roman" w:cs="Times New Roman"/>
                <w:bCs/>
                <w:iCs/>
                <w:sz w:val="24"/>
                <w:szCs w:val="24"/>
              </w:rPr>
              <w:t>Зо 09.05</w:t>
            </w:r>
          </w:p>
        </w:tc>
        <w:tc>
          <w:tcPr>
            <w:tcW w:w="5103" w:type="dxa"/>
          </w:tcPr>
          <w:p w14:paraId="1CB57C92" w14:textId="77777777" w:rsidR="00F8593B" w:rsidRPr="00B11652" w:rsidRDefault="00F8593B" w:rsidP="00F8593B">
            <w:pPr>
              <w:suppressAutoHyphens/>
              <w:spacing w:after="0" w:line="240" w:lineRule="auto"/>
              <w:jc w:val="both"/>
              <w:rPr>
                <w:rFonts w:ascii="Times New Roman" w:hAnsi="Times New Roman" w:cs="Times New Roman"/>
                <w:iCs/>
                <w:sz w:val="24"/>
                <w:szCs w:val="24"/>
              </w:rPr>
            </w:pPr>
            <w:r w:rsidRPr="00B11652">
              <w:rPr>
                <w:rFonts w:ascii="Times New Roman" w:hAnsi="Times New Roman" w:cs="Times New Roman"/>
                <w:iCs/>
                <w:sz w:val="24"/>
                <w:szCs w:val="24"/>
              </w:rPr>
              <w:t>правила чтения текстов профессиональной направленности</w:t>
            </w:r>
          </w:p>
        </w:tc>
      </w:tr>
    </w:tbl>
    <w:p w14:paraId="4A439EEE" w14:textId="77777777" w:rsidR="009D3370" w:rsidRPr="00B11652" w:rsidRDefault="009D3370" w:rsidP="00A62263">
      <w:pPr>
        <w:pStyle w:val="afffffe"/>
        <w:ind w:firstLine="709"/>
        <w:jc w:val="left"/>
        <w:rPr>
          <w:rFonts w:ascii="Times New Roman" w:hAnsi="Times New Roman" w:cs="Times New Roman"/>
          <w:sz w:val="6"/>
          <w:szCs w:val="6"/>
        </w:rPr>
      </w:pPr>
    </w:p>
    <w:p w14:paraId="38D752BB" w14:textId="77777777" w:rsidR="0003454C" w:rsidRPr="00B11652" w:rsidRDefault="0003454C">
      <w:pPr>
        <w:spacing w:after="0" w:line="240" w:lineRule="auto"/>
        <w:rPr>
          <w:rFonts w:ascii="Times New Roman" w:hAnsi="Times New Roman" w:cs="Times New Roman"/>
          <w:sz w:val="24"/>
          <w:szCs w:val="24"/>
        </w:rPr>
      </w:pPr>
      <w:bookmarkStart w:id="15" w:name="_Toc103593997"/>
      <w:r w:rsidRPr="00B11652">
        <w:rPr>
          <w:rFonts w:ascii="Times New Roman" w:hAnsi="Times New Roman" w:cs="Times New Roman"/>
        </w:rPr>
        <w:br w:type="page"/>
      </w:r>
    </w:p>
    <w:p w14:paraId="1F34FC96" w14:textId="35FFFE9B" w:rsidR="0004753E" w:rsidRPr="00B11652" w:rsidRDefault="0004753E" w:rsidP="00A62263">
      <w:pPr>
        <w:pStyle w:val="afffffe"/>
        <w:ind w:firstLine="709"/>
        <w:jc w:val="left"/>
        <w:rPr>
          <w:rFonts w:ascii="Times New Roman" w:hAnsi="Times New Roman" w:cs="Times New Roman"/>
          <w:b/>
        </w:rPr>
      </w:pPr>
      <w:r w:rsidRPr="00B11652">
        <w:rPr>
          <w:rFonts w:ascii="Times New Roman" w:hAnsi="Times New Roman" w:cs="Times New Roman"/>
          <w:b/>
        </w:rPr>
        <w:lastRenderedPageBreak/>
        <w:t>4.2.</w:t>
      </w:r>
      <w:r w:rsidR="00036C7F" w:rsidRPr="00B11652">
        <w:rPr>
          <w:rFonts w:ascii="Times New Roman" w:hAnsi="Times New Roman" w:cs="Times New Roman"/>
          <w:b/>
        </w:rPr>
        <w:t> </w:t>
      </w:r>
      <w:r w:rsidRPr="00B11652">
        <w:rPr>
          <w:rFonts w:ascii="Times New Roman" w:hAnsi="Times New Roman" w:cs="Times New Roman"/>
          <w:b/>
        </w:rPr>
        <w:t>Профессиональные компетенции</w:t>
      </w:r>
      <w:bookmarkEnd w:id="15"/>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552"/>
        <w:gridCol w:w="1276"/>
        <w:gridCol w:w="3400"/>
      </w:tblGrid>
      <w:tr w:rsidR="00CE7A28" w:rsidRPr="00B11652" w14:paraId="7B1A92AD" w14:textId="77777777" w:rsidTr="00CE7A28">
        <w:trPr>
          <w:tblHeader/>
          <w:jc w:val="center"/>
        </w:trPr>
        <w:tc>
          <w:tcPr>
            <w:tcW w:w="2552" w:type="dxa"/>
          </w:tcPr>
          <w:p w14:paraId="5483C5A4" w14:textId="77777777" w:rsidR="00CE7A28" w:rsidRPr="00B11652" w:rsidRDefault="00CE7A28" w:rsidP="00CE7A2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b/>
                <w:color w:val="000000"/>
                <w:position w:val="-1"/>
                <w:sz w:val="24"/>
                <w:szCs w:val="24"/>
              </w:rPr>
              <w:t>Виды деятельности</w:t>
            </w:r>
          </w:p>
        </w:tc>
        <w:tc>
          <w:tcPr>
            <w:tcW w:w="2552" w:type="dxa"/>
          </w:tcPr>
          <w:p w14:paraId="5E41F6A0" w14:textId="77777777" w:rsidR="00CE7A28" w:rsidRPr="00B11652" w:rsidRDefault="00CE7A28" w:rsidP="00CE7A2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b/>
                <w:color w:val="000000"/>
                <w:position w:val="-1"/>
                <w:sz w:val="24"/>
                <w:szCs w:val="24"/>
              </w:rPr>
              <w:t>Код и наименование</w:t>
            </w:r>
          </w:p>
          <w:p w14:paraId="239F2DFF" w14:textId="77777777" w:rsidR="00CE7A28" w:rsidRPr="00B11652" w:rsidRDefault="00CE7A28" w:rsidP="00CE7A2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b/>
                <w:color w:val="000000"/>
                <w:position w:val="-1"/>
                <w:sz w:val="24"/>
                <w:szCs w:val="24"/>
              </w:rPr>
              <w:t>компетенции</w:t>
            </w:r>
          </w:p>
        </w:tc>
        <w:tc>
          <w:tcPr>
            <w:tcW w:w="1276" w:type="dxa"/>
          </w:tcPr>
          <w:p w14:paraId="2CB44942" w14:textId="77777777" w:rsidR="00CE7A28" w:rsidRPr="00B11652" w:rsidRDefault="00CE7A28" w:rsidP="00CE7A2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b/>
                <w:color w:val="000000"/>
                <w:position w:val="-1"/>
                <w:sz w:val="24"/>
                <w:szCs w:val="24"/>
              </w:rPr>
              <w:t>Код</w:t>
            </w:r>
          </w:p>
        </w:tc>
        <w:tc>
          <w:tcPr>
            <w:tcW w:w="3400" w:type="dxa"/>
          </w:tcPr>
          <w:p w14:paraId="1B6B369B" w14:textId="77777777" w:rsidR="00CE7A28" w:rsidRPr="00B11652" w:rsidRDefault="00CE7A28" w:rsidP="00CE7A2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b/>
                <w:color w:val="000000"/>
                <w:position w:val="-1"/>
                <w:sz w:val="24"/>
                <w:szCs w:val="24"/>
              </w:rPr>
              <w:t>Показатели освоения компетенции</w:t>
            </w:r>
          </w:p>
        </w:tc>
      </w:tr>
      <w:tr w:rsidR="004E37E0" w:rsidRPr="00B11652" w14:paraId="5E6D4A34" w14:textId="77777777" w:rsidTr="00CE7A28">
        <w:trPr>
          <w:cantSplit/>
          <w:trHeight w:val="489"/>
          <w:jc w:val="center"/>
        </w:trPr>
        <w:tc>
          <w:tcPr>
            <w:tcW w:w="2552" w:type="dxa"/>
            <w:vMerge w:val="restart"/>
          </w:tcPr>
          <w:p w14:paraId="1E8E562E" w14:textId="6954196A"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Разработка технологических процессов изготовления деталей машин</w:t>
            </w:r>
          </w:p>
        </w:tc>
        <w:tc>
          <w:tcPr>
            <w:tcW w:w="2552" w:type="dxa"/>
            <w:vMerge w:val="restart"/>
          </w:tcPr>
          <w:p w14:paraId="558CEDB7" w14:textId="04BC85FB"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1.1.</w:t>
            </w:r>
            <w:r w:rsidR="00150279">
              <w:rPr>
                <w:rFonts w:ascii="Times New Roman" w:eastAsia="Times New Roman" w:hAnsi="Times New Roman" w:cs="Times New Roman"/>
                <w:color w:val="000000"/>
                <w:position w:val="-1"/>
                <w:sz w:val="24"/>
                <w:szCs w:val="24"/>
              </w:rPr>
              <w:t xml:space="preserve"> </w:t>
            </w:r>
            <w:r w:rsidRPr="00B11652">
              <w:rPr>
                <w:rFonts w:ascii="Times New Roman" w:eastAsia="Times New Roman" w:hAnsi="Times New Roman" w:cs="Times New Roman"/>
                <w:color w:val="000000"/>
                <w:position w:val="-1"/>
                <w:sz w:val="24"/>
                <w:szCs w:val="24"/>
              </w:rPr>
              <w:t>Использовать конструкторскую и технологическую документацию при разработке технологических процессов изготовления деталей машин</w:t>
            </w:r>
          </w:p>
        </w:tc>
        <w:tc>
          <w:tcPr>
            <w:tcW w:w="1276" w:type="dxa"/>
          </w:tcPr>
          <w:p w14:paraId="1A88588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BB80A3A" w14:textId="7F9EAA44" w:rsidR="004E37E0"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4E37E0" w:rsidRPr="00B11652">
              <w:rPr>
                <w:rFonts w:ascii="Times New Roman" w:eastAsia="Times New Roman" w:hAnsi="Times New Roman" w:cs="Times New Roman"/>
                <w:b/>
                <w:color w:val="000000"/>
                <w:position w:val="-1"/>
                <w:sz w:val="24"/>
                <w:szCs w:val="24"/>
              </w:rPr>
              <w:t>авыки:</w:t>
            </w:r>
          </w:p>
        </w:tc>
      </w:tr>
      <w:tr w:rsidR="004E37E0" w:rsidRPr="00B11652" w14:paraId="6A9365A0" w14:textId="77777777" w:rsidTr="00CE7A28">
        <w:trPr>
          <w:cantSplit/>
          <w:trHeight w:val="489"/>
          <w:jc w:val="center"/>
        </w:trPr>
        <w:tc>
          <w:tcPr>
            <w:tcW w:w="2552" w:type="dxa"/>
            <w:vMerge/>
          </w:tcPr>
          <w:p w14:paraId="4579E3CB" w14:textId="21BCF6C8"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024C0C7" w14:textId="54801E03"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D0490EC"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1.1.01</w:t>
            </w:r>
          </w:p>
        </w:tc>
        <w:tc>
          <w:tcPr>
            <w:tcW w:w="3400" w:type="dxa"/>
          </w:tcPr>
          <w:p w14:paraId="433886AD" w14:textId="5DDEEB8E" w:rsidR="004E37E0" w:rsidRPr="00B11652" w:rsidRDefault="004E37E0" w:rsidP="004E37E0">
            <w:pPr>
              <w:pBdr>
                <w:top w:val="nil"/>
                <w:left w:val="nil"/>
                <w:bottom w:val="nil"/>
                <w:right w:val="nil"/>
                <w:between w:val="nil"/>
              </w:pBdr>
              <w:suppressAutoHyphens/>
              <w:spacing w:after="0" w:line="240" w:lineRule="auto"/>
              <w:ind w:leftChars="-1" w:left="-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использования конструкторской документации для проектирования технологических процессов изготовления деталей</w:t>
            </w:r>
          </w:p>
        </w:tc>
      </w:tr>
      <w:tr w:rsidR="004E37E0" w:rsidRPr="00B11652" w14:paraId="1C79AD2E" w14:textId="77777777" w:rsidTr="00CE7A28">
        <w:trPr>
          <w:cantSplit/>
          <w:trHeight w:val="411"/>
          <w:jc w:val="center"/>
        </w:trPr>
        <w:tc>
          <w:tcPr>
            <w:tcW w:w="2552" w:type="dxa"/>
            <w:vMerge/>
          </w:tcPr>
          <w:p w14:paraId="1C6CCB78"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4C689D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FA3EA3C" w14:textId="50EF519F"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1.1.02</w:t>
            </w:r>
          </w:p>
        </w:tc>
        <w:tc>
          <w:tcPr>
            <w:tcW w:w="3400" w:type="dxa"/>
          </w:tcPr>
          <w:p w14:paraId="6E5DB871" w14:textId="5276F0FE"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отработки разрабатываемых конструкций на технологичность</w:t>
            </w:r>
          </w:p>
        </w:tc>
      </w:tr>
      <w:tr w:rsidR="004E37E0" w:rsidRPr="00B11652" w14:paraId="64D4A608" w14:textId="77777777" w:rsidTr="00CE7A28">
        <w:trPr>
          <w:cantSplit/>
          <w:trHeight w:val="411"/>
          <w:jc w:val="center"/>
        </w:trPr>
        <w:tc>
          <w:tcPr>
            <w:tcW w:w="2552" w:type="dxa"/>
            <w:vMerge/>
          </w:tcPr>
          <w:p w14:paraId="2D76C51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0734C82"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24AF29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0486843" w14:textId="1E25FB7D"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4E37E0" w:rsidRPr="00B11652" w14:paraId="78E5B3E5" w14:textId="77777777" w:rsidTr="00CE7A28">
        <w:trPr>
          <w:cantSplit/>
          <w:trHeight w:val="411"/>
          <w:jc w:val="center"/>
        </w:trPr>
        <w:tc>
          <w:tcPr>
            <w:tcW w:w="2552" w:type="dxa"/>
            <w:vMerge/>
          </w:tcPr>
          <w:p w14:paraId="33AE8F9B"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AC7F70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45D0A4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1.1.01</w:t>
            </w:r>
          </w:p>
        </w:tc>
        <w:tc>
          <w:tcPr>
            <w:tcW w:w="3400" w:type="dxa"/>
          </w:tcPr>
          <w:p w14:paraId="30604938" w14:textId="5BA68415"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читать и понимать чертежи, и технологическую документацию</w:t>
            </w:r>
          </w:p>
        </w:tc>
      </w:tr>
      <w:tr w:rsidR="004E37E0" w:rsidRPr="00B11652" w14:paraId="4407800C" w14:textId="77777777" w:rsidTr="00CE7A28">
        <w:trPr>
          <w:cantSplit/>
          <w:trHeight w:val="417"/>
          <w:jc w:val="center"/>
        </w:trPr>
        <w:tc>
          <w:tcPr>
            <w:tcW w:w="2552" w:type="dxa"/>
            <w:vMerge/>
          </w:tcPr>
          <w:p w14:paraId="5AA37C4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CE4BEA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E72482E" w14:textId="19CDAA1B"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1.1.02</w:t>
            </w:r>
          </w:p>
        </w:tc>
        <w:tc>
          <w:tcPr>
            <w:tcW w:w="3400" w:type="dxa"/>
          </w:tcPr>
          <w:p w14:paraId="01480C2B" w14:textId="7E085F6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анализировать конструктивно-технологические свойства детали, исходя из ее служебного назначения</w:t>
            </w:r>
          </w:p>
        </w:tc>
      </w:tr>
      <w:tr w:rsidR="004E37E0" w:rsidRPr="00B11652" w14:paraId="17AFACE5" w14:textId="77777777" w:rsidTr="00CE7A28">
        <w:trPr>
          <w:cantSplit/>
          <w:trHeight w:val="417"/>
          <w:jc w:val="center"/>
        </w:trPr>
        <w:tc>
          <w:tcPr>
            <w:tcW w:w="2552" w:type="dxa"/>
            <w:vMerge/>
          </w:tcPr>
          <w:p w14:paraId="772150D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4274CB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2B768E5" w14:textId="5B6CA03A"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1.1.03</w:t>
            </w:r>
          </w:p>
        </w:tc>
        <w:tc>
          <w:tcPr>
            <w:tcW w:w="3400" w:type="dxa"/>
          </w:tcPr>
          <w:p w14:paraId="513FCD31" w14:textId="714BA511"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проводить технологический контроль конструкторской документации с выработкой рекомендаций по повышению технологичности детали</w:t>
            </w:r>
          </w:p>
        </w:tc>
      </w:tr>
      <w:tr w:rsidR="004E37E0" w:rsidRPr="00B11652" w14:paraId="343C0424" w14:textId="77777777" w:rsidTr="00CE7A28">
        <w:trPr>
          <w:cantSplit/>
          <w:trHeight w:val="417"/>
          <w:jc w:val="center"/>
        </w:trPr>
        <w:tc>
          <w:tcPr>
            <w:tcW w:w="2552" w:type="dxa"/>
            <w:vMerge/>
          </w:tcPr>
          <w:p w14:paraId="5B98721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25D9F7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CBC7505"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4E22F43" w14:textId="7C61111B"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4E37E0" w:rsidRPr="00B11652" w14:paraId="73757B01" w14:textId="77777777" w:rsidTr="00CE7A28">
        <w:trPr>
          <w:cantSplit/>
          <w:trHeight w:val="417"/>
          <w:jc w:val="center"/>
        </w:trPr>
        <w:tc>
          <w:tcPr>
            <w:tcW w:w="2552" w:type="dxa"/>
            <w:vMerge/>
          </w:tcPr>
          <w:p w14:paraId="1F334E22"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E491E3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61999E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1.1.01</w:t>
            </w:r>
          </w:p>
        </w:tc>
        <w:tc>
          <w:tcPr>
            <w:tcW w:w="3400" w:type="dxa"/>
          </w:tcPr>
          <w:p w14:paraId="3F31C593" w14:textId="2F918326"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служебное назначение и конструктивно-технологические признаки детали</w:t>
            </w:r>
          </w:p>
        </w:tc>
      </w:tr>
      <w:tr w:rsidR="004E37E0" w:rsidRPr="00B11652" w14:paraId="5FEADB11" w14:textId="77777777" w:rsidTr="00CE7A28">
        <w:trPr>
          <w:cantSplit/>
          <w:trHeight w:val="417"/>
          <w:jc w:val="center"/>
        </w:trPr>
        <w:tc>
          <w:tcPr>
            <w:tcW w:w="2552" w:type="dxa"/>
            <w:vMerge/>
          </w:tcPr>
          <w:p w14:paraId="29EE943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0B83DC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72789B5"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1.1.02</w:t>
            </w:r>
          </w:p>
        </w:tc>
        <w:tc>
          <w:tcPr>
            <w:tcW w:w="3400" w:type="dxa"/>
          </w:tcPr>
          <w:p w14:paraId="42DAD359" w14:textId="2240F7B8"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правила отработки конструкции детали на технологичность</w:t>
            </w:r>
          </w:p>
        </w:tc>
      </w:tr>
      <w:tr w:rsidR="004E37E0" w:rsidRPr="00B11652" w14:paraId="40770FE0" w14:textId="77777777" w:rsidTr="00CE7A28">
        <w:trPr>
          <w:cantSplit/>
          <w:trHeight w:val="417"/>
          <w:jc w:val="center"/>
        </w:trPr>
        <w:tc>
          <w:tcPr>
            <w:tcW w:w="2552" w:type="dxa"/>
            <w:vMerge/>
          </w:tcPr>
          <w:p w14:paraId="4FE2FDEE"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2347CB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2A21A0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1.1.03</w:t>
            </w:r>
          </w:p>
        </w:tc>
        <w:tc>
          <w:tcPr>
            <w:tcW w:w="3400" w:type="dxa"/>
          </w:tcPr>
          <w:p w14:paraId="5FCC6CCE"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показатели качества деталей машин</w:t>
            </w:r>
          </w:p>
        </w:tc>
      </w:tr>
      <w:tr w:rsidR="004E37E0" w:rsidRPr="00B11652" w14:paraId="4AC2645A" w14:textId="77777777" w:rsidTr="00CE7A28">
        <w:trPr>
          <w:cantSplit/>
          <w:trHeight w:val="417"/>
          <w:jc w:val="center"/>
        </w:trPr>
        <w:tc>
          <w:tcPr>
            <w:tcW w:w="2552" w:type="dxa"/>
            <w:vMerge/>
          </w:tcPr>
          <w:p w14:paraId="32A8D39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1C9880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B73E494"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1.1.04</w:t>
            </w:r>
          </w:p>
        </w:tc>
        <w:tc>
          <w:tcPr>
            <w:tcW w:w="3400" w:type="dxa"/>
          </w:tcPr>
          <w:p w14:paraId="28150DE2"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физико-механические свойства конструкционных и инструментальных материалов</w:t>
            </w:r>
          </w:p>
        </w:tc>
      </w:tr>
      <w:tr w:rsidR="004E37E0" w:rsidRPr="00B11652" w14:paraId="500197E9" w14:textId="77777777" w:rsidTr="00CE7A28">
        <w:trPr>
          <w:cantSplit/>
          <w:trHeight w:val="417"/>
          <w:jc w:val="center"/>
        </w:trPr>
        <w:tc>
          <w:tcPr>
            <w:tcW w:w="2552" w:type="dxa"/>
            <w:vMerge/>
          </w:tcPr>
          <w:p w14:paraId="1E90B4F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07AA97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CC4163D"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1.1.05</w:t>
            </w:r>
          </w:p>
        </w:tc>
        <w:tc>
          <w:tcPr>
            <w:tcW w:w="3400" w:type="dxa"/>
          </w:tcPr>
          <w:p w14:paraId="3996247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виды деталей и их поверхности</w:t>
            </w:r>
          </w:p>
        </w:tc>
      </w:tr>
      <w:tr w:rsidR="004E37E0" w:rsidRPr="00B11652" w14:paraId="7C643AA1" w14:textId="77777777" w:rsidTr="00CE7A28">
        <w:trPr>
          <w:cantSplit/>
          <w:trHeight w:val="417"/>
          <w:jc w:val="center"/>
        </w:trPr>
        <w:tc>
          <w:tcPr>
            <w:tcW w:w="2552" w:type="dxa"/>
            <w:vMerge/>
          </w:tcPr>
          <w:p w14:paraId="682DA5B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A3ABEF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ABDA628"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1.1.06</w:t>
            </w:r>
          </w:p>
        </w:tc>
        <w:tc>
          <w:tcPr>
            <w:tcW w:w="3400" w:type="dxa"/>
          </w:tcPr>
          <w:p w14:paraId="589C39DA" w14:textId="77777777"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назначение и конструктивно-технологические показатели качества изготовляемых деталей, способы и средства контроля</w:t>
            </w:r>
          </w:p>
        </w:tc>
      </w:tr>
      <w:tr w:rsidR="004E37E0" w:rsidRPr="00B11652" w14:paraId="25B2C2D0" w14:textId="77777777" w:rsidTr="00CE7A28">
        <w:trPr>
          <w:cantSplit/>
          <w:trHeight w:val="417"/>
          <w:jc w:val="center"/>
        </w:trPr>
        <w:tc>
          <w:tcPr>
            <w:tcW w:w="2552" w:type="dxa"/>
            <w:vMerge/>
          </w:tcPr>
          <w:p w14:paraId="2C2A3BE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B49123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D4CA72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1.1.07</w:t>
            </w:r>
          </w:p>
        </w:tc>
        <w:tc>
          <w:tcPr>
            <w:tcW w:w="3400" w:type="dxa"/>
          </w:tcPr>
          <w:p w14:paraId="30B4DDEE"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виды машиностроительных производств</w:t>
            </w:r>
          </w:p>
        </w:tc>
      </w:tr>
      <w:tr w:rsidR="004E37E0" w:rsidRPr="00B11652" w14:paraId="61B76A70" w14:textId="77777777" w:rsidTr="00CE7A28">
        <w:trPr>
          <w:cantSplit/>
          <w:trHeight w:val="460"/>
          <w:jc w:val="center"/>
        </w:trPr>
        <w:tc>
          <w:tcPr>
            <w:tcW w:w="2552" w:type="dxa"/>
            <w:vMerge/>
          </w:tcPr>
          <w:p w14:paraId="4E85F33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03D03730" w14:textId="20B098B9"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1.2. Выбирать метод получения заготовок с учетом условий производства</w:t>
            </w:r>
          </w:p>
        </w:tc>
        <w:tc>
          <w:tcPr>
            <w:tcW w:w="1276" w:type="dxa"/>
          </w:tcPr>
          <w:p w14:paraId="65E1D45F"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39D3999" w14:textId="10648FA2" w:rsidR="004E37E0"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4E37E0" w:rsidRPr="00B11652">
              <w:rPr>
                <w:rFonts w:ascii="Times New Roman" w:eastAsia="Times New Roman" w:hAnsi="Times New Roman" w:cs="Times New Roman"/>
                <w:b/>
                <w:color w:val="000000"/>
                <w:position w:val="-1"/>
                <w:sz w:val="24"/>
                <w:szCs w:val="24"/>
              </w:rPr>
              <w:t>авыки:</w:t>
            </w:r>
          </w:p>
        </w:tc>
      </w:tr>
      <w:tr w:rsidR="004E37E0" w:rsidRPr="00B11652" w14:paraId="1211FA64" w14:textId="77777777" w:rsidTr="00CE7A28">
        <w:trPr>
          <w:cantSplit/>
          <w:trHeight w:val="460"/>
          <w:jc w:val="center"/>
        </w:trPr>
        <w:tc>
          <w:tcPr>
            <w:tcW w:w="2552" w:type="dxa"/>
            <w:vMerge/>
          </w:tcPr>
          <w:p w14:paraId="55E866C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FBAAEA3" w14:textId="1C7DC9BA"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7CA89B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1.2.01</w:t>
            </w:r>
          </w:p>
        </w:tc>
        <w:tc>
          <w:tcPr>
            <w:tcW w:w="3400" w:type="dxa"/>
          </w:tcPr>
          <w:p w14:paraId="40121DE7" w14:textId="40D4D6E4"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выбора методов получения заготовок и схем их базирования;</w:t>
            </w:r>
          </w:p>
        </w:tc>
      </w:tr>
      <w:tr w:rsidR="004E37E0" w:rsidRPr="00B11652" w14:paraId="4D80769F" w14:textId="77777777" w:rsidTr="00CE7A28">
        <w:trPr>
          <w:cantSplit/>
          <w:trHeight w:val="460"/>
          <w:jc w:val="center"/>
        </w:trPr>
        <w:tc>
          <w:tcPr>
            <w:tcW w:w="2552" w:type="dxa"/>
            <w:vMerge/>
          </w:tcPr>
          <w:p w14:paraId="2D4AE75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D98BF81"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7F790BA"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F7819BE" w14:textId="04044EFF"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4E37E0" w:rsidRPr="00B11652" w14:paraId="0C7CE990" w14:textId="77777777" w:rsidTr="00CE7A28">
        <w:trPr>
          <w:cantSplit/>
          <w:trHeight w:val="460"/>
          <w:jc w:val="center"/>
        </w:trPr>
        <w:tc>
          <w:tcPr>
            <w:tcW w:w="2552" w:type="dxa"/>
            <w:vMerge/>
          </w:tcPr>
          <w:p w14:paraId="56BF8F2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DE3367E"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0AE2E2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1.2.01</w:t>
            </w:r>
          </w:p>
        </w:tc>
        <w:tc>
          <w:tcPr>
            <w:tcW w:w="3400" w:type="dxa"/>
          </w:tcPr>
          <w:p w14:paraId="152D78B8" w14:textId="706C40F1"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определять виды и способы получения заготовок</w:t>
            </w:r>
          </w:p>
        </w:tc>
      </w:tr>
      <w:tr w:rsidR="004E37E0" w:rsidRPr="00B11652" w14:paraId="79E132E2" w14:textId="77777777" w:rsidTr="00CE7A28">
        <w:trPr>
          <w:cantSplit/>
          <w:trHeight w:val="460"/>
          <w:jc w:val="center"/>
        </w:trPr>
        <w:tc>
          <w:tcPr>
            <w:tcW w:w="2552" w:type="dxa"/>
            <w:vMerge/>
          </w:tcPr>
          <w:p w14:paraId="2F18EE1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A71B0DB"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69AA19E" w14:textId="77777777" w:rsidR="004E37E0" w:rsidRPr="00B11652" w:rsidRDefault="004E37E0" w:rsidP="00CE7A28">
            <w:pPr>
              <w:suppressAutoHyphens/>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Times New Roman" w:hAnsi="Times New Roman" w:cs="Times New Roman"/>
                <w:color w:val="000000"/>
                <w:position w:val="-1"/>
                <w:sz w:val="24"/>
                <w:szCs w:val="24"/>
              </w:rPr>
              <w:t>У 1.2.02</w:t>
            </w:r>
          </w:p>
        </w:tc>
        <w:tc>
          <w:tcPr>
            <w:tcW w:w="3400" w:type="dxa"/>
          </w:tcPr>
          <w:p w14:paraId="1536FEFF"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рассчитывать и проверять величину припусков и размеров заготовок</w:t>
            </w:r>
          </w:p>
        </w:tc>
      </w:tr>
      <w:tr w:rsidR="004E37E0" w:rsidRPr="00B11652" w14:paraId="1CF4C799" w14:textId="77777777" w:rsidTr="00CE7A28">
        <w:trPr>
          <w:cantSplit/>
          <w:trHeight w:val="460"/>
          <w:jc w:val="center"/>
        </w:trPr>
        <w:tc>
          <w:tcPr>
            <w:tcW w:w="2552" w:type="dxa"/>
            <w:vMerge/>
          </w:tcPr>
          <w:p w14:paraId="4F69F56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EF90AA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31B4B8B" w14:textId="77777777" w:rsidR="004E37E0" w:rsidRPr="00B11652" w:rsidRDefault="004E37E0" w:rsidP="00CE7A28">
            <w:pPr>
              <w:suppressAutoHyphens/>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Times New Roman" w:hAnsi="Times New Roman" w:cs="Times New Roman"/>
                <w:color w:val="000000"/>
                <w:position w:val="-1"/>
                <w:sz w:val="24"/>
                <w:szCs w:val="24"/>
              </w:rPr>
              <w:t>У 1.2.03</w:t>
            </w:r>
          </w:p>
        </w:tc>
        <w:tc>
          <w:tcPr>
            <w:tcW w:w="3400" w:type="dxa"/>
          </w:tcPr>
          <w:p w14:paraId="692DCBEA"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рассчитывать коэффициент использования материала</w:t>
            </w:r>
          </w:p>
        </w:tc>
      </w:tr>
      <w:tr w:rsidR="004E37E0" w:rsidRPr="00B11652" w14:paraId="0639248B" w14:textId="77777777" w:rsidTr="00CE7A28">
        <w:trPr>
          <w:cantSplit/>
          <w:trHeight w:val="460"/>
          <w:jc w:val="center"/>
        </w:trPr>
        <w:tc>
          <w:tcPr>
            <w:tcW w:w="2552" w:type="dxa"/>
            <w:vMerge/>
          </w:tcPr>
          <w:p w14:paraId="7599E82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C6C53D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2D9757C" w14:textId="77777777" w:rsidR="004E37E0" w:rsidRPr="00B11652" w:rsidRDefault="004E37E0" w:rsidP="00CE7A28">
            <w:pPr>
              <w:suppressAutoHyphens/>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Times New Roman" w:hAnsi="Times New Roman" w:cs="Times New Roman"/>
                <w:color w:val="000000"/>
                <w:position w:val="-1"/>
                <w:sz w:val="24"/>
                <w:szCs w:val="24"/>
              </w:rPr>
              <w:t>У 1.2.04</w:t>
            </w:r>
          </w:p>
        </w:tc>
        <w:tc>
          <w:tcPr>
            <w:tcW w:w="3400" w:type="dxa"/>
          </w:tcPr>
          <w:p w14:paraId="7B7D051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анализировать и выбирать схемы базирования</w:t>
            </w:r>
          </w:p>
        </w:tc>
      </w:tr>
      <w:tr w:rsidR="004E37E0" w:rsidRPr="00B11652" w14:paraId="258E05BA" w14:textId="77777777" w:rsidTr="00CE7A28">
        <w:trPr>
          <w:cantSplit/>
          <w:trHeight w:val="460"/>
          <w:jc w:val="center"/>
        </w:trPr>
        <w:tc>
          <w:tcPr>
            <w:tcW w:w="2552" w:type="dxa"/>
            <w:vMerge/>
          </w:tcPr>
          <w:p w14:paraId="5AFEAED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786A77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3D3DBB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1A0168D" w14:textId="7AFCF3EB"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4E37E0" w:rsidRPr="00B11652" w14:paraId="596F287E" w14:textId="77777777" w:rsidTr="00CE7A28">
        <w:trPr>
          <w:cantSplit/>
          <w:trHeight w:val="460"/>
          <w:jc w:val="center"/>
        </w:trPr>
        <w:tc>
          <w:tcPr>
            <w:tcW w:w="2552" w:type="dxa"/>
            <w:vMerge/>
          </w:tcPr>
          <w:p w14:paraId="593B8C3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C7FCC4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DCCFB5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1.2.01</w:t>
            </w:r>
          </w:p>
        </w:tc>
        <w:tc>
          <w:tcPr>
            <w:tcW w:w="3400" w:type="dxa"/>
          </w:tcPr>
          <w:p w14:paraId="2BD304E2" w14:textId="3AB63430"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виды заготовок и схемы их базирования</w:t>
            </w:r>
          </w:p>
        </w:tc>
      </w:tr>
      <w:tr w:rsidR="004E37E0" w:rsidRPr="00B11652" w14:paraId="59FA996C" w14:textId="77777777" w:rsidTr="00CE7A28">
        <w:trPr>
          <w:cantSplit/>
          <w:trHeight w:val="460"/>
          <w:jc w:val="center"/>
        </w:trPr>
        <w:tc>
          <w:tcPr>
            <w:tcW w:w="2552" w:type="dxa"/>
            <w:vMerge/>
          </w:tcPr>
          <w:p w14:paraId="1871542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EB6F32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B99F5FB"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1.2.02</w:t>
            </w:r>
          </w:p>
        </w:tc>
        <w:tc>
          <w:tcPr>
            <w:tcW w:w="3400" w:type="dxa"/>
          </w:tcPr>
          <w:p w14:paraId="3C7E727A"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условия выбора заготовок и способы их получения;</w:t>
            </w:r>
          </w:p>
        </w:tc>
      </w:tr>
      <w:tr w:rsidR="004E37E0" w:rsidRPr="00B11652" w14:paraId="415CE92F" w14:textId="77777777" w:rsidTr="00CE7A28">
        <w:trPr>
          <w:cantSplit/>
          <w:trHeight w:val="460"/>
          <w:jc w:val="center"/>
        </w:trPr>
        <w:tc>
          <w:tcPr>
            <w:tcW w:w="2552" w:type="dxa"/>
            <w:vMerge/>
          </w:tcPr>
          <w:p w14:paraId="7DDC9BA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34D14B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F207472"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1.2.03</w:t>
            </w:r>
          </w:p>
        </w:tc>
        <w:tc>
          <w:tcPr>
            <w:tcW w:w="3400" w:type="dxa"/>
          </w:tcPr>
          <w:p w14:paraId="6B1FE339"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методику расчета межпереходных и межоперационных размеров, припусков и допусков</w:t>
            </w:r>
          </w:p>
        </w:tc>
      </w:tr>
      <w:tr w:rsidR="004E37E0" w:rsidRPr="00B11652" w14:paraId="2539D7D2" w14:textId="77777777" w:rsidTr="00CE7A28">
        <w:trPr>
          <w:cantSplit/>
          <w:trHeight w:val="305"/>
          <w:jc w:val="center"/>
        </w:trPr>
        <w:tc>
          <w:tcPr>
            <w:tcW w:w="2552" w:type="dxa"/>
            <w:vMerge/>
          </w:tcPr>
          <w:p w14:paraId="2B43D1F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63D99FC1" w14:textId="78726A39"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1.3. Выбирать методы механической обработки и последовательность технологического процесса обработки деталей машин в машиностроительном производстве</w:t>
            </w:r>
          </w:p>
        </w:tc>
        <w:tc>
          <w:tcPr>
            <w:tcW w:w="1276" w:type="dxa"/>
          </w:tcPr>
          <w:p w14:paraId="2ED2987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02FCF8A" w14:textId="4CB2348E" w:rsidR="004E37E0" w:rsidRPr="00B11652" w:rsidRDefault="0003454C"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b/>
                <w:color w:val="000000"/>
                <w:position w:val="-1"/>
                <w:sz w:val="24"/>
                <w:szCs w:val="24"/>
              </w:rPr>
              <w:t>Н</w:t>
            </w:r>
            <w:r w:rsidR="004E37E0" w:rsidRPr="00B11652">
              <w:rPr>
                <w:rFonts w:ascii="Times New Roman" w:eastAsia="Times New Roman" w:hAnsi="Times New Roman" w:cs="Times New Roman"/>
                <w:b/>
                <w:color w:val="000000"/>
                <w:position w:val="-1"/>
                <w:sz w:val="24"/>
                <w:szCs w:val="24"/>
              </w:rPr>
              <w:t>авыки:</w:t>
            </w:r>
          </w:p>
        </w:tc>
      </w:tr>
      <w:tr w:rsidR="004E37E0" w:rsidRPr="00B11652" w14:paraId="560A6E1B" w14:textId="77777777" w:rsidTr="00CE7A28">
        <w:trPr>
          <w:cantSplit/>
          <w:trHeight w:val="305"/>
          <w:jc w:val="center"/>
        </w:trPr>
        <w:tc>
          <w:tcPr>
            <w:tcW w:w="2552" w:type="dxa"/>
            <w:vMerge/>
          </w:tcPr>
          <w:p w14:paraId="246A8412"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55971C5" w14:textId="5FF29607"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36E5420"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1.3.01</w:t>
            </w:r>
          </w:p>
        </w:tc>
        <w:tc>
          <w:tcPr>
            <w:tcW w:w="3400" w:type="dxa"/>
          </w:tcPr>
          <w:p w14:paraId="6A9E4D5A" w14:textId="6E5D4F7C"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составления технологических маршрутов изготовления деталей и проектирования технологических операций</w:t>
            </w:r>
          </w:p>
        </w:tc>
      </w:tr>
      <w:tr w:rsidR="004E37E0" w:rsidRPr="00B11652" w14:paraId="13839A1F" w14:textId="77777777" w:rsidTr="00CE7A28">
        <w:trPr>
          <w:cantSplit/>
          <w:trHeight w:val="423"/>
          <w:jc w:val="center"/>
        </w:trPr>
        <w:tc>
          <w:tcPr>
            <w:tcW w:w="2552" w:type="dxa"/>
            <w:vMerge/>
          </w:tcPr>
          <w:p w14:paraId="083DCD6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5FEC1B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95956C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362E1F7" w14:textId="6AD9C436" w:rsidR="004E37E0" w:rsidRPr="00B11652" w:rsidRDefault="004E37E0"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4E37E0" w:rsidRPr="00B11652" w14:paraId="5268D4AA" w14:textId="77777777" w:rsidTr="00CE7A28">
        <w:trPr>
          <w:cantSplit/>
          <w:trHeight w:val="423"/>
          <w:jc w:val="center"/>
        </w:trPr>
        <w:tc>
          <w:tcPr>
            <w:tcW w:w="2552" w:type="dxa"/>
            <w:vMerge/>
          </w:tcPr>
          <w:p w14:paraId="692ED7A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514E7D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E0EA40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1.3.01</w:t>
            </w:r>
          </w:p>
        </w:tc>
        <w:tc>
          <w:tcPr>
            <w:tcW w:w="3400" w:type="dxa"/>
          </w:tcPr>
          <w:p w14:paraId="22B69B19" w14:textId="4926A6CC" w:rsidR="004E37E0" w:rsidRPr="00B11652" w:rsidRDefault="004E37E0"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выбирать способы обработки поверхностей и назначать технологические базы</w:t>
            </w:r>
          </w:p>
        </w:tc>
      </w:tr>
      <w:tr w:rsidR="004E37E0" w:rsidRPr="00B11652" w14:paraId="128DAF68" w14:textId="77777777" w:rsidTr="00CE7A28">
        <w:trPr>
          <w:cantSplit/>
          <w:trHeight w:val="423"/>
          <w:jc w:val="center"/>
        </w:trPr>
        <w:tc>
          <w:tcPr>
            <w:tcW w:w="2552" w:type="dxa"/>
            <w:vMerge/>
          </w:tcPr>
          <w:p w14:paraId="1AB35BA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DCF934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F519F19"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1.3.02</w:t>
            </w:r>
          </w:p>
        </w:tc>
        <w:tc>
          <w:tcPr>
            <w:tcW w:w="3400" w:type="dxa"/>
          </w:tcPr>
          <w:p w14:paraId="0951649E" w14:textId="77777777" w:rsidR="004E37E0" w:rsidRPr="00B11652" w:rsidRDefault="004E37E0" w:rsidP="00CE7A28">
            <w:pPr>
              <w:suppressAutoHyphens/>
              <w:spacing w:after="0" w:line="240" w:lineRule="auto"/>
              <w:ind w:leftChars="-1" w:left="-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 xml:space="preserve"> составлять технологический маршрут изготовления детали</w:t>
            </w:r>
          </w:p>
        </w:tc>
      </w:tr>
      <w:tr w:rsidR="004E37E0" w:rsidRPr="00B11652" w14:paraId="4677D436" w14:textId="77777777" w:rsidTr="00CE7A28">
        <w:trPr>
          <w:cantSplit/>
          <w:trHeight w:val="423"/>
          <w:jc w:val="center"/>
        </w:trPr>
        <w:tc>
          <w:tcPr>
            <w:tcW w:w="2552" w:type="dxa"/>
            <w:vMerge/>
          </w:tcPr>
          <w:p w14:paraId="608EF07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6ACBEB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C1DE52D"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1.3.03</w:t>
            </w:r>
          </w:p>
        </w:tc>
        <w:tc>
          <w:tcPr>
            <w:tcW w:w="3400" w:type="dxa"/>
          </w:tcPr>
          <w:p w14:paraId="71EDAFA2" w14:textId="77777777" w:rsidR="004E37E0" w:rsidRPr="00B11652" w:rsidRDefault="004E37E0"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проектировать технологические операции</w:t>
            </w:r>
          </w:p>
        </w:tc>
      </w:tr>
      <w:tr w:rsidR="004E37E0" w:rsidRPr="00B11652" w14:paraId="596FA7A2" w14:textId="77777777" w:rsidTr="00CE7A28">
        <w:trPr>
          <w:cantSplit/>
          <w:trHeight w:val="423"/>
          <w:jc w:val="center"/>
        </w:trPr>
        <w:tc>
          <w:tcPr>
            <w:tcW w:w="2552" w:type="dxa"/>
            <w:vMerge/>
          </w:tcPr>
          <w:p w14:paraId="7E14E6EB"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2EBB44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76F67F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1.3.04</w:t>
            </w:r>
          </w:p>
        </w:tc>
        <w:tc>
          <w:tcPr>
            <w:tcW w:w="3400" w:type="dxa"/>
          </w:tcPr>
          <w:p w14:paraId="77F3A78C" w14:textId="77777777" w:rsidR="004E37E0" w:rsidRPr="00B11652" w:rsidRDefault="004E37E0"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разрабатывать технологический процесс изготовления детали</w:t>
            </w:r>
          </w:p>
        </w:tc>
      </w:tr>
      <w:tr w:rsidR="004E37E0" w:rsidRPr="00B11652" w14:paraId="45F146C5" w14:textId="77777777" w:rsidTr="00CE7A28">
        <w:trPr>
          <w:cantSplit/>
          <w:trHeight w:val="305"/>
          <w:jc w:val="center"/>
        </w:trPr>
        <w:tc>
          <w:tcPr>
            <w:tcW w:w="2552" w:type="dxa"/>
            <w:vMerge/>
          </w:tcPr>
          <w:p w14:paraId="05B16D2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2B6013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B5A22E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BF8E189" w14:textId="1D9BDF7F"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4E37E0" w:rsidRPr="00B11652" w14:paraId="06EFEEDB" w14:textId="77777777" w:rsidTr="00CE7A28">
        <w:trPr>
          <w:cantSplit/>
          <w:trHeight w:val="305"/>
          <w:jc w:val="center"/>
        </w:trPr>
        <w:tc>
          <w:tcPr>
            <w:tcW w:w="2552" w:type="dxa"/>
            <w:vMerge/>
          </w:tcPr>
          <w:p w14:paraId="2B7EE2C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DCE6F2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38A8E2C"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1.3.01</w:t>
            </w:r>
          </w:p>
        </w:tc>
        <w:tc>
          <w:tcPr>
            <w:tcW w:w="3400" w:type="dxa"/>
          </w:tcPr>
          <w:p w14:paraId="657CFC82" w14:textId="62973A7E" w:rsidR="004E37E0" w:rsidRPr="00B11652" w:rsidRDefault="004E37E0" w:rsidP="004E37E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методика проектирования технологического процесса изготовления детали</w:t>
            </w:r>
          </w:p>
        </w:tc>
      </w:tr>
      <w:tr w:rsidR="004E37E0" w:rsidRPr="00B11652" w14:paraId="46C5E487" w14:textId="77777777" w:rsidTr="00CE7A28">
        <w:trPr>
          <w:cantSplit/>
          <w:trHeight w:val="305"/>
          <w:jc w:val="center"/>
        </w:trPr>
        <w:tc>
          <w:tcPr>
            <w:tcW w:w="2552" w:type="dxa"/>
            <w:vMerge/>
          </w:tcPr>
          <w:p w14:paraId="3DAB030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4A0EC1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C8E8E3F"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1.3.02</w:t>
            </w:r>
          </w:p>
        </w:tc>
        <w:tc>
          <w:tcPr>
            <w:tcW w:w="3400" w:type="dxa"/>
          </w:tcPr>
          <w:p w14:paraId="53F3B079"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типовые технологические процессы изготовления деталей машин</w:t>
            </w:r>
          </w:p>
        </w:tc>
      </w:tr>
      <w:tr w:rsidR="004E37E0" w:rsidRPr="00B11652" w14:paraId="5DA9B6F0" w14:textId="77777777" w:rsidTr="00CE7A28">
        <w:trPr>
          <w:cantSplit/>
          <w:trHeight w:val="305"/>
          <w:jc w:val="center"/>
        </w:trPr>
        <w:tc>
          <w:tcPr>
            <w:tcW w:w="2552" w:type="dxa"/>
            <w:vMerge/>
          </w:tcPr>
          <w:p w14:paraId="30DCEF5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6D62CA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17BD2EC"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1.3.03</w:t>
            </w:r>
          </w:p>
        </w:tc>
        <w:tc>
          <w:tcPr>
            <w:tcW w:w="3400" w:type="dxa"/>
          </w:tcPr>
          <w:p w14:paraId="06574975" w14:textId="77777777"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виды оптимизации технологических процессов в машиностроении</w:t>
            </w:r>
          </w:p>
        </w:tc>
      </w:tr>
      <w:tr w:rsidR="004E37E0" w:rsidRPr="00B11652" w14:paraId="0F5DDABC" w14:textId="77777777" w:rsidTr="00CE7A28">
        <w:trPr>
          <w:cantSplit/>
          <w:trHeight w:val="305"/>
          <w:jc w:val="center"/>
        </w:trPr>
        <w:tc>
          <w:tcPr>
            <w:tcW w:w="2552" w:type="dxa"/>
            <w:vMerge/>
          </w:tcPr>
          <w:p w14:paraId="52DC0BAE"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EB901C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A861AE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1.3.04</w:t>
            </w:r>
          </w:p>
        </w:tc>
        <w:tc>
          <w:tcPr>
            <w:tcW w:w="3400" w:type="dxa"/>
          </w:tcPr>
          <w:p w14:paraId="05C2706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стандарты, методики и инструкции, требуемые для выбора технологических решений</w:t>
            </w:r>
          </w:p>
        </w:tc>
      </w:tr>
      <w:tr w:rsidR="004E37E0" w:rsidRPr="00B11652" w14:paraId="0CA9C4E1" w14:textId="77777777" w:rsidTr="00CE7A28">
        <w:trPr>
          <w:cantSplit/>
          <w:trHeight w:val="305"/>
          <w:jc w:val="center"/>
        </w:trPr>
        <w:tc>
          <w:tcPr>
            <w:tcW w:w="2552" w:type="dxa"/>
            <w:vMerge/>
          </w:tcPr>
          <w:p w14:paraId="1E9D1931"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BDC3DC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B3BA28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1.3.05</w:t>
            </w:r>
          </w:p>
        </w:tc>
        <w:tc>
          <w:tcPr>
            <w:tcW w:w="3400" w:type="dxa"/>
          </w:tcPr>
          <w:p w14:paraId="59D6488A" w14:textId="77777777"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элементы технологической операции;</w:t>
            </w:r>
          </w:p>
        </w:tc>
      </w:tr>
      <w:tr w:rsidR="004E37E0" w:rsidRPr="00B11652" w14:paraId="6F5FA592" w14:textId="77777777" w:rsidTr="00CE7A28">
        <w:trPr>
          <w:cantSplit/>
          <w:trHeight w:val="305"/>
          <w:jc w:val="center"/>
        </w:trPr>
        <w:tc>
          <w:tcPr>
            <w:tcW w:w="2552" w:type="dxa"/>
            <w:vMerge/>
          </w:tcPr>
          <w:p w14:paraId="67F2B10B"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47EF3D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55E9C08"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1.3.06</w:t>
            </w:r>
          </w:p>
        </w:tc>
        <w:tc>
          <w:tcPr>
            <w:tcW w:w="3400" w:type="dxa"/>
          </w:tcPr>
          <w:p w14:paraId="4994DFEF" w14:textId="77777777"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назначение и виды технологических документов;</w:t>
            </w:r>
          </w:p>
        </w:tc>
      </w:tr>
      <w:tr w:rsidR="004E37E0" w:rsidRPr="00B11652" w14:paraId="6B78F9F8" w14:textId="77777777" w:rsidTr="00CE7A28">
        <w:trPr>
          <w:cantSplit/>
          <w:trHeight w:val="305"/>
          <w:jc w:val="center"/>
        </w:trPr>
        <w:tc>
          <w:tcPr>
            <w:tcW w:w="2552" w:type="dxa"/>
            <w:vMerge/>
          </w:tcPr>
          <w:p w14:paraId="435FB26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94BBD4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9AA59C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1.3.07</w:t>
            </w:r>
          </w:p>
        </w:tc>
        <w:tc>
          <w:tcPr>
            <w:tcW w:w="3400" w:type="dxa"/>
          </w:tcPr>
          <w:p w14:paraId="1742746B"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требования ЕСКД и ЕСТД к оформлению технической документации;</w:t>
            </w:r>
          </w:p>
        </w:tc>
      </w:tr>
      <w:tr w:rsidR="004E37E0" w:rsidRPr="00B11652" w14:paraId="6F206566" w14:textId="77777777" w:rsidTr="00CE7A28">
        <w:trPr>
          <w:cantSplit/>
          <w:trHeight w:val="305"/>
          <w:jc w:val="center"/>
        </w:trPr>
        <w:tc>
          <w:tcPr>
            <w:tcW w:w="2552" w:type="dxa"/>
            <w:vMerge/>
          </w:tcPr>
          <w:p w14:paraId="1B1A9BC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6D6DE5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C1D4AAF"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1.3.08</w:t>
            </w:r>
          </w:p>
        </w:tc>
        <w:tc>
          <w:tcPr>
            <w:tcW w:w="3400" w:type="dxa"/>
          </w:tcPr>
          <w:p w14:paraId="6A1F423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виды обработки резания</w:t>
            </w:r>
          </w:p>
          <w:p w14:paraId="4C3B3A53"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p>
          <w:p w14:paraId="6AC6FE8D" w14:textId="5AC59CDA"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p>
        </w:tc>
      </w:tr>
      <w:tr w:rsidR="004E37E0" w:rsidRPr="00B11652" w14:paraId="75FCA58B" w14:textId="77777777" w:rsidTr="004E37E0">
        <w:trPr>
          <w:cantSplit/>
          <w:trHeight w:val="563"/>
          <w:jc w:val="center"/>
        </w:trPr>
        <w:tc>
          <w:tcPr>
            <w:tcW w:w="2552" w:type="dxa"/>
            <w:vMerge/>
          </w:tcPr>
          <w:p w14:paraId="627B0F9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2610EB92" w14:textId="4C4B2DA6"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ПК 1.4. Выбирать схемы базирования заготовок, оборудование, инструмент и оснастку для изготовления деталей машин </w:t>
            </w:r>
          </w:p>
        </w:tc>
        <w:tc>
          <w:tcPr>
            <w:tcW w:w="1276" w:type="dxa"/>
          </w:tcPr>
          <w:p w14:paraId="7229F4DC"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EA39E4C" w14:textId="1AC61B17" w:rsidR="004E37E0"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4E37E0" w:rsidRPr="00B11652">
              <w:rPr>
                <w:rFonts w:ascii="Times New Roman" w:eastAsia="Times New Roman" w:hAnsi="Times New Roman" w:cs="Times New Roman"/>
                <w:b/>
                <w:color w:val="000000"/>
                <w:position w:val="-1"/>
                <w:sz w:val="24"/>
                <w:szCs w:val="24"/>
              </w:rPr>
              <w:t>авыки:</w:t>
            </w:r>
          </w:p>
        </w:tc>
      </w:tr>
      <w:tr w:rsidR="004E37E0" w:rsidRPr="00B11652" w14:paraId="63E902A4" w14:textId="77777777" w:rsidTr="00CE7A28">
        <w:trPr>
          <w:cantSplit/>
          <w:trHeight w:val="305"/>
          <w:jc w:val="center"/>
        </w:trPr>
        <w:tc>
          <w:tcPr>
            <w:tcW w:w="2552" w:type="dxa"/>
            <w:vMerge/>
          </w:tcPr>
          <w:p w14:paraId="48DEF5C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C870F7C" w14:textId="0BE4317D"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469D320"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1.4.01</w:t>
            </w:r>
          </w:p>
        </w:tc>
        <w:tc>
          <w:tcPr>
            <w:tcW w:w="3400" w:type="dxa"/>
          </w:tcPr>
          <w:p w14:paraId="7AD54C9C" w14:textId="662C255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подбора режущего и измерительного инструментов и приспособлений по технологической карте</w:t>
            </w:r>
          </w:p>
        </w:tc>
      </w:tr>
      <w:tr w:rsidR="004E37E0" w:rsidRPr="00B11652" w14:paraId="4866717F" w14:textId="77777777" w:rsidTr="00CE7A28">
        <w:trPr>
          <w:cantSplit/>
          <w:trHeight w:val="305"/>
          <w:jc w:val="center"/>
        </w:trPr>
        <w:tc>
          <w:tcPr>
            <w:tcW w:w="2552" w:type="dxa"/>
            <w:vMerge/>
          </w:tcPr>
          <w:p w14:paraId="25DD520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6A0DB3E"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407A74C"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4A9FD47" w14:textId="50F45950"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4E37E0" w:rsidRPr="00B11652" w14:paraId="59518F6B" w14:textId="77777777" w:rsidTr="00CE7A28">
        <w:trPr>
          <w:cantSplit/>
          <w:trHeight w:val="305"/>
          <w:jc w:val="center"/>
        </w:trPr>
        <w:tc>
          <w:tcPr>
            <w:tcW w:w="2552" w:type="dxa"/>
            <w:vMerge/>
          </w:tcPr>
          <w:p w14:paraId="7D17451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0C2525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9DD4BBD"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1.4.01</w:t>
            </w:r>
          </w:p>
        </w:tc>
        <w:tc>
          <w:tcPr>
            <w:tcW w:w="3400" w:type="dxa"/>
          </w:tcPr>
          <w:p w14:paraId="79AF68BA" w14:textId="3221ACF1"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выбирать технологическое оборудование и технологическую оснастку: приспособления, режущий, мерительный и вспомогательный инструмент</w:t>
            </w:r>
          </w:p>
        </w:tc>
      </w:tr>
      <w:tr w:rsidR="004E37E0" w:rsidRPr="00B11652" w14:paraId="52625D58" w14:textId="77777777" w:rsidTr="00CE7A28">
        <w:trPr>
          <w:cantSplit/>
          <w:trHeight w:val="305"/>
          <w:jc w:val="center"/>
        </w:trPr>
        <w:tc>
          <w:tcPr>
            <w:tcW w:w="2552" w:type="dxa"/>
            <w:vMerge/>
          </w:tcPr>
          <w:p w14:paraId="3B5D5C2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7A4CF9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8BB6BCD"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92382EC" w14:textId="40EF0CF1"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4E37E0" w:rsidRPr="00B11652" w14:paraId="772C6D73" w14:textId="77777777" w:rsidTr="00CE7A28">
        <w:trPr>
          <w:cantSplit/>
          <w:trHeight w:val="305"/>
          <w:jc w:val="center"/>
        </w:trPr>
        <w:tc>
          <w:tcPr>
            <w:tcW w:w="2552" w:type="dxa"/>
            <w:vMerge/>
          </w:tcPr>
          <w:p w14:paraId="28F7F2C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B29C69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CB5345A"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1.4.01</w:t>
            </w:r>
          </w:p>
        </w:tc>
        <w:tc>
          <w:tcPr>
            <w:tcW w:w="3400" w:type="dxa"/>
          </w:tcPr>
          <w:p w14:paraId="6EA626D3" w14:textId="7A2F354A" w:rsidR="004E37E0" w:rsidRPr="00B11652" w:rsidRDefault="004E37E0" w:rsidP="004E37E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классификация баз</w:t>
            </w:r>
          </w:p>
        </w:tc>
      </w:tr>
      <w:tr w:rsidR="004E37E0" w:rsidRPr="00B11652" w14:paraId="24AD3877" w14:textId="77777777" w:rsidTr="00CE7A28">
        <w:trPr>
          <w:cantSplit/>
          <w:trHeight w:val="305"/>
          <w:jc w:val="center"/>
        </w:trPr>
        <w:tc>
          <w:tcPr>
            <w:tcW w:w="2552" w:type="dxa"/>
            <w:vMerge/>
          </w:tcPr>
          <w:p w14:paraId="7E6FDE4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4AEE2E5"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4433F5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1.4.02</w:t>
            </w:r>
          </w:p>
        </w:tc>
        <w:tc>
          <w:tcPr>
            <w:tcW w:w="3400" w:type="dxa"/>
          </w:tcPr>
          <w:p w14:paraId="02E19F69"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способы и погрешности базирования заготовок</w:t>
            </w:r>
          </w:p>
        </w:tc>
      </w:tr>
      <w:tr w:rsidR="004E37E0" w:rsidRPr="00B11652" w14:paraId="4DA20707" w14:textId="77777777" w:rsidTr="00CE7A28">
        <w:trPr>
          <w:cantSplit/>
          <w:trHeight w:val="305"/>
          <w:jc w:val="center"/>
        </w:trPr>
        <w:tc>
          <w:tcPr>
            <w:tcW w:w="2552" w:type="dxa"/>
            <w:vMerge/>
          </w:tcPr>
          <w:p w14:paraId="245C055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946092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EDB58D2"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1.4.03</w:t>
            </w:r>
          </w:p>
        </w:tc>
        <w:tc>
          <w:tcPr>
            <w:tcW w:w="3400" w:type="dxa"/>
          </w:tcPr>
          <w:p w14:paraId="0FEB36CD" w14:textId="77777777"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правила выбора технологических баз;</w:t>
            </w:r>
          </w:p>
        </w:tc>
      </w:tr>
      <w:tr w:rsidR="004E37E0" w:rsidRPr="00B11652" w14:paraId="2A436D9F" w14:textId="77777777" w:rsidTr="00CE7A28">
        <w:trPr>
          <w:cantSplit/>
          <w:trHeight w:val="305"/>
          <w:jc w:val="center"/>
        </w:trPr>
        <w:tc>
          <w:tcPr>
            <w:tcW w:w="2552" w:type="dxa"/>
            <w:vMerge/>
          </w:tcPr>
          <w:p w14:paraId="5BF465FE"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9F9A1EE"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8C60D7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1.4.04</w:t>
            </w:r>
          </w:p>
        </w:tc>
        <w:tc>
          <w:tcPr>
            <w:tcW w:w="3400" w:type="dxa"/>
          </w:tcPr>
          <w:p w14:paraId="30FE63B2" w14:textId="77777777"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виды режущих инструментов;</w:t>
            </w:r>
          </w:p>
        </w:tc>
      </w:tr>
      <w:tr w:rsidR="004E37E0" w:rsidRPr="00B11652" w14:paraId="1646E329" w14:textId="77777777" w:rsidTr="00CE7A28">
        <w:trPr>
          <w:cantSplit/>
          <w:trHeight w:val="305"/>
          <w:jc w:val="center"/>
        </w:trPr>
        <w:tc>
          <w:tcPr>
            <w:tcW w:w="2552" w:type="dxa"/>
            <w:vMerge/>
          </w:tcPr>
          <w:p w14:paraId="77D12AF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E69A35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5AC0C3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1.4.05</w:t>
            </w:r>
          </w:p>
        </w:tc>
        <w:tc>
          <w:tcPr>
            <w:tcW w:w="3400" w:type="dxa"/>
          </w:tcPr>
          <w:p w14:paraId="545D31A8" w14:textId="77777777" w:rsidR="004E37E0" w:rsidRPr="00B11652" w:rsidRDefault="004E37E0" w:rsidP="00CE7A28">
            <w:pPr>
              <w:pBdr>
                <w:top w:val="nil"/>
                <w:left w:val="nil"/>
                <w:bottom w:val="nil"/>
                <w:right w:val="nil"/>
                <w:between w:val="nil"/>
              </w:pBdr>
              <w:spacing w:after="0" w:line="240" w:lineRule="auto"/>
              <w:ind w:hanging="2"/>
              <w:contextualSpacing/>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технологические возможности металлорежущих станков;</w:t>
            </w:r>
          </w:p>
        </w:tc>
      </w:tr>
      <w:tr w:rsidR="004E37E0" w:rsidRPr="00B11652" w14:paraId="52952F5E" w14:textId="77777777" w:rsidTr="00CE7A28">
        <w:trPr>
          <w:cantSplit/>
          <w:trHeight w:val="305"/>
          <w:jc w:val="center"/>
        </w:trPr>
        <w:tc>
          <w:tcPr>
            <w:tcW w:w="2552" w:type="dxa"/>
            <w:vMerge/>
          </w:tcPr>
          <w:p w14:paraId="3885494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C59EBA8"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0B28052"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1.4.06</w:t>
            </w:r>
          </w:p>
        </w:tc>
        <w:tc>
          <w:tcPr>
            <w:tcW w:w="3400" w:type="dxa"/>
          </w:tcPr>
          <w:p w14:paraId="6AF1A00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назначение станочных приспособлений</w:t>
            </w:r>
          </w:p>
        </w:tc>
      </w:tr>
      <w:tr w:rsidR="004E37E0" w:rsidRPr="00B11652" w14:paraId="3A6188AE" w14:textId="77777777" w:rsidTr="00CE7A28">
        <w:trPr>
          <w:cantSplit/>
          <w:trHeight w:val="305"/>
          <w:jc w:val="center"/>
        </w:trPr>
        <w:tc>
          <w:tcPr>
            <w:tcW w:w="2552" w:type="dxa"/>
            <w:vMerge/>
          </w:tcPr>
          <w:p w14:paraId="404708A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024EBC2"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3751E3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1.4.07</w:t>
            </w:r>
          </w:p>
        </w:tc>
        <w:tc>
          <w:tcPr>
            <w:tcW w:w="3400" w:type="dxa"/>
          </w:tcPr>
          <w:p w14:paraId="5F14C1F4" w14:textId="2D7AA539" w:rsidR="004E37E0" w:rsidRPr="00B11652" w:rsidRDefault="004E37E0" w:rsidP="004E37E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классификация, назначение, область применения металлорежущего оборудования</w:t>
            </w:r>
          </w:p>
        </w:tc>
      </w:tr>
      <w:tr w:rsidR="004E37E0" w:rsidRPr="00B11652" w14:paraId="325C43DA" w14:textId="77777777" w:rsidTr="00CE7A28">
        <w:trPr>
          <w:cantSplit/>
          <w:trHeight w:val="305"/>
          <w:jc w:val="center"/>
        </w:trPr>
        <w:tc>
          <w:tcPr>
            <w:tcW w:w="2552" w:type="dxa"/>
            <w:vMerge/>
          </w:tcPr>
          <w:p w14:paraId="3FE9510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74D620E1" w14:textId="14B12DE5"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1.5. Выполнять расчеты параметров механической обработки изготовления деталей машин, в том числе с применением систем автоматизированного проектирования</w:t>
            </w:r>
          </w:p>
        </w:tc>
        <w:tc>
          <w:tcPr>
            <w:tcW w:w="1276" w:type="dxa"/>
          </w:tcPr>
          <w:p w14:paraId="55B83F70"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8669484" w14:textId="3CCDF0A2" w:rsidR="004E37E0"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4E37E0" w:rsidRPr="00B11652">
              <w:rPr>
                <w:rFonts w:ascii="Times New Roman" w:eastAsia="Times New Roman" w:hAnsi="Times New Roman" w:cs="Times New Roman"/>
                <w:b/>
                <w:color w:val="000000"/>
                <w:position w:val="-1"/>
                <w:sz w:val="24"/>
                <w:szCs w:val="24"/>
              </w:rPr>
              <w:t>авыки:</w:t>
            </w:r>
          </w:p>
        </w:tc>
      </w:tr>
      <w:tr w:rsidR="004E37E0" w:rsidRPr="00B11652" w14:paraId="6022E461" w14:textId="77777777" w:rsidTr="00CE7A28">
        <w:trPr>
          <w:cantSplit/>
          <w:trHeight w:val="305"/>
          <w:jc w:val="center"/>
        </w:trPr>
        <w:tc>
          <w:tcPr>
            <w:tcW w:w="2552" w:type="dxa"/>
            <w:vMerge/>
          </w:tcPr>
          <w:p w14:paraId="4AC54949"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D9959B4" w14:textId="044CE31B" w:rsidR="004E37E0" w:rsidRPr="00B11652" w:rsidRDefault="004E37E0"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F12FC3F"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1.5.01</w:t>
            </w:r>
          </w:p>
        </w:tc>
        <w:tc>
          <w:tcPr>
            <w:tcW w:w="3400" w:type="dxa"/>
          </w:tcPr>
          <w:p w14:paraId="2663DD06" w14:textId="311DA5D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выполнения расчётов с помощью систем автоматизированного проектирования</w:t>
            </w:r>
          </w:p>
        </w:tc>
      </w:tr>
      <w:tr w:rsidR="004E37E0" w:rsidRPr="00B11652" w14:paraId="695F9C51" w14:textId="77777777" w:rsidTr="00CE7A28">
        <w:trPr>
          <w:cantSplit/>
          <w:trHeight w:val="305"/>
          <w:jc w:val="center"/>
        </w:trPr>
        <w:tc>
          <w:tcPr>
            <w:tcW w:w="2552" w:type="dxa"/>
            <w:vMerge/>
          </w:tcPr>
          <w:p w14:paraId="2A15A8C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BF8951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A7D439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295D6D6" w14:textId="6B0AFAFA"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4E37E0" w:rsidRPr="00B11652" w14:paraId="337B2D89" w14:textId="77777777" w:rsidTr="00CE7A28">
        <w:trPr>
          <w:cantSplit/>
          <w:trHeight w:val="305"/>
          <w:jc w:val="center"/>
        </w:trPr>
        <w:tc>
          <w:tcPr>
            <w:tcW w:w="2552" w:type="dxa"/>
            <w:vMerge/>
          </w:tcPr>
          <w:p w14:paraId="35A035BB"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E3A0E44"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4421D8B"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1.5.01</w:t>
            </w:r>
          </w:p>
        </w:tc>
        <w:tc>
          <w:tcPr>
            <w:tcW w:w="3400" w:type="dxa"/>
          </w:tcPr>
          <w:p w14:paraId="27744B58" w14:textId="6EFFEBEE"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рассчитывать режимы резания по нормативам</w:t>
            </w:r>
          </w:p>
        </w:tc>
      </w:tr>
      <w:tr w:rsidR="004E37E0" w:rsidRPr="00B11652" w14:paraId="2A413EB3" w14:textId="77777777" w:rsidTr="00CE7A28">
        <w:trPr>
          <w:cantSplit/>
          <w:trHeight w:val="305"/>
          <w:jc w:val="center"/>
        </w:trPr>
        <w:tc>
          <w:tcPr>
            <w:tcW w:w="2552" w:type="dxa"/>
            <w:vMerge/>
          </w:tcPr>
          <w:p w14:paraId="178EADF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7B3FA3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E9255D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1.5.02</w:t>
            </w:r>
          </w:p>
        </w:tc>
        <w:tc>
          <w:tcPr>
            <w:tcW w:w="3400" w:type="dxa"/>
          </w:tcPr>
          <w:p w14:paraId="3EF3CE61"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рассчитывать штучное время</w:t>
            </w:r>
          </w:p>
        </w:tc>
      </w:tr>
      <w:tr w:rsidR="004E37E0" w:rsidRPr="00B11652" w14:paraId="7738F65F" w14:textId="77777777" w:rsidTr="00CE7A28">
        <w:trPr>
          <w:cantSplit/>
          <w:trHeight w:val="305"/>
          <w:jc w:val="center"/>
        </w:trPr>
        <w:tc>
          <w:tcPr>
            <w:tcW w:w="2552" w:type="dxa"/>
            <w:vMerge/>
          </w:tcPr>
          <w:p w14:paraId="240F1C3D"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2BB276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0E27834"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1.5.03</w:t>
            </w:r>
          </w:p>
        </w:tc>
        <w:tc>
          <w:tcPr>
            <w:tcW w:w="3400" w:type="dxa"/>
          </w:tcPr>
          <w:p w14:paraId="5B2A0CC6"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особенности работы автоматизированного оборудования и возможности применения его в составе роботизированного технологического комплекса</w:t>
            </w:r>
          </w:p>
        </w:tc>
      </w:tr>
      <w:tr w:rsidR="004E37E0" w:rsidRPr="00B11652" w14:paraId="73310239" w14:textId="77777777" w:rsidTr="00CE7A28">
        <w:trPr>
          <w:cantSplit/>
          <w:trHeight w:val="305"/>
          <w:jc w:val="center"/>
        </w:trPr>
        <w:tc>
          <w:tcPr>
            <w:tcW w:w="2552" w:type="dxa"/>
            <w:vMerge/>
          </w:tcPr>
          <w:p w14:paraId="68DAAD4B"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83715DA"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44E0C7B"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141C50B" w14:textId="54E7F23D"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4E37E0" w:rsidRPr="00B11652" w14:paraId="44DDD3EF" w14:textId="77777777" w:rsidTr="00CE7A28">
        <w:trPr>
          <w:cantSplit/>
          <w:trHeight w:val="305"/>
          <w:jc w:val="center"/>
        </w:trPr>
        <w:tc>
          <w:tcPr>
            <w:tcW w:w="2552" w:type="dxa"/>
            <w:vMerge/>
          </w:tcPr>
          <w:p w14:paraId="5F5090AC"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0CB018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7079414"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1.5.01</w:t>
            </w:r>
          </w:p>
        </w:tc>
        <w:tc>
          <w:tcPr>
            <w:tcW w:w="3400" w:type="dxa"/>
          </w:tcPr>
          <w:p w14:paraId="78C8A7E4" w14:textId="18A6DFE4"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интерфейса, инструментов для ведения расчёта параметров механической обработки, библиотеки для работы с конструкторско-технологическими элементами, баз данных в системах автоматизированного проектирования</w:t>
            </w:r>
          </w:p>
        </w:tc>
      </w:tr>
      <w:tr w:rsidR="004E37E0" w:rsidRPr="00B11652" w14:paraId="24CD6046" w14:textId="77777777" w:rsidTr="00CE7A28">
        <w:trPr>
          <w:cantSplit/>
          <w:trHeight w:val="305"/>
          <w:jc w:val="center"/>
        </w:trPr>
        <w:tc>
          <w:tcPr>
            <w:tcW w:w="2552" w:type="dxa"/>
            <w:vMerge/>
          </w:tcPr>
          <w:p w14:paraId="0D184647"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74CCC1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83E4DF8"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1.5.02</w:t>
            </w:r>
          </w:p>
        </w:tc>
        <w:tc>
          <w:tcPr>
            <w:tcW w:w="3400" w:type="dxa"/>
          </w:tcPr>
          <w:p w14:paraId="6942052C" w14:textId="6B625FF2" w:rsidR="004E37E0" w:rsidRPr="00B11652" w:rsidRDefault="004E37E0" w:rsidP="004E37E0">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автоматизированное проектирования для подбора конструктивного инструмента, технологических приспособлений и оборудования</w:t>
            </w:r>
          </w:p>
        </w:tc>
      </w:tr>
      <w:tr w:rsidR="004E37E0" w:rsidRPr="00B11652" w14:paraId="2C695082" w14:textId="77777777" w:rsidTr="00CE7A28">
        <w:trPr>
          <w:cantSplit/>
          <w:trHeight w:val="305"/>
          <w:jc w:val="center"/>
        </w:trPr>
        <w:tc>
          <w:tcPr>
            <w:tcW w:w="2552" w:type="dxa"/>
            <w:vMerge/>
          </w:tcPr>
          <w:p w14:paraId="75F3177F"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9D95A9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274818E"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1.5.03</w:t>
            </w:r>
          </w:p>
        </w:tc>
        <w:tc>
          <w:tcPr>
            <w:tcW w:w="3400" w:type="dxa"/>
          </w:tcPr>
          <w:p w14:paraId="7A9B21B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основы автоматизации технологических процессов и производств</w:t>
            </w:r>
          </w:p>
        </w:tc>
      </w:tr>
      <w:tr w:rsidR="004E37E0" w:rsidRPr="00B11652" w14:paraId="28EA56D3" w14:textId="77777777" w:rsidTr="00CE7A28">
        <w:trPr>
          <w:cantSplit/>
          <w:trHeight w:val="305"/>
          <w:jc w:val="center"/>
        </w:trPr>
        <w:tc>
          <w:tcPr>
            <w:tcW w:w="2552" w:type="dxa"/>
            <w:vMerge/>
          </w:tcPr>
          <w:p w14:paraId="5F425BC6"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FC79EE3"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82729C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1.5.04</w:t>
            </w:r>
          </w:p>
        </w:tc>
        <w:tc>
          <w:tcPr>
            <w:tcW w:w="3400" w:type="dxa"/>
          </w:tcPr>
          <w:p w14:paraId="117AA3CB" w14:textId="3B61EBA4" w:rsidR="004E37E0" w:rsidRPr="00B11652" w:rsidRDefault="004E37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методика расчета режимов резания;</w:t>
            </w:r>
          </w:p>
        </w:tc>
      </w:tr>
      <w:tr w:rsidR="004E37E0" w:rsidRPr="00B11652" w14:paraId="2C8FBB07" w14:textId="77777777" w:rsidTr="00CE7A28">
        <w:trPr>
          <w:cantSplit/>
          <w:trHeight w:val="305"/>
          <w:jc w:val="center"/>
        </w:trPr>
        <w:tc>
          <w:tcPr>
            <w:tcW w:w="2552" w:type="dxa"/>
            <w:vMerge/>
          </w:tcPr>
          <w:p w14:paraId="41119958"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B34A3C0" w14:textId="77777777" w:rsidR="004E37E0" w:rsidRPr="00B11652" w:rsidRDefault="004E37E0"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D7AF457" w14:textId="77777777" w:rsidR="004E37E0" w:rsidRPr="00B11652" w:rsidRDefault="004E37E0"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1.5.05</w:t>
            </w:r>
          </w:p>
        </w:tc>
        <w:tc>
          <w:tcPr>
            <w:tcW w:w="3400" w:type="dxa"/>
          </w:tcPr>
          <w:p w14:paraId="40FC5D2F" w14:textId="456674FE" w:rsidR="004E37E0" w:rsidRPr="00B11652" w:rsidRDefault="004E37E0" w:rsidP="004E37E0">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структура штучного времени;</w:t>
            </w:r>
          </w:p>
        </w:tc>
      </w:tr>
      <w:tr w:rsidR="008C5C61" w:rsidRPr="00B11652" w14:paraId="0844102D" w14:textId="77777777" w:rsidTr="00CE7A28">
        <w:trPr>
          <w:cantSplit/>
          <w:trHeight w:val="305"/>
          <w:jc w:val="center"/>
        </w:trPr>
        <w:tc>
          <w:tcPr>
            <w:tcW w:w="2552" w:type="dxa"/>
            <w:vMerge/>
          </w:tcPr>
          <w:p w14:paraId="71B1DFCB"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4FE36F9F" w14:textId="2E2201A5" w:rsidR="008C5C61" w:rsidRPr="00B11652" w:rsidRDefault="008C5C6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ПК 1.6. Разрабатывать </w:t>
            </w:r>
            <w:r w:rsidRPr="00B11652">
              <w:rPr>
                <w:rFonts w:ascii="Times New Roman" w:eastAsia="Times New Roman" w:hAnsi="Times New Roman" w:cs="Times New Roman"/>
                <w:color w:val="000000"/>
                <w:position w:val="-1"/>
                <w:sz w:val="24"/>
                <w:szCs w:val="24"/>
              </w:rPr>
              <w:lastRenderedPageBreak/>
              <w:t>технологическую документацию по изготовлению деталей машин, в том числе с применением систем автоматизированного проектирования</w:t>
            </w:r>
          </w:p>
        </w:tc>
        <w:tc>
          <w:tcPr>
            <w:tcW w:w="1276" w:type="dxa"/>
          </w:tcPr>
          <w:p w14:paraId="633E10C9"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F16C9AE" w14:textId="78A83562" w:rsidR="008C5C61"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8C5C61" w:rsidRPr="00B11652">
              <w:rPr>
                <w:rFonts w:ascii="Times New Roman" w:eastAsia="Times New Roman" w:hAnsi="Times New Roman" w:cs="Times New Roman"/>
                <w:b/>
                <w:color w:val="000000"/>
                <w:position w:val="-1"/>
                <w:sz w:val="24"/>
                <w:szCs w:val="24"/>
              </w:rPr>
              <w:t>авыки:</w:t>
            </w:r>
          </w:p>
        </w:tc>
      </w:tr>
      <w:tr w:rsidR="008C5C61" w:rsidRPr="00B11652" w14:paraId="3F0B8B44" w14:textId="77777777" w:rsidTr="00CE7A28">
        <w:trPr>
          <w:cantSplit/>
          <w:trHeight w:val="305"/>
          <w:jc w:val="center"/>
        </w:trPr>
        <w:tc>
          <w:tcPr>
            <w:tcW w:w="2552" w:type="dxa"/>
            <w:vMerge/>
          </w:tcPr>
          <w:p w14:paraId="2106C50D"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BC23E78" w14:textId="149EE0C7" w:rsidR="008C5C61" w:rsidRPr="00B11652" w:rsidRDefault="008C5C6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5E344A9"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1.6.01</w:t>
            </w:r>
          </w:p>
        </w:tc>
        <w:tc>
          <w:tcPr>
            <w:tcW w:w="3400" w:type="dxa"/>
          </w:tcPr>
          <w:p w14:paraId="7ACDAA4F" w14:textId="224C1CCC"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разработки конструкторской документации и проектирования технологических процессов применением систем автоматизированного проектирования</w:t>
            </w:r>
          </w:p>
        </w:tc>
      </w:tr>
      <w:tr w:rsidR="008C5C61" w:rsidRPr="00B11652" w14:paraId="3CD79A0F" w14:textId="77777777" w:rsidTr="00CE7A28">
        <w:trPr>
          <w:cantSplit/>
          <w:trHeight w:val="305"/>
          <w:jc w:val="center"/>
        </w:trPr>
        <w:tc>
          <w:tcPr>
            <w:tcW w:w="2552" w:type="dxa"/>
            <w:vMerge/>
          </w:tcPr>
          <w:p w14:paraId="1625D839"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4E4C4CB"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75E8188"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F9BF375" w14:textId="43C0B1B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8C5C61" w:rsidRPr="00B11652" w14:paraId="61516D41" w14:textId="77777777" w:rsidTr="00CE7A28">
        <w:trPr>
          <w:cantSplit/>
          <w:trHeight w:val="305"/>
          <w:jc w:val="center"/>
        </w:trPr>
        <w:tc>
          <w:tcPr>
            <w:tcW w:w="2552" w:type="dxa"/>
            <w:vMerge/>
          </w:tcPr>
          <w:p w14:paraId="38EA7F34"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71EBD05"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146151A"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1.6.01</w:t>
            </w:r>
          </w:p>
        </w:tc>
        <w:tc>
          <w:tcPr>
            <w:tcW w:w="3400" w:type="dxa"/>
          </w:tcPr>
          <w:p w14:paraId="48A44755" w14:textId="5EA38F63"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оформлять технологическую документацию</w:t>
            </w:r>
          </w:p>
        </w:tc>
      </w:tr>
      <w:tr w:rsidR="008C5C61" w:rsidRPr="00B11652" w14:paraId="6A0ACC03" w14:textId="77777777" w:rsidTr="00CE7A28">
        <w:trPr>
          <w:cantSplit/>
          <w:trHeight w:val="305"/>
          <w:jc w:val="center"/>
        </w:trPr>
        <w:tc>
          <w:tcPr>
            <w:tcW w:w="2552" w:type="dxa"/>
            <w:vMerge/>
          </w:tcPr>
          <w:p w14:paraId="0BD94D9A"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A82D182"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7AC236B"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1.6.02</w:t>
            </w:r>
          </w:p>
        </w:tc>
        <w:tc>
          <w:tcPr>
            <w:tcW w:w="3400" w:type="dxa"/>
          </w:tcPr>
          <w:p w14:paraId="21D7ACBE"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рационально использовать автоматизированное оборудование в каждом конкретном, отдельно взятом производстве</w:t>
            </w:r>
          </w:p>
        </w:tc>
      </w:tr>
      <w:tr w:rsidR="008C5C61" w:rsidRPr="00B11652" w14:paraId="437458C6" w14:textId="77777777" w:rsidTr="00CE7A28">
        <w:trPr>
          <w:cantSplit/>
          <w:trHeight w:val="305"/>
          <w:jc w:val="center"/>
        </w:trPr>
        <w:tc>
          <w:tcPr>
            <w:tcW w:w="2552" w:type="dxa"/>
            <w:vMerge/>
          </w:tcPr>
          <w:p w14:paraId="4BC6D7F8"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65816FE"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C76D635"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604711E" w14:textId="33FCDFE0" w:rsidR="008C5C61" w:rsidRPr="00B11652" w:rsidRDefault="008C5C61"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b/>
                <w:color w:val="000000"/>
                <w:sz w:val="24"/>
                <w:szCs w:val="24"/>
              </w:rPr>
              <w:t>Знания:</w:t>
            </w:r>
          </w:p>
        </w:tc>
      </w:tr>
      <w:tr w:rsidR="008C5C61" w:rsidRPr="00B11652" w14:paraId="714FD528" w14:textId="77777777" w:rsidTr="00CE7A28">
        <w:trPr>
          <w:cantSplit/>
          <w:trHeight w:val="305"/>
          <w:jc w:val="center"/>
        </w:trPr>
        <w:tc>
          <w:tcPr>
            <w:tcW w:w="2552" w:type="dxa"/>
            <w:vMerge/>
          </w:tcPr>
          <w:p w14:paraId="3B418ADF"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C79698C" w14:textId="77777777" w:rsidR="008C5C61" w:rsidRPr="00B11652" w:rsidRDefault="008C5C6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8D30636" w14:textId="77777777" w:rsidR="008C5C61" w:rsidRPr="00B11652" w:rsidRDefault="008C5C6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1.6.01</w:t>
            </w:r>
          </w:p>
        </w:tc>
        <w:tc>
          <w:tcPr>
            <w:tcW w:w="3400" w:type="dxa"/>
          </w:tcPr>
          <w:p w14:paraId="12A2241B" w14:textId="694C6CF5" w:rsidR="008C5C61" w:rsidRPr="00B11652" w:rsidRDefault="008C5C61"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системы автоматизированного проектирования технологических процессов</w:t>
            </w:r>
          </w:p>
        </w:tc>
      </w:tr>
      <w:tr w:rsidR="00CE2C1A" w:rsidRPr="00B11652" w14:paraId="458B7AE6" w14:textId="77777777" w:rsidTr="00CE7A28">
        <w:trPr>
          <w:cantSplit/>
          <w:trHeight w:val="534"/>
          <w:jc w:val="center"/>
        </w:trPr>
        <w:tc>
          <w:tcPr>
            <w:tcW w:w="2552" w:type="dxa"/>
            <w:vMerge w:val="restart"/>
          </w:tcPr>
          <w:p w14:paraId="0D1A9B36" w14:textId="563B657B"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Разработка и внедрение управляющих программ изготовления деталей машин в машиностроительном производстве</w:t>
            </w:r>
          </w:p>
        </w:tc>
        <w:tc>
          <w:tcPr>
            <w:tcW w:w="2552" w:type="dxa"/>
            <w:vMerge w:val="restart"/>
          </w:tcPr>
          <w:p w14:paraId="50C13092" w14:textId="5E0AF464"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2.1. Разрабатывать вручную управляющие программы для технологического оборудования</w:t>
            </w:r>
          </w:p>
        </w:tc>
        <w:tc>
          <w:tcPr>
            <w:tcW w:w="1276" w:type="dxa"/>
          </w:tcPr>
          <w:p w14:paraId="1E71359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821D8EA" w14:textId="03282609" w:rsidR="00CE2C1A" w:rsidRPr="00B11652" w:rsidRDefault="0003454C"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1D530474" w14:textId="77777777" w:rsidTr="00CE7A28">
        <w:trPr>
          <w:cantSplit/>
          <w:trHeight w:val="534"/>
          <w:jc w:val="center"/>
        </w:trPr>
        <w:tc>
          <w:tcPr>
            <w:tcW w:w="2552" w:type="dxa"/>
            <w:vMerge/>
          </w:tcPr>
          <w:p w14:paraId="1EB145F6" w14:textId="74149F97"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1D5AD89" w14:textId="5281F118"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D6F18F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2.1.01</w:t>
            </w:r>
          </w:p>
        </w:tc>
        <w:tc>
          <w:tcPr>
            <w:tcW w:w="3400" w:type="dxa"/>
          </w:tcPr>
          <w:p w14:paraId="3A1D9E69" w14:textId="0F9E25EC"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разработки и внедрения управляющих программ для обработки деталей на металлообрабатывающем оборудовании</w:t>
            </w:r>
          </w:p>
        </w:tc>
      </w:tr>
      <w:tr w:rsidR="00CE2C1A" w:rsidRPr="00B11652" w14:paraId="435DC273" w14:textId="77777777" w:rsidTr="00CE7A28">
        <w:trPr>
          <w:cantSplit/>
          <w:trHeight w:val="542"/>
          <w:jc w:val="center"/>
        </w:trPr>
        <w:tc>
          <w:tcPr>
            <w:tcW w:w="2552" w:type="dxa"/>
            <w:vMerge/>
          </w:tcPr>
          <w:p w14:paraId="0B69267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BF6482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239CEB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EBCFDB4" w14:textId="3181B2FB"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2AA7D5BB" w14:textId="77777777" w:rsidTr="00CE7A28">
        <w:trPr>
          <w:cantSplit/>
          <w:trHeight w:val="542"/>
          <w:jc w:val="center"/>
        </w:trPr>
        <w:tc>
          <w:tcPr>
            <w:tcW w:w="2552" w:type="dxa"/>
            <w:vMerge/>
          </w:tcPr>
          <w:p w14:paraId="14DE959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A1E2F6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30C6E7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2.1.01</w:t>
            </w:r>
          </w:p>
        </w:tc>
        <w:tc>
          <w:tcPr>
            <w:tcW w:w="3400" w:type="dxa"/>
          </w:tcPr>
          <w:p w14:paraId="7EF57C20" w14:textId="5417D636"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sz w:val="24"/>
                <w:szCs w:val="24"/>
              </w:rPr>
              <w:t>выполнения диалогового программирования с пульта управления станком</w:t>
            </w:r>
          </w:p>
        </w:tc>
      </w:tr>
      <w:tr w:rsidR="00CE2C1A" w:rsidRPr="00B11652" w14:paraId="3EC7FA42" w14:textId="77777777" w:rsidTr="00CE7A28">
        <w:trPr>
          <w:cantSplit/>
          <w:trHeight w:val="542"/>
          <w:jc w:val="center"/>
        </w:trPr>
        <w:tc>
          <w:tcPr>
            <w:tcW w:w="2552" w:type="dxa"/>
            <w:vMerge/>
          </w:tcPr>
          <w:p w14:paraId="03BF356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96FD14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1BBB6F5"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2.1.02</w:t>
            </w:r>
          </w:p>
        </w:tc>
        <w:tc>
          <w:tcPr>
            <w:tcW w:w="3400" w:type="dxa"/>
          </w:tcPr>
          <w:p w14:paraId="096690A7"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устанавливать оптимальный режим резания</w:t>
            </w:r>
          </w:p>
        </w:tc>
      </w:tr>
      <w:tr w:rsidR="00CE2C1A" w:rsidRPr="00B11652" w14:paraId="39771D18" w14:textId="77777777" w:rsidTr="00CE7A28">
        <w:trPr>
          <w:cantSplit/>
          <w:trHeight w:val="542"/>
          <w:jc w:val="center"/>
        </w:trPr>
        <w:tc>
          <w:tcPr>
            <w:tcW w:w="2552" w:type="dxa"/>
            <w:vMerge/>
          </w:tcPr>
          <w:p w14:paraId="18D89A8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8AD241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54EEB5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2.1.03</w:t>
            </w:r>
          </w:p>
        </w:tc>
        <w:tc>
          <w:tcPr>
            <w:tcW w:w="3400" w:type="dxa"/>
          </w:tcPr>
          <w:p w14:paraId="2FA71FAE"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использовать справочную и исходную документацию при написании УП</w:t>
            </w:r>
          </w:p>
        </w:tc>
      </w:tr>
      <w:tr w:rsidR="00CE2C1A" w:rsidRPr="00B11652" w14:paraId="00C2DDB7" w14:textId="77777777" w:rsidTr="00CE7A28">
        <w:trPr>
          <w:cantSplit/>
          <w:trHeight w:val="542"/>
          <w:jc w:val="center"/>
        </w:trPr>
        <w:tc>
          <w:tcPr>
            <w:tcW w:w="2552" w:type="dxa"/>
            <w:vMerge/>
          </w:tcPr>
          <w:p w14:paraId="29A3F51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1FF39B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757108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2.1.04</w:t>
            </w:r>
          </w:p>
        </w:tc>
        <w:tc>
          <w:tcPr>
            <w:tcW w:w="3400" w:type="dxa"/>
          </w:tcPr>
          <w:p w14:paraId="3222EBF5"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управляющие программы для обработки деталей на металлообрабатывающем оборудовании</w:t>
            </w:r>
          </w:p>
        </w:tc>
      </w:tr>
      <w:tr w:rsidR="00CE2C1A" w:rsidRPr="00B11652" w14:paraId="0E30A9E4" w14:textId="77777777" w:rsidTr="00CE7A28">
        <w:trPr>
          <w:cantSplit/>
          <w:trHeight w:val="542"/>
          <w:jc w:val="center"/>
        </w:trPr>
        <w:tc>
          <w:tcPr>
            <w:tcW w:w="2552" w:type="dxa"/>
            <w:vMerge/>
          </w:tcPr>
          <w:p w14:paraId="4EC0627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58D3BE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640E53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2.1.05</w:t>
            </w:r>
          </w:p>
        </w:tc>
        <w:tc>
          <w:tcPr>
            <w:tcW w:w="3400" w:type="dxa"/>
          </w:tcPr>
          <w:p w14:paraId="12A63AF6"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рассчитывать траекторию и эквидистанты  инструментов их исходные точки, координаты опорных точек контура детали</w:t>
            </w:r>
          </w:p>
        </w:tc>
      </w:tr>
      <w:tr w:rsidR="00CE2C1A" w:rsidRPr="00B11652" w14:paraId="429C5212" w14:textId="77777777" w:rsidTr="00CE7A28">
        <w:trPr>
          <w:cantSplit/>
          <w:trHeight w:val="542"/>
          <w:jc w:val="center"/>
        </w:trPr>
        <w:tc>
          <w:tcPr>
            <w:tcW w:w="2552" w:type="dxa"/>
            <w:vMerge/>
          </w:tcPr>
          <w:p w14:paraId="7BF23DF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740C23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A669CF5"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2.1.06</w:t>
            </w:r>
          </w:p>
        </w:tc>
        <w:tc>
          <w:tcPr>
            <w:tcW w:w="3400" w:type="dxa"/>
          </w:tcPr>
          <w:p w14:paraId="3DA01D99"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корректировать управляющую программу на основе анализа технологической и конструкторской документации</w:t>
            </w:r>
          </w:p>
        </w:tc>
      </w:tr>
      <w:tr w:rsidR="00CE2C1A" w:rsidRPr="00B11652" w14:paraId="24C5F13B" w14:textId="77777777" w:rsidTr="00CE7A28">
        <w:trPr>
          <w:cantSplit/>
          <w:trHeight w:val="542"/>
          <w:jc w:val="center"/>
        </w:trPr>
        <w:tc>
          <w:tcPr>
            <w:tcW w:w="2552" w:type="dxa"/>
            <w:vMerge/>
          </w:tcPr>
          <w:p w14:paraId="02054E1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090874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3A2122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2.1.07</w:t>
            </w:r>
          </w:p>
        </w:tc>
        <w:tc>
          <w:tcPr>
            <w:tcW w:w="3400" w:type="dxa"/>
          </w:tcPr>
          <w:p w14:paraId="5BA003FD"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читать и понимать чертежи, и технологическую документацию</w:t>
            </w:r>
          </w:p>
        </w:tc>
      </w:tr>
      <w:tr w:rsidR="00CE2C1A" w:rsidRPr="00B11652" w14:paraId="7B82E0AF" w14:textId="77777777" w:rsidTr="00CE7A28">
        <w:trPr>
          <w:cantSplit/>
          <w:trHeight w:val="542"/>
          <w:jc w:val="center"/>
        </w:trPr>
        <w:tc>
          <w:tcPr>
            <w:tcW w:w="2552" w:type="dxa"/>
            <w:vMerge/>
          </w:tcPr>
          <w:p w14:paraId="58C4229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77124D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A9E7E2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2.1.08</w:t>
            </w:r>
          </w:p>
        </w:tc>
        <w:tc>
          <w:tcPr>
            <w:tcW w:w="3400" w:type="dxa"/>
          </w:tcPr>
          <w:p w14:paraId="3D5B8826"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осуществлять подбор технологической оснастки, режущего и мерительного инструмента при разработке управляющих программ</w:t>
            </w:r>
          </w:p>
        </w:tc>
      </w:tr>
      <w:tr w:rsidR="00CE2C1A" w:rsidRPr="00B11652" w14:paraId="1EC00327" w14:textId="77777777" w:rsidTr="00CE7A28">
        <w:trPr>
          <w:cantSplit/>
          <w:trHeight w:val="481"/>
          <w:jc w:val="center"/>
        </w:trPr>
        <w:tc>
          <w:tcPr>
            <w:tcW w:w="2552" w:type="dxa"/>
            <w:vMerge/>
          </w:tcPr>
          <w:p w14:paraId="309198E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CA481E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E196C6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0600582" w14:textId="6D5E943A"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55E6F8A2" w14:textId="77777777" w:rsidTr="00CE7A28">
        <w:trPr>
          <w:cantSplit/>
          <w:trHeight w:val="481"/>
          <w:jc w:val="center"/>
        </w:trPr>
        <w:tc>
          <w:tcPr>
            <w:tcW w:w="2552" w:type="dxa"/>
            <w:vMerge/>
          </w:tcPr>
          <w:p w14:paraId="66F2935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30B042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8AB826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2.1.01</w:t>
            </w:r>
          </w:p>
        </w:tc>
        <w:tc>
          <w:tcPr>
            <w:tcW w:w="3400" w:type="dxa"/>
          </w:tcPr>
          <w:p w14:paraId="46B62CF1" w14:textId="64320109"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виды систем управления станков с ЧПУ</w:t>
            </w:r>
          </w:p>
        </w:tc>
      </w:tr>
      <w:tr w:rsidR="00CE2C1A" w:rsidRPr="00B11652" w14:paraId="1CDCC3C7" w14:textId="77777777" w:rsidTr="00CE7A28">
        <w:trPr>
          <w:cantSplit/>
          <w:trHeight w:val="481"/>
          <w:jc w:val="center"/>
        </w:trPr>
        <w:tc>
          <w:tcPr>
            <w:tcW w:w="2552" w:type="dxa"/>
            <w:vMerge/>
          </w:tcPr>
          <w:p w14:paraId="18DD4BF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CB76EB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4200AC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2.1.02</w:t>
            </w:r>
          </w:p>
        </w:tc>
        <w:tc>
          <w:tcPr>
            <w:tcW w:w="3400" w:type="dxa"/>
          </w:tcPr>
          <w:p w14:paraId="7C492351" w14:textId="77777777"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структуру системы управления станков с ЧПУ</w:t>
            </w:r>
          </w:p>
        </w:tc>
      </w:tr>
      <w:tr w:rsidR="00CE2C1A" w:rsidRPr="00B11652" w14:paraId="0C3D7034" w14:textId="77777777" w:rsidTr="00CE7A28">
        <w:trPr>
          <w:cantSplit/>
          <w:trHeight w:val="481"/>
          <w:jc w:val="center"/>
        </w:trPr>
        <w:tc>
          <w:tcPr>
            <w:tcW w:w="2552" w:type="dxa"/>
            <w:vMerge/>
          </w:tcPr>
          <w:p w14:paraId="5C4F6BC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DE5A95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E9F8EA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2.1.03</w:t>
            </w:r>
          </w:p>
        </w:tc>
        <w:tc>
          <w:tcPr>
            <w:tcW w:w="3400" w:type="dxa"/>
          </w:tcPr>
          <w:p w14:paraId="6A319C13" w14:textId="77777777"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коды и макрокоманды стоек ЧПУ в соответствии с международными стандартами</w:t>
            </w:r>
          </w:p>
        </w:tc>
      </w:tr>
      <w:tr w:rsidR="00CE2C1A" w:rsidRPr="00B11652" w14:paraId="4BF7181A" w14:textId="77777777" w:rsidTr="00CE7A28">
        <w:trPr>
          <w:cantSplit/>
          <w:trHeight w:val="481"/>
          <w:jc w:val="center"/>
        </w:trPr>
        <w:tc>
          <w:tcPr>
            <w:tcW w:w="2552" w:type="dxa"/>
            <w:vMerge/>
          </w:tcPr>
          <w:p w14:paraId="2C06329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4CE969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473848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2.1.04</w:t>
            </w:r>
          </w:p>
        </w:tc>
        <w:tc>
          <w:tcPr>
            <w:tcW w:w="3400" w:type="dxa"/>
          </w:tcPr>
          <w:p w14:paraId="5EB11ECA"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устройство, назначение и правила применения приспособлений и оснастки</w:t>
            </w:r>
          </w:p>
        </w:tc>
      </w:tr>
      <w:tr w:rsidR="00CE2C1A" w:rsidRPr="00B11652" w14:paraId="63498332" w14:textId="77777777" w:rsidTr="00CE7A28">
        <w:trPr>
          <w:cantSplit/>
          <w:trHeight w:val="481"/>
          <w:jc w:val="center"/>
        </w:trPr>
        <w:tc>
          <w:tcPr>
            <w:tcW w:w="2552" w:type="dxa"/>
            <w:vMerge/>
          </w:tcPr>
          <w:p w14:paraId="61648CC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979F81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72ED0D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2.1.05</w:t>
            </w:r>
          </w:p>
        </w:tc>
        <w:tc>
          <w:tcPr>
            <w:tcW w:w="3400" w:type="dxa"/>
          </w:tcPr>
          <w:p w14:paraId="2A0D8239" w14:textId="77777777"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устройство, назначение и правила пользования режущим инструментом</w:t>
            </w:r>
          </w:p>
        </w:tc>
      </w:tr>
      <w:tr w:rsidR="00CE2C1A" w:rsidRPr="00B11652" w14:paraId="6E5007A2" w14:textId="77777777" w:rsidTr="00CE7A28">
        <w:trPr>
          <w:cantSplit/>
          <w:trHeight w:val="481"/>
          <w:jc w:val="center"/>
        </w:trPr>
        <w:tc>
          <w:tcPr>
            <w:tcW w:w="2552" w:type="dxa"/>
            <w:vMerge/>
          </w:tcPr>
          <w:p w14:paraId="163B01B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0BE6AB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4105A53"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2.1.06</w:t>
            </w:r>
          </w:p>
        </w:tc>
        <w:tc>
          <w:tcPr>
            <w:tcW w:w="3400" w:type="dxa"/>
          </w:tcPr>
          <w:p w14:paraId="12660164" w14:textId="77777777"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правила определения режимов резания по справочникам и паспорту станка</w:t>
            </w:r>
          </w:p>
        </w:tc>
      </w:tr>
      <w:tr w:rsidR="00CE2C1A" w:rsidRPr="00B11652" w14:paraId="489F5F60" w14:textId="77777777" w:rsidTr="00CE7A28">
        <w:trPr>
          <w:cantSplit/>
          <w:trHeight w:val="481"/>
          <w:jc w:val="center"/>
        </w:trPr>
        <w:tc>
          <w:tcPr>
            <w:tcW w:w="2552" w:type="dxa"/>
            <w:vMerge/>
          </w:tcPr>
          <w:p w14:paraId="0F41B56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6DA263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9F9AD8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2.1.07</w:t>
            </w:r>
          </w:p>
        </w:tc>
        <w:tc>
          <w:tcPr>
            <w:tcW w:w="3400" w:type="dxa"/>
          </w:tcPr>
          <w:p w14:paraId="5A82024E" w14:textId="77777777"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методы разработки технологического процесса изготовления деталей на станках с числовым программным управлением</w:t>
            </w:r>
          </w:p>
        </w:tc>
      </w:tr>
      <w:tr w:rsidR="00CE2C1A" w:rsidRPr="00B11652" w14:paraId="7AC8EA00" w14:textId="77777777" w:rsidTr="00CE7A28">
        <w:trPr>
          <w:cantSplit/>
          <w:trHeight w:val="481"/>
          <w:jc w:val="center"/>
        </w:trPr>
        <w:tc>
          <w:tcPr>
            <w:tcW w:w="2552" w:type="dxa"/>
            <w:vMerge/>
          </w:tcPr>
          <w:p w14:paraId="30089EF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55C7FAD8" w14:textId="61501A5A"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2.2. Разрабатывать с помощью CAD/CAM систем управляющие программы для технологического оборудования</w:t>
            </w:r>
          </w:p>
        </w:tc>
        <w:tc>
          <w:tcPr>
            <w:tcW w:w="1276" w:type="dxa"/>
          </w:tcPr>
          <w:p w14:paraId="73EF246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8539D5E" w14:textId="7FE728CE" w:rsidR="00CE2C1A" w:rsidRPr="00B11652" w:rsidRDefault="0003454C"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7B75FDB3" w14:textId="77777777" w:rsidTr="00CE7A28">
        <w:trPr>
          <w:cantSplit/>
          <w:trHeight w:val="481"/>
          <w:jc w:val="center"/>
        </w:trPr>
        <w:tc>
          <w:tcPr>
            <w:tcW w:w="2552" w:type="dxa"/>
            <w:vMerge/>
          </w:tcPr>
          <w:p w14:paraId="251AB51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CA17385" w14:textId="503D78CC"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8D9721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2.2.01</w:t>
            </w:r>
          </w:p>
        </w:tc>
        <w:tc>
          <w:tcPr>
            <w:tcW w:w="3400" w:type="dxa"/>
          </w:tcPr>
          <w:p w14:paraId="38FA7562" w14:textId="4E1CBAF9"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разработки управляющих программ с применением систем CAD/CAM</w:t>
            </w:r>
          </w:p>
        </w:tc>
      </w:tr>
      <w:tr w:rsidR="00CE2C1A" w:rsidRPr="00B11652" w14:paraId="11BBEC32" w14:textId="77777777" w:rsidTr="00CE7A28">
        <w:trPr>
          <w:cantSplit/>
          <w:trHeight w:val="481"/>
          <w:jc w:val="center"/>
        </w:trPr>
        <w:tc>
          <w:tcPr>
            <w:tcW w:w="2552" w:type="dxa"/>
            <w:vMerge/>
          </w:tcPr>
          <w:p w14:paraId="36A4CC0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B3387F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2F34E9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B1AE47A" w14:textId="19C04D2B"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7D7A9769" w14:textId="77777777" w:rsidTr="00CE7A28">
        <w:trPr>
          <w:cantSplit/>
          <w:trHeight w:val="481"/>
          <w:jc w:val="center"/>
        </w:trPr>
        <w:tc>
          <w:tcPr>
            <w:tcW w:w="2552" w:type="dxa"/>
            <w:vMerge/>
          </w:tcPr>
          <w:p w14:paraId="7892B8B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FC4DB2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E19756A"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2.2.01</w:t>
            </w:r>
          </w:p>
        </w:tc>
        <w:tc>
          <w:tcPr>
            <w:tcW w:w="3400" w:type="dxa"/>
          </w:tcPr>
          <w:p w14:paraId="21BA2718" w14:textId="51F75D3A"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использовать пакеты прикладных программ (CAD/CAM системы) для разработки управляющих к станкам с ЧПУ</w:t>
            </w:r>
          </w:p>
        </w:tc>
      </w:tr>
      <w:tr w:rsidR="00CE2C1A" w:rsidRPr="00B11652" w14:paraId="49056810" w14:textId="77777777" w:rsidTr="00CE7A28">
        <w:trPr>
          <w:cantSplit/>
          <w:trHeight w:val="481"/>
          <w:jc w:val="center"/>
        </w:trPr>
        <w:tc>
          <w:tcPr>
            <w:tcW w:w="2552" w:type="dxa"/>
            <w:vMerge/>
          </w:tcPr>
          <w:p w14:paraId="630F933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78FEA1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71556C5"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2.2.02</w:t>
            </w:r>
          </w:p>
        </w:tc>
        <w:tc>
          <w:tcPr>
            <w:tcW w:w="3400" w:type="dxa"/>
          </w:tcPr>
          <w:p w14:paraId="28AE7D30"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выводить УП на программоносители, заносить УП в память системы ЧПУ станка</w:t>
            </w:r>
          </w:p>
        </w:tc>
      </w:tr>
      <w:tr w:rsidR="00CE2C1A" w:rsidRPr="00B11652" w14:paraId="4B7EF8C4" w14:textId="77777777" w:rsidTr="00CE7A28">
        <w:trPr>
          <w:cantSplit/>
          <w:trHeight w:val="481"/>
          <w:jc w:val="center"/>
        </w:trPr>
        <w:tc>
          <w:tcPr>
            <w:tcW w:w="2552" w:type="dxa"/>
            <w:vMerge/>
          </w:tcPr>
          <w:p w14:paraId="6F760E8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F18D77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70DE81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2.2.03</w:t>
            </w:r>
          </w:p>
        </w:tc>
        <w:tc>
          <w:tcPr>
            <w:tcW w:w="3400" w:type="dxa"/>
          </w:tcPr>
          <w:p w14:paraId="0B8D6C43"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оформлять маршрутные и операционные технологические карты для сборки узлов или изделий на сборочных участках производств при помощи CAD/CAM/CAE-систем</w:t>
            </w:r>
          </w:p>
        </w:tc>
      </w:tr>
      <w:tr w:rsidR="00CE2C1A" w:rsidRPr="00B11652" w14:paraId="68D50ECD" w14:textId="77777777" w:rsidTr="00CE7A28">
        <w:trPr>
          <w:cantSplit/>
          <w:trHeight w:val="481"/>
          <w:jc w:val="center"/>
        </w:trPr>
        <w:tc>
          <w:tcPr>
            <w:tcW w:w="2552" w:type="dxa"/>
            <w:vMerge/>
          </w:tcPr>
          <w:p w14:paraId="611A5A6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B0B348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7EA01D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2.2.05</w:t>
            </w:r>
          </w:p>
        </w:tc>
        <w:tc>
          <w:tcPr>
            <w:tcW w:w="3400" w:type="dxa"/>
          </w:tcPr>
          <w:p w14:paraId="37559229"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применять системы автоматизированного проектирования для разработки управляющих программ для автоматизированного сборочного оборудования</w:t>
            </w:r>
          </w:p>
        </w:tc>
      </w:tr>
      <w:tr w:rsidR="00CE2C1A" w:rsidRPr="00B11652" w14:paraId="5673A2A8" w14:textId="77777777" w:rsidTr="00CE7A28">
        <w:trPr>
          <w:cantSplit/>
          <w:trHeight w:val="481"/>
          <w:jc w:val="center"/>
        </w:trPr>
        <w:tc>
          <w:tcPr>
            <w:tcW w:w="2552" w:type="dxa"/>
            <w:vMerge/>
          </w:tcPr>
          <w:p w14:paraId="312DE63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8E5AF6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E872A6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272BAC4" w14:textId="14BCE18C"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712251EF" w14:textId="77777777" w:rsidTr="00CE7A28">
        <w:trPr>
          <w:cantSplit/>
          <w:trHeight w:val="481"/>
          <w:jc w:val="center"/>
        </w:trPr>
        <w:tc>
          <w:tcPr>
            <w:tcW w:w="2552" w:type="dxa"/>
            <w:vMerge/>
          </w:tcPr>
          <w:p w14:paraId="50A5BB7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116B5A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F42A7B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2.2.01</w:t>
            </w:r>
          </w:p>
        </w:tc>
        <w:tc>
          <w:tcPr>
            <w:tcW w:w="3400" w:type="dxa"/>
          </w:tcPr>
          <w:p w14:paraId="1B283913" w14:textId="62BD56EE"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методику разработки и внедрения управляющих программ для обработки изделий на автоматизированном металлообрабатывающем и аддитивном оборудовании, в том числе с применением CAD/CAM/CAE систем</w:t>
            </w:r>
          </w:p>
        </w:tc>
      </w:tr>
      <w:tr w:rsidR="00CE2C1A" w:rsidRPr="00B11652" w14:paraId="5697CA55" w14:textId="77777777" w:rsidTr="00CE7A28">
        <w:trPr>
          <w:cantSplit/>
          <w:trHeight w:val="481"/>
          <w:jc w:val="center"/>
        </w:trPr>
        <w:tc>
          <w:tcPr>
            <w:tcW w:w="2552" w:type="dxa"/>
            <w:vMerge/>
          </w:tcPr>
          <w:p w14:paraId="4CAE3B5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326E8F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6C3672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2.2.02</w:t>
            </w:r>
          </w:p>
        </w:tc>
        <w:tc>
          <w:tcPr>
            <w:tcW w:w="3400" w:type="dxa"/>
          </w:tcPr>
          <w:p w14:paraId="615A0C54"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элементы интерфейса CAD/CAM систем</w:t>
            </w:r>
          </w:p>
        </w:tc>
      </w:tr>
      <w:tr w:rsidR="00CE2C1A" w:rsidRPr="00B11652" w14:paraId="600801DA" w14:textId="77777777" w:rsidTr="00CE7A28">
        <w:trPr>
          <w:cantSplit/>
          <w:trHeight w:val="481"/>
          <w:jc w:val="center"/>
        </w:trPr>
        <w:tc>
          <w:tcPr>
            <w:tcW w:w="2552" w:type="dxa"/>
            <w:vMerge/>
          </w:tcPr>
          <w:p w14:paraId="1839F43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25B044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8BFDBE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2.2.03</w:t>
            </w:r>
          </w:p>
        </w:tc>
        <w:tc>
          <w:tcPr>
            <w:tcW w:w="3400" w:type="dxa"/>
          </w:tcPr>
          <w:p w14:paraId="73640B07" w14:textId="77777777" w:rsidR="00CE2C1A" w:rsidRPr="00B11652" w:rsidRDefault="00CE2C1A" w:rsidP="00CE7A28">
            <w:pPr>
              <w:pBdr>
                <w:between w:val="nil"/>
              </w:pBdr>
              <w:suppressAutoHyphens/>
              <w:spacing w:after="0" w:line="240" w:lineRule="auto"/>
              <w:ind w:leftChars="-1" w:hangingChars="1" w:hanging="2"/>
              <w:jc w:val="both"/>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применение CAD/CAM/CAE-систем для выполнения расчётов параметров сборочного процесса</w:t>
            </w:r>
          </w:p>
        </w:tc>
      </w:tr>
      <w:tr w:rsidR="00CE2C1A" w:rsidRPr="00B11652" w14:paraId="5A27708C" w14:textId="77777777" w:rsidTr="00CE7A28">
        <w:trPr>
          <w:cantSplit/>
          <w:trHeight w:val="481"/>
          <w:jc w:val="center"/>
        </w:trPr>
        <w:tc>
          <w:tcPr>
            <w:tcW w:w="2552" w:type="dxa"/>
            <w:vMerge/>
          </w:tcPr>
          <w:p w14:paraId="2E3C013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F070F2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CDCBD7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2.2.04</w:t>
            </w:r>
          </w:p>
        </w:tc>
        <w:tc>
          <w:tcPr>
            <w:tcW w:w="3400" w:type="dxa"/>
          </w:tcPr>
          <w:p w14:paraId="1B5D0221" w14:textId="77777777"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требования единой системы технологической документации к составлению и оформлению маршрутной операционной и технологических карт для сборки узлов</w:t>
            </w:r>
          </w:p>
        </w:tc>
      </w:tr>
      <w:tr w:rsidR="00CE2C1A" w:rsidRPr="00B11652" w14:paraId="060A4EBA" w14:textId="77777777" w:rsidTr="00CE7A28">
        <w:trPr>
          <w:cantSplit/>
          <w:trHeight w:val="481"/>
          <w:jc w:val="center"/>
        </w:trPr>
        <w:tc>
          <w:tcPr>
            <w:tcW w:w="2552" w:type="dxa"/>
            <w:vMerge/>
          </w:tcPr>
          <w:p w14:paraId="3AB55E4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5AEE923F" w14:textId="20F0FD28"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ПК 2.3. Осуществлять проверку реализации и корректировки управляющих программ на технологическом </w:t>
            </w:r>
            <w:r w:rsidRPr="00B11652">
              <w:rPr>
                <w:rFonts w:ascii="Times New Roman" w:eastAsia="Times New Roman" w:hAnsi="Times New Roman" w:cs="Times New Roman"/>
                <w:color w:val="000000"/>
                <w:position w:val="-1"/>
                <w:sz w:val="24"/>
                <w:szCs w:val="24"/>
              </w:rPr>
              <w:lastRenderedPageBreak/>
              <w:t>оборудовании</w:t>
            </w:r>
          </w:p>
        </w:tc>
        <w:tc>
          <w:tcPr>
            <w:tcW w:w="1276" w:type="dxa"/>
          </w:tcPr>
          <w:p w14:paraId="0D6D6D8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A0FAA70" w14:textId="795F61D7" w:rsidR="00CE2C1A" w:rsidRPr="00B11652" w:rsidRDefault="0003454C" w:rsidP="0003454C">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52E050D7" w14:textId="77777777" w:rsidTr="00CE7A28">
        <w:trPr>
          <w:cantSplit/>
          <w:trHeight w:val="481"/>
          <w:jc w:val="center"/>
        </w:trPr>
        <w:tc>
          <w:tcPr>
            <w:tcW w:w="2552" w:type="dxa"/>
            <w:vMerge/>
          </w:tcPr>
          <w:p w14:paraId="36158C6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3B8AB60" w14:textId="1A11337D"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E937F2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2.3.01</w:t>
            </w:r>
          </w:p>
        </w:tc>
        <w:tc>
          <w:tcPr>
            <w:tcW w:w="3400" w:type="dxa"/>
          </w:tcPr>
          <w:p w14:paraId="4B81EFFB" w14:textId="44995280"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color w:val="000000"/>
                <w:position w:val="-1"/>
                <w:sz w:val="24"/>
                <w:szCs w:val="24"/>
              </w:rPr>
              <w:t>выполнения диалогового программирования с пульта управления станком</w:t>
            </w:r>
          </w:p>
        </w:tc>
      </w:tr>
      <w:tr w:rsidR="00CE2C1A" w:rsidRPr="00B11652" w14:paraId="1B506DDB" w14:textId="77777777" w:rsidTr="00CE7A28">
        <w:trPr>
          <w:cantSplit/>
          <w:trHeight w:val="481"/>
          <w:jc w:val="center"/>
        </w:trPr>
        <w:tc>
          <w:tcPr>
            <w:tcW w:w="2552" w:type="dxa"/>
            <w:vMerge/>
          </w:tcPr>
          <w:p w14:paraId="3FC3104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955748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E65148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6D02CB9" w14:textId="3F02F6A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633CC95E" w14:textId="77777777" w:rsidTr="00CE7A28">
        <w:trPr>
          <w:cantSplit/>
          <w:trHeight w:val="481"/>
          <w:jc w:val="center"/>
        </w:trPr>
        <w:tc>
          <w:tcPr>
            <w:tcW w:w="2552" w:type="dxa"/>
            <w:vMerge/>
          </w:tcPr>
          <w:p w14:paraId="028A2E1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A16BDA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575E02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2.3.01</w:t>
            </w:r>
          </w:p>
        </w:tc>
        <w:tc>
          <w:tcPr>
            <w:tcW w:w="3400" w:type="dxa"/>
          </w:tcPr>
          <w:p w14:paraId="3625CD2B" w14:textId="1F73F82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проводить проверку управляющих программ средствами вычислительной техники</w:t>
            </w:r>
          </w:p>
        </w:tc>
      </w:tr>
      <w:tr w:rsidR="00CE2C1A" w:rsidRPr="00B11652" w14:paraId="20FDA89D" w14:textId="77777777" w:rsidTr="00CE7A28">
        <w:trPr>
          <w:cantSplit/>
          <w:trHeight w:val="481"/>
          <w:jc w:val="center"/>
        </w:trPr>
        <w:tc>
          <w:tcPr>
            <w:tcW w:w="2552" w:type="dxa"/>
            <w:vMerge/>
          </w:tcPr>
          <w:p w14:paraId="7CB429C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6B3EEC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FDCB57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12985C5" w14:textId="15310639"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6493084D" w14:textId="77777777" w:rsidTr="00CE7A28">
        <w:trPr>
          <w:cantSplit/>
          <w:trHeight w:val="481"/>
          <w:jc w:val="center"/>
        </w:trPr>
        <w:tc>
          <w:tcPr>
            <w:tcW w:w="2552" w:type="dxa"/>
            <w:vMerge/>
          </w:tcPr>
          <w:p w14:paraId="2E05FC1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6A5734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444FC23"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2.3.01</w:t>
            </w:r>
          </w:p>
        </w:tc>
        <w:tc>
          <w:tcPr>
            <w:tcW w:w="3400" w:type="dxa"/>
          </w:tcPr>
          <w:p w14:paraId="65896FCD" w14:textId="2C500733"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Основы программирование и корректировки  управляющих программ со стойки станка с ЧПУ</w:t>
            </w:r>
          </w:p>
        </w:tc>
      </w:tr>
      <w:tr w:rsidR="00CE2C1A" w:rsidRPr="00B11652" w14:paraId="1E1A2B9C" w14:textId="77777777" w:rsidTr="00CE7A28">
        <w:trPr>
          <w:cantSplit/>
          <w:trHeight w:val="481"/>
          <w:jc w:val="center"/>
        </w:trPr>
        <w:tc>
          <w:tcPr>
            <w:tcW w:w="2552" w:type="dxa"/>
            <w:vMerge w:val="restart"/>
          </w:tcPr>
          <w:p w14:paraId="59BFAEF5" w14:textId="235B1475"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Разработка и реализация технологических процессов в механосборочном производстве</w:t>
            </w:r>
          </w:p>
        </w:tc>
        <w:tc>
          <w:tcPr>
            <w:tcW w:w="2552" w:type="dxa"/>
            <w:vMerge w:val="restart"/>
          </w:tcPr>
          <w:p w14:paraId="29A7CBF1" w14:textId="3A0EF90D"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3.1. Разрабатывать технологический процесс сборки изделий с применением конструкторской и технологической документации</w:t>
            </w:r>
          </w:p>
        </w:tc>
        <w:tc>
          <w:tcPr>
            <w:tcW w:w="1276" w:type="dxa"/>
          </w:tcPr>
          <w:p w14:paraId="2547955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6394508" w14:textId="4F8A22FB" w:rsidR="00CE2C1A" w:rsidRPr="00B11652" w:rsidRDefault="0003454C" w:rsidP="0003454C">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49472C8D" w14:textId="77777777" w:rsidTr="00CE7A28">
        <w:trPr>
          <w:cantSplit/>
          <w:trHeight w:val="481"/>
          <w:jc w:val="center"/>
        </w:trPr>
        <w:tc>
          <w:tcPr>
            <w:tcW w:w="2552" w:type="dxa"/>
            <w:vMerge/>
          </w:tcPr>
          <w:p w14:paraId="27499BDA" w14:textId="755D9CF3"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DECB83C" w14:textId="6F736C4F"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D64BEE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3.1.01</w:t>
            </w:r>
          </w:p>
        </w:tc>
        <w:tc>
          <w:tcPr>
            <w:tcW w:w="3400" w:type="dxa"/>
          </w:tcPr>
          <w:p w14:paraId="6CFD3780" w14:textId="0D18FAB6"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применения конструкторской документации для разработки технологической документации</w:t>
            </w:r>
          </w:p>
        </w:tc>
      </w:tr>
      <w:tr w:rsidR="00CE2C1A" w:rsidRPr="00B11652" w14:paraId="5D026F2F" w14:textId="77777777" w:rsidTr="00CE7A28">
        <w:trPr>
          <w:cantSplit/>
          <w:trHeight w:val="481"/>
          <w:jc w:val="center"/>
        </w:trPr>
        <w:tc>
          <w:tcPr>
            <w:tcW w:w="2552" w:type="dxa"/>
            <w:vMerge/>
          </w:tcPr>
          <w:p w14:paraId="1FCAFD0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959CBE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4F17A3A" w14:textId="08A04A33"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3.1.02</w:t>
            </w:r>
          </w:p>
        </w:tc>
        <w:tc>
          <w:tcPr>
            <w:tcW w:w="3400" w:type="dxa"/>
          </w:tcPr>
          <w:p w14:paraId="0EEAB3DA" w14:textId="084B3B35"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оформления маршрутных и операционных технологических карт для сборки узлов или изделий на сборочных участках машиностроительных производств</w:t>
            </w:r>
          </w:p>
        </w:tc>
      </w:tr>
      <w:tr w:rsidR="00CE2C1A" w:rsidRPr="00B11652" w14:paraId="4AD96331" w14:textId="77777777" w:rsidTr="00CE7A28">
        <w:trPr>
          <w:cantSplit/>
          <w:trHeight w:val="481"/>
          <w:jc w:val="center"/>
        </w:trPr>
        <w:tc>
          <w:tcPr>
            <w:tcW w:w="2552" w:type="dxa"/>
            <w:vMerge/>
          </w:tcPr>
          <w:p w14:paraId="5C6DEA6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FC6F08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E07175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117D87F" w14:textId="33BD15FF"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49048675" w14:textId="77777777" w:rsidTr="00CE7A28">
        <w:trPr>
          <w:cantSplit/>
          <w:trHeight w:val="481"/>
          <w:jc w:val="center"/>
        </w:trPr>
        <w:tc>
          <w:tcPr>
            <w:tcW w:w="2552" w:type="dxa"/>
            <w:vMerge/>
          </w:tcPr>
          <w:p w14:paraId="4A84EB3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840C6E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81BFDB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3.1.01</w:t>
            </w:r>
          </w:p>
        </w:tc>
        <w:tc>
          <w:tcPr>
            <w:tcW w:w="3400" w:type="dxa"/>
          </w:tcPr>
          <w:p w14:paraId="04E10EE1" w14:textId="7036D2B4" w:rsidR="00CE2C1A" w:rsidRPr="00B11652" w:rsidRDefault="00CE2C1A" w:rsidP="00CE7A28">
            <w:pP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читать чертежи сборочных узлов</w:t>
            </w:r>
          </w:p>
        </w:tc>
      </w:tr>
      <w:tr w:rsidR="00CE2C1A" w:rsidRPr="00B11652" w14:paraId="266334D4" w14:textId="77777777" w:rsidTr="00CE7A28">
        <w:trPr>
          <w:cantSplit/>
          <w:trHeight w:val="481"/>
          <w:jc w:val="center"/>
        </w:trPr>
        <w:tc>
          <w:tcPr>
            <w:tcW w:w="2552" w:type="dxa"/>
            <w:vMerge/>
          </w:tcPr>
          <w:p w14:paraId="18AF6C7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CDFF95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76DC46A" w14:textId="39B5A0ED"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3.1.02</w:t>
            </w:r>
          </w:p>
        </w:tc>
        <w:tc>
          <w:tcPr>
            <w:tcW w:w="3400" w:type="dxa"/>
          </w:tcPr>
          <w:p w14:paraId="291504BB" w14:textId="0C2B8BFA"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выполнять сборочные чертежи и деталировки, а также чертежи общего вида в соответствии с Единой системой конструкторской документации (ЕСКД)</w:t>
            </w:r>
          </w:p>
        </w:tc>
      </w:tr>
      <w:tr w:rsidR="00CE2C1A" w:rsidRPr="00B11652" w14:paraId="426FFAF3" w14:textId="77777777" w:rsidTr="00CE7A28">
        <w:trPr>
          <w:cantSplit/>
          <w:trHeight w:val="481"/>
          <w:jc w:val="center"/>
        </w:trPr>
        <w:tc>
          <w:tcPr>
            <w:tcW w:w="2552" w:type="dxa"/>
            <w:vMerge/>
          </w:tcPr>
          <w:p w14:paraId="46EE7A0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5CBAC7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1A52ABA" w14:textId="70D52BA6"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3.1.03</w:t>
            </w:r>
          </w:p>
        </w:tc>
        <w:tc>
          <w:tcPr>
            <w:tcW w:w="3400" w:type="dxa"/>
          </w:tcPr>
          <w:p w14:paraId="2864E9F4" w14:textId="3CF87910"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определять последовательность сборки узлов и деталей</w:t>
            </w:r>
          </w:p>
        </w:tc>
      </w:tr>
      <w:tr w:rsidR="00CE2C1A" w:rsidRPr="00B11652" w14:paraId="6D9F0182" w14:textId="77777777" w:rsidTr="00CE7A28">
        <w:trPr>
          <w:cantSplit/>
          <w:trHeight w:val="481"/>
          <w:jc w:val="center"/>
        </w:trPr>
        <w:tc>
          <w:tcPr>
            <w:tcW w:w="2552" w:type="dxa"/>
            <w:vMerge/>
          </w:tcPr>
          <w:p w14:paraId="5CFB16C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7A62D6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D28C972" w14:textId="23493B19"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3.1.04</w:t>
            </w:r>
          </w:p>
        </w:tc>
        <w:tc>
          <w:tcPr>
            <w:tcW w:w="3400" w:type="dxa"/>
          </w:tcPr>
          <w:p w14:paraId="10C4EC04" w14:textId="4B6CF138"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оформлять маршрутные и операционные технологические карты для сборки узлов или изделий на сборочных участках производств</w:t>
            </w:r>
          </w:p>
        </w:tc>
      </w:tr>
      <w:tr w:rsidR="00CE2C1A" w:rsidRPr="00B11652" w14:paraId="23224901" w14:textId="77777777" w:rsidTr="00CE7A28">
        <w:trPr>
          <w:cantSplit/>
          <w:trHeight w:val="481"/>
          <w:jc w:val="center"/>
        </w:trPr>
        <w:tc>
          <w:tcPr>
            <w:tcW w:w="2552" w:type="dxa"/>
            <w:vMerge/>
          </w:tcPr>
          <w:p w14:paraId="35EB917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937E63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0875BA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3D37AFE" w14:textId="23C0EF20"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b/>
                <w:color w:val="000000"/>
                <w:sz w:val="24"/>
                <w:szCs w:val="24"/>
              </w:rPr>
              <w:t>Знания:</w:t>
            </w:r>
          </w:p>
        </w:tc>
      </w:tr>
      <w:tr w:rsidR="00CE2C1A" w:rsidRPr="00B11652" w14:paraId="5BC4445F" w14:textId="77777777" w:rsidTr="00CE7A28">
        <w:trPr>
          <w:cantSplit/>
          <w:trHeight w:val="481"/>
          <w:jc w:val="center"/>
        </w:trPr>
        <w:tc>
          <w:tcPr>
            <w:tcW w:w="2552" w:type="dxa"/>
            <w:vMerge/>
          </w:tcPr>
          <w:p w14:paraId="4DA7239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00D906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369A7D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3.1.01</w:t>
            </w:r>
          </w:p>
        </w:tc>
        <w:tc>
          <w:tcPr>
            <w:tcW w:w="3400" w:type="dxa"/>
          </w:tcPr>
          <w:p w14:paraId="4759D16E" w14:textId="431BFCE0"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подготовка деталей к сборке</w:t>
            </w:r>
          </w:p>
        </w:tc>
      </w:tr>
      <w:tr w:rsidR="00CE2C1A" w:rsidRPr="00B11652" w14:paraId="0060EB81" w14:textId="77777777" w:rsidTr="00CE7A28">
        <w:trPr>
          <w:cantSplit/>
          <w:trHeight w:val="481"/>
          <w:jc w:val="center"/>
        </w:trPr>
        <w:tc>
          <w:tcPr>
            <w:tcW w:w="2552" w:type="dxa"/>
            <w:vMerge/>
          </w:tcPr>
          <w:p w14:paraId="37414E4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F65080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1F1052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3.1.02</w:t>
            </w:r>
          </w:p>
        </w:tc>
        <w:tc>
          <w:tcPr>
            <w:tcW w:w="3400" w:type="dxa"/>
          </w:tcPr>
          <w:p w14:paraId="565E72A4" w14:textId="7DA5B7E7"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технологические методы сборки, обеспечивающие качество сборки узлов</w:t>
            </w:r>
          </w:p>
        </w:tc>
      </w:tr>
      <w:tr w:rsidR="00CE2C1A" w:rsidRPr="00B11652" w14:paraId="6ACD6CFF" w14:textId="77777777" w:rsidTr="00CE7A28">
        <w:trPr>
          <w:cantSplit/>
          <w:trHeight w:val="481"/>
          <w:jc w:val="center"/>
        </w:trPr>
        <w:tc>
          <w:tcPr>
            <w:tcW w:w="2552" w:type="dxa"/>
            <w:vMerge/>
          </w:tcPr>
          <w:p w14:paraId="213752E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273899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5720D6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3.1.03</w:t>
            </w:r>
          </w:p>
        </w:tc>
        <w:tc>
          <w:tcPr>
            <w:tcW w:w="3400" w:type="dxa"/>
          </w:tcPr>
          <w:p w14:paraId="0379981E" w14:textId="77777777"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требования, предъявляемые к конструкции изделия при сборок классификацию и принципы действия технологического оборудования механосборочного производства</w:t>
            </w:r>
          </w:p>
        </w:tc>
      </w:tr>
      <w:tr w:rsidR="00CE2C1A" w:rsidRPr="00B11652" w14:paraId="2E2D65CF" w14:textId="77777777" w:rsidTr="00CE7A28">
        <w:trPr>
          <w:cantSplit/>
          <w:trHeight w:val="481"/>
          <w:jc w:val="center"/>
        </w:trPr>
        <w:tc>
          <w:tcPr>
            <w:tcW w:w="2552" w:type="dxa"/>
            <w:vMerge/>
          </w:tcPr>
          <w:p w14:paraId="65DB520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9E66C8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7DD267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3.1.04</w:t>
            </w:r>
          </w:p>
        </w:tc>
        <w:tc>
          <w:tcPr>
            <w:tcW w:w="3400" w:type="dxa"/>
          </w:tcPr>
          <w:p w14:paraId="4A18A2E1" w14:textId="77777777"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требования, предъявляемые к конструкции изделия при сборок классификацию и принципы действия технологического оборудования механосборочного производства</w:t>
            </w:r>
          </w:p>
        </w:tc>
      </w:tr>
      <w:tr w:rsidR="00CE2C1A" w:rsidRPr="00B11652" w14:paraId="643F1D39" w14:textId="77777777" w:rsidTr="00CE7A28">
        <w:trPr>
          <w:cantSplit/>
          <w:trHeight w:val="481"/>
          <w:jc w:val="center"/>
        </w:trPr>
        <w:tc>
          <w:tcPr>
            <w:tcW w:w="2552" w:type="dxa"/>
            <w:vMerge/>
          </w:tcPr>
          <w:p w14:paraId="1EA7886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C286E8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623D5E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3.1.05</w:t>
            </w:r>
          </w:p>
        </w:tc>
        <w:tc>
          <w:tcPr>
            <w:tcW w:w="3400" w:type="dxa"/>
          </w:tcPr>
          <w:p w14:paraId="37D0E71D" w14:textId="77777777"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виды технологической документации сборки</w:t>
            </w:r>
          </w:p>
        </w:tc>
      </w:tr>
      <w:tr w:rsidR="00CE2C1A" w:rsidRPr="00B11652" w14:paraId="4BD02111" w14:textId="77777777" w:rsidTr="00CE7A28">
        <w:trPr>
          <w:cantSplit/>
          <w:trHeight w:val="481"/>
          <w:jc w:val="center"/>
        </w:trPr>
        <w:tc>
          <w:tcPr>
            <w:tcW w:w="2552" w:type="dxa"/>
            <w:vMerge/>
          </w:tcPr>
          <w:p w14:paraId="6450FDC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225A97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9E32E1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3.1.06</w:t>
            </w:r>
          </w:p>
        </w:tc>
        <w:tc>
          <w:tcPr>
            <w:tcW w:w="3400" w:type="dxa"/>
          </w:tcPr>
          <w:p w14:paraId="2B6B3B56"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правила разработки технологического процесса сборки</w:t>
            </w:r>
          </w:p>
        </w:tc>
      </w:tr>
      <w:tr w:rsidR="00CE2C1A" w:rsidRPr="00B11652" w14:paraId="2601C533" w14:textId="77777777" w:rsidTr="00CE7A28">
        <w:trPr>
          <w:cantSplit/>
          <w:trHeight w:val="481"/>
          <w:jc w:val="center"/>
        </w:trPr>
        <w:tc>
          <w:tcPr>
            <w:tcW w:w="2552" w:type="dxa"/>
            <w:vMerge/>
          </w:tcPr>
          <w:p w14:paraId="0A91665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70EDC7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02B723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3.1.07</w:t>
            </w:r>
          </w:p>
        </w:tc>
        <w:tc>
          <w:tcPr>
            <w:tcW w:w="3400" w:type="dxa"/>
          </w:tcPr>
          <w:p w14:paraId="7DC91399" w14:textId="77777777"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порядок проведения технологического анализа конструкции изделия в сборке</w:t>
            </w:r>
          </w:p>
        </w:tc>
      </w:tr>
      <w:tr w:rsidR="00CE2C1A" w:rsidRPr="00B11652" w14:paraId="427A09EB" w14:textId="77777777" w:rsidTr="00CE7A28">
        <w:trPr>
          <w:cantSplit/>
          <w:trHeight w:val="481"/>
          <w:jc w:val="center"/>
        </w:trPr>
        <w:tc>
          <w:tcPr>
            <w:tcW w:w="2552" w:type="dxa"/>
            <w:vMerge/>
          </w:tcPr>
          <w:p w14:paraId="2CF70FA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D20DA4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063AB3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3.1.08</w:t>
            </w:r>
          </w:p>
        </w:tc>
        <w:tc>
          <w:tcPr>
            <w:tcW w:w="3400" w:type="dxa"/>
          </w:tcPr>
          <w:p w14:paraId="5AAD393F" w14:textId="77777777" w:rsidR="00CE2C1A" w:rsidRPr="00B11652" w:rsidRDefault="00CE2C1A" w:rsidP="00CE7A28">
            <w:p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виды и перечень технологической документации в составе комплекта по сборке узлов или деталей машин</w:t>
            </w:r>
          </w:p>
        </w:tc>
      </w:tr>
      <w:tr w:rsidR="00CE2C1A" w:rsidRPr="00B11652" w14:paraId="00D9D77B" w14:textId="77777777" w:rsidTr="00CE7A28">
        <w:trPr>
          <w:cantSplit/>
          <w:trHeight w:val="481"/>
          <w:jc w:val="center"/>
        </w:trPr>
        <w:tc>
          <w:tcPr>
            <w:tcW w:w="2552" w:type="dxa"/>
            <w:vMerge/>
          </w:tcPr>
          <w:p w14:paraId="5EDB42A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C98E90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13125C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3.1.09</w:t>
            </w:r>
          </w:p>
        </w:tc>
        <w:tc>
          <w:tcPr>
            <w:tcW w:w="3400" w:type="dxa"/>
          </w:tcPr>
          <w:p w14:paraId="458455BC"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нормативные требования к сборочным узлам и деталям</w:t>
            </w:r>
          </w:p>
        </w:tc>
      </w:tr>
      <w:tr w:rsidR="00CE2C1A" w:rsidRPr="00B11652" w14:paraId="76374E3B" w14:textId="77777777" w:rsidTr="00CE7A28">
        <w:trPr>
          <w:cantSplit/>
          <w:trHeight w:val="481"/>
          <w:jc w:val="center"/>
        </w:trPr>
        <w:tc>
          <w:tcPr>
            <w:tcW w:w="2552" w:type="dxa"/>
            <w:vMerge/>
          </w:tcPr>
          <w:p w14:paraId="402C366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B306B3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B8DA86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3.1.10</w:t>
            </w:r>
          </w:p>
        </w:tc>
        <w:tc>
          <w:tcPr>
            <w:tcW w:w="3400" w:type="dxa"/>
          </w:tcPr>
          <w:p w14:paraId="54810F5D"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виды подготовительных, сборочных и регулировочных операций на участках машиностроительных производств</w:t>
            </w:r>
          </w:p>
        </w:tc>
      </w:tr>
      <w:tr w:rsidR="00CE2C1A" w:rsidRPr="00B11652" w14:paraId="2CF05059" w14:textId="77777777" w:rsidTr="00CE7A28">
        <w:trPr>
          <w:cantSplit/>
          <w:trHeight w:val="481"/>
          <w:jc w:val="center"/>
        </w:trPr>
        <w:tc>
          <w:tcPr>
            <w:tcW w:w="2552" w:type="dxa"/>
            <w:vMerge/>
          </w:tcPr>
          <w:p w14:paraId="42C1196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4F87AE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B8EEA3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3.1.11</w:t>
            </w:r>
          </w:p>
        </w:tc>
        <w:tc>
          <w:tcPr>
            <w:tcW w:w="3400" w:type="dxa"/>
          </w:tcPr>
          <w:p w14:paraId="44BD4AED"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требования единой системы технологической документации к составлению и оформлению маршрутной операционной и технологических карт для сборки узлов</w:t>
            </w:r>
          </w:p>
        </w:tc>
      </w:tr>
      <w:tr w:rsidR="00CE2C1A" w:rsidRPr="00B11652" w14:paraId="2B478C6A" w14:textId="77777777" w:rsidTr="00CE7A28">
        <w:trPr>
          <w:cantSplit/>
          <w:trHeight w:val="481"/>
          <w:jc w:val="center"/>
        </w:trPr>
        <w:tc>
          <w:tcPr>
            <w:tcW w:w="2552" w:type="dxa"/>
            <w:vMerge/>
          </w:tcPr>
          <w:p w14:paraId="5EE6C75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56798628" w14:textId="7753FA00"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ПК 3.2. Выбирать </w:t>
            </w:r>
            <w:r w:rsidRPr="00B11652">
              <w:rPr>
                <w:rFonts w:ascii="Times New Roman" w:eastAsia="Times New Roman" w:hAnsi="Times New Roman" w:cs="Times New Roman"/>
                <w:color w:val="000000"/>
                <w:position w:val="-1"/>
                <w:sz w:val="24"/>
                <w:szCs w:val="24"/>
              </w:rPr>
              <w:lastRenderedPageBreak/>
              <w:t>оборудование, инструмент и оснастку для осуществления сборки изделий</w:t>
            </w:r>
          </w:p>
        </w:tc>
        <w:tc>
          <w:tcPr>
            <w:tcW w:w="1276" w:type="dxa"/>
          </w:tcPr>
          <w:p w14:paraId="0F1C7F8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35627F4" w14:textId="6747537B"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3B56A2B4" w14:textId="77777777" w:rsidTr="00CE7A28">
        <w:trPr>
          <w:cantSplit/>
          <w:trHeight w:val="481"/>
          <w:jc w:val="center"/>
        </w:trPr>
        <w:tc>
          <w:tcPr>
            <w:tcW w:w="2552" w:type="dxa"/>
            <w:vMerge/>
          </w:tcPr>
          <w:p w14:paraId="1A472F8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7F7865E" w14:textId="7DA32875"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DEA97B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3.2.01</w:t>
            </w:r>
          </w:p>
        </w:tc>
        <w:tc>
          <w:tcPr>
            <w:tcW w:w="3400" w:type="dxa"/>
          </w:tcPr>
          <w:p w14:paraId="1BCA4F73" w14:textId="11DEF73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подбора конструктивного исполнения сборочного инструмента, материалов, исполнительных элементов инструмента, приспособлений и оборудования</w:t>
            </w:r>
          </w:p>
        </w:tc>
      </w:tr>
      <w:tr w:rsidR="00CE2C1A" w:rsidRPr="00B11652" w14:paraId="74BF1862" w14:textId="77777777" w:rsidTr="00CE7A28">
        <w:trPr>
          <w:cantSplit/>
          <w:trHeight w:val="481"/>
          <w:jc w:val="center"/>
        </w:trPr>
        <w:tc>
          <w:tcPr>
            <w:tcW w:w="2552" w:type="dxa"/>
            <w:vMerge/>
          </w:tcPr>
          <w:p w14:paraId="2F00415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7D6861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BE3B72A"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9F69BAE" w14:textId="2DC6670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674B789E" w14:textId="77777777" w:rsidTr="00CE7A28">
        <w:trPr>
          <w:cantSplit/>
          <w:trHeight w:val="481"/>
          <w:jc w:val="center"/>
        </w:trPr>
        <w:tc>
          <w:tcPr>
            <w:tcW w:w="2552" w:type="dxa"/>
            <w:vMerge/>
          </w:tcPr>
          <w:p w14:paraId="05ACA88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BC96A4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8FE101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3.2.01</w:t>
            </w:r>
          </w:p>
        </w:tc>
        <w:tc>
          <w:tcPr>
            <w:tcW w:w="3400" w:type="dxa"/>
          </w:tcPr>
          <w:p w14:paraId="15BBF8FB" w14:textId="7F3BA218"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выбирать и применять сборочный инструмент, материалы в соответствии с технологическим решением</w:t>
            </w:r>
          </w:p>
        </w:tc>
      </w:tr>
      <w:tr w:rsidR="00CE2C1A" w:rsidRPr="00B11652" w14:paraId="7E22A97B" w14:textId="77777777" w:rsidTr="00CE7A28">
        <w:trPr>
          <w:cantSplit/>
          <w:trHeight w:val="481"/>
          <w:jc w:val="center"/>
        </w:trPr>
        <w:tc>
          <w:tcPr>
            <w:tcW w:w="2552" w:type="dxa"/>
            <w:vMerge/>
          </w:tcPr>
          <w:p w14:paraId="0B5E1B5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44CB43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DAB4423"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E61EF36" w14:textId="0EE195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27FBA089" w14:textId="77777777" w:rsidTr="00CE7A28">
        <w:trPr>
          <w:cantSplit/>
          <w:trHeight w:val="481"/>
          <w:jc w:val="center"/>
        </w:trPr>
        <w:tc>
          <w:tcPr>
            <w:tcW w:w="2552" w:type="dxa"/>
            <w:vMerge/>
          </w:tcPr>
          <w:p w14:paraId="555F318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FFB994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2340A1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3.2.01</w:t>
            </w:r>
          </w:p>
        </w:tc>
        <w:tc>
          <w:tcPr>
            <w:tcW w:w="3400" w:type="dxa"/>
          </w:tcPr>
          <w:p w14:paraId="1173F145" w14:textId="48BCD26E"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sz w:val="24"/>
                <w:szCs w:val="24"/>
              </w:rPr>
              <w:t>оборудование и инструменты для сборочных работ</w:t>
            </w:r>
          </w:p>
        </w:tc>
      </w:tr>
      <w:tr w:rsidR="00CE2C1A" w:rsidRPr="00B11652" w14:paraId="4E43FB39" w14:textId="77777777" w:rsidTr="00CE7A28">
        <w:trPr>
          <w:cantSplit/>
          <w:trHeight w:val="481"/>
          <w:jc w:val="center"/>
        </w:trPr>
        <w:tc>
          <w:tcPr>
            <w:tcW w:w="2552" w:type="dxa"/>
            <w:vMerge/>
          </w:tcPr>
          <w:p w14:paraId="7B4A71A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1F6CAE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3D261B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3.2.02</w:t>
            </w:r>
          </w:p>
        </w:tc>
        <w:tc>
          <w:tcPr>
            <w:tcW w:w="3400" w:type="dxa"/>
          </w:tcPr>
          <w:p w14:paraId="58FBC86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sz w:val="24"/>
                <w:szCs w:val="24"/>
              </w:rPr>
              <w:t>применение систем автоматизированного проектирования для подбора конструктивного исполнения сборочного инструмента и приспособлений</w:t>
            </w:r>
          </w:p>
        </w:tc>
      </w:tr>
      <w:tr w:rsidR="00CE2C1A" w:rsidRPr="00B11652" w14:paraId="799728ED" w14:textId="77777777" w:rsidTr="00CE7A28">
        <w:trPr>
          <w:cantSplit/>
          <w:trHeight w:val="481"/>
          <w:jc w:val="center"/>
        </w:trPr>
        <w:tc>
          <w:tcPr>
            <w:tcW w:w="2552" w:type="dxa"/>
            <w:vMerge/>
          </w:tcPr>
          <w:p w14:paraId="6713CAB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7D55ADE4" w14:textId="0F127D82" w:rsidR="00CE2C1A" w:rsidRPr="00B11652" w:rsidRDefault="00CE2C1A" w:rsidP="00F2107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3.3. Разрабатывать технологическую документацию по сборке изделий, в том числе с применением систем автоматизированного проектирования</w:t>
            </w:r>
          </w:p>
        </w:tc>
        <w:tc>
          <w:tcPr>
            <w:tcW w:w="1276" w:type="dxa"/>
          </w:tcPr>
          <w:p w14:paraId="5AFCFFF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6F53FA3" w14:textId="09B33597"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116B89AA" w14:textId="77777777" w:rsidTr="00CE7A28">
        <w:trPr>
          <w:cantSplit/>
          <w:trHeight w:val="481"/>
          <w:jc w:val="center"/>
        </w:trPr>
        <w:tc>
          <w:tcPr>
            <w:tcW w:w="2552" w:type="dxa"/>
            <w:vMerge/>
          </w:tcPr>
          <w:p w14:paraId="2109917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71DB728" w14:textId="2F73F889" w:rsidR="00CE2C1A" w:rsidRPr="00B11652" w:rsidRDefault="00CE2C1A" w:rsidP="00F2107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A082CD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3.3.01</w:t>
            </w:r>
          </w:p>
        </w:tc>
        <w:tc>
          <w:tcPr>
            <w:tcW w:w="3400" w:type="dxa"/>
          </w:tcPr>
          <w:p w14:paraId="46ADB7A8" w14:textId="7CCFB6AB"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использования систем автоматизированного проектирования в приложении к оформлению технологической документации по сборке узлов или изделий</w:t>
            </w:r>
          </w:p>
        </w:tc>
      </w:tr>
      <w:tr w:rsidR="00CE2C1A" w:rsidRPr="00B11652" w14:paraId="04AAF6DF" w14:textId="77777777" w:rsidTr="00CE7A28">
        <w:trPr>
          <w:cantSplit/>
          <w:trHeight w:val="481"/>
          <w:jc w:val="center"/>
        </w:trPr>
        <w:tc>
          <w:tcPr>
            <w:tcW w:w="2552" w:type="dxa"/>
            <w:vMerge/>
          </w:tcPr>
          <w:p w14:paraId="1C1A48F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76F0F6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AAF38D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F254A94" w14:textId="034E4084"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3F6022BA" w14:textId="77777777" w:rsidTr="00CE7A28">
        <w:trPr>
          <w:cantSplit/>
          <w:trHeight w:val="481"/>
          <w:jc w:val="center"/>
        </w:trPr>
        <w:tc>
          <w:tcPr>
            <w:tcW w:w="2552" w:type="dxa"/>
            <w:vMerge/>
          </w:tcPr>
          <w:p w14:paraId="658D0C3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F1B2C9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08A920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3.3.01</w:t>
            </w:r>
          </w:p>
        </w:tc>
        <w:tc>
          <w:tcPr>
            <w:tcW w:w="3400" w:type="dxa"/>
          </w:tcPr>
          <w:p w14:paraId="5F118D21" w14:textId="1757185C"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применять системы автоматизированного проектирования для выбора инструмента и приспособлений для сборки узлов или изделий</w:t>
            </w:r>
          </w:p>
        </w:tc>
      </w:tr>
      <w:tr w:rsidR="00CE2C1A" w:rsidRPr="00B11652" w14:paraId="76671C65" w14:textId="77777777" w:rsidTr="00CE7A28">
        <w:trPr>
          <w:cantSplit/>
          <w:trHeight w:val="481"/>
          <w:jc w:val="center"/>
        </w:trPr>
        <w:tc>
          <w:tcPr>
            <w:tcW w:w="2552" w:type="dxa"/>
            <w:vMerge/>
          </w:tcPr>
          <w:p w14:paraId="6621028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B6BB1E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D953DEB"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3.3.02</w:t>
            </w:r>
          </w:p>
        </w:tc>
        <w:tc>
          <w:tcPr>
            <w:tcW w:w="3400" w:type="dxa"/>
          </w:tcPr>
          <w:p w14:paraId="3175270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использовать пакеты прикладных программ для разработки конструкторской документации и проектирования технологических процессов механосборочного производства</w:t>
            </w:r>
          </w:p>
        </w:tc>
      </w:tr>
      <w:tr w:rsidR="00CE2C1A" w:rsidRPr="00B11652" w14:paraId="62722A12" w14:textId="77777777" w:rsidTr="00CE7A28">
        <w:trPr>
          <w:cantSplit/>
          <w:trHeight w:val="481"/>
          <w:jc w:val="center"/>
        </w:trPr>
        <w:tc>
          <w:tcPr>
            <w:tcW w:w="2552" w:type="dxa"/>
            <w:vMerge/>
          </w:tcPr>
          <w:p w14:paraId="6CB93B4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9235AD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C601043"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3.3.03</w:t>
            </w:r>
          </w:p>
        </w:tc>
        <w:tc>
          <w:tcPr>
            <w:tcW w:w="3400" w:type="dxa"/>
          </w:tcPr>
          <w:p w14:paraId="0C5CE2B6"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применять системы автоматизированного проектирования при оформлении карт технологического процесса сборки</w:t>
            </w:r>
          </w:p>
        </w:tc>
      </w:tr>
      <w:tr w:rsidR="00CE2C1A" w:rsidRPr="00B11652" w14:paraId="31710685" w14:textId="77777777" w:rsidTr="00CE7A28">
        <w:trPr>
          <w:cantSplit/>
          <w:trHeight w:val="481"/>
          <w:jc w:val="center"/>
        </w:trPr>
        <w:tc>
          <w:tcPr>
            <w:tcW w:w="2552" w:type="dxa"/>
            <w:vMerge/>
          </w:tcPr>
          <w:p w14:paraId="3891BEC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A4FE92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6B12ED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066024D0" w14:textId="51C10349"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b/>
                <w:color w:val="000000"/>
                <w:sz w:val="24"/>
                <w:szCs w:val="24"/>
              </w:rPr>
              <w:t>Знания:</w:t>
            </w:r>
          </w:p>
        </w:tc>
      </w:tr>
      <w:tr w:rsidR="00CE2C1A" w:rsidRPr="00B11652" w14:paraId="088220A9" w14:textId="77777777" w:rsidTr="00CE7A28">
        <w:trPr>
          <w:cantSplit/>
          <w:trHeight w:val="481"/>
          <w:jc w:val="center"/>
        </w:trPr>
        <w:tc>
          <w:tcPr>
            <w:tcW w:w="2552" w:type="dxa"/>
            <w:vMerge/>
          </w:tcPr>
          <w:p w14:paraId="50C4D91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AC93E6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56C5A6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3.3.01</w:t>
            </w:r>
          </w:p>
        </w:tc>
        <w:tc>
          <w:tcPr>
            <w:tcW w:w="3400" w:type="dxa"/>
          </w:tcPr>
          <w:p w14:paraId="28D4D87E" w14:textId="76345C2C"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пакеты прикладных программ</w:t>
            </w:r>
          </w:p>
        </w:tc>
      </w:tr>
      <w:tr w:rsidR="00CE2C1A" w:rsidRPr="00B11652" w14:paraId="43E56252" w14:textId="77777777" w:rsidTr="00CE7A28">
        <w:trPr>
          <w:cantSplit/>
          <w:trHeight w:val="481"/>
          <w:jc w:val="center"/>
        </w:trPr>
        <w:tc>
          <w:tcPr>
            <w:tcW w:w="2552" w:type="dxa"/>
            <w:vMerge/>
          </w:tcPr>
          <w:p w14:paraId="032BA06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BB655C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D06A25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3.3.02</w:t>
            </w:r>
          </w:p>
        </w:tc>
        <w:tc>
          <w:tcPr>
            <w:tcW w:w="3400" w:type="dxa"/>
          </w:tcPr>
          <w:p w14:paraId="628FDB85"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применение систем автоматизированного проектирования для выполнения расчётов параметров сборочного процесса</w:t>
            </w:r>
          </w:p>
        </w:tc>
      </w:tr>
      <w:tr w:rsidR="00CE2C1A" w:rsidRPr="00B11652" w14:paraId="2D66D60B" w14:textId="77777777" w:rsidTr="00CE7A28">
        <w:trPr>
          <w:cantSplit/>
          <w:trHeight w:val="481"/>
          <w:jc w:val="center"/>
        </w:trPr>
        <w:tc>
          <w:tcPr>
            <w:tcW w:w="2552" w:type="dxa"/>
            <w:vMerge/>
          </w:tcPr>
          <w:p w14:paraId="51F9B7E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41224F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721DD9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3.3.03</w:t>
            </w:r>
          </w:p>
        </w:tc>
        <w:tc>
          <w:tcPr>
            <w:tcW w:w="3400" w:type="dxa"/>
          </w:tcPr>
          <w:p w14:paraId="693EE868"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виды и типы автоматизированного системы автоматизированного проектирования в оформлении технологических сборочного оборудования</w:t>
            </w:r>
          </w:p>
        </w:tc>
      </w:tr>
      <w:tr w:rsidR="00CE2C1A" w:rsidRPr="00B11652" w14:paraId="538CD34B" w14:textId="77777777" w:rsidTr="00CE7A28">
        <w:trPr>
          <w:cantSplit/>
          <w:trHeight w:val="481"/>
          <w:jc w:val="center"/>
        </w:trPr>
        <w:tc>
          <w:tcPr>
            <w:tcW w:w="2552" w:type="dxa"/>
            <w:vMerge/>
          </w:tcPr>
          <w:p w14:paraId="5D2E2BE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F580B5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FB73C0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3.3.04</w:t>
            </w:r>
          </w:p>
        </w:tc>
        <w:tc>
          <w:tcPr>
            <w:tcW w:w="3400" w:type="dxa"/>
          </w:tcPr>
          <w:p w14:paraId="3386C052"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системы автоматизированного проектирования и их классификацию</w:t>
            </w:r>
          </w:p>
        </w:tc>
      </w:tr>
      <w:tr w:rsidR="00CE2C1A" w:rsidRPr="00B11652" w14:paraId="5E88F37F" w14:textId="77777777" w:rsidTr="00CE7A28">
        <w:trPr>
          <w:cantSplit/>
          <w:trHeight w:val="481"/>
          <w:jc w:val="center"/>
        </w:trPr>
        <w:tc>
          <w:tcPr>
            <w:tcW w:w="2552" w:type="dxa"/>
            <w:vMerge/>
          </w:tcPr>
          <w:p w14:paraId="53257D9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604FBC48" w14:textId="61C87089"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3.4. Реализовывать технологический процесс сборки изделий машиностроительного производства</w:t>
            </w:r>
          </w:p>
        </w:tc>
        <w:tc>
          <w:tcPr>
            <w:tcW w:w="1276" w:type="dxa"/>
          </w:tcPr>
          <w:p w14:paraId="6DF6F95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6C92B25" w14:textId="01D495C2" w:rsidR="00CE2C1A" w:rsidRPr="00B11652" w:rsidRDefault="0003454C" w:rsidP="0003454C">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1F4DF374" w14:textId="77777777" w:rsidTr="00CE7A28">
        <w:trPr>
          <w:cantSplit/>
          <w:trHeight w:val="481"/>
          <w:jc w:val="center"/>
        </w:trPr>
        <w:tc>
          <w:tcPr>
            <w:tcW w:w="2552" w:type="dxa"/>
            <w:vMerge/>
          </w:tcPr>
          <w:p w14:paraId="5C92C55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5A9F720" w14:textId="21EED0AE"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47A298A"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3.4.01</w:t>
            </w:r>
          </w:p>
        </w:tc>
        <w:tc>
          <w:tcPr>
            <w:tcW w:w="3400" w:type="dxa"/>
          </w:tcPr>
          <w:p w14:paraId="3D9885B3" w14:textId="3E55415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участия в реализации сборки изделий машиностроительного производства</w:t>
            </w:r>
          </w:p>
        </w:tc>
      </w:tr>
      <w:tr w:rsidR="00CE2C1A" w:rsidRPr="00B11652" w14:paraId="49CDE66C" w14:textId="77777777" w:rsidTr="00CE7A28">
        <w:trPr>
          <w:cantSplit/>
          <w:trHeight w:val="481"/>
          <w:jc w:val="center"/>
        </w:trPr>
        <w:tc>
          <w:tcPr>
            <w:tcW w:w="2552" w:type="dxa"/>
            <w:vMerge/>
          </w:tcPr>
          <w:p w14:paraId="5F0FE48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FBE01C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758069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70299AA" w14:textId="64ECA52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3A5CAF89" w14:textId="77777777" w:rsidTr="00CE7A28">
        <w:trPr>
          <w:cantSplit/>
          <w:trHeight w:val="481"/>
          <w:jc w:val="center"/>
        </w:trPr>
        <w:tc>
          <w:tcPr>
            <w:tcW w:w="2552" w:type="dxa"/>
            <w:vMerge/>
          </w:tcPr>
          <w:p w14:paraId="0C81714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CE4476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C9314C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3.4.01</w:t>
            </w:r>
          </w:p>
        </w:tc>
        <w:tc>
          <w:tcPr>
            <w:tcW w:w="3400" w:type="dxa"/>
          </w:tcPr>
          <w:p w14:paraId="718FF2A6" w14:textId="254F0E84"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реализация технологических процессов сборки изделий машиностроительного производства</w:t>
            </w:r>
          </w:p>
        </w:tc>
      </w:tr>
      <w:tr w:rsidR="00CE2C1A" w:rsidRPr="00B11652" w14:paraId="1303B86C" w14:textId="77777777" w:rsidTr="00CE7A28">
        <w:trPr>
          <w:cantSplit/>
          <w:trHeight w:val="481"/>
          <w:jc w:val="center"/>
        </w:trPr>
        <w:tc>
          <w:tcPr>
            <w:tcW w:w="2552" w:type="dxa"/>
            <w:vMerge/>
          </w:tcPr>
          <w:p w14:paraId="2EFE1C3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58E049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453B435"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A351F6E" w14:textId="39F56BEA"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6729A868" w14:textId="77777777" w:rsidTr="00CE7A28">
        <w:trPr>
          <w:cantSplit/>
          <w:trHeight w:val="481"/>
          <w:jc w:val="center"/>
        </w:trPr>
        <w:tc>
          <w:tcPr>
            <w:tcW w:w="2552" w:type="dxa"/>
            <w:vMerge/>
          </w:tcPr>
          <w:p w14:paraId="10C6DD8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82D7E2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44E610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3.4.01</w:t>
            </w:r>
          </w:p>
        </w:tc>
        <w:tc>
          <w:tcPr>
            <w:tcW w:w="3400" w:type="dxa"/>
          </w:tcPr>
          <w:p w14:paraId="0DED6433" w14:textId="6D3F8C4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определять последовательность реализации технологических процессов сборки изделий</w:t>
            </w:r>
          </w:p>
        </w:tc>
      </w:tr>
      <w:tr w:rsidR="00CE2C1A" w:rsidRPr="00B11652" w14:paraId="1377F273" w14:textId="77777777" w:rsidTr="00CE7A28">
        <w:trPr>
          <w:cantSplit/>
          <w:trHeight w:val="481"/>
          <w:jc w:val="center"/>
        </w:trPr>
        <w:tc>
          <w:tcPr>
            <w:tcW w:w="2552" w:type="dxa"/>
            <w:vMerge/>
          </w:tcPr>
          <w:p w14:paraId="4987848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6EF3D1A8" w14:textId="2224CC8B" w:rsidR="00CE2C1A" w:rsidRPr="00B11652" w:rsidRDefault="00CE2C1A" w:rsidP="00CE2C1A">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ПК 3.5. Контролировать соответствие качества сборки требованиям технологической </w:t>
            </w:r>
            <w:r w:rsidRPr="00B11652">
              <w:rPr>
                <w:rFonts w:ascii="Times New Roman" w:eastAsia="Times New Roman" w:hAnsi="Times New Roman" w:cs="Times New Roman"/>
                <w:color w:val="000000"/>
                <w:position w:val="-1"/>
                <w:sz w:val="24"/>
                <w:szCs w:val="24"/>
              </w:rPr>
              <w:lastRenderedPageBreak/>
              <w:t>документации, анализировать причины несоответствия изделий и выпуска продукции низкого качества, участвовать в мероприятиях по их предупреждению и устранению</w:t>
            </w:r>
          </w:p>
        </w:tc>
        <w:tc>
          <w:tcPr>
            <w:tcW w:w="1276" w:type="dxa"/>
          </w:tcPr>
          <w:p w14:paraId="1ABF171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FE586FA" w14:textId="5BD5E878"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0FC2626D" w14:textId="77777777" w:rsidTr="00CE7A28">
        <w:trPr>
          <w:cantSplit/>
          <w:trHeight w:val="481"/>
          <w:jc w:val="center"/>
        </w:trPr>
        <w:tc>
          <w:tcPr>
            <w:tcW w:w="2552" w:type="dxa"/>
            <w:vMerge/>
          </w:tcPr>
          <w:p w14:paraId="442E7A3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6147BE8" w14:textId="33A37DFB" w:rsidR="00CE2C1A" w:rsidRPr="00B11652" w:rsidRDefault="00CE2C1A" w:rsidP="00CE2C1A">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AE255E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3.5.01</w:t>
            </w:r>
          </w:p>
        </w:tc>
        <w:tc>
          <w:tcPr>
            <w:tcW w:w="3400" w:type="dxa"/>
          </w:tcPr>
          <w:p w14:paraId="7805C0CD" w14:textId="21235404"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проведения контроля соответствия качества сборки требованиям технологической документации</w:t>
            </w:r>
          </w:p>
        </w:tc>
      </w:tr>
      <w:tr w:rsidR="00CE2C1A" w:rsidRPr="00B11652" w14:paraId="29A5E835" w14:textId="77777777" w:rsidTr="00CE7A28">
        <w:trPr>
          <w:cantSplit/>
          <w:trHeight w:val="481"/>
          <w:jc w:val="center"/>
        </w:trPr>
        <w:tc>
          <w:tcPr>
            <w:tcW w:w="2552" w:type="dxa"/>
            <w:vMerge/>
          </w:tcPr>
          <w:p w14:paraId="44A527D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EF768F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4825BC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8074319" w14:textId="6514F011"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4638C8B1" w14:textId="77777777" w:rsidTr="00CE7A28">
        <w:trPr>
          <w:cantSplit/>
          <w:trHeight w:val="481"/>
          <w:jc w:val="center"/>
        </w:trPr>
        <w:tc>
          <w:tcPr>
            <w:tcW w:w="2552" w:type="dxa"/>
            <w:vMerge/>
          </w:tcPr>
          <w:p w14:paraId="2F469D1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304EBE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EDB868A"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3.5.01</w:t>
            </w:r>
          </w:p>
        </w:tc>
        <w:tc>
          <w:tcPr>
            <w:tcW w:w="3400" w:type="dxa"/>
          </w:tcPr>
          <w:p w14:paraId="36C532C0" w14:textId="7338CCC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определять (выявлять) несоответствие качества сборки требованиям технологической документации</w:t>
            </w:r>
          </w:p>
        </w:tc>
      </w:tr>
      <w:tr w:rsidR="00CE2C1A" w:rsidRPr="00B11652" w14:paraId="0AD056ED" w14:textId="77777777" w:rsidTr="00CE7A28">
        <w:trPr>
          <w:cantSplit/>
          <w:trHeight w:val="481"/>
          <w:jc w:val="center"/>
        </w:trPr>
        <w:tc>
          <w:tcPr>
            <w:tcW w:w="2552" w:type="dxa"/>
            <w:vMerge/>
          </w:tcPr>
          <w:p w14:paraId="0B77F91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49B58B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6A8611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3.5.02</w:t>
            </w:r>
          </w:p>
        </w:tc>
        <w:tc>
          <w:tcPr>
            <w:tcW w:w="3400" w:type="dxa"/>
          </w:tcPr>
          <w:p w14:paraId="24A28B8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анализировать причины брака, разделять брак на исправимый и неисправимый</w:t>
            </w:r>
          </w:p>
        </w:tc>
      </w:tr>
      <w:tr w:rsidR="00CE2C1A" w:rsidRPr="00B11652" w14:paraId="2DA6F980" w14:textId="77777777" w:rsidTr="00CE7A28">
        <w:trPr>
          <w:cantSplit/>
          <w:trHeight w:val="481"/>
          <w:jc w:val="center"/>
        </w:trPr>
        <w:tc>
          <w:tcPr>
            <w:tcW w:w="2552" w:type="dxa"/>
            <w:vMerge/>
          </w:tcPr>
          <w:p w14:paraId="7724558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7F2A60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2D8A0E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0BA0AA03" w14:textId="2BFEA512" w:rsidR="00CE2C1A" w:rsidRPr="00B11652" w:rsidRDefault="00CE2C1A" w:rsidP="00A22DD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5D8822B2" w14:textId="77777777" w:rsidTr="00CE7A28">
        <w:trPr>
          <w:cantSplit/>
          <w:trHeight w:val="481"/>
          <w:jc w:val="center"/>
        </w:trPr>
        <w:tc>
          <w:tcPr>
            <w:tcW w:w="2552" w:type="dxa"/>
            <w:vMerge/>
          </w:tcPr>
          <w:p w14:paraId="75A3662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89234B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BFD2ED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3.5.01</w:t>
            </w:r>
          </w:p>
        </w:tc>
        <w:tc>
          <w:tcPr>
            <w:tcW w:w="3400" w:type="dxa"/>
          </w:tcPr>
          <w:p w14:paraId="7AF9D5B3" w14:textId="1C1D52D0" w:rsidR="00CE2C1A" w:rsidRPr="00B11652" w:rsidRDefault="00CE2C1A" w:rsidP="00A22DD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методов контроля качества выполнения сборки узлов</w:t>
            </w:r>
          </w:p>
        </w:tc>
      </w:tr>
      <w:tr w:rsidR="00CE2C1A" w:rsidRPr="00B11652" w14:paraId="4F1152E3" w14:textId="77777777" w:rsidTr="00CE7A28">
        <w:trPr>
          <w:cantSplit/>
          <w:trHeight w:val="481"/>
          <w:jc w:val="center"/>
        </w:trPr>
        <w:tc>
          <w:tcPr>
            <w:tcW w:w="2552" w:type="dxa"/>
            <w:vMerge/>
          </w:tcPr>
          <w:p w14:paraId="4AA7EB7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70033A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DCA733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3.5.2</w:t>
            </w:r>
          </w:p>
        </w:tc>
        <w:tc>
          <w:tcPr>
            <w:tcW w:w="3400" w:type="dxa"/>
          </w:tcPr>
          <w:p w14:paraId="6AB223B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брака и способы его предупреждения</w:t>
            </w:r>
          </w:p>
        </w:tc>
      </w:tr>
      <w:tr w:rsidR="00CE2C1A" w:rsidRPr="00B11652" w14:paraId="3641795D" w14:textId="77777777" w:rsidTr="00CE7A28">
        <w:trPr>
          <w:cantSplit/>
          <w:trHeight w:val="481"/>
          <w:jc w:val="center"/>
        </w:trPr>
        <w:tc>
          <w:tcPr>
            <w:tcW w:w="2552" w:type="dxa"/>
            <w:vMerge/>
          </w:tcPr>
          <w:p w14:paraId="0DE1F13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2FEFE20A" w14:textId="14F048FD"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3.6. Разрабатывать планировки участков механосборочных цехов машиностроительного производства в соответствии с производственными задачами</w:t>
            </w:r>
          </w:p>
        </w:tc>
        <w:tc>
          <w:tcPr>
            <w:tcW w:w="1276" w:type="dxa"/>
          </w:tcPr>
          <w:p w14:paraId="20BF544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711F06D" w14:textId="24365F15"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020EE8D2" w14:textId="77777777" w:rsidTr="00CE7A28">
        <w:trPr>
          <w:cantSplit/>
          <w:trHeight w:val="481"/>
          <w:jc w:val="center"/>
        </w:trPr>
        <w:tc>
          <w:tcPr>
            <w:tcW w:w="2552" w:type="dxa"/>
            <w:vMerge/>
          </w:tcPr>
          <w:p w14:paraId="66A5B0C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D7B5B64" w14:textId="44FC0FA0"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06E05C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3.6.01</w:t>
            </w:r>
          </w:p>
        </w:tc>
        <w:tc>
          <w:tcPr>
            <w:tcW w:w="3400" w:type="dxa"/>
          </w:tcPr>
          <w:p w14:paraId="17DFDC30" w14:textId="1196CADC"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разработки и составления планировок участков сборочных цехов</w:t>
            </w:r>
          </w:p>
        </w:tc>
      </w:tr>
      <w:tr w:rsidR="00CE2C1A" w:rsidRPr="00B11652" w14:paraId="7ED9446D" w14:textId="77777777" w:rsidTr="00CE7A28">
        <w:trPr>
          <w:cantSplit/>
          <w:trHeight w:val="481"/>
          <w:jc w:val="center"/>
        </w:trPr>
        <w:tc>
          <w:tcPr>
            <w:tcW w:w="2552" w:type="dxa"/>
            <w:vMerge/>
          </w:tcPr>
          <w:p w14:paraId="110674E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FC085E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7DCA61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3.6.02</w:t>
            </w:r>
          </w:p>
        </w:tc>
        <w:tc>
          <w:tcPr>
            <w:tcW w:w="3400" w:type="dxa"/>
          </w:tcPr>
          <w:p w14:paraId="46DBF1D5" w14:textId="7BB30A4D"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применения систем автоматизированного проектирования для разработки планировок</w:t>
            </w:r>
          </w:p>
        </w:tc>
      </w:tr>
      <w:tr w:rsidR="00CE2C1A" w:rsidRPr="00B11652" w14:paraId="2D975838" w14:textId="77777777" w:rsidTr="00CE7A28">
        <w:trPr>
          <w:cantSplit/>
          <w:trHeight w:val="481"/>
          <w:jc w:val="center"/>
        </w:trPr>
        <w:tc>
          <w:tcPr>
            <w:tcW w:w="2552" w:type="dxa"/>
            <w:vMerge/>
          </w:tcPr>
          <w:p w14:paraId="4112F7C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FB7721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BA1BBE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6B30A19" w14:textId="16E7FDF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6A5D265B" w14:textId="77777777" w:rsidTr="00CE7A28">
        <w:trPr>
          <w:cantSplit/>
          <w:trHeight w:val="481"/>
          <w:jc w:val="center"/>
        </w:trPr>
        <w:tc>
          <w:tcPr>
            <w:tcW w:w="2552" w:type="dxa"/>
            <w:vMerge/>
          </w:tcPr>
          <w:p w14:paraId="702317C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D55571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DFBB13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3.6.01</w:t>
            </w:r>
          </w:p>
        </w:tc>
        <w:tc>
          <w:tcPr>
            <w:tcW w:w="3400" w:type="dxa"/>
          </w:tcPr>
          <w:p w14:paraId="5BC9DE2C" w14:textId="328AEE62"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осуществлять компоновку участка сборочного цеха согласно технологическому процессу</w:t>
            </w:r>
          </w:p>
        </w:tc>
      </w:tr>
      <w:tr w:rsidR="00CE2C1A" w:rsidRPr="00B11652" w14:paraId="54F2AB31" w14:textId="77777777" w:rsidTr="00CE7A28">
        <w:trPr>
          <w:cantSplit/>
          <w:trHeight w:val="481"/>
          <w:jc w:val="center"/>
        </w:trPr>
        <w:tc>
          <w:tcPr>
            <w:tcW w:w="2552" w:type="dxa"/>
            <w:vMerge/>
          </w:tcPr>
          <w:p w14:paraId="1295723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A4C475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B59520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3.6.02</w:t>
            </w:r>
          </w:p>
        </w:tc>
        <w:tc>
          <w:tcPr>
            <w:tcW w:w="3400" w:type="dxa"/>
          </w:tcPr>
          <w:p w14:paraId="1CADDC8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применять системы автоматизированного проектирования и CAD технологии для разработки планировки</w:t>
            </w:r>
          </w:p>
        </w:tc>
      </w:tr>
      <w:tr w:rsidR="00CE2C1A" w:rsidRPr="00B11652" w14:paraId="07802D59" w14:textId="77777777" w:rsidTr="00CE7A28">
        <w:trPr>
          <w:cantSplit/>
          <w:trHeight w:val="481"/>
          <w:jc w:val="center"/>
        </w:trPr>
        <w:tc>
          <w:tcPr>
            <w:tcW w:w="2552" w:type="dxa"/>
            <w:vMerge/>
          </w:tcPr>
          <w:p w14:paraId="198B327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C1CC73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7127E3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B80CE89" w14:textId="47112668"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662DA05A" w14:textId="77777777" w:rsidTr="00CE7A28">
        <w:trPr>
          <w:cantSplit/>
          <w:trHeight w:val="481"/>
          <w:jc w:val="center"/>
        </w:trPr>
        <w:tc>
          <w:tcPr>
            <w:tcW w:w="2552" w:type="dxa"/>
            <w:vMerge/>
          </w:tcPr>
          <w:p w14:paraId="7C9E69D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44E49C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A71ED0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3.6.01</w:t>
            </w:r>
          </w:p>
        </w:tc>
        <w:tc>
          <w:tcPr>
            <w:tcW w:w="3400" w:type="dxa"/>
          </w:tcPr>
          <w:p w14:paraId="6F9FF2AC" w14:textId="358EEC6F"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последовательность прохождения сборочной единицы по участку</w:t>
            </w:r>
          </w:p>
        </w:tc>
      </w:tr>
      <w:tr w:rsidR="00CE2C1A" w:rsidRPr="00B11652" w14:paraId="2A95A5B5" w14:textId="77777777" w:rsidTr="00CE7A28">
        <w:trPr>
          <w:cantSplit/>
          <w:trHeight w:val="481"/>
          <w:jc w:val="center"/>
        </w:trPr>
        <w:tc>
          <w:tcPr>
            <w:tcW w:w="2552" w:type="dxa"/>
            <w:vMerge/>
          </w:tcPr>
          <w:p w14:paraId="7F6D7DE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682EAC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7754CBB"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3.6.02</w:t>
            </w:r>
          </w:p>
        </w:tc>
        <w:tc>
          <w:tcPr>
            <w:tcW w:w="3400" w:type="dxa"/>
          </w:tcPr>
          <w:p w14:paraId="3A0D482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основные принципы составления плана участков сборочных цехов</w:t>
            </w:r>
          </w:p>
        </w:tc>
      </w:tr>
      <w:tr w:rsidR="00CE2C1A" w:rsidRPr="00B11652" w14:paraId="1EBF93E7" w14:textId="77777777" w:rsidTr="00CE7A28">
        <w:trPr>
          <w:cantSplit/>
          <w:trHeight w:val="481"/>
          <w:jc w:val="center"/>
        </w:trPr>
        <w:tc>
          <w:tcPr>
            <w:tcW w:w="2552" w:type="dxa"/>
            <w:vMerge/>
          </w:tcPr>
          <w:p w14:paraId="4A02EAA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CF17AC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6FF601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3.6.03</w:t>
            </w:r>
          </w:p>
        </w:tc>
        <w:tc>
          <w:tcPr>
            <w:tcW w:w="3400" w:type="dxa"/>
          </w:tcPr>
          <w:p w14:paraId="0E16E0E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сборочных цехов</w:t>
            </w:r>
          </w:p>
        </w:tc>
      </w:tr>
      <w:tr w:rsidR="00CE2C1A" w:rsidRPr="00B11652" w14:paraId="05626DAF" w14:textId="77777777" w:rsidTr="00CE7A28">
        <w:trPr>
          <w:cantSplit/>
          <w:trHeight w:val="481"/>
          <w:jc w:val="center"/>
        </w:trPr>
        <w:tc>
          <w:tcPr>
            <w:tcW w:w="2552" w:type="dxa"/>
            <w:vMerge/>
          </w:tcPr>
          <w:p w14:paraId="3699DA6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75CD1A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EE3AF89"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3.6.04</w:t>
            </w:r>
          </w:p>
        </w:tc>
        <w:tc>
          <w:tcPr>
            <w:tcW w:w="3400" w:type="dxa"/>
          </w:tcPr>
          <w:p w14:paraId="0FD1F9A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типовые виды планировок участков сборочных цехов</w:t>
            </w:r>
          </w:p>
        </w:tc>
      </w:tr>
      <w:tr w:rsidR="00CE2C1A" w:rsidRPr="00B11652" w14:paraId="1AB047D3" w14:textId="77777777" w:rsidTr="00CE7A28">
        <w:trPr>
          <w:cantSplit/>
          <w:trHeight w:val="481"/>
          <w:jc w:val="center"/>
        </w:trPr>
        <w:tc>
          <w:tcPr>
            <w:tcW w:w="2552" w:type="dxa"/>
            <w:vMerge w:val="restart"/>
          </w:tcPr>
          <w:p w14:paraId="1D6EBAEF" w14:textId="44FA6FAF" w:rsidR="00CE2C1A" w:rsidRPr="00B11652" w:rsidRDefault="00CE2C1A" w:rsidP="00CE7A28">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lastRenderedPageBreak/>
              <w:t>Организация контроля, наладки и технического обслуживания оборудования машиностроительного производства.</w:t>
            </w:r>
          </w:p>
        </w:tc>
        <w:tc>
          <w:tcPr>
            <w:tcW w:w="2552" w:type="dxa"/>
            <w:vMerge w:val="restart"/>
          </w:tcPr>
          <w:p w14:paraId="3C0629C8" w14:textId="319DE71E"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4.1. Осуществлять диагностику неисправностей и отказов систем металлорежущего и аддитивного производственного оборудования</w:t>
            </w:r>
          </w:p>
        </w:tc>
        <w:tc>
          <w:tcPr>
            <w:tcW w:w="1276" w:type="dxa"/>
          </w:tcPr>
          <w:p w14:paraId="537DB805"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90973E8" w14:textId="009E8A5D"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6992B591" w14:textId="77777777" w:rsidTr="00CE7A28">
        <w:trPr>
          <w:cantSplit/>
          <w:trHeight w:val="481"/>
          <w:jc w:val="center"/>
        </w:trPr>
        <w:tc>
          <w:tcPr>
            <w:tcW w:w="2552" w:type="dxa"/>
            <w:vMerge/>
          </w:tcPr>
          <w:p w14:paraId="2C167E09" w14:textId="603DFC07" w:rsidR="00CE2C1A" w:rsidRPr="00B11652" w:rsidRDefault="00CE2C1A" w:rsidP="00CE7A28">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5EDE03B" w14:textId="20993BF5"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1C023C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4.1.01</w:t>
            </w:r>
          </w:p>
        </w:tc>
        <w:tc>
          <w:tcPr>
            <w:tcW w:w="3400" w:type="dxa"/>
          </w:tcPr>
          <w:p w14:paraId="03297C50" w14:textId="6428658C"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диагностирования технического состояния эксплуатируемого сборочного оборудования</w:t>
            </w:r>
          </w:p>
        </w:tc>
      </w:tr>
      <w:tr w:rsidR="00CE2C1A" w:rsidRPr="00B11652" w14:paraId="67B368EC" w14:textId="77777777" w:rsidTr="00CE7A28">
        <w:trPr>
          <w:cantSplit/>
          <w:trHeight w:val="481"/>
          <w:jc w:val="center"/>
        </w:trPr>
        <w:tc>
          <w:tcPr>
            <w:tcW w:w="2552" w:type="dxa"/>
            <w:vMerge/>
          </w:tcPr>
          <w:p w14:paraId="4201A98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4D16C8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13DFBC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1F178C8" w14:textId="3E9E63B3"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33D3B8B7" w14:textId="77777777" w:rsidTr="00CE7A28">
        <w:trPr>
          <w:cantSplit/>
          <w:trHeight w:val="481"/>
          <w:jc w:val="center"/>
        </w:trPr>
        <w:tc>
          <w:tcPr>
            <w:tcW w:w="2552" w:type="dxa"/>
            <w:vMerge/>
          </w:tcPr>
          <w:p w14:paraId="3C4C77D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C9E166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7CE0FB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4.1.01</w:t>
            </w:r>
          </w:p>
        </w:tc>
        <w:tc>
          <w:tcPr>
            <w:tcW w:w="3400" w:type="dxa"/>
          </w:tcPr>
          <w:p w14:paraId="773E807A" w14:textId="0C79FAFD"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осуществлять оценку работоспособности и степени износа узлов и элементов сборочного оборудования</w:t>
            </w:r>
          </w:p>
        </w:tc>
      </w:tr>
      <w:tr w:rsidR="00CE2C1A" w:rsidRPr="00B11652" w14:paraId="0479DBCE" w14:textId="77777777" w:rsidTr="00CE7A28">
        <w:trPr>
          <w:cantSplit/>
          <w:trHeight w:val="481"/>
          <w:jc w:val="center"/>
        </w:trPr>
        <w:tc>
          <w:tcPr>
            <w:tcW w:w="2552" w:type="dxa"/>
            <w:vMerge/>
          </w:tcPr>
          <w:p w14:paraId="5C6209A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818A52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484BB7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4.1.02</w:t>
            </w:r>
          </w:p>
        </w:tc>
        <w:tc>
          <w:tcPr>
            <w:tcW w:w="3400" w:type="dxa"/>
          </w:tcPr>
          <w:p w14:paraId="13176B3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определять причины неисправностей и отказов систем сборочного оборудования</w:t>
            </w:r>
          </w:p>
        </w:tc>
      </w:tr>
      <w:tr w:rsidR="00CE2C1A" w:rsidRPr="00B11652" w14:paraId="30155F81" w14:textId="77777777" w:rsidTr="00CE7A28">
        <w:trPr>
          <w:cantSplit/>
          <w:trHeight w:val="481"/>
          <w:jc w:val="center"/>
        </w:trPr>
        <w:tc>
          <w:tcPr>
            <w:tcW w:w="2552" w:type="dxa"/>
            <w:vMerge/>
          </w:tcPr>
          <w:p w14:paraId="51F21CB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045739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371895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4.1.03</w:t>
            </w:r>
          </w:p>
        </w:tc>
        <w:tc>
          <w:tcPr>
            <w:tcW w:w="3400" w:type="dxa"/>
          </w:tcPr>
          <w:p w14:paraId="05AF45C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выбирать методы и способы их устранения</w:t>
            </w:r>
          </w:p>
        </w:tc>
      </w:tr>
      <w:tr w:rsidR="00CE2C1A" w:rsidRPr="00B11652" w14:paraId="582DE5DA" w14:textId="77777777" w:rsidTr="00CE7A28">
        <w:trPr>
          <w:cantSplit/>
          <w:trHeight w:val="481"/>
          <w:jc w:val="center"/>
        </w:trPr>
        <w:tc>
          <w:tcPr>
            <w:tcW w:w="2552" w:type="dxa"/>
            <w:vMerge/>
          </w:tcPr>
          <w:p w14:paraId="69CF024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59640D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0417D8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B795139" w14:textId="1A3DA58F"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24305FBE" w14:textId="77777777" w:rsidTr="00CE7A28">
        <w:trPr>
          <w:cantSplit/>
          <w:trHeight w:val="481"/>
          <w:jc w:val="center"/>
        </w:trPr>
        <w:tc>
          <w:tcPr>
            <w:tcW w:w="2552" w:type="dxa"/>
            <w:vMerge/>
          </w:tcPr>
          <w:p w14:paraId="3EFD9AC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2277FA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05864A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4.1.01</w:t>
            </w:r>
          </w:p>
        </w:tc>
        <w:tc>
          <w:tcPr>
            <w:tcW w:w="3400" w:type="dxa"/>
          </w:tcPr>
          <w:p w14:paraId="3A1A7612" w14:textId="11739591"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основные режимы работы сборочного оборудования, виды контроля работы сборочного оборудования</w:t>
            </w:r>
          </w:p>
        </w:tc>
      </w:tr>
      <w:tr w:rsidR="00CE2C1A" w:rsidRPr="00B11652" w14:paraId="20C8F9FC" w14:textId="77777777" w:rsidTr="00CE7A28">
        <w:trPr>
          <w:cantSplit/>
          <w:trHeight w:val="481"/>
          <w:jc w:val="center"/>
        </w:trPr>
        <w:tc>
          <w:tcPr>
            <w:tcW w:w="2552" w:type="dxa"/>
            <w:vMerge/>
          </w:tcPr>
          <w:p w14:paraId="6ED5AF4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6B1F39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3D99AC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4.1.02</w:t>
            </w:r>
          </w:p>
        </w:tc>
        <w:tc>
          <w:tcPr>
            <w:tcW w:w="3400" w:type="dxa"/>
          </w:tcPr>
          <w:p w14:paraId="0E13985E"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техническую документацию на эксплуатацию сборочного оборудования; виды неисправностей, поломок и отказов систем сборочного оборудования</w:t>
            </w:r>
          </w:p>
        </w:tc>
      </w:tr>
      <w:tr w:rsidR="00CE2C1A" w:rsidRPr="00B11652" w14:paraId="36A54DAC" w14:textId="77777777" w:rsidTr="00CE7A28">
        <w:trPr>
          <w:cantSplit/>
          <w:trHeight w:val="481"/>
          <w:jc w:val="center"/>
        </w:trPr>
        <w:tc>
          <w:tcPr>
            <w:tcW w:w="2552" w:type="dxa"/>
            <w:vMerge/>
          </w:tcPr>
          <w:p w14:paraId="592AF5F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02BC2A6"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9D74F0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4.1.03</w:t>
            </w:r>
          </w:p>
        </w:tc>
        <w:tc>
          <w:tcPr>
            <w:tcW w:w="3400" w:type="dxa"/>
          </w:tcPr>
          <w:p w14:paraId="240032B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методы и способы диагностики и ремонта сборочного производственного оборудования</w:t>
            </w:r>
          </w:p>
        </w:tc>
      </w:tr>
      <w:tr w:rsidR="00CE2C1A" w:rsidRPr="00B11652" w14:paraId="30B7329E" w14:textId="77777777" w:rsidTr="00CE7A28">
        <w:trPr>
          <w:cantSplit/>
          <w:trHeight w:val="481"/>
          <w:jc w:val="center"/>
        </w:trPr>
        <w:tc>
          <w:tcPr>
            <w:tcW w:w="2552" w:type="dxa"/>
            <w:vMerge/>
          </w:tcPr>
          <w:p w14:paraId="7EA1A11D"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9AEC96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1703AD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4.1.04</w:t>
            </w:r>
          </w:p>
        </w:tc>
        <w:tc>
          <w:tcPr>
            <w:tcW w:w="3400" w:type="dxa"/>
          </w:tcPr>
          <w:p w14:paraId="298D670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степени износа узлов и элементов сборочного оборудования</w:t>
            </w:r>
          </w:p>
        </w:tc>
      </w:tr>
      <w:tr w:rsidR="00CE2C1A" w:rsidRPr="00B11652" w14:paraId="1FD414D0" w14:textId="77777777" w:rsidTr="00CE7A28">
        <w:trPr>
          <w:cantSplit/>
          <w:trHeight w:val="481"/>
          <w:jc w:val="center"/>
        </w:trPr>
        <w:tc>
          <w:tcPr>
            <w:tcW w:w="2552" w:type="dxa"/>
            <w:vMerge/>
          </w:tcPr>
          <w:p w14:paraId="206C452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74A5213C" w14:textId="0D4C1B32"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4.2. Организовывать работы по устранению неполадок, отказов</w:t>
            </w:r>
          </w:p>
        </w:tc>
        <w:tc>
          <w:tcPr>
            <w:tcW w:w="1276" w:type="dxa"/>
          </w:tcPr>
          <w:p w14:paraId="7DF8EC9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19A1994" w14:textId="0359C3D2"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1B914F63" w14:textId="77777777" w:rsidTr="00CE7A28">
        <w:trPr>
          <w:cantSplit/>
          <w:trHeight w:val="481"/>
          <w:jc w:val="center"/>
        </w:trPr>
        <w:tc>
          <w:tcPr>
            <w:tcW w:w="2552" w:type="dxa"/>
            <w:vMerge/>
          </w:tcPr>
          <w:p w14:paraId="7F1DA98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FFD3027" w14:textId="7EE0B351"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F2D241B"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4.2.01</w:t>
            </w:r>
          </w:p>
        </w:tc>
        <w:tc>
          <w:tcPr>
            <w:tcW w:w="3400" w:type="dxa"/>
          </w:tcPr>
          <w:p w14:paraId="21CEF4C8" w14:textId="38938CAE"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организации работ по устранению неисправности функционирования оборудования на технологических позициях производственных участков</w:t>
            </w:r>
          </w:p>
        </w:tc>
      </w:tr>
      <w:tr w:rsidR="00CE2C1A" w:rsidRPr="00B11652" w14:paraId="5C87D7AB" w14:textId="77777777" w:rsidTr="00CE7A28">
        <w:trPr>
          <w:cantSplit/>
          <w:trHeight w:val="481"/>
          <w:jc w:val="center"/>
        </w:trPr>
        <w:tc>
          <w:tcPr>
            <w:tcW w:w="2552" w:type="dxa"/>
            <w:vMerge/>
          </w:tcPr>
          <w:p w14:paraId="0C22B15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9F9FED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6B26CB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600ECC3" w14:textId="0353D6A5"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5ED97F6A" w14:textId="77777777" w:rsidTr="00CE7A28">
        <w:trPr>
          <w:cantSplit/>
          <w:trHeight w:val="481"/>
          <w:jc w:val="center"/>
        </w:trPr>
        <w:tc>
          <w:tcPr>
            <w:tcW w:w="2552" w:type="dxa"/>
            <w:vMerge/>
          </w:tcPr>
          <w:p w14:paraId="309F3B5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7B36EA9"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9A93A3C"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4.2.01</w:t>
            </w:r>
          </w:p>
        </w:tc>
        <w:tc>
          <w:tcPr>
            <w:tcW w:w="3400" w:type="dxa"/>
          </w:tcPr>
          <w:p w14:paraId="1C2BFEC5" w14:textId="075FDAA6"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Проводить организационное обеспечение работ по наладке и подналадке сборочного оборудования</w:t>
            </w:r>
          </w:p>
        </w:tc>
      </w:tr>
      <w:tr w:rsidR="00CE2C1A" w:rsidRPr="00B11652" w14:paraId="747BF4B8" w14:textId="77777777" w:rsidTr="00CE7A28">
        <w:trPr>
          <w:cantSplit/>
          <w:trHeight w:val="481"/>
          <w:jc w:val="center"/>
        </w:trPr>
        <w:tc>
          <w:tcPr>
            <w:tcW w:w="2552" w:type="dxa"/>
            <w:vMerge/>
          </w:tcPr>
          <w:p w14:paraId="58F9FA0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8F97CF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63BDFD4"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4.2.02</w:t>
            </w:r>
          </w:p>
        </w:tc>
        <w:tc>
          <w:tcPr>
            <w:tcW w:w="3400" w:type="dxa"/>
          </w:tcPr>
          <w:p w14:paraId="2206A887"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организовывать регулировку механических и электромеханических устройств сборочного оборудования</w:t>
            </w:r>
          </w:p>
        </w:tc>
      </w:tr>
      <w:tr w:rsidR="00CE2C1A" w:rsidRPr="00B11652" w14:paraId="071DCDB9" w14:textId="77777777" w:rsidTr="00CE7A28">
        <w:trPr>
          <w:cantSplit/>
          <w:trHeight w:val="481"/>
          <w:jc w:val="center"/>
        </w:trPr>
        <w:tc>
          <w:tcPr>
            <w:tcW w:w="2552" w:type="dxa"/>
            <w:vMerge/>
          </w:tcPr>
          <w:p w14:paraId="0D6AB98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25CE9C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18160CB"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B6B1BFE" w14:textId="2E51FC9A"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4D96F486" w14:textId="77777777" w:rsidTr="00CE7A28">
        <w:trPr>
          <w:cantSplit/>
          <w:trHeight w:val="481"/>
          <w:jc w:val="center"/>
        </w:trPr>
        <w:tc>
          <w:tcPr>
            <w:tcW w:w="2552" w:type="dxa"/>
            <w:vMerge/>
          </w:tcPr>
          <w:p w14:paraId="52682117"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FCA5F12"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1AE2F13"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4.2.01</w:t>
            </w:r>
          </w:p>
        </w:tc>
        <w:tc>
          <w:tcPr>
            <w:tcW w:w="3400" w:type="dxa"/>
          </w:tcPr>
          <w:p w14:paraId="6250B75A" w14:textId="478E0491"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причины отклонений работы сборочного оборудования от технической и технологической документации</w:t>
            </w:r>
          </w:p>
        </w:tc>
      </w:tr>
      <w:tr w:rsidR="00CE2C1A" w:rsidRPr="00B11652" w14:paraId="3A869A25" w14:textId="77777777" w:rsidTr="00CE7A28">
        <w:trPr>
          <w:cantSplit/>
          <w:trHeight w:val="481"/>
          <w:jc w:val="center"/>
        </w:trPr>
        <w:tc>
          <w:tcPr>
            <w:tcW w:w="2552" w:type="dxa"/>
            <w:vMerge/>
          </w:tcPr>
          <w:p w14:paraId="332FAA0C"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69B616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1F3A9F8"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4.2.02</w:t>
            </w:r>
          </w:p>
        </w:tc>
        <w:tc>
          <w:tcPr>
            <w:tcW w:w="3400" w:type="dxa"/>
          </w:tcPr>
          <w:p w14:paraId="0BCC5FDF"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работ по устранению неполадок и отказов сборочного оборудования</w:t>
            </w:r>
          </w:p>
        </w:tc>
      </w:tr>
      <w:tr w:rsidR="00CE2C1A" w:rsidRPr="00B11652" w14:paraId="6062DD89" w14:textId="77777777" w:rsidTr="00CE7A28">
        <w:trPr>
          <w:cantSplit/>
          <w:trHeight w:val="481"/>
          <w:jc w:val="center"/>
        </w:trPr>
        <w:tc>
          <w:tcPr>
            <w:tcW w:w="2552" w:type="dxa"/>
            <w:vMerge/>
          </w:tcPr>
          <w:p w14:paraId="53C33915"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0371C495" w14:textId="0FF3F861"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4.3. Планировать работы по наладке и подналадке металлорежущего и аддитивного оборудования</w:t>
            </w:r>
          </w:p>
        </w:tc>
        <w:tc>
          <w:tcPr>
            <w:tcW w:w="1276" w:type="dxa"/>
          </w:tcPr>
          <w:p w14:paraId="3E8F3576"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702C597" w14:textId="38AFE241" w:rsidR="00CE2C1A"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CE2C1A" w:rsidRPr="00B11652">
              <w:rPr>
                <w:rFonts w:ascii="Times New Roman" w:eastAsia="Times New Roman" w:hAnsi="Times New Roman" w:cs="Times New Roman"/>
                <w:b/>
                <w:color w:val="000000"/>
                <w:position w:val="-1"/>
                <w:sz w:val="24"/>
                <w:szCs w:val="24"/>
              </w:rPr>
              <w:t>авыки:</w:t>
            </w:r>
          </w:p>
        </w:tc>
      </w:tr>
      <w:tr w:rsidR="00CE2C1A" w:rsidRPr="00B11652" w14:paraId="3367A4E6" w14:textId="77777777" w:rsidTr="00CE7A28">
        <w:trPr>
          <w:cantSplit/>
          <w:trHeight w:val="481"/>
          <w:jc w:val="center"/>
        </w:trPr>
        <w:tc>
          <w:tcPr>
            <w:tcW w:w="2552" w:type="dxa"/>
            <w:vMerge/>
          </w:tcPr>
          <w:p w14:paraId="58D456C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51117BB" w14:textId="508B6D7B"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BC8572B"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4.3.01</w:t>
            </w:r>
          </w:p>
        </w:tc>
        <w:tc>
          <w:tcPr>
            <w:tcW w:w="3400" w:type="dxa"/>
          </w:tcPr>
          <w:p w14:paraId="2FC4FE97" w14:textId="2CAEB5BD"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оформления технической документации на проведение контроля, наладки, подналадки и технического обслуживания обору</w:t>
            </w:r>
          </w:p>
        </w:tc>
      </w:tr>
      <w:tr w:rsidR="00CE2C1A" w:rsidRPr="00B11652" w14:paraId="64B51B81" w14:textId="77777777" w:rsidTr="00CE7A28">
        <w:trPr>
          <w:cantSplit/>
          <w:trHeight w:val="481"/>
          <w:jc w:val="center"/>
        </w:trPr>
        <w:tc>
          <w:tcPr>
            <w:tcW w:w="2552" w:type="dxa"/>
            <w:vMerge/>
          </w:tcPr>
          <w:p w14:paraId="2A2DCE5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A50CD32"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8DCD3DA"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4.3.02</w:t>
            </w:r>
          </w:p>
        </w:tc>
        <w:tc>
          <w:tcPr>
            <w:tcW w:w="3400" w:type="dxa"/>
          </w:tcPr>
          <w:p w14:paraId="5AB8201F" w14:textId="6E042C56"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планирования работ по наладке и подналадке сборочного оборудования согласно технической документации и нормативным требованиям участков</w:t>
            </w:r>
          </w:p>
        </w:tc>
      </w:tr>
      <w:tr w:rsidR="00BF03D1" w:rsidRPr="00B11652" w14:paraId="2A45B853" w14:textId="77777777" w:rsidTr="00CE7A28">
        <w:trPr>
          <w:cantSplit/>
          <w:trHeight w:val="481"/>
          <w:jc w:val="center"/>
        </w:trPr>
        <w:tc>
          <w:tcPr>
            <w:tcW w:w="2552" w:type="dxa"/>
            <w:vMerge/>
          </w:tcPr>
          <w:p w14:paraId="1554694B"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25818B8"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8B926B4"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220EBBC2" w14:textId="52835CB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CE2C1A" w:rsidRPr="00B11652" w14:paraId="46604C91" w14:textId="77777777" w:rsidTr="00CE7A28">
        <w:trPr>
          <w:cantSplit/>
          <w:trHeight w:val="481"/>
          <w:jc w:val="center"/>
        </w:trPr>
        <w:tc>
          <w:tcPr>
            <w:tcW w:w="2552" w:type="dxa"/>
            <w:vMerge/>
          </w:tcPr>
          <w:p w14:paraId="12ED0054"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9324F8A"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A221D6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4.3.01</w:t>
            </w:r>
          </w:p>
        </w:tc>
        <w:tc>
          <w:tcPr>
            <w:tcW w:w="3400" w:type="dxa"/>
          </w:tcPr>
          <w:p w14:paraId="59CDC736" w14:textId="494761E5"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планировать работы по наладке и подналадке сборочного оборудования согласно требованиям технологической документации</w:t>
            </w:r>
          </w:p>
        </w:tc>
      </w:tr>
      <w:tr w:rsidR="00CE2C1A" w:rsidRPr="00B11652" w14:paraId="4B420A5B" w14:textId="77777777" w:rsidTr="00CE7A28">
        <w:trPr>
          <w:cantSplit/>
          <w:trHeight w:val="481"/>
          <w:jc w:val="center"/>
        </w:trPr>
        <w:tc>
          <w:tcPr>
            <w:tcW w:w="2552" w:type="dxa"/>
            <w:vMerge/>
          </w:tcPr>
          <w:p w14:paraId="77662A5E"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574543B"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AD02D7A"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4.3.02</w:t>
            </w:r>
          </w:p>
        </w:tc>
        <w:tc>
          <w:tcPr>
            <w:tcW w:w="3400" w:type="dxa"/>
          </w:tcPr>
          <w:p w14:paraId="1F6D9D8E" w14:textId="77777777" w:rsidR="00CE2C1A" w:rsidRPr="00B11652" w:rsidRDefault="00CE2C1A"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выполнять работы по наладке и подналадке сборочного оборудования в соответствии с нормативными требованиями</w:t>
            </w:r>
          </w:p>
        </w:tc>
      </w:tr>
      <w:tr w:rsidR="00BF03D1" w:rsidRPr="00B11652" w14:paraId="1DBF44CC" w14:textId="77777777" w:rsidTr="00CE7A28">
        <w:trPr>
          <w:cantSplit/>
          <w:trHeight w:val="481"/>
          <w:jc w:val="center"/>
        </w:trPr>
        <w:tc>
          <w:tcPr>
            <w:tcW w:w="2552" w:type="dxa"/>
            <w:vMerge/>
          </w:tcPr>
          <w:p w14:paraId="4A87AD8A"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21959B4"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1932EAD"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67265FB" w14:textId="662E5398"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CE2C1A" w:rsidRPr="00B11652" w14:paraId="18E36BF6" w14:textId="77777777" w:rsidTr="00CE7A28">
        <w:trPr>
          <w:cantSplit/>
          <w:trHeight w:val="481"/>
          <w:jc w:val="center"/>
        </w:trPr>
        <w:tc>
          <w:tcPr>
            <w:tcW w:w="2552" w:type="dxa"/>
            <w:vMerge/>
          </w:tcPr>
          <w:p w14:paraId="3F94209F"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0B44C41"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FDE20F3"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4.3.01</w:t>
            </w:r>
          </w:p>
        </w:tc>
        <w:tc>
          <w:tcPr>
            <w:tcW w:w="3400" w:type="dxa"/>
          </w:tcPr>
          <w:p w14:paraId="57A2BAC1" w14:textId="354D010E"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объемы технического обслуживания и периодичность проведения наладочных работ сборочного оборудования</w:t>
            </w:r>
          </w:p>
        </w:tc>
      </w:tr>
      <w:tr w:rsidR="00CE2C1A" w:rsidRPr="00B11652" w14:paraId="1AEB59EB" w14:textId="77777777" w:rsidTr="00CE7A28">
        <w:trPr>
          <w:cantSplit/>
          <w:trHeight w:val="481"/>
          <w:jc w:val="center"/>
        </w:trPr>
        <w:tc>
          <w:tcPr>
            <w:tcW w:w="2552" w:type="dxa"/>
            <w:vMerge/>
          </w:tcPr>
          <w:p w14:paraId="67B17AC8"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EC0304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E083981"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4.3.02</w:t>
            </w:r>
          </w:p>
        </w:tc>
        <w:tc>
          <w:tcPr>
            <w:tcW w:w="3400" w:type="dxa"/>
          </w:tcPr>
          <w:p w14:paraId="2C92E86D"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работ по наладке и подналадке сборочного оборудования</w:t>
            </w:r>
          </w:p>
        </w:tc>
      </w:tr>
      <w:tr w:rsidR="00CE2C1A" w:rsidRPr="00B11652" w14:paraId="65CCCEA1" w14:textId="77777777" w:rsidTr="00CE7A28">
        <w:trPr>
          <w:cantSplit/>
          <w:trHeight w:val="481"/>
          <w:jc w:val="center"/>
        </w:trPr>
        <w:tc>
          <w:tcPr>
            <w:tcW w:w="2552" w:type="dxa"/>
            <w:vMerge/>
          </w:tcPr>
          <w:p w14:paraId="51E54850"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4140AE3" w14:textId="77777777" w:rsidR="00CE2C1A" w:rsidRPr="00B11652" w:rsidRDefault="00CE2C1A"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FF2A0E5"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4.3.03</w:t>
            </w:r>
          </w:p>
        </w:tc>
        <w:tc>
          <w:tcPr>
            <w:tcW w:w="3400" w:type="dxa"/>
          </w:tcPr>
          <w:p w14:paraId="4A1369C0" w14:textId="77777777" w:rsidR="00CE2C1A" w:rsidRPr="00B11652" w:rsidRDefault="00CE2C1A"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rPr>
            </w:pPr>
            <w:r w:rsidRPr="00B11652">
              <w:rPr>
                <w:rFonts w:ascii="Times New Roman" w:eastAsia="Calibri" w:hAnsi="Times New Roman" w:cs="Times New Roman"/>
                <w:position w:val="-1"/>
                <w:sz w:val="24"/>
                <w:szCs w:val="24"/>
              </w:rPr>
              <w:t>порядок и правила оформления технической документации при проведении контроля, наладки и подаладки и технического обслуживания</w:t>
            </w:r>
          </w:p>
        </w:tc>
      </w:tr>
      <w:tr w:rsidR="00BF03D1" w:rsidRPr="00B11652" w14:paraId="166CD720" w14:textId="77777777" w:rsidTr="00CE7A28">
        <w:trPr>
          <w:cantSplit/>
          <w:trHeight w:val="481"/>
          <w:jc w:val="center"/>
        </w:trPr>
        <w:tc>
          <w:tcPr>
            <w:tcW w:w="2552" w:type="dxa"/>
            <w:vMerge/>
          </w:tcPr>
          <w:p w14:paraId="0FAE1913"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2504B7C9" w14:textId="0FEB73C3" w:rsidR="00BF03D1" w:rsidRPr="00B11652" w:rsidRDefault="00BF03D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4.4. Организовывать ресурсное обеспечение работ по наладке</w:t>
            </w:r>
          </w:p>
        </w:tc>
        <w:tc>
          <w:tcPr>
            <w:tcW w:w="1276" w:type="dxa"/>
          </w:tcPr>
          <w:p w14:paraId="410B513E"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A388C57" w14:textId="364DE4B6" w:rsidR="00BF03D1"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BF03D1" w:rsidRPr="00B11652">
              <w:rPr>
                <w:rFonts w:ascii="Times New Roman" w:eastAsia="Times New Roman" w:hAnsi="Times New Roman" w:cs="Times New Roman"/>
                <w:b/>
                <w:color w:val="000000"/>
                <w:position w:val="-1"/>
                <w:sz w:val="24"/>
                <w:szCs w:val="24"/>
              </w:rPr>
              <w:t>авыки:</w:t>
            </w:r>
          </w:p>
        </w:tc>
      </w:tr>
      <w:tr w:rsidR="00BF03D1" w:rsidRPr="00B11652" w14:paraId="45BC4827" w14:textId="77777777" w:rsidTr="00CE7A28">
        <w:trPr>
          <w:cantSplit/>
          <w:trHeight w:val="481"/>
          <w:jc w:val="center"/>
        </w:trPr>
        <w:tc>
          <w:tcPr>
            <w:tcW w:w="2552" w:type="dxa"/>
            <w:vMerge/>
          </w:tcPr>
          <w:p w14:paraId="7D1FD532"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942CFC8" w14:textId="6B5DFE23" w:rsidR="00BF03D1" w:rsidRPr="00B11652" w:rsidRDefault="00BF03D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32A05CC"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4.4.01</w:t>
            </w:r>
          </w:p>
        </w:tc>
        <w:tc>
          <w:tcPr>
            <w:tcW w:w="3400" w:type="dxa"/>
          </w:tcPr>
          <w:p w14:paraId="1E2D2A4B" w14:textId="2098818A"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организации работ по ресурсному обеспечению</w:t>
            </w:r>
          </w:p>
        </w:tc>
      </w:tr>
      <w:tr w:rsidR="00BF03D1" w:rsidRPr="00B11652" w14:paraId="703BE891" w14:textId="77777777" w:rsidTr="00CE7A28">
        <w:trPr>
          <w:cantSplit/>
          <w:trHeight w:val="481"/>
          <w:jc w:val="center"/>
        </w:trPr>
        <w:tc>
          <w:tcPr>
            <w:tcW w:w="2552" w:type="dxa"/>
            <w:vMerge/>
          </w:tcPr>
          <w:p w14:paraId="6E4A16DD"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B5BFFF1"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3768A82"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5AC5B6A" w14:textId="33350C85"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BF03D1" w:rsidRPr="00B11652" w14:paraId="76D38583" w14:textId="77777777" w:rsidTr="00CE7A28">
        <w:trPr>
          <w:cantSplit/>
          <w:trHeight w:val="481"/>
          <w:jc w:val="center"/>
        </w:trPr>
        <w:tc>
          <w:tcPr>
            <w:tcW w:w="2552" w:type="dxa"/>
            <w:vMerge/>
          </w:tcPr>
          <w:p w14:paraId="6328CFE4"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FBC41DC"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4375B34"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4.4.01</w:t>
            </w:r>
          </w:p>
        </w:tc>
        <w:tc>
          <w:tcPr>
            <w:tcW w:w="3400" w:type="dxa"/>
          </w:tcPr>
          <w:p w14:paraId="3AB2C244" w14:textId="0512899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выполнять расчеты, связанные с наладкой работы сборочного оборудования</w:t>
            </w:r>
          </w:p>
        </w:tc>
      </w:tr>
      <w:tr w:rsidR="00BF03D1" w:rsidRPr="00B11652" w14:paraId="4681336A" w14:textId="77777777" w:rsidTr="00CE7A28">
        <w:trPr>
          <w:cantSplit/>
          <w:trHeight w:val="481"/>
          <w:jc w:val="center"/>
        </w:trPr>
        <w:tc>
          <w:tcPr>
            <w:tcW w:w="2552" w:type="dxa"/>
            <w:vMerge/>
          </w:tcPr>
          <w:p w14:paraId="2BB5F87D"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F0A9DA9"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54F5CD2"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4.4.02</w:t>
            </w:r>
          </w:p>
        </w:tc>
        <w:tc>
          <w:tcPr>
            <w:tcW w:w="3400" w:type="dxa"/>
          </w:tcPr>
          <w:p w14:paraId="60A8CB04"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проводить расчёты наладки работ сборочного оборудования и определение требуемых ресурсов для осуществления наладки обеспечивать безопасность работ по наладке, подналадке и техническому обслуживанию сборочного оборудования</w:t>
            </w:r>
          </w:p>
        </w:tc>
      </w:tr>
      <w:tr w:rsidR="00BF03D1" w:rsidRPr="00B11652" w14:paraId="45AE75C1" w14:textId="77777777" w:rsidTr="00CE7A28">
        <w:trPr>
          <w:cantSplit/>
          <w:trHeight w:val="481"/>
          <w:jc w:val="center"/>
        </w:trPr>
        <w:tc>
          <w:tcPr>
            <w:tcW w:w="2552" w:type="dxa"/>
            <w:vMerge/>
          </w:tcPr>
          <w:p w14:paraId="349623B2"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EE43721"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423FA88"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34EEB87" w14:textId="23FF7493"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BF03D1" w:rsidRPr="00B11652" w14:paraId="7BDE8408" w14:textId="77777777" w:rsidTr="00CE7A28">
        <w:trPr>
          <w:cantSplit/>
          <w:trHeight w:val="481"/>
          <w:jc w:val="center"/>
        </w:trPr>
        <w:tc>
          <w:tcPr>
            <w:tcW w:w="2552" w:type="dxa"/>
            <w:vMerge/>
          </w:tcPr>
          <w:p w14:paraId="659E56FA"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67B9D20"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F47821B"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4.4.01</w:t>
            </w:r>
          </w:p>
        </w:tc>
        <w:tc>
          <w:tcPr>
            <w:tcW w:w="3400" w:type="dxa"/>
          </w:tcPr>
          <w:p w14:paraId="05572978" w14:textId="5C64D9AC"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правила выполнения расчетов, связанных с наладкой работы сборочного оборудования</w:t>
            </w:r>
          </w:p>
        </w:tc>
      </w:tr>
      <w:tr w:rsidR="00BF03D1" w:rsidRPr="00B11652" w14:paraId="2FE853B1" w14:textId="77777777" w:rsidTr="00CE7A28">
        <w:trPr>
          <w:cantSplit/>
          <w:trHeight w:val="481"/>
          <w:jc w:val="center"/>
        </w:trPr>
        <w:tc>
          <w:tcPr>
            <w:tcW w:w="2552" w:type="dxa"/>
            <w:vMerge/>
          </w:tcPr>
          <w:p w14:paraId="227C23E4"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F799468"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63F248F"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4.4.02</w:t>
            </w:r>
          </w:p>
        </w:tc>
        <w:tc>
          <w:tcPr>
            <w:tcW w:w="3400" w:type="dxa"/>
          </w:tcPr>
          <w:p w14:paraId="7F6A666D"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порядок и правила организации ресурсного обеспечения работ по наладке сборочного оборудования</w:t>
            </w:r>
          </w:p>
        </w:tc>
      </w:tr>
      <w:tr w:rsidR="00BF03D1" w:rsidRPr="00B11652" w14:paraId="51CB88D6" w14:textId="77777777" w:rsidTr="00CE7A28">
        <w:trPr>
          <w:cantSplit/>
          <w:trHeight w:val="481"/>
          <w:jc w:val="center"/>
        </w:trPr>
        <w:tc>
          <w:tcPr>
            <w:tcW w:w="2552" w:type="dxa"/>
            <w:vMerge/>
          </w:tcPr>
          <w:p w14:paraId="7EDF7CF2"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EC95356"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C8EFB28"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4.4.03</w:t>
            </w:r>
          </w:p>
        </w:tc>
        <w:tc>
          <w:tcPr>
            <w:tcW w:w="3400" w:type="dxa"/>
          </w:tcPr>
          <w:p w14:paraId="44462378"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требуемых ресурсов для обеспечения работ по наладке сборочного оборудования</w:t>
            </w:r>
          </w:p>
        </w:tc>
      </w:tr>
      <w:tr w:rsidR="00BF03D1" w:rsidRPr="00B11652" w14:paraId="0CBEE974" w14:textId="77777777" w:rsidTr="00CE7A28">
        <w:trPr>
          <w:cantSplit/>
          <w:trHeight w:val="481"/>
          <w:jc w:val="center"/>
        </w:trPr>
        <w:tc>
          <w:tcPr>
            <w:tcW w:w="2552" w:type="dxa"/>
            <w:vMerge/>
          </w:tcPr>
          <w:p w14:paraId="486FE9C8"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08686BCF" w14:textId="52079E1E" w:rsidR="00BF03D1" w:rsidRPr="00B11652" w:rsidRDefault="00BF03D1" w:rsidP="00BF03D1">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ПК 4.5. </w:t>
            </w:r>
            <w:r w:rsidRPr="00B11652">
              <w:rPr>
                <w:rFonts w:ascii="Times New Roman" w:eastAsia="Times New Roman" w:hAnsi="Times New Roman" w:cs="Times New Roman"/>
                <w:color w:val="000000"/>
                <w:position w:val="-1"/>
                <w:sz w:val="24"/>
                <w:szCs w:val="24"/>
              </w:rPr>
              <w:lastRenderedPageBreak/>
              <w:t>Контролировать качество работ по наладке и техническому обслуживанию</w:t>
            </w:r>
          </w:p>
        </w:tc>
        <w:tc>
          <w:tcPr>
            <w:tcW w:w="1276" w:type="dxa"/>
          </w:tcPr>
          <w:p w14:paraId="28FCA8FC"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FEB9BA4" w14:textId="07A7AA2B" w:rsidR="00BF03D1"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BF03D1" w:rsidRPr="00B11652">
              <w:rPr>
                <w:rFonts w:ascii="Times New Roman" w:eastAsia="Times New Roman" w:hAnsi="Times New Roman" w:cs="Times New Roman"/>
                <w:b/>
                <w:color w:val="000000"/>
                <w:position w:val="-1"/>
                <w:sz w:val="24"/>
                <w:szCs w:val="24"/>
              </w:rPr>
              <w:t>авыки:</w:t>
            </w:r>
          </w:p>
        </w:tc>
      </w:tr>
      <w:tr w:rsidR="00BF03D1" w:rsidRPr="00B11652" w14:paraId="2133F042" w14:textId="77777777" w:rsidTr="00CE7A28">
        <w:trPr>
          <w:cantSplit/>
          <w:trHeight w:val="481"/>
          <w:jc w:val="center"/>
        </w:trPr>
        <w:tc>
          <w:tcPr>
            <w:tcW w:w="2552" w:type="dxa"/>
            <w:vMerge/>
          </w:tcPr>
          <w:p w14:paraId="084D5635"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9F0E847" w14:textId="7ED87B85" w:rsidR="00BF03D1" w:rsidRPr="00B11652" w:rsidRDefault="00BF03D1" w:rsidP="00BF03D1">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A0BA809"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4.5.01</w:t>
            </w:r>
          </w:p>
        </w:tc>
        <w:tc>
          <w:tcPr>
            <w:tcW w:w="3400" w:type="dxa"/>
          </w:tcPr>
          <w:p w14:paraId="3C3A3C9C" w14:textId="6E8B9A4B"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технического обслуживания сборочного металлорежущего и аддитивного оборудования в соответствии с производственными задачами</w:t>
            </w:r>
          </w:p>
        </w:tc>
      </w:tr>
      <w:tr w:rsidR="00BF03D1" w:rsidRPr="00B11652" w14:paraId="00B49113" w14:textId="77777777" w:rsidTr="00CE7A28">
        <w:trPr>
          <w:cantSplit/>
          <w:trHeight w:val="481"/>
          <w:jc w:val="center"/>
        </w:trPr>
        <w:tc>
          <w:tcPr>
            <w:tcW w:w="2552" w:type="dxa"/>
            <w:vMerge/>
          </w:tcPr>
          <w:p w14:paraId="6094E7AB"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B888734"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FB7A7F0"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4.5.02</w:t>
            </w:r>
          </w:p>
        </w:tc>
        <w:tc>
          <w:tcPr>
            <w:tcW w:w="3400" w:type="dxa"/>
          </w:tcPr>
          <w:p w14:paraId="53B2780E" w14:textId="67DE0FF2"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 обеспечении безопасного ведения работ по наладке и подналадке сборочного оборудования</w:t>
            </w:r>
          </w:p>
        </w:tc>
      </w:tr>
      <w:tr w:rsidR="00BF03D1" w:rsidRPr="00B11652" w14:paraId="6C41A8B5" w14:textId="77777777" w:rsidTr="00CE7A28">
        <w:trPr>
          <w:cantSplit/>
          <w:trHeight w:val="481"/>
          <w:jc w:val="center"/>
        </w:trPr>
        <w:tc>
          <w:tcPr>
            <w:tcW w:w="2552" w:type="dxa"/>
            <w:vMerge/>
          </w:tcPr>
          <w:p w14:paraId="124E611C"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3F01768"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CBEEAE1"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3457FB9" w14:textId="2AD3193F"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BF03D1" w:rsidRPr="00B11652" w14:paraId="04951B07" w14:textId="77777777" w:rsidTr="00CE7A28">
        <w:trPr>
          <w:cantSplit/>
          <w:trHeight w:val="481"/>
          <w:jc w:val="center"/>
        </w:trPr>
        <w:tc>
          <w:tcPr>
            <w:tcW w:w="2552" w:type="dxa"/>
            <w:vMerge/>
          </w:tcPr>
          <w:p w14:paraId="2A2E2D2B"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88784FE"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205D65C"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4.5.01</w:t>
            </w:r>
          </w:p>
        </w:tc>
        <w:tc>
          <w:tcPr>
            <w:tcW w:w="3400" w:type="dxa"/>
          </w:tcPr>
          <w:p w14:paraId="04FD4D8F" w14:textId="34653C9D"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оценивать точность функционирования сборочного оборудования на технологических позициях производственных участков;</w:t>
            </w:r>
          </w:p>
        </w:tc>
      </w:tr>
      <w:tr w:rsidR="00BF03D1" w:rsidRPr="00B11652" w14:paraId="37A1B9A6" w14:textId="77777777" w:rsidTr="00CE7A28">
        <w:trPr>
          <w:cantSplit/>
          <w:trHeight w:val="481"/>
          <w:jc w:val="center"/>
        </w:trPr>
        <w:tc>
          <w:tcPr>
            <w:tcW w:w="2552" w:type="dxa"/>
            <w:vMerge/>
          </w:tcPr>
          <w:p w14:paraId="4DAEF0C8"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B5811DB"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CB1D94D"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DEA112D" w14:textId="0B595EC5" w:rsidR="00BF03D1" w:rsidRPr="00B11652" w:rsidRDefault="005B2AE0"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b/>
                <w:color w:val="000000"/>
                <w:sz w:val="24"/>
                <w:szCs w:val="24"/>
              </w:rPr>
              <w:t>Знания:</w:t>
            </w:r>
          </w:p>
        </w:tc>
      </w:tr>
      <w:tr w:rsidR="00BF03D1" w:rsidRPr="00B11652" w14:paraId="01158F2C" w14:textId="77777777" w:rsidTr="00CE7A28">
        <w:trPr>
          <w:cantSplit/>
          <w:trHeight w:val="481"/>
          <w:jc w:val="center"/>
        </w:trPr>
        <w:tc>
          <w:tcPr>
            <w:tcW w:w="2552" w:type="dxa"/>
            <w:vMerge/>
          </w:tcPr>
          <w:p w14:paraId="673A983C"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DEF1495"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7F56959"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4.5.01</w:t>
            </w:r>
          </w:p>
        </w:tc>
        <w:tc>
          <w:tcPr>
            <w:tcW w:w="3400" w:type="dxa"/>
          </w:tcPr>
          <w:p w14:paraId="4CD777A3" w14:textId="189E48BE" w:rsidR="00BF03D1" w:rsidRPr="00B11652" w:rsidRDefault="00BF03D1"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color w:val="000000"/>
                <w:sz w:val="24"/>
                <w:szCs w:val="24"/>
              </w:rPr>
            </w:pPr>
            <w:r w:rsidRPr="00B11652">
              <w:rPr>
                <w:rFonts w:ascii="Times New Roman" w:eastAsia="Times New Roman" w:hAnsi="Times New Roman" w:cs="Times New Roman"/>
                <w:sz w:val="24"/>
                <w:szCs w:val="24"/>
              </w:rPr>
              <w:t>правила проведения наладочных работ и выведения узлов и элементов сборочного оборудования в ремонт;</w:t>
            </w:r>
          </w:p>
        </w:tc>
      </w:tr>
      <w:tr w:rsidR="00BF03D1" w:rsidRPr="00B11652" w14:paraId="3A6D4EBF" w14:textId="77777777" w:rsidTr="00CE7A28">
        <w:trPr>
          <w:cantSplit/>
          <w:trHeight w:val="481"/>
          <w:jc w:val="center"/>
        </w:trPr>
        <w:tc>
          <w:tcPr>
            <w:tcW w:w="2552" w:type="dxa"/>
            <w:vMerge/>
          </w:tcPr>
          <w:p w14:paraId="33222E20"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15062BC"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3E894DC"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4.5.02</w:t>
            </w:r>
          </w:p>
        </w:tc>
        <w:tc>
          <w:tcPr>
            <w:tcW w:w="3400" w:type="dxa"/>
          </w:tcPr>
          <w:p w14:paraId="4CA393E3" w14:textId="77777777" w:rsidR="00BF03D1" w:rsidRPr="00B11652" w:rsidRDefault="00BF03D1"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контрольно-измерительный инструмент и приспособления, применяемые для обеспечения точности</w:t>
            </w:r>
          </w:p>
        </w:tc>
      </w:tr>
      <w:tr w:rsidR="00BF03D1" w:rsidRPr="00B11652" w14:paraId="3EC3546D" w14:textId="77777777" w:rsidTr="00CE7A28">
        <w:trPr>
          <w:cantSplit/>
          <w:trHeight w:val="481"/>
          <w:jc w:val="center"/>
        </w:trPr>
        <w:tc>
          <w:tcPr>
            <w:tcW w:w="2552" w:type="dxa"/>
            <w:vMerge/>
          </w:tcPr>
          <w:p w14:paraId="0E72C2B7"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3A4AB56"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F4DFFAC"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4.5.03</w:t>
            </w:r>
          </w:p>
        </w:tc>
        <w:tc>
          <w:tcPr>
            <w:tcW w:w="3400" w:type="dxa"/>
          </w:tcPr>
          <w:p w14:paraId="2E5645DF" w14:textId="77777777" w:rsidR="00BF03D1" w:rsidRPr="00B11652" w:rsidRDefault="00BF03D1"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основы контроля качества работ по наладке и подналадке сборочного оборудования</w:t>
            </w:r>
          </w:p>
        </w:tc>
      </w:tr>
      <w:tr w:rsidR="00BF03D1" w:rsidRPr="00B11652" w14:paraId="3FD67079" w14:textId="77777777" w:rsidTr="00CE7A28">
        <w:trPr>
          <w:cantSplit/>
          <w:trHeight w:val="481"/>
          <w:jc w:val="center"/>
        </w:trPr>
        <w:tc>
          <w:tcPr>
            <w:tcW w:w="2552" w:type="dxa"/>
            <w:vMerge/>
          </w:tcPr>
          <w:p w14:paraId="668AC053"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4010B1D" w14:textId="77777777" w:rsidR="00BF03D1" w:rsidRPr="00B11652" w:rsidRDefault="00BF03D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7144501" w14:textId="77777777" w:rsidR="00BF03D1" w:rsidRPr="00B11652" w:rsidRDefault="00BF03D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4.5.04</w:t>
            </w:r>
          </w:p>
        </w:tc>
        <w:tc>
          <w:tcPr>
            <w:tcW w:w="3400" w:type="dxa"/>
          </w:tcPr>
          <w:p w14:paraId="0FA81FBE" w14:textId="77777777" w:rsidR="00BF03D1" w:rsidRPr="00B11652" w:rsidRDefault="00BF03D1" w:rsidP="00CE7A28">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b/>
                <w:color w:val="000000"/>
                <w:sz w:val="24"/>
                <w:szCs w:val="24"/>
              </w:rPr>
            </w:pPr>
            <w:r w:rsidRPr="00B11652">
              <w:rPr>
                <w:rFonts w:ascii="Times New Roman" w:eastAsia="Times New Roman" w:hAnsi="Times New Roman" w:cs="Times New Roman"/>
                <w:sz w:val="24"/>
                <w:szCs w:val="24"/>
              </w:rPr>
              <w:t>нормы охраны труда и бережливого производства;</w:t>
            </w:r>
          </w:p>
        </w:tc>
      </w:tr>
      <w:tr w:rsidR="00750886" w:rsidRPr="00B11652" w14:paraId="05E4764B" w14:textId="77777777" w:rsidTr="00CE7A28">
        <w:trPr>
          <w:cantSplit/>
          <w:trHeight w:val="481"/>
          <w:jc w:val="center"/>
        </w:trPr>
        <w:tc>
          <w:tcPr>
            <w:tcW w:w="2552" w:type="dxa"/>
            <w:vMerge w:val="restart"/>
          </w:tcPr>
          <w:p w14:paraId="4D9A8FB0" w14:textId="1F8FA624" w:rsidR="00750886" w:rsidRPr="00B11652" w:rsidRDefault="00750886"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Организация работ по реализации технологических процессов в машиностроительном производстве</w:t>
            </w:r>
          </w:p>
        </w:tc>
        <w:tc>
          <w:tcPr>
            <w:tcW w:w="2552" w:type="dxa"/>
            <w:vMerge w:val="restart"/>
          </w:tcPr>
          <w:p w14:paraId="3D8721FD" w14:textId="074D70AD" w:rsidR="00750886" w:rsidRPr="00B11652" w:rsidRDefault="00750886"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5.1 Планировать и осуществлять управление деятельностью подчиненного персонала</w:t>
            </w:r>
          </w:p>
        </w:tc>
        <w:tc>
          <w:tcPr>
            <w:tcW w:w="1276" w:type="dxa"/>
          </w:tcPr>
          <w:p w14:paraId="042FB297"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4E30FDE" w14:textId="76472426" w:rsidR="00750886" w:rsidRPr="00B11652" w:rsidRDefault="0003454C" w:rsidP="00750886">
            <w:pPr>
              <w:suppressAutoHyphens/>
              <w:spacing w:after="0" w:line="240" w:lineRule="auto"/>
              <w:ind w:leftChars="-1" w:hangingChars="1" w:hanging="2"/>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750886" w:rsidRPr="00B11652">
              <w:rPr>
                <w:rFonts w:ascii="Times New Roman" w:eastAsia="Times New Roman" w:hAnsi="Times New Roman" w:cs="Times New Roman"/>
                <w:b/>
                <w:color w:val="000000"/>
                <w:position w:val="-1"/>
                <w:sz w:val="24"/>
                <w:szCs w:val="24"/>
              </w:rPr>
              <w:t>авыки:</w:t>
            </w:r>
          </w:p>
        </w:tc>
      </w:tr>
      <w:tr w:rsidR="00750886" w:rsidRPr="00B11652" w14:paraId="73B6DDDA" w14:textId="77777777" w:rsidTr="00CE7A28">
        <w:trPr>
          <w:cantSplit/>
          <w:trHeight w:val="481"/>
          <w:jc w:val="center"/>
        </w:trPr>
        <w:tc>
          <w:tcPr>
            <w:tcW w:w="2552" w:type="dxa"/>
            <w:vMerge/>
          </w:tcPr>
          <w:p w14:paraId="15B44DAF" w14:textId="2946E36D" w:rsidR="00750886" w:rsidRPr="00B11652" w:rsidRDefault="00750886"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114F64F" w14:textId="40D6B0E7" w:rsidR="00750886" w:rsidRPr="00B11652" w:rsidRDefault="00750886"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C3A1654"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5.1.01</w:t>
            </w:r>
          </w:p>
        </w:tc>
        <w:tc>
          <w:tcPr>
            <w:tcW w:w="3400" w:type="dxa"/>
          </w:tcPr>
          <w:p w14:paraId="3B77885B" w14:textId="2DAE772F"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участия в планировании и организации работы структурного подразделения</w:t>
            </w:r>
          </w:p>
        </w:tc>
      </w:tr>
      <w:tr w:rsidR="00750886" w:rsidRPr="00B11652" w14:paraId="3293F479" w14:textId="77777777" w:rsidTr="00CE7A28">
        <w:trPr>
          <w:cantSplit/>
          <w:trHeight w:val="481"/>
          <w:jc w:val="center"/>
        </w:trPr>
        <w:tc>
          <w:tcPr>
            <w:tcW w:w="2552" w:type="dxa"/>
            <w:vMerge/>
          </w:tcPr>
          <w:p w14:paraId="4969E962"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F2B31BC"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71FF108"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5.1.02</w:t>
            </w:r>
          </w:p>
        </w:tc>
        <w:tc>
          <w:tcPr>
            <w:tcW w:w="3400" w:type="dxa"/>
          </w:tcPr>
          <w:p w14:paraId="5F6EA3EF" w14:textId="24F67CAC"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участия в анализе процесса и результатов деятельности подразделения</w:t>
            </w:r>
          </w:p>
        </w:tc>
      </w:tr>
      <w:tr w:rsidR="000B0E71" w:rsidRPr="00B11652" w14:paraId="742DC982" w14:textId="77777777" w:rsidTr="00CE7A28">
        <w:trPr>
          <w:cantSplit/>
          <w:trHeight w:val="481"/>
          <w:jc w:val="center"/>
        </w:trPr>
        <w:tc>
          <w:tcPr>
            <w:tcW w:w="2552" w:type="dxa"/>
            <w:vMerge/>
          </w:tcPr>
          <w:p w14:paraId="62EF7F6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8F6AF4A"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AAF77CF"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48941671" w14:textId="30D1B4A8"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750886" w:rsidRPr="00B11652" w14:paraId="51CC50E7" w14:textId="77777777" w:rsidTr="00CE7A28">
        <w:trPr>
          <w:cantSplit/>
          <w:trHeight w:val="481"/>
          <w:jc w:val="center"/>
        </w:trPr>
        <w:tc>
          <w:tcPr>
            <w:tcW w:w="2552" w:type="dxa"/>
            <w:vMerge/>
          </w:tcPr>
          <w:p w14:paraId="711687F7"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86B0FE9"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E4E16D1"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5.1.01</w:t>
            </w:r>
          </w:p>
        </w:tc>
        <w:tc>
          <w:tcPr>
            <w:tcW w:w="3400" w:type="dxa"/>
          </w:tcPr>
          <w:p w14:paraId="64CE1A1A" w14:textId="4730A90A"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формировать рабочие задания и инструкции к ним в соответствии с производственными задачами</w:t>
            </w:r>
          </w:p>
        </w:tc>
      </w:tr>
      <w:tr w:rsidR="00750886" w:rsidRPr="00B11652" w14:paraId="6CC77C2D" w14:textId="77777777" w:rsidTr="00CE7A28">
        <w:trPr>
          <w:cantSplit/>
          <w:trHeight w:val="481"/>
          <w:jc w:val="center"/>
        </w:trPr>
        <w:tc>
          <w:tcPr>
            <w:tcW w:w="2552" w:type="dxa"/>
            <w:vMerge/>
          </w:tcPr>
          <w:p w14:paraId="2648989E"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A13B20D"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0A26F97"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5.1.02</w:t>
            </w:r>
          </w:p>
        </w:tc>
        <w:tc>
          <w:tcPr>
            <w:tcW w:w="3400" w:type="dxa"/>
          </w:tcPr>
          <w:p w14:paraId="229FF004"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рассчитывать показатели, характеризующие эффективность организации основного и вспомогательного оборудования</w:t>
            </w:r>
          </w:p>
        </w:tc>
      </w:tr>
      <w:tr w:rsidR="000B0E71" w:rsidRPr="00B11652" w14:paraId="25430BCA" w14:textId="77777777" w:rsidTr="00CE7A28">
        <w:trPr>
          <w:cantSplit/>
          <w:trHeight w:val="481"/>
          <w:jc w:val="center"/>
        </w:trPr>
        <w:tc>
          <w:tcPr>
            <w:tcW w:w="2552" w:type="dxa"/>
            <w:vMerge/>
          </w:tcPr>
          <w:p w14:paraId="16E0BE11"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6E83E3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6A85624"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2FD94D3" w14:textId="2127FD8D"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750886" w:rsidRPr="00B11652" w14:paraId="158EC847" w14:textId="77777777" w:rsidTr="00CE7A28">
        <w:trPr>
          <w:cantSplit/>
          <w:trHeight w:val="481"/>
          <w:jc w:val="center"/>
        </w:trPr>
        <w:tc>
          <w:tcPr>
            <w:tcW w:w="2552" w:type="dxa"/>
            <w:vMerge/>
          </w:tcPr>
          <w:p w14:paraId="3BF3C96D"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28336D6"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EDB7A38"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5.1.01</w:t>
            </w:r>
          </w:p>
        </w:tc>
        <w:tc>
          <w:tcPr>
            <w:tcW w:w="3400" w:type="dxa"/>
          </w:tcPr>
          <w:p w14:paraId="54ECA550" w14:textId="7C92A745"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организацию труда структурного подразделения на основании производственных заданий и текущих планов предприятия</w:t>
            </w:r>
          </w:p>
        </w:tc>
      </w:tr>
      <w:tr w:rsidR="00750886" w:rsidRPr="00B11652" w14:paraId="1D5CD857" w14:textId="77777777" w:rsidTr="00CE7A28">
        <w:trPr>
          <w:cantSplit/>
          <w:trHeight w:val="481"/>
          <w:jc w:val="center"/>
        </w:trPr>
        <w:tc>
          <w:tcPr>
            <w:tcW w:w="2552" w:type="dxa"/>
            <w:vMerge/>
          </w:tcPr>
          <w:p w14:paraId="21A619F2"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C3E1DB2"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6062C1F"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5.1.02</w:t>
            </w:r>
          </w:p>
        </w:tc>
        <w:tc>
          <w:tcPr>
            <w:tcW w:w="3400" w:type="dxa"/>
          </w:tcPr>
          <w:p w14:paraId="65D7A835"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требования к персоналу, должностные и производственные инструкции</w:t>
            </w:r>
          </w:p>
        </w:tc>
      </w:tr>
      <w:tr w:rsidR="00750886" w:rsidRPr="00B11652" w14:paraId="15974DC1" w14:textId="77777777" w:rsidTr="00CE7A28">
        <w:trPr>
          <w:cantSplit/>
          <w:trHeight w:val="481"/>
          <w:jc w:val="center"/>
        </w:trPr>
        <w:tc>
          <w:tcPr>
            <w:tcW w:w="2552" w:type="dxa"/>
            <w:vMerge/>
          </w:tcPr>
          <w:p w14:paraId="0DE44857"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9B7F711"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18E0943"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5.1.03</w:t>
            </w:r>
          </w:p>
        </w:tc>
        <w:tc>
          <w:tcPr>
            <w:tcW w:w="3400" w:type="dxa"/>
          </w:tcPr>
          <w:p w14:paraId="7106311E"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нормирование работ работников</w:t>
            </w:r>
          </w:p>
        </w:tc>
      </w:tr>
      <w:tr w:rsidR="00750886" w:rsidRPr="00B11652" w14:paraId="09671864" w14:textId="77777777" w:rsidTr="00CE7A28">
        <w:trPr>
          <w:cantSplit/>
          <w:trHeight w:val="481"/>
          <w:jc w:val="center"/>
        </w:trPr>
        <w:tc>
          <w:tcPr>
            <w:tcW w:w="2552" w:type="dxa"/>
            <w:vMerge/>
          </w:tcPr>
          <w:p w14:paraId="688E9058"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04478C1"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DD95676"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5.1.04</w:t>
            </w:r>
          </w:p>
        </w:tc>
        <w:tc>
          <w:tcPr>
            <w:tcW w:w="3400" w:type="dxa"/>
          </w:tcPr>
          <w:p w14:paraId="35D6B83F"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показатели эффективности организации основного и вспомогательного оборудования и их расчёт;</w:t>
            </w:r>
          </w:p>
        </w:tc>
      </w:tr>
      <w:tr w:rsidR="00750886" w:rsidRPr="00B11652" w14:paraId="1CA961DB" w14:textId="77777777" w:rsidTr="00CE7A28">
        <w:trPr>
          <w:cantSplit/>
          <w:trHeight w:val="481"/>
          <w:jc w:val="center"/>
        </w:trPr>
        <w:tc>
          <w:tcPr>
            <w:tcW w:w="2552" w:type="dxa"/>
            <w:vMerge/>
          </w:tcPr>
          <w:p w14:paraId="531F5D17"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5430E00" w14:textId="77777777" w:rsidR="00750886" w:rsidRPr="00B11652" w:rsidRDefault="00750886"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87CFD41"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5.1.05</w:t>
            </w:r>
          </w:p>
        </w:tc>
        <w:tc>
          <w:tcPr>
            <w:tcW w:w="3400" w:type="dxa"/>
          </w:tcPr>
          <w:p w14:paraId="5E0C65C7" w14:textId="77777777" w:rsidR="00750886" w:rsidRPr="00B11652" w:rsidRDefault="00750886"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правила и этапы планирования деятельности структурного подразделения с учётом производственных заданий на машиностроительных производствах</w:t>
            </w:r>
          </w:p>
        </w:tc>
      </w:tr>
      <w:tr w:rsidR="000B0E71" w:rsidRPr="00B11652" w14:paraId="76A0166A" w14:textId="77777777" w:rsidTr="00CE7A28">
        <w:trPr>
          <w:cantSplit/>
          <w:trHeight w:val="481"/>
          <w:jc w:val="center"/>
        </w:trPr>
        <w:tc>
          <w:tcPr>
            <w:tcW w:w="2552" w:type="dxa"/>
            <w:vMerge/>
          </w:tcPr>
          <w:p w14:paraId="2FCC43C7"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4A510741" w14:textId="26E88799"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5.2. Сопровождать подготовку 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c>
          <w:tcPr>
            <w:tcW w:w="1276" w:type="dxa"/>
          </w:tcPr>
          <w:p w14:paraId="219019EA"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7710954F" w14:textId="5DA5F340" w:rsidR="000B0E71" w:rsidRPr="00B11652" w:rsidRDefault="0003454C" w:rsidP="000B0E71">
            <w:pPr>
              <w:suppressAutoHyphens/>
              <w:spacing w:after="0" w:line="240" w:lineRule="auto"/>
              <w:ind w:leftChars="-1" w:hangingChars="1" w:hanging="2"/>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0B0E71" w:rsidRPr="00B11652">
              <w:rPr>
                <w:rFonts w:ascii="Times New Roman" w:eastAsia="Times New Roman" w:hAnsi="Times New Roman" w:cs="Times New Roman"/>
                <w:b/>
                <w:color w:val="000000"/>
                <w:position w:val="-1"/>
                <w:sz w:val="24"/>
                <w:szCs w:val="24"/>
              </w:rPr>
              <w:t>авыки:</w:t>
            </w:r>
          </w:p>
          <w:p w14:paraId="303EDC8F"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p>
        </w:tc>
      </w:tr>
      <w:tr w:rsidR="000B0E71" w:rsidRPr="00B11652" w14:paraId="06D29C97" w14:textId="77777777" w:rsidTr="00CE7A28">
        <w:trPr>
          <w:cantSplit/>
          <w:trHeight w:val="481"/>
          <w:jc w:val="center"/>
        </w:trPr>
        <w:tc>
          <w:tcPr>
            <w:tcW w:w="2552" w:type="dxa"/>
            <w:vMerge/>
          </w:tcPr>
          <w:p w14:paraId="291BCAE1"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A42D5AF" w14:textId="5F464C43"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10C5A09"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5.2.01</w:t>
            </w:r>
          </w:p>
        </w:tc>
        <w:tc>
          <w:tcPr>
            <w:tcW w:w="3400" w:type="dxa"/>
          </w:tcPr>
          <w:p w14:paraId="31E705B4" w14:textId="7688D0BF"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формирования и оформления заказа материальных ресурсов</w:t>
            </w:r>
          </w:p>
        </w:tc>
      </w:tr>
      <w:tr w:rsidR="000B0E71" w:rsidRPr="00B11652" w14:paraId="33C41AE2" w14:textId="77777777" w:rsidTr="00CE7A28">
        <w:trPr>
          <w:cantSplit/>
          <w:trHeight w:val="481"/>
          <w:jc w:val="center"/>
        </w:trPr>
        <w:tc>
          <w:tcPr>
            <w:tcW w:w="2552" w:type="dxa"/>
            <w:vMerge/>
          </w:tcPr>
          <w:p w14:paraId="39993C1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6A3A283"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E9E591B"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6BCD084B" w14:textId="3CD1CF3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0B0E71" w:rsidRPr="00B11652" w14:paraId="215A6AEA" w14:textId="77777777" w:rsidTr="00CE7A28">
        <w:trPr>
          <w:cantSplit/>
          <w:trHeight w:val="481"/>
          <w:jc w:val="center"/>
        </w:trPr>
        <w:tc>
          <w:tcPr>
            <w:tcW w:w="2552" w:type="dxa"/>
            <w:vMerge/>
          </w:tcPr>
          <w:p w14:paraId="58CE0A4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36DDD59"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8D1941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5.2.01</w:t>
            </w:r>
          </w:p>
        </w:tc>
        <w:tc>
          <w:tcPr>
            <w:tcW w:w="3400" w:type="dxa"/>
          </w:tcPr>
          <w:p w14:paraId="7B2A5060" w14:textId="5B328980"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оценивать наличие и потребность в материальных ресурсах для обеспечения производственных задач</w:t>
            </w:r>
          </w:p>
        </w:tc>
      </w:tr>
      <w:tr w:rsidR="000B0E71" w:rsidRPr="00B11652" w14:paraId="2FEA6075" w14:textId="77777777" w:rsidTr="00CE7A28">
        <w:trPr>
          <w:cantSplit/>
          <w:trHeight w:val="481"/>
          <w:jc w:val="center"/>
        </w:trPr>
        <w:tc>
          <w:tcPr>
            <w:tcW w:w="2552" w:type="dxa"/>
            <w:vMerge/>
          </w:tcPr>
          <w:p w14:paraId="24C44630"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8C5553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563C8AB"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5.2.02</w:t>
            </w:r>
          </w:p>
        </w:tc>
        <w:tc>
          <w:tcPr>
            <w:tcW w:w="3400" w:type="dxa"/>
          </w:tcPr>
          <w:p w14:paraId="40163B36" w14:textId="6B63C17D"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рассчитывать энергетические, информационные и материально-технические ресурсы в соответствии с производственными задачами</w:t>
            </w:r>
          </w:p>
        </w:tc>
      </w:tr>
      <w:tr w:rsidR="000B0E71" w:rsidRPr="00B11652" w14:paraId="1CB32D53" w14:textId="77777777" w:rsidTr="00CE7A28">
        <w:trPr>
          <w:cantSplit/>
          <w:trHeight w:val="481"/>
          <w:jc w:val="center"/>
        </w:trPr>
        <w:tc>
          <w:tcPr>
            <w:tcW w:w="2552" w:type="dxa"/>
            <w:vMerge/>
          </w:tcPr>
          <w:p w14:paraId="4D833A2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E5BA9B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D8B85E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5.2.03</w:t>
            </w:r>
          </w:p>
        </w:tc>
        <w:tc>
          <w:tcPr>
            <w:tcW w:w="3400" w:type="dxa"/>
          </w:tcPr>
          <w:p w14:paraId="4C9C2138"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подготавливать финансовые документы по производству и реализации продукции</w:t>
            </w:r>
          </w:p>
        </w:tc>
      </w:tr>
      <w:tr w:rsidR="000B0E71" w:rsidRPr="00B11652" w14:paraId="309A7AC9" w14:textId="77777777" w:rsidTr="00CE7A28">
        <w:trPr>
          <w:cantSplit/>
          <w:trHeight w:val="481"/>
          <w:jc w:val="center"/>
        </w:trPr>
        <w:tc>
          <w:tcPr>
            <w:tcW w:w="2552" w:type="dxa"/>
            <w:vMerge/>
          </w:tcPr>
          <w:p w14:paraId="576EB9B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DD79B50"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36E333D"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5B08993" w14:textId="31D62C75"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0B0E71" w:rsidRPr="00B11652" w14:paraId="65CBE9D3" w14:textId="77777777" w:rsidTr="00CE7A28">
        <w:trPr>
          <w:cantSplit/>
          <w:trHeight w:val="481"/>
          <w:jc w:val="center"/>
        </w:trPr>
        <w:tc>
          <w:tcPr>
            <w:tcW w:w="2552" w:type="dxa"/>
            <w:vMerge/>
          </w:tcPr>
          <w:p w14:paraId="20DE83A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36E320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581260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5.2.01</w:t>
            </w:r>
          </w:p>
        </w:tc>
        <w:tc>
          <w:tcPr>
            <w:tcW w:w="3400" w:type="dxa"/>
          </w:tcPr>
          <w:p w14:paraId="469BE5CE" w14:textId="3AE6584C"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правила постановки производственных задач</w:t>
            </w:r>
          </w:p>
        </w:tc>
      </w:tr>
      <w:tr w:rsidR="000B0E71" w:rsidRPr="00B11652" w14:paraId="2C20DBFB" w14:textId="77777777" w:rsidTr="00CE7A28">
        <w:trPr>
          <w:cantSplit/>
          <w:trHeight w:val="481"/>
          <w:jc w:val="center"/>
        </w:trPr>
        <w:tc>
          <w:tcPr>
            <w:tcW w:w="2552" w:type="dxa"/>
            <w:vMerge/>
          </w:tcPr>
          <w:p w14:paraId="5AD6234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413927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DE7946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5.2.02</w:t>
            </w:r>
          </w:p>
        </w:tc>
        <w:tc>
          <w:tcPr>
            <w:tcW w:w="3400" w:type="dxa"/>
          </w:tcPr>
          <w:p w14:paraId="18345EAD"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материальных ресурсов и материально-технического обеспечения предприятия</w:t>
            </w:r>
          </w:p>
        </w:tc>
      </w:tr>
      <w:tr w:rsidR="000B0E71" w:rsidRPr="00B11652" w14:paraId="64340BCE" w14:textId="77777777" w:rsidTr="00CE7A28">
        <w:trPr>
          <w:cantSplit/>
          <w:trHeight w:val="481"/>
          <w:jc w:val="center"/>
        </w:trPr>
        <w:tc>
          <w:tcPr>
            <w:tcW w:w="2552" w:type="dxa"/>
            <w:vMerge/>
          </w:tcPr>
          <w:p w14:paraId="03A3EA74"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266157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1517DD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5.2.03</w:t>
            </w:r>
          </w:p>
        </w:tc>
        <w:tc>
          <w:tcPr>
            <w:tcW w:w="3400" w:type="dxa"/>
          </w:tcPr>
          <w:p w14:paraId="0E54BF1A"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правила оформления документации</w:t>
            </w:r>
          </w:p>
        </w:tc>
      </w:tr>
      <w:tr w:rsidR="000B0E71" w:rsidRPr="00B11652" w14:paraId="6994E6A7" w14:textId="77777777" w:rsidTr="00CE7A28">
        <w:trPr>
          <w:cantSplit/>
          <w:trHeight w:val="481"/>
          <w:jc w:val="center"/>
        </w:trPr>
        <w:tc>
          <w:tcPr>
            <w:tcW w:w="2552" w:type="dxa"/>
            <w:vMerge/>
          </w:tcPr>
          <w:p w14:paraId="3BB5C2F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70645F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6B7F23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5.2.04</w:t>
            </w:r>
          </w:p>
        </w:tc>
        <w:tc>
          <w:tcPr>
            <w:tcW w:w="3400" w:type="dxa"/>
          </w:tcPr>
          <w:p w14:paraId="69D34898"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виды и иерархия структурных подразделений предприятия машиностроительного производства</w:t>
            </w:r>
          </w:p>
        </w:tc>
      </w:tr>
      <w:tr w:rsidR="000B0E71" w:rsidRPr="00B11652" w14:paraId="02102FDE" w14:textId="77777777" w:rsidTr="00CE7A28">
        <w:trPr>
          <w:cantSplit/>
          <w:trHeight w:val="481"/>
          <w:jc w:val="center"/>
        </w:trPr>
        <w:tc>
          <w:tcPr>
            <w:tcW w:w="2552" w:type="dxa"/>
            <w:vMerge/>
          </w:tcPr>
          <w:p w14:paraId="68DFC3D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6B691C28" w14:textId="42797CCB"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5.3. Контролировать качество продукции, выявлять, анализировать и устранять причины выпуска продукции низкого качества</w:t>
            </w:r>
          </w:p>
        </w:tc>
        <w:tc>
          <w:tcPr>
            <w:tcW w:w="1276" w:type="dxa"/>
          </w:tcPr>
          <w:p w14:paraId="3A6A153B"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2BD4517" w14:textId="044FB964" w:rsidR="000B0E71" w:rsidRPr="00B11652" w:rsidRDefault="0003454C" w:rsidP="000B0E71">
            <w:pPr>
              <w:suppressAutoHyphens/>
              <w:spacing w:after="0" w:line="240" w:lineRule="auto"/>
              <w:ind w:leftChars="-1" w:hangingChars="1" w:hanging="2"/>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Н</w:t>
            </w:r>
            <w:r w:rsidR="000B0E71" w:rsidRPr="00B11652">
              <w:rPr>
                <w:rFonts w:ascii="Times New Roman" w:eastAsia="Times New Roman" w:hAnsi="Times New Roman" w:cs="Times New Roman"/>
                <w:b/>
                <w:color w:val="000000"/>
                <w:position w:val="-1"/>
                <w:sz w:val="24"/>
                <w:szCs w:val="24"/>
              </w:rPr>
              <w:t>авыки:</w:t>
            </w:r>
          </w:p>
        </w:tc>
      </w:tr>
      <w:tr w:rsidR="000B0E71" w:rsidRPr="00B11652" w14:paraId="0CBC57F0" w14:textId="77777777" w:rsidTr="00CE7A28">
        <w:trPr>
          <w:cantSplit/>
          <w:trHeight w:val="481"/>
          <w:jc w:val="center"/>
        </w:trPr>
        <w:tc>
          <w:tcPr>
            <w:tcW w:w="2552" w:type="dxa"/>
            <w:vMerge/>
          </w:tcPr>
          <w:p w14:paraId="1061830A"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7ECDF78" w14:textId="5F25A6B6"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545A0FD"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5.3.01</w:t>
            </w:r>
          </w:p>
        </w:tc>
        <w:tc>
          <w:tcPr>
            <w:tcW w:w="3400" w:type="dxa"/>
          </w:tcPr>
          <w:p w14:paraId="7B3DCBB2" w14:textId="4A9AA99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проведения контроля соответствия качества продукции требованиям технической документации</w:t>
            </w:r>
          </w:p>
        </w:tc>
      </w:tr>
      <w:tr w:rsidR="000B0E71" w:rsidRPr="00B11652" w14:paraId="7B5A90C6" w14:textId="77777777" w:rsidTr="00CE7A28">
        <w:trPr>
          <w:cantSplit/>
          <w:trHeight w:val="481"/>
          <w:jc w:val="center"/>
        </w:trPr>
        <w:tc>
          <w:tcPr>
            <w:tcW w:w="2552" w:type="dxa"/>
            <w:vMerge/>
          </w:tcPr>
          <w:p w14:paraId="099299E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827B44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63C9EFB"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5EABAEB7" w14:textId="4D5F295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0B0E71" w:rsidRPr="00B11652" w14:paraId="02462BCA" w14:textId="77777777" w:rsidTr="00CE7A28">
        <w:trPr>
          <w:cantSplit/>
          <w:trHeight w:val="481"/>
          <w:jc w:val="center"/>
        </w:trPr>
        <w:tc>
          <w:tcPr>
            <w:tcW w:w="2552" w:type="dxa"/>
            <w:vMerge/>
          </w:tcPr>
          <w:p w14:paraId="308657C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CE2FD2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B15DAE5"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5.3.01</w:t>
            </w:r>
          </w:p>
        </w:tc>
        <w:tc>
          <w:tcPr>
            <w:tcW w:w="3400" w:type="dxa"/>
          </w:tcPr>
          <w:p w14:paraId="307B38FE" w14:textId="424ADF23"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w:t>
            </w:r>
          </w:p>
        </w:tc>
      </w:tr>
      <w:tr w:rsidR="000B0E71" w:rsidRPr="00B11652" w14:paraId="5511902A" w14:textId="77777777" w:rsidTr="00CE7A28">
        <w:trPr>
          <w:cantSplit/>
          <w:trHeight w:val="481"/>
          <w:jc w:val="center"/>
        </w:trPr>
        <w:tc>
          <w:tcPr>
            <w:tcW w:w="2552" w:type="dxa"/>
            <w:vMerge/>
          </w:tcPr>
          <w:p w14:paraId="590A8ABF"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4799B3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844E8BF"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5.3.02</w:t>
            </w:r>
          </w:p>
        </w:tc>
        <w:tc>
          <w:tcPr>
            <w:tcW w:w="3400" w:type="dxa"/>
          </w:tcPr>
          <w:p w14:paraId="16A1B7B6"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выполнять контроль соблюдения технологической дисциплины и правильной эксплуатации технологического оборудования</w:t>
            </w:r>
          </w:p>
        </w:tc>
      </w:tr>
      <w:tr w:rsidR="000B0E71" w:rsidRPr="00B11652" w14:paraId="5A74B34B" w14:textId="77777777" w:rsidTr="00CE7A28">
        <w:trPr>
          <w:cantSplit/>
          <w:trHeight w:val="481"/>
          <w:jc w:val="center"/>
        </w:trPr>
        <w:tc>
          <w:tcPr>
            <w:tcW w:w="2552" w:type="dxa"/>
            <w:vMerge/>
          </w:tcPr>
          <w:p w14:paraId="1DD48D4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E3D87FA"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9968D31"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5.3.03</w:t>
            </w:r>
          </w:p>
        </w:tc>
        <w:tc>
          <w:tcPr>
            <w:tcW w:w="3400" w:type="dxa"/>
          </w:tcPr>
          <w:p w14:paraId="3FB33E95"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проводить инструктаж по выполнению работ и соблюдению норм охраны труды</w:t>
            </w:r>
          </w:p>
        </w:tc>
      </w:tr>
      <w:tr w:rsidR="000B0E71" w:rsidRPr="00B11652" w14:paraId="0E885772" w14:textId="77777777" w:rsidTr="00CE7A28">
        <w:trPr>
          <w:cantSplit/>
          <w:trHeight w:val="481"/>
          <w:jc w:val="center"/>
        </w:trPr>
        <w:tc>
          <w:tcPr>
            <w:tcW w:w="2552" w:type="dxa"/>
            <w:vMerge/>
          </w:tcPr>
          <w:p w14:paraId="4A0F23E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1E23994"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EC7AD9F"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5.3.04</w:t>
            </w:r>
          </w:p>
        </w:tc>
        <w:tc>
          <w:tcPr>
            <w:tcW w:w="3400" w:type="dxa"/>
          </w:tcPr>
          <w:p w14:paraId="6D5C71D8"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выбирать средства измерения</w:t>
            </w:r>
          </w:p>
        </w:tc>
      </w:tr>
      <w:tr w:rsidR="000B0E71" w:rsidRPr="00B11652" w14:paraId="06683A06" w14:textId="77777777" w:rsidTr="00CE7A28">
        <w:trPr>
          <w:cantSplit/>
          <w:trHeight w:val="481"/>
          <w:jc w:val="center"/>
        </w:trPr>
        <w:tc>
          <w:tcPr>
            <w:tcW w:w="2552" w:type="dxa"/>
            <w:vMerge/>
          </w:tcPr>
          <w:p w14:paraId="1F8F5A27"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9824450"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583891A"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5.3.05</w:t>
            </w:r>
          </w:p>
        </w:tc>
        <w:tc>
          <w:tcPr>
            <w:tcW w:w="3400" w:type="dxa"/>
          </w:tcPr>
          <w:p w14:paraId="522F94B1"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определять годность размеров, форм, расположения и шероховатости поверхностей деталей</w:t>
            </w:r>
          </w:p>
        </w:tc>
      </w:tr>
      <w:tr w:rsidR="000B0E71" w:rsidRPr="00B11652" w14:paraId="0F6C2B04" w14:textId="77777777" w:rsidTr="00CE7A28">
        <w:trPr>
          <w:cantSplit/>
          <w:trHeight w:val="481"/>
          <w:jc w:val="center"/>
        </w:trPr>
        <w:tc>
          <w:tcPr>
            <w:tcW w:w="2552" w:type="dxa"/>
            <w:vMerge/>
          </w:tcPr>
          <w:p w14:paraId="6786A4F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3744937"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F298B84"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5.3.06</w:t>
            </w:r>
          </w:p>
        </w:tc>
        <w:tc>
          <w:tcPr>
            <w:tcW w:w="3400" w:type="dxa"/>
          </w:tcPr>
          <w:p w14:paraId="47D9F3D6"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анализировать причины брака, разделять брак на исправимый и неисправимый</w:t>
            </w:r>
          </w:p>
        </w:tc>
      </w:tr>
      <w:tr w:rsidR="000B0E71" w:rsidRPr="00B11652" w14:paraId="2B80107D" w14:textId="77777777" w:rsidTr="00CE7A28">
        <w:trPr>
          <w:cantSplit/>
          <w:trHeight w:val="481"/>
          <w:jc w:val="center"/>
        </w:trPr>
        <w:tc>
          <w:tcPr>
            <w:tcW w:w="2552" w:type="dxa"/>
            <w:vMerge/>
          </w:tcPr>
          <w:p w14:paraId="28A8D641"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030358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4828BE9"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F3E1388" w14:textId="51F82516"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0B0E71" w:rsidRPr="00B11652" w14:paraId="3F9CAF44" w14:textId="77777777" w:rsidTr="00CE7A28">
        <w:trPr>
          <w:cantSplit/>
          <w:trHeight w:val="481"/>
          <w:jc w:val="center"/>
        </w:trPr>
        <w:tc>
          <w:tcPr>
            <w:tcW w:w="2552" w:type="dxa"/>
            <w:vMerge/>
          </w:tcPr>
          <w:p w14:paraId="43BAFCD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7837DE7"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A81FC09"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5.3.01</w:t>
            </w:r>
          </w:p>
        </w:tc>
        <w:tc>
          <w:tcPr>
            <w:tcW w:w="3400" w:type="dxa"/>
          </w:tcPr>
          <w:p w14:paraId="37AE9526" w14:textId="3A14FB44"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правила организации рабочих мест</w:t>
            </w:r>
          </w:p>
        </w:tc>
      </w:tr>
      <w:tr w:rsidR="000B0E71" w:rsidRPr="00B11652" w14:paraId="73521BA2" w14:textId="77777777" w:rsidTr="00CE7A28">
        <w:trPr>
          <w:cantSplit/>
          <w:trHeight w:val="481"/>
          <w:jc w:val="center"/>
        </w:trPr>
        <w:tc>
          <w:tcPr>
            <w:tcW w:w="2552" w:type="dxa"/>
            <w:vMerge/>
          </w:tcPr>
          <w:p w14:paraId="78FCA315"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F09659A"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68B79EB"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5.3.02</w:t>
            </w:r>
          </w:p>
        </w:tc>
        <w:tc>
          <w:tcPr>
            <w:tcW w:w="3400" w:type="dxa"/>
          </w:tcPr>
          <w:p w14:paraId="5FD11651"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признаки объектов контроля технологической дисциплины</w:t>
            </w:r>
          </w:p>
        </w:tc>
      </w:tr>
      <w:tr w:rsidR="000B0E71" w:rsidRPr="00B11652" w14:paraId="14290B06" w14:textId="77777777" w:rsidTr="00CE7A28">
        <w:trPr>
          <w:cantSplit/>
          <w:trHeight w:val="481"/>
          <w:jc w:val="center"/>
        </w:trPr>
        <w:tc>
          <w:tcPr>
            <w:tcW w:w="2552" w:type="dxa"/>
            <w:vMerge/>
          </w:tcPr>
          <w:p w14:paraId="2FFAF98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A42BA2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CED5B4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5.3.03</w:t>
            </w:r>
          </w:p>
        </w:tc>
        <w:tc>
          <w:tcPr>
            <w:tcW w:w="3400" w:type="dxa"/>
          </w:tcPr>
          <w:p w14:paraId="38D31067"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требования, предъявляемые к рабочим местам на машиностроительных предприятиях</w:t>
            </w:r>
          </w:p>
        </w:tc>
      </w:tr>
      <w:tr w:rsidR="000B0E71" w:rsidRPr="00B11652" w14:paraId="66EB26E1" w14:textId="77777777" w:rsidTr="00CE7A28">
        <w:trPr>
          <w:cantSplit/>
          <w:trHeight w:val="481"/>
          <w:jc w:val="center"/>
        </w:trPr>
        <w:tc>
          <w:tcPr>
            <w:tcW w:w="2552" w:type="dxa"/>
            <w:vMerge/>
          </w:tcPr>
          <w:p w14:paraId="0598A339"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BBA847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D78C35D"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5.3.04</w:t>
            </w:r>
          </w:p>
        </w:tc>
        <w:tc>
          <w:tcPr>
            <w:tcW w:w="3400" w:type="dxa"/>
          </w:tcPr>
          <w:p w14:paraId="2CEBA379"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основные методы контроля качества детали</w:t>
            </w:r>
          </w:p>
        </w:tc>
      </w:tr>
      <w:tr w:rsidR="000B0E71" w:rsidRPr="00B11652" w14:paraId="398C3DBE" w14:textId="77777777" w:rsidTr="00CE7A28">
        <w:trPr>
          <w:cantSplit/>
          <w:trHeight w:val="481"/>
          <w:jc w:val="center"/>
        </w:trPr>
        <w:tc>
          <w:tcPr>
            <w:tcW w:w="2552" w:type="dxa"/>
            <w:vMerge/>
          </w:tcPr>
          <w:p w14:paraId="663F825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D78466F"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A32C957"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5.3.05</w:t>
            </w:r>
          </w:p>
        </w:tc>
        <w:tc>
          <w:tcPr>
            <w:tcW w:w="3400" w:type="dxa"/>
          </w:tcPr>
          <w:p w14:paraId="09631794"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политика и стратегия машиностроительных предприятий в области качества</w:t>
            </w:r>
          </w:p>
        </w:tc>
      </w:tr>
      <w:tr w:rsidR="000B0E71" w:rsidRPr="00B11652" w14:paraId="788E7C87" w14:textId="77777777" w:rsidTr="00CE7A28">
        <w:trPr>
          <w:cantSplit/>
          <w:trHeight w:val="481"/>
          <w:jc w:val="center"/>
        </w:trPr>
        <w:tc>
          <w:tcPr>
            <w:tcW w:w="2552" w:type="dxa"/>
            <w:vMerge/>
          </w:tcPr>
          <w:p w14:paraId="5429659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32BE55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60B1CDE"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5.3.06</w:t>
            </w:r>
          </w:p>
        </w:tc>
        <w:tc>
          <w:tcPr>
            <w:tcW w:w="3400" w:type="dxa"/>
          </w:tcPr>
          <w:p w14:paraId="035F42B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виды брака и способы его предупреждения</w:t>
            </w:r>
          </w:p>
        </w:tc>
      </w:tr>
      <w:tr w:rsidR="0003454C" w:rsidRPr="00B11652" w14:paraId="63719F37" w14:textId="77777777" w:rsidTr="0003454C">
        <w:trPr>
          <w:cantSplit/>
          <w:trHeight w:val="624"/>
          <w:jc w:val="center"/>
        </w:trPr>
        <w:tc>
          <w:tcPr>
            <w:tcW w:w="2552" w:type="dxa"/>
            <w:vMerge/>
          </w:tcPr>
          <w:p w14:paraId="3CD800B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459F78DE" w14:textId="0CD4A1A2" w:rsidR="0003454C" w:rsidRPr="00B11652" w:rsidRDefault="0003454C"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ПК 5.4. Реализовывать технологические процессы в машиностроительном 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p>
        </w:tc>
        <w:tc>
          <w:tcPr>
            <w:tcW w:w="1276" w:type="dxa"/>
          </w:tcPr>
          <w:p w14:paraId="11ECAC13"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3F921D0F" w14:textId="449225AA" w:rsidR="0003454C" w:rsidRPr="00B11652" w:rsidRDefault="0003454C" w:rsidP="000B0E71">
            <w:pPr>
              <w:suppressAutoHyphens/>
              <w:spacing w:after="0" w:line="240" w:lineRule="auto"/>
              <w:ind w:leftChars="-1" w:hangingChars="1" w:hanging="2"/>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 xml:space="preserve">Навыки: </w:t>
            </w:r>
          </w:p>
        </w:tc>
      </w:tr>
      <w:tr w:rsidR="000B0E71" w:rsidRPr="00B11652" w14:paraId="3E761E98" w14:textId="77777777" w:rsidTr="00CE7A28">
        <w:trPr>
          <w:cantSplit/>
          <w:trHeight w:val="481"/>
          <w:jc w:val="center"/>
        </w:trPr>
        <w:tc>
          <w:tcPr>
            <w:tcW w:w="2552" w:type="dxa"/>
            <w:vMerge/>
          </w:tcPr>
          <w:p w14:paraId="0D4C4D65"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341C307" w14:textId="47E73B24"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CE3CB3E"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Н 5.4.01</w:t>
            </w:r>
          </w:p>
        </w:tc>
        <w:tc>
          <w:tcPr>
            <w:tcW w:w="3400" w:type="dxa"/>
          </w:tcPr>
          <w:p w14:paraId="59F8F259" w14:textId="639FC844"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участие в реализации технологического процесса по изготовлению деталей с соблюдением требований охраны труда, безопасности жизнедеятельности и защиты окружающей среды, принципов и методов бережливого производства</w:t>
            </w:r>
          </w:p>
        </w:tc>
      </w:tr>
      <w:tr w:rsidR="000B0E71" w:rsidRPr="00B11652" w14:paraId="0F166E72" w14:textId="77777777" w:rsidTr="00CE7A28">
        <w:trPr>
          <w:cantSplit/>
          <w:trHeight w:val="481"/>
          <w:jc w:val="center"/>
        </w:trPr>
        <w:tc>
          <w:tcPr>
            <w:tcW w:w="2552" w:type="dxa"/>
            <w:vMerge/>
          </w:tcPr>
          <w:p w14:paraId="09D09A1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2B361E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6BFD20E"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7EA3596" w14:textId="05ABF224"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Умения:</w:t>
            </w:r>
          </w:p>
        </w:tc>
      </w:tr>
      <w:tr w:rsidR="000B0E71" w:rsidRPr="00B11652" w14:paraId="1163EB39" w14:textId="77777777" w:rsidTr="00CE7A28">
        <w:trPr>
          <w:cantSplit/>
          <w:trHeight w:val="481"/>
          <w:jc w:val="center"/>
        </w:trPr>
        <w:tc>
          <w:tcPr>
            <w:tcW w:w="2552" w:type="dxa"/>
            <w:vMerge/>
          </w:tcPr>
          <w:p w14:paraId="54807406"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EEFFCF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7C89A6C"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5.4.01</w:t>
            </w:r>
          </w:p>
        </w:tc>
        <w:tc>
          <w:tcPr>
            <w:tcW w:w="3400" w:type="dxa"/>
          </w:tcPr>
          <w:p w14:paraId="25D90364" w14:textId="5F66CBF9"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разрабатывать предложения на основании анализа организации передовых производств по оптимизации</w:t>
            </w:r>
          </w:p>
        </w:tc>
      </w:tr>
      <w:tr w:rsidR="000B0E71" w:rsidRPr="00B11652" w14:paraId="1CE14E40" w14:textId="77777777" w:rsidTr="00CE7A28">
        <w:trPr>
          <w:cantSplit/>
          <w:trHeight w:val="481"/>
          <w:jc w:val="center"/>
        </w:trPr>
        <w:tc>
          <w:tcPr>
            <w:tcW w:w="2552" w:type="dxa"/>
            <w:vMerge/>
          </w:tcPr>
          <w:p w14:paraId="41439FA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A50C17A"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71B502A"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5.4.02</w:t>
            </w:r>
          </w:p>
        </w:tc>
        <w:tc>
          <w:tcPr>
            <w:tcW w:w="3400" w:type="dxa"/>
          </w:tcPr>
          <w:p w14:paraId="1DDF5C36"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осуществлять соответствие требований охраны труда, бережливого производства и производственного процесса</w:t>
            </w:r>
          </w:p>
        </w:tc>
      </w:tr>
      <w:tr w:rsidR="000B0E71" w:rsidRPr="00B11652" w14:paraId="6C13382F" w14:textId="77777777" w:rsidTr="00CE7A28">
        <w:trPr>
          <w:cantSplit/>
          <w:trHeight w:val="481"/>
          <w:jc w:val="center"/>
        </w:trPr>
        <w:tc>
          <w:tcPr>
            <w:tcW w:w="2552" w:type="dxa"/>
            <w:vMerge/>
          </w:tcPr>
          <w:p w14:paraId="0A839D6F"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63B56E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D82DDB9"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5.4.03</w:t>
            </w:r>
          </w:p>
        </w:tc>
        <w:tc>
          <w:tcPr>
            <w:tcW w:w="3400" w:type="dxa"/>
          </w:tcPr>
          <w:p w14:paraId="0080E664"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проверять соответствие оборудования, приспособлений, режущего и измерительного инструмента требованиям технологической документации</w:t>
            </w:r>
          </w:p>
        </w:tc>
      </w:tr>
      <w:tr w:rsidR="000B0E71" w:rsidRPr="00B11652" w14:paraId="25D26A2A" w14:textId="77777777" w:rsidTr="00CE7A28">
        <w:trPr>
          <w:cantSplit/>
          <w:trHeight w:val="481"/>
          <w:jc w:val="center"/>
        </w:trPr>
        <w:tc>
          <w:tcPr>
            <w:tcW w:w="2552" w:type="dxa"/>
            <w:vMerge/>
          </w:tcPr>
          <w:p w14:paraId="385F4336"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9A22F6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E026D5F"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У 5.4.04</w:t>
            </w:r>
          </w:p>
        </w:tc>
        <w:tc>
          <w:tcPr>
            <w:tcW w:w="3400" w:type="dxa"/>
          </w:tcPr>
          <w:p w14:paraId="5E2AAA41"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устранять нарушения, связанные с настройкой оборудования, приспособлений, режущего инструмента;</w:t>
            </w:r>
          </w:p>
        </w:tc>
      </w:tr>
      <w:tr w:rsidR="000B0E71" w:rsidRPr="00B11652" w14:paraId="78289EE1" w14:textId="77777777" w:rsidTr="00CE7A28">
        <w:trPr>
          <w:cantSplit/>
          <w:trHeight w:val="481"/>
          <w:jc w:val="center"/>
        </w:trPr>
        <w:tc>
          <w:tcPr>
            <w:tcW w:w="2552" w:type="dxa"/>
            <w:vMerge/>
          </w:tcPr>
          <w:p w14:paraId="19A19754"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73722E4"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9427991"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3400" w:type="dxa"/>
          </w:tcPr>
          <w:p w14:paraId="163E895E" w14:textId="00155C30"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Times New Roman" w:hAnsi="Times New Roman" w:cs="Times New Roman"/>
                <w:b/>
                <w:color w:val="000000"/>
                <w:position w:val="-1"/>
                <w:sz w:val="24"/>
                <w:szCs w:val="24"/>
              </w:rPr>
              <w:t>Знания:</w:t>
            </w:r>
          </w:p>
        </w:tc>
      </w:tr>
      <w:tr w:rsidR="000B0E71" w:rsidRPr="00B11652" w14:paraId="2CB63DAF" w14:textId="77777777" w:rsidTr="00CE7A28">
        <w:trPr>
          <w:cantSplit/>
          <w:trHeight w:val="481"/>
          <w:jc w:val="center"/>
        </w:trPr>
        <w:tc>
          <w:tcPr>
            <w:tcW w:w="2552" w:type="dxa"/>
            <w:vMerge/>
          </w:tcPr>
          <w:p w14:paraId="143F8BFA"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4E9AA91"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3417814"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5.4.01</w:t>
            </w:r>
          </w:p>
        </w:tc>
        <w:tc>
          <w:tcPr>
            <w:tcW w:w="3400" w:type="dxa"/>
          </w:tcPr>
          <w:p w14:paraId="31A89DB0" w14:textId="1DEF4ACD"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Calibri" w:hAnsi="Times New Roman" w:cs="Times New Roman"/>
                <w:position w:val="-1"/>
                <w:sz w:val="24"/>
                <w:szCs w:val="24"/>
              </w:rPr>
              <w:t>основы и требования охраны труда на машиностроительных предприятиях</w:t>
            </w:r>
          </w:p>
        </w:tc>
      </w:tr>
      <w:tr w:rsidR="000B0E71" w:rsidRPr="00B11652" w14:paraId="4A3A2599" w14:textId="77777777" w:rsidTr="00CE7A28">
        <w:trPr>
          <w:cantSplit/>
          <w:trHeight w:val="481"/>
          <w:jc w:val="center"/>
        </w:trPr>
        <w:tc>
          <w:tcPr>
            <w:tcW w:w="2552" w:type="dxa"/>
            <w:vMerge/>
          </w:tcPr>
          <w:p w14:paraId="666926C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B00C58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7A7B3B4"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5.4.02</w:t>
            </w:r>
          </w:p>
        </w:tc>
        <w:tc>
          <w:tcPr>
            <w:tcW w:w="3400" w:type="dxa"/>
          </w:tcPr>
          <w:p w14:paraId="17A5AF1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основы и требования и бережливого производства</w:t>
            </w:r>
          </w:p>
        </w:tc>
      </w:tr>
      <w:tr w:rsidR="000B0E71" w:rsidRPr="00B11652" w14:paraId="324BEF0B" w14:textId="77777777" w:rsidTr="00CE7A28">
        <w:trPr>
          <w:cantSplit/>
          <w:trHeight w:val="481"/>
          <w:jc w:val="center"/>
        </w:trPr>
        <w:tc>
          <w:tcPr>
            <w:tcW w:w="2552" w:type="dxa"/>
            <w:vMerge/>
          </w:tcPr>
          <w:p w14:paraId="33C1332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5D521F6"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C84A15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5.4.03</w:t>
            </w:r>
          </w:p>
        </w:tc>
        <w:tc>
          <w:tcPr>
            <w:tcW w:w="3400" w:type="dxa"/>
          </w:tcPr>
          <w:p w14:paraId="772DC78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основы промышленной безопасности</w:t>
            </w:r>
          </w:p>
        </w:tc>
      </w:tr>
      <w:tr w:rsidR="000B0E71" w:rsidRPr="00B11652" w14:paraId="2F24CF5F" w14:textId="77777777" w:rsidTr="00CE7A28">
        <w:trPr>
          <w:cantSplit/>
          <w:trHeight w:val="481"/>
          <w:jc w:val="center"/>
        </w:trPr>
        <w:tc>
          <w:tcPr>
            <w:tcW w:w="2552" w:type="dxa"/>
            <w:vMerge/>
          </w:tcPr>
          <w:p w14:paraId="261E359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FFB9FD9"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330438A"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5.4.04</w:t>
            </w:r>
          </w:p>
        </w:tc>
        <w:tc>
          <w:tcPr>
            <w:tcW w:w="3400" w:type="dxa"/>
          </w:tcPr>
          <w:p w14:paraId="0D9BDAC7"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правила и инструктажи для безопасного ведения работ при реализации конкретного технологического процесса</w:t>
            </w:r>
          </w:p>
        </w:tc>
      </w:tr>
      <w:tr w:rsidR="000B0E71" w:rsidRPr="00B11652" w14:paraId="7C0915E9" w14:textId="77777777" w:rsidTr="00CE7A28">
        <w:trPr>
          <w:cantSplit/>
          <w:trHeight w:val="481"/>
          <w:jc w:val="center"/>
        </w:trPr>
        <w:tc>
          <w:tcPr>
            <w:tcW w:w="2552" w:type="dxa"/>
            <w:vMerge/>
          </w:tcPr>
          <w:p w14:paraId="32344980"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AF4931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3BC6A5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5.4.05</w:t>
            </w:r>
          </w:p>
        </w:tc>
        <w:tc>
          <w:tcPr>
            <w:tcW w:w="3400" w:type="dxa"/>
          </w:tcPr>
          <w:p w14:paraId="5E479AC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стандарты предприятий и организаций, профессиональные стандарты, технические регламенты</w:t>
            </w:r>
          </w:p>
        </w:tc>
      </w:tr>
      <w:tr w:rsidR="000B0E71" w:rsidRPr="00B11652" w14:paraId="39492E93" w14:textId="77777777" w:rsidTr="00CE7A28">
        <w:trPr>
          <w:cantSplit/>
          <w:trHeight w:val="481"/>
          <w:jc w:val="center"/>
        </w:trPr>
        <w:tc>
          <w:tcPr>
            <w:tcW w:w="2552" w:type="dxa"/>
            <w:vMerge/>
          </w:tcPr>
          <w:p w14:paraId="039A7B24"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872D25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7FC51A2"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З 5.4.06</w:t>
            </w:r>
          </w:p>
        </w:tc>
        <w:tc>
          <w:tcPr>
            <w:tcW w:w="3400" w:type="dxa"/>
          </w:tcPr>
          <w:p w14:paraId="35D4A19F"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B11652">
              <w:rPr>
                <w:rFonts w:ascii="Times New Roman" w:eastAsia="Calibri" w:hAnsi="Times New Roman" w:cs="Times New Roman"/>
                <w:position w:val="-1"/>
                <w:sz w:val="24"/>
                <w:szCs w:val="24"/>
              </w:rPr>
              <w:t>основные признаки соответствия рабочего места требованиям, определяющим эффективное использование оборудования</w:t>
            </w:r>
          </w:p>
        </w:tc>
      </w:tr>
      <w:tr w:rsidR="000B0E71" w:rsidRPr="00B11652" w14:paraId="67610AC4" w14:textId="77777777" w:rsidTr="00CE7A28">
        <w:trPr>
          <w:cantSplit/>
          <w:trHeight w:val="481"/>
          <w:jc w:val="center"/>
        </w:trPr>
        <w:tc>
          <w:tcPr>
            <w:tcW w:w="2552" w:type="dxa"/>
            <w:vMerge w:val="restart"/>
          </w:tcPr>
          <w:p w14:paraId="48D9C900"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color w:val="000000"/>
                <w:position w:val="-1"/>
                <w:sz w:val="24"/>
                <w:szCs w:val="24"/>
              </w:rPr>
              <w:t xml:space="preserve">Освоение видов работ по одной или нескольким профессиям рабочих, должностям служащих </w:t>
            </w:r>
          </w:p>
          <w:p w14:paraId="6672834B" w14:textId="6600DB0E"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B11652">
              <w:rPr>
                <w:rFonts w:ascii="Times New Roman" w:eastAsia="Times New Roman" w:hAnsi="Times New Roman" w:cs="Times New Roman"/>
                <w:sz w:val="24"/>
                <w:szCs w:val="24"/>
              </w:rPr>
              <w:t>Выполнение операций по наладке станков и манипуляторов с программным управлением</w:t>
            </w:r>
          </w:p>
        </w:tc>
        <w:tc>
          <w:tcPr>
            <w:tcW w:w="2552" w:type="dxa"/>
            <w:vMerge w:val="restart"/>
          </w:tcPr>
          <w:p w14:paraId="4DAA688C" w14:textId="77777777" w:rsidR="000B0E71" w:rsidRPr="00B11652" w:rsidRDefault="000B0E71" w:rsidP="006B675B">
            <w:pPr>
              <w:spacing w:after="0" w:line="259" w:lineRule="auto"/>
              <w:rPr>
                <w:rFonts w:ascii="Times New Roman" w:eastAsia="Calibri" w:hAnsi="Times New Roman" w:cs="Times New Roman"/>
                <w:iCs/>
                <w:color w:val="000000"/>
                <w:sz w:val="24"/>
                <w:szCs w:val="24"/>
              </w:rPr>
            </w:pPr>
            <w:r w:rsidRPr="00B11652">
              <w:rPr>
                <w:rFonts w:ascii="Times New Roman" w:eastAsia="Calibri" w:hAnsi="Times New Roman" w:cs="Times New Roman"/>
                <w:iCs/>
                <w:color w:val="000000"/>
                <w:sz w:val="24"/>
                <w:szCs w:val="24"/>
              </w:rPr>
              <w:t>ПК 6.1.</w:t>
            </w:r>
          </w:p>
          <w:p w14:paraId="5223B73A" w14:textId="1D799D73" w:rsidR="000B0E71" w:rsidRPr="00B11652" w:rsidRDefault="000B0E71" w:rsidP="006B675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Calibri" w:hAnsi="Times New Roman" w:cs="Times New Roman"/>
                <w:iCs/>
                <w:color w:val="000000"/>
                <w:sz w:val="24"/>
                <w:szCs w:val="24"/>
              </w:rPr>
            </w:pPr>
            <w:r w:rsidRPr="00B11652">
              <w:rPr>
                <w:rFonts w:ascii="Times New Roman" w:eastAsia="Calibri" w:hAnsi="Times New Roman" w:cs="Times New Roman"/>
                <w:sz w:val="24"/>
                <w:szCs w:val="24"/>
              </w:rPr>
              <w:t>Выполнять наладку станков и манипуляторов с программным управлением</w:t>
            </w:r>
            <w:r w:rsidRPr="00B11652">
              <w:rPr>
                <w:rFonts w:ascii="Times New Roman" w:eastAsia="Times New Roman" w:hAnsi="Times New Roman" w:cs="Times New Roman"/>
                <w:position w:val="-1"/>
                <w:sz w:val="24"/>
                <w:szCs w:val="24"/>
                <w:highlight w:val="red"/>
              </w:rPr>
              <w:t xml:space="preserve"> </w:t>
            </w:r>
          </w:p>
        </w:tc>
        <w:tc>
          <w:tcPr>
            <w:tcW w:w="1276" w:type="dxa"/>
          </w:tcPr>
          <w:p w14:paraId="3F3903E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0956F0D0" w14:textId="731A2628" w:rsidR="000B0E71" w:rsidRPr="00B11652" w:rsidRDefault="0003454C" w:rsidP="000B0E71">
            <w:pPr>
              <w:suppressAutoHyphens/>
              <w:spacing w:after="0" w:line="240" w:lineRule="auto"/>
              <w:ind w:leftChars="-1" w:hangingChars="1" w:hanging="2"/>
              <w:textAlignment w:val="top"/>
              <w:outlineLvl w:val="0"/>
              <w:rPr>
                <w:rFonts w:ascii="Times New Roman" w:hAnsi="Times New Roman" w:cs="Times New Roman"/>
                <w:b/>
                <w:iCs/>
                <w:sz w:val="24"/>
                <w:szCs w:val="24"/>
              </w:rPr>
            </w:pPr>
            <w:r w:rsidRPr="00B11652">
              <w:rPr>
                <w:rFonts w:ascii="Times New Roman" w:eastAsia="Times New Roman" w:hAnsi="Times New Roman" w:cs="Times New Roman"/>
                <w:b/>
                <w:color w:val="000000"/>
                <w:position w:val="-1"/>
                <w:sz w:val="24"/>
                <w:szCs w:val="24"/>
              </w:rPr>
              <w:t>Н</w:t>
            </w:r>
            <w:r w:rsidR="000B0E71" w:rsidRPr="00B11652">
              <w:rPr>
                <w:rFonts w:ascii="Times New Roman" w:eastAsia="Times New Roman" w:hAnsi="Times New Roman" w:cs="Times New Roman"/>
                <w:b/>
                <w:color w:val="000000"/>
                <w:position w:val="-1"/>
                <w:sz w:val="24"/>
                <w:szCs w:val="24"/>
              </w:rPr>
              <w:t>авыки:</w:t>
            </w:r>
          </w:p>
        </w:tc>
      </w:tr>
      <w:tr w:rsidR="000B0E71" w:rsidRPr="00B11652" w14:paraId="2D3C377D" w14:textId="77777777" w:rsidTr="00CE7A28">
        <w:trPr>
          <w:cantSplit/>
          <w:trHeight w:val="481"/>
          <w:jc w:val="center"/>
        </w:trPr>
        <w:tc>
          <w:tcPr>
            <w:tcW w:w="2552" w:type="dxa"/>
            <w:vMerge/>
          </w:tcPr>
          <w:p w14:paraId="478C80C3" w14:textId="310FDE8E" w:rsidR="000B0E71" w:rsidRPr="00B11652" w:rsidRDefault="000B0E71" w:rsidP="00CE7A2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highlight w:val="red"/>
              </w:rPr>
            </w:pPr>
          </w:p>
        </w:tc>
        <w:tc>
          <w:tcPr>
            <w:tcW w:w="2552" w:type="dxa"/>
            <w:vMerge/>
          </w:tcPr>
          <w:p w14:paraId="74349DFD" w14:textId="698FD34F" w:rsidR="000B0E71" w:rsidRPr="00B11652" w:rsidRDefault="000B0E71" w:rsidP="006B675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highlight w:val="red"/>
              </w:rPr>
            </w:pPr>
          </w:p>
        </w:tc>
        <w:tc>
          <w:tcPr>
            <w:tcW w:w="1276" w:type="dxa"/>
          </w:tcPr>
          <w:p w14:paraId="219DFB5B" w14:textId="41CE450F"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 xml:space="preserve">Н </w:t>
            </w:r>
            <w:smartTag w:uri="urn:schemas-microsoft-com:office:smarttags" w:element="date">
              <w:smartTagPr>
                <w:attr w:name="ls" w:val="trans"/>
                <w:attr w:name="Month" w:val="1"/>
                <w:attr w:name="Day" w:val="6"/>
                <w:attr w:name="Year" w:val="01"/>
              </w:smartTagPr>
              <w:r w:rsidRPr="00B11652">
                <w:rPr>
                  <w:rFonts w:ascii="Times New Roman" w:hAnsi="Times New Roman" w:cs="Times New Roman"/>
                  <w:sz w:val="24"/>
                  <w:szCs w:val="24"/>
                </w:rPr>
                <w:t>6.1.01</w:t>
              </w:r>
            </w:smartTag>
          </w:p>
        </w:tc>
        <w:tc>
          <w:tcPr>
            <w:tcW w:w="3400" w:type="dxa"/>
          </w:tcPr>
          <w:p w14:paraId="44C0A30E" w14:textId="7A4DDF52" w:rsidR="000B0E71" w:rsidRPr="00B11652" w:rsidRDefault="000B0E71" w:rsidP="00A22DD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iCs/>
                <w:sz w:val="24"/>
                <w:szCs w:val="24"/>
              </w:rPr>
              <w:t>работы по выполнению наладки станков и манипуляторов с программным управлением</w:t>
            </w:r>
          </w:p>
        </w:tc>
      </w:tr>
      <w:tr w:rsidR="000B0E71" w:rsidRPr="00B11652" w14:paraId="55BDBB0E" w14:textId="77777777" w:rsidTr="00CE7A28">
        <w:trPr>
          <w:cantSplit/>
          <w:trHeight w:val="473"/>
          <w:jc w:val="center"/>
        </w:trPr>
        <w:tc>
          <w:tcPr>
            <w:tcW w:w="2552" w:type="dxa"/>
            <w:vMerge/>
          </w:tcPr>
          <w:p w14:paraId="1708515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52462E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FF3D10C"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57A7A6FA" w14:textId="03FA316A" w:rsidR="000B0E71" w:rsidRPr="00B11652" w:rsidRDefault="000B0E71" w:rsidP="00A22DD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Умения:</w:t>
            </w:r>
          </w:p>
        </w:tc>
      </w:tr>
      <w:tr w:rsidR="000B0E71" w:rsidRPr="00B11652" w14:paraId="25C8F344" w14:textId="77777777" w:rsidTr="00CE7A28">
        <w:trPr>
          <w:cantSplit/>
          <w:trHeight w:val="473"/>
          <w:jc w:val="center"/>
        </w:trPr>
        <w:tc>
          <w:tcPr>
            <w:tcW w:w="2552" w:type="dxa"/>
            <w:vMerge/>
          </w:tcPr>
          <w:p w14:paraId="7A29835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5A14F2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866EA15" w14:textId="0E3A44A8"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6.1.01</w:t>
            </w:r>
          </w:p>
        </w:tc>
        <w:tc>
          <w:tcPr>
            <w:tcW w:w="3400" w:type="dxa"/>
          </w:tcPr>
          <w:p w14:paraId="5F2EE9B7" w14:textId="31D99A1E" w:rsidR="000B0E71" w:rsidRPr="00B11652" w:rsidRDefault="000B0E71" w:rsidP="00A22DD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iCs/>
                <w:sz w:val="24"/>
                <w:szCs w:val="24"/>
              </w:rPr>
              <w:t xml:space="preserve">выполнять наладку на холостом ходу и в рабочем режиме механических и электромеханических устройств станков с программным управлением для обработки   простых и средней сложности деталей </w:t>
            </w:r>
          </w:p>
        </w:tc>
      </w:tr>
      <w:tr w:rsidR="000B0E71" w:rsidRPr="00B11652" w14:paraId="2341BC01" w14:textId="77777777" w:rsidTr="00CE7A28">
        <w:trPr>
          <w:cantSplit/>
          <w:trHeight w:val="473"/>
          <w:jc w:val="center"/>
        </w:trPr>
        <w:tc>
          <w:tcPr>
            <w:tcW w:w="2552" w:type="dxa"/>
            <w:vMerge/>
          </w:tcPr>
          <w:p w14:paraId="29292CC1"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BA6B2A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52119B2" w14:textId="7505879C"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sz w:val="24"/>
                <w:szCs w:val="24"/>
              </w:rPr>
              <w:t>У 6.1.02</w:t>
            </w:r>
          </w:p>
        </w:tc>
        <w:tc>
          <w:tcPr>
            <w:tcW w:w="3400" w:type="dxa"/>
          </w:tcPr>
          <w:p w14:paraId="51E397C2" w14:textId="70305C96" w:rsidR="000B0E71" w:rsidRPr="00B11652" w:rsidRDefault="000B0E71" w:rsidP="00A22DD0">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bCs/>
                <w:color w:val="000000"/>
                <w:sz w:val="24"/>
                <w:szCs w:val="24"/>
              </w:rPr>
              <w:t>выполнять наладку нулевого положения и зажимных приспособлений</w:t>
            </w:r>
          </w:p>
        </w:tc>
      </w:tr>
      <w:tr w:rsidR="000B0E71" w:rsidRPr="00B11652" w14:paraId="255D801F" w14:textId="77777777" w:rsidTr="00CE7A28">
        <w:trPr>
          <w:cantSplit/>
          <w:trHeight w:val="473"/>
          <w:jc w:val="center"/>
        </w:trPr>
        <w:tc>
          <w:tcPr>
            <w:tcW w:w="2552" w:type="dxa"/>
            <w:vMerge/>
          </w:tcPr>
          <w:p w14:paraId="2BD633A1"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38762F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BED1991" w14:textId="125277F6"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sz w:val="24"/>
                <w:szCs w:val="24"/>
              </w:rPr>
              <w:t>У 6.1.03</w:t>
            </w:r>
          </w:p>
        </w:tc>
        <w:tc>
          <w:tcPr>
            <w:tcW w:w="3400" w:type="dxa"/>
          </w:tcPr>
          <w:p w14:paraId="21FA961C" w14:textId="00D0D8CF"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iCs/>
                <w:sz w:val="24"/>
                <w:szCs w:val="24"/>
              </w:rPr>
              <w:t>выполнять наладку захватов промышленных манипуляторов (роботов) с программным управлением, а также оборудования блочно-модульных систем типа "Станок (машина) робот", применяемых в технологическом, электротехническом, подъемно-транспортном и теплосиловом производствах, под руководством наладчика более высокой квалификации</w:t>
            </w:r>
          </w:p>
        </w:tc>
      </w:tr>
      <w:tr w:rsidR="000B0E71" w:rsidRPr="00B11652" w14:paraId="629E6E21" w14:textId="77777777" w:rsidTr="00CE7A28">
        <w:trPr>
          <w:cantSplit/>
          <w:trHeight w:val="473"/>
          <w:jc w:val="center"/>
        </w:trPr>
        <w:tc>
          <w:tcPr>
            <w:tcW w:w="2552" w:type="dxa"/>
            <w:vMerge/>
          </w:tcPr>
          <w:p w14:paraId="0F08F7D6"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61886A9"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5F2EAE4" w14:textId="7C7AC8EF"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sz w:val="24"/>
                <w:szCs w:val="24"/>
              </w:rPr>
              <w:t>У 6.1.04</w:t>
            </w:r>
          </w:p>
        </w:tc>
        <w:tc>
          <w:tcPr>
            <w:tcW w:w="3400" w:type="dxa"/>
          </w:tcPr>
          <w:p w14:paraId="0D7B852B" w14:textId="77777777" w:rsidR="000B0E71" w:rsidRPr="00B11652" w:rsidRDefault="000B0E71" w:rsidP="0077256A">
            <w:pPr>
              <w:spacing w:after="0"/>
              <w:rPr>
                <w:rFonts w:ascii="Times New Roman" w:hAnsi="Times New Roman" w:cs="Times New Roman"/>
                <w:bCs/>
                <w:color w:val="000000"/>
                <w:sz w:val="24"/>
                <w:szCs w:val="24"/>
              </w:rPr>
            </w:pPr>
            <w:r w:rsidRPr="00B11652">
              <w:rPr>
                <w:rFonts w:ascii="Times New Roman" w:hAnsi="Times New Roman" w:cs="Times New Roman"/>
                <w:bCs/>
                <w:color w:val="000000"/>
                <w:sz w:val="24"/>
                <w:szCs w:val="24"/>
              </w:rPr>
              <w:t>устанавливать и выполнять съем</w:t>
            </w:r>
          </w:p>
          <w:p w14:paraId="632A2370" w14:textId="56B07E56"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bCs/>
                <w:color w:val="000000"/>
                <w:sz w:val="24"/>
                <w:szCs w:val="24"/>
              </w:rPr>
              <w:t>приспособлений и инструмента</w:t>
            </w:r>
          </w:p>
        </w:tc>
      </w:tr>
      <w:tr w:rsidR="000B0E71" w:rsidRPr="00B11652" w14:paraId="5A4FDA41" w14:textId="77777777" w:rsidTr="00CE7A28">
        <w:trPr>
          <w:cantSplit/>
          <w:trHeight w:val="473"/>
          <w:jc w:val="center"/>
        </w:trPr>
        <w:tc>
          <w:tcPr>
            <w:tcW w:w="2552" w:type="dxa"/>
            <w:vMerge/>
          </w:tcPr>
          <w:p w14:paraId="72F3DE26"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09E42C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2759B00" w14:textId="4BEBA08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bCs/>
                <w:color w:val="000000"/>
                <w:sz w:val="24"/>
                <w:szCs w:val="24"/>
              </w:rPr>
              <w:t>У 6.1.05</w:t>
            </w:r>
          </w:p>
        </w:tc>
        <w:tc>
          <w:tcPr>
            <w:tcW w:w="3400" w:type="dxa"/>
          </w:tcPr>
          <w:p w14:paraId="14C81164" w14:textId="297A3B7A"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iCs/>
                <w:sz w:val="24"/>
                <w:szCs w:val="24"/>
              </w:rPr>
              <w:t>выполнять расчеты, связанные с наладкой, управлением и пуском станков с программным управлением</w:t>
            </w:r>
          </w:p>
        </w:tc>
      </w:tr>
      <w:tr w:rsidR="000B0E71" w:rsidRPr="00B11652" w14:paraId="3C601259" w14:textId="77777777" w:rsidTr="00CE7A28">
        <w:trPr>
          <w:cantSplit/>
          <w:trHeight w:val="473"/>
          <w:jc w:val="center"/>
        </w:trPr>
        <w:tc>
          <w:tcPr>
            <w:tcW w:w="2552" w:type="dxa"/>
            <w:vMerge/>
          </w:tcPr>
          <w:p w14:paraId="0D679B9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AC9307F"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35651E6"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5190D59F" w14:textId="447C0827" w:rsidR="000B0E71" w:rsidRPr="00B11652" w:rsidRDefault="000B0E71" w:rsidP="00CE7A28">
            <w:pPr>
              <w:pBdr>
                <w:top w:val="nil"/>
                <w:left w:val="nil"/>
                <w:bottom w:val="nil"/>
                <w:right w:val="nil"/>
                <w:between w:val="nil"/>
              </w:pBdr>
              <w:spacing w:after="0" w:line="240" w:lineRule="auto"/>
              <w:ind w:hanging="2"/>
              <w:contextualSpacing/>
              <w:rPr>
                <w:rFonts w:ascii="Times New Roman" w:hAnsi="Times New Roman" w:cs="Times New Roman"/>
                <w:b/>
                <w:bCs/>
                <w:color w:val="000000"/>
                <w:sz w:val="24"/>
                <w:szCs w:val="24"/>
              </w:rPr>
            </w:pPr>
            <w:r w:rsidRPr="00B11652">
              <w:rPr>
                <w:rFonts w:ascii="Times New Roman" w:hAnsi="Times New Roman" w:cs="Times New Roman"/>
                <w:b/>
                <w:bCs/>
                <w:color w:val="000000"/>
                <w:sz w:val="24"/>
                <w:szCs w:val="24"/>
              </w:rPr>
              <w:t>Знания:</w:t>
            </w:r>
          </w:p>
        </w:tc>
      </w:tr>
      <w:tr w:rsidR="000B0E71" w:rsidRPr="00B11652" w14:paraId="63E1C4E5" w14:textId="77777777" w:rsidTr="00CE7A28">
        <w:trPr>
          <w:cantSplit/>
          <w:trHeight w:val="473"/>
          <w:jc w:val="center"/>
        </w:trPr>
        <w:tc>
          <w:tcPr>
            <w:tcW w:w="2552" w:type="dxa"/>
            <w:vMerge/>
          </w:tcPr>
          <w:p w14:paraId="4474E0E8"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2E4F055"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3E4D4BB" w14:textId="6DD1EAF5"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6.1.01</w:t>
            </w:r>
          </w:p>
        </w:tc>
        <w:tc>
          <w:tcPr>
            <w:tcW w:w="3400" w:type="dxa"/>
          </w:tcPr>
          <w:p w14:paraId="6CC1DA54" w14:textId="4F031651" w:rsidR="000B0E71" w:rsidRPr="00B11652" w:rsidRDefault="000B0E71" w:rsidP="00CE7A28">
            <w:pPr>
              <w:pBdr>
                <w:top w:val="nil"/>
                <w:left w:val="nil"/>
                <w:bottom w:val="nil"/>
                <w:right w:val="nil"/>
                <w:between w:val="nil"/>
              </w:pBdr>
              <w:spacing w:after="0" w:line="240" w:lineRule="auto"/>
              <w:ind w:hanging="2"/>
              <w:contextualSpacing/>
              <w:rPr>
                <w:rFonts w:ascii="Times New Roman" w:eastAsia="Times New Roman" w:hAnsi="Times New Roman" w:cs="Times New Roman"/>
                <w:color w:val="000000"/>
                <w:sz w:val="24"/>
                <w:szCs w:val="24"/>
                <w:highlight w:val="yellow"/>
              </w:rPr>
            </w:pPr>
            <w:r w:rsidRPr="00B11652">
              <w:rPr>
                <w:rFonts w:ascii="Times New Roman" w:hAnsi="Times New Roman" w:cs="Times New Roman"/>
                <w:color w:val="000000"/>
                <w:sz w:val="24"/>
                <w:szCs w:val="24"/>
              </w:rPr>
              <w:t>способы и правила механической и электромеханической наладки</w:t>
            </w:r>
          </w:p>
        </w:tc>
      </w:tr>
      <w:tr w:rsidR="000B0E71" w:rsidRPr="00B11652" w14:paraId="5D7A931E" w14:textId="77777777" w:rsidTr="00CE7A28">
        <w:trPr>
          <w:cantSplit/>
          <w:trHeight w:val="473"/>
          <w:jc w:val="center"/>
        </w:trPr>
        <w:tc>
          <w:tcPr>
            <w:tcW w:w="2552" w:type="dxa"/>
            <w:vMerge/>
          </w:tcPr>
          <w:p w14:paraId="674B731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48BE4EB"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5D9ECDB" w14:textId="1E894B09"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6.1.02</w:t>
            </w:r>
          </w:p>
        </w:tc>
        <w:tc>
          <w:tcPr>
            <w:tcW w:w="3400" w:type="dxa"/>
          </w:tcPr>
          <w:p w14:paraId="64604D19" w14:textId="14106812" w:rsidR="000B0E71" w:rsidRPr="00B11652" w:rsidRDefault="000B0E71" w:rsidP="00CE7A28">
            <w:pPr>
              <w:pBdr>
                <w:top w:val="nil"/>
                <w:left w:val="nil"/>
                <w:bottom w:val="nil"/>
                <w:right w:val="nil"/>
                <w:between w:val="nil"/>
              </w:pBdr>
              <w:spacing w:after="0" w:line="240" w:lineRule="auto"/>
              <w:ind w:hanging="2"/>
              <w:contextualSpacing/>
              <w:rPr>
                <w:rFonts w:ascii="Times New Roman" w:eastAsia="Times New Roman" w:hAnsi="Times New Roman" w:cs="Times New Roman"/>
                <w:b/>
                <w:color w:val="000000"/>
                <w:sz w:val="24"/>
                <w:szCs w:val="24"/>
                <w:highlight w:val="yellow"/>
              </w:rPr>
            </w:pPr>
            <w:r w:rsidRPr="00B11652">
              <w:rPr>
                <w:rFonts w:ascii="Times New Roman" w:hAnsi="Times New Roman" w:cs="Times New Roman"/>
                <w:color w:val="000000"/>
                <w:sz w:val="24"/>
                <w:szCs w:val="24"/>
              </w:rPr>
              <w:t xml:space="preserve">основы электроники, гидравлики и программирования в пределах выполняемой работы </w:t>
            </w:r>
          </w:p>
        </w:tc>
      </w:tr>
      <w:tr w:rsidR="000B0E71" w:rsidRPr="00B11652" w14:paraId="0BCA8B12" w14:textId="77777777" w:rsidTr="00CE7A28">
        <w:trPr>
          <w:cantSplit/>
          <w:trHeight w:val="473"/>
          <w:jc w:val="center"/>
        </w:trPr>
        <w:tc>
          <w:tcPr>
            <w:tcW w:w="2552" w:type="dxa"/>
            <w:vMerge/>
          </w:tcPr>
          <w:p w14:paraId="426ADA56"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846F96D"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5DB7873" w14:textId="5297323A"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6.1.03</w:t>
            </w:r>
          </w:p>
        </w:tc>
        <w:tc>
          <w:tcPr>
            <w:tcW w:w="3400" w:type="dxa"/>
          </w:tcPr>
          <w:p w14:paraId="0D6EB6B6" w14:textId="77777777" w:rsidR="000B0E71" w:rsidRPr="00B11652" w:rsidRDefault="000B0E71" w:rsidP="0077256A">
            <w:pPr>
              <w:spacing w:after="0"/>
              <w:rPr>
                <w:rFonts w:ascii="Times New Roman" w:hAnsi="Times New Roman" w:cs="Times New Roman"/>
                <w:color w:val="000000"/>
                <w:sz w:val="24"/>
                <w:szCs w:val="24"/>
              </w:rPr>
            </w:pPr>
            <w:r w:rsidRPr="00B11652">
              <w:rPr>
                <w:rFonts w:ascii="Times New Roman" w:hAnsi="Times New Roman" w:cs="Times New Roman"/>
                <w:color w:val="000000"/>
                <w:sz w:val="24"/>
                <w:szCs w:val="24"/>
              </w:rPr>
              <w:t>устройство и правила применения</w:t>
            </w:r>
          </w:p>
          <w:p w14:paraId="6B641D36" w14:textId="77777777" w:rsidR="000B0E71" w:rsidRPr="00B11652" w:rsidRDefault="000B0E71" w:rsidP="0077256A">
            <w:pPr>
              <w:spacing w:after="0"/>
              <w:rPr>
                <w:rFonts w:ascii="Times New Roman" w:hAnsi="Times New Roman" w:cs="Times New Roman"/>
                <w:color w:val="000000"/>
                <w:sz w:val="24"/>
                <w:szCs w:val="24"/>
              </w:rPr>
            </w:pPr>
            <w:r w:rsidRPr="00B11652">
              <w:rPr>
                <w:rFonts w:ascii="Times New Roman" w:hAnsi="Times New Roman" w:cs="Times New Roman"/>
                <w:color w:val="000000"/>
                <w:sz w:val="24"/>
                <w:szCs w:val="24"/>
              </w:rPr>
              <w:t>универсальных и специальных</w:t>
            </w:r>
          </w:p>
          <w:p w14:paraId="7FA8DA45" w14:textId="7AC18A30" w:rsidR="000B0E71" w:rsidRPr="00B11652" w:rsidRDefault="000B0E71" w:rsidP="00CE7A28">
            <w:pPr>
              <w:pBdr>
                <w:top w:val="nil"/>
                <w:left w:val="nil"/>
                <w:bottom w:val="nil"/>
                <w:right w:val="nil"/>
                <w:between w:val="nil"/>
              </w:pBdr>
              <w:spacing w:after="0" w:line="240" w:lineRule="auto"/>
              <w:ind w:hanging="2"/>
              <w:contextualSpacing/>
              <w:rPr>
                <w:rFonts w:ascii="Times New Roman" w:eastAsia="Times New Roman" w:hAnsi="Times New Roman" w:cs="Times New Roman"/>
                <w:b/>
                <w:color w:val="000000"/>
                <w:sz w:val="24"/>
                <w:szCs w:val="24"/>
                <w:highlight w:val="yellow"/>
              </w:rPr>
            </w:pPr>
            <w:r w:rsidRPr="00B11652">
              <w:rPr>
                <w:rFonts w:ascii="Times New Roman" w:hAnsi="Times New Roman" w:cs="Times New Roman"/>
                <w:color w:val="000000"/>
                <w:sz w:val="24"/>
                <w:szCs w:val="24"/>
              </w:rPr>
              <w:t>приспособлений, контрольно-измерительных инструментов и приборов</w:t>
            </w:r>
          </w:p>
        </w:tc>
      </w:tr>
      <w:tr w:rsidR="000B0E71" w:rsidRPr="00B11652" w14:paraId="0355A6CB" w14:textId="77777777" w:rsidTr="00CE7A28">
        <w:trPr>
          <w:cantSplit/>
          <w:trHeight w:val="473"/>
          <w:jc w:val="center"/>
        </w:trPr>
        <w:tc>
          <w:tcPr>
            <w:tcW w:w="2552" w:type="dxa"/>
            <w:vMerge/>
          </w:tcPr>
          <w:p w14:paraId="7445EAB5"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94A124C"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9ACC0DA" w14:textId="6DDF511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6.1.04</w:t>
            </w:r>
          </w:p>
        </w:tc>
        <w:tc>
          <w:tcPr>
            <w:tcW w:w="3400" w:type="dxa"/>
          </w:tcPr>
          <w:p w14:paraId="236F63D5" w14:textId="2B36D0B9" w:rsidR="000B0E71" w:rsidRPr="00B11652" w:rsidRDefault="000B0E71" w:rsidP="00CE7A28">
            <w:pPr>
              <w:pBdr>
                <w:top w:val="nil"/>
                <w:left w:val="nil"/>
                <w:bottom w:val="nil"/>
                <w:right w:val="nil"/>
                <w:between w:val="nil"/>
              </w:pBdr>
              <w:spacing w:after="0" w:line="240" w:lineRule="auto"/>
              <w:ind w:hanging="2"/>
              <w:contextualSpacing/>
              <w:rPr>
                <w:rFonts w:ascii="Times New Roman" w:eastAsia="Times New Roman" w:hAnsi="Times New Roman" w:cs="Times New Roman"/>
                <w:b/>
                <w:color w:val="000000"/>
                <w:sz w:val="24"/>
                <w:szCs w:val="24"/>
                <w:highlight w:val="yellow"/>
              </w:rPr>
            </w:pPr>
            <w:r w:rsidRPr="00B11652">
              <w:rPr>
                <w:rFonts w:ascii="Times New Roman" w:hAnsi="Times New Roman" w:cs="Times New Roman"/>
                <w:color w:val="000000"/>
                <w:sz w:val="24"/>
                <w:szCs w:val="24"/>
              </w:rPr>
              <w:t>способы установки инструмента в блоки и правила регулирования приспособлений</w:t>
            </w:r>
          </w:p>
        </w:tc>
      </w:tr>
      <w:tr w:rsidR="000B0E71" w:rsidRPr="00B11652" w14:paraId="2DC595AF" w14:textId="77777777" w:rsidTr="00CE7A28">
        <w:trPr>
          <w:cantSplit/>
          <w:trHeight w:val="473"/>
          <w:jc w:val="center"/>
        </w:trPr>
        <w:tc>
          <w:tcPr>
            <w:tcW w:w="2552" w:type="dxa"/>
            <w:vMerge/>
          </w:tcPr>
          <w:p w14:paraId="07EC6702"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338601E"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4CC0EB3" w14:textId="70F21C4D"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6.1.05</w:t>
            </w:r>
          </w:p>
        </w:tc>
        <w:tc>
          <w:tcPr>
            <w:tcW w:w="3400" w:type="dxa"/>
          </w:tcPr>
          <w:p w14:paraId="535CE4E2" w14:textId="1334A0AC" w:rsidR="000B0E71" w:rsidRPr="00B11652" w:rsidRDefault="000B0E71" w:rsidP="00CE7A28">
            <w:pPr>
              <w:pBdr>
                <w:top w:val="nil"/>
                <w:left w:val="nil"/>
                <w:bottom w:val="nil"/>
                <w:right w:val="nil"/>
                <w:between w:val="nil"/>
              </w:pBdr>
              <w:spacing w:after="0" w:line="240" w:lineRule="auto"/>
              <w:ind w:hanging="2"/>
              <w:contextualSpacing/>
              <w:rPr>
                <w:rFonts w:ascii="Times New Roman" w:eastAsia="Times New Roman" w:hAnsi="Times New Roman" w:cs="Times New Roman"/>
                <w:b/>
                <w:color w:val="000000"/>
                <w:sz w:val="24"/>
                <w:szCs w:val="24"/>
                <w:highlight w:val="yellow"/>
              </w:rPr>
            </w:pPr>
            <w:r w:rsidRPr="00B11652">
              <w:rPr>
                <w:rFonts w:ascii="Times New Roman" w:hAnsi="Times New Roman" w:cs="Times New Roman"/>
                <w:color w:val="000000"/>
                <w:sz w:val="24"/>
                <w:szCs w:val="24"/>
              </w:rPr>
              <w:t>способы корректировки режимов резания по результатам работы станка</w:t>
            </w:r>
          </w:p>
        </w:tc>
      </w:tr>
      <w:tr w:rsidR="000B0E71" w:rsidRPr="00B11652" w14:paraId="382AD4CB" w14:textId="77777777" w:rsidTr="00CE7A28">
        <w:trPr>
          <w:cantSplit/>
          <w:trHeight w:val="473"/>
          <w:jc w:val="center"/>
        </w:trPr>
        <w:tc>
          <w:tcPr>
            <w:tcW w:w="2552" w:type="dxa"/>
            <w:vMerge/>
          </w:tcPr>
          <w:p w14:paraId="019676DF"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045AEC75" w14:textId="3C39466D" w:rsidR="000B0E71" w:rsidRPr="00B11652" w:rsidRDefault="000B0E71" w:rsidP="00BD00E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hAnsi="Times New Roman" w:cs="Times New Roman"/>
                <w:iCs/>
                <w:color w:val="000000"/>
                <w:sz w:val="24"/>
                <w:szCs w:val="24"/>
              </w:rPr>
            </w:pPr>
            <w:r w:rsidRPr="00B11652">
              <w:rPr>
                <w:rFonts w:ascii="Times New Roman" w:hAnsi="Times New Roman" w:cs="Times New Roman"/>
                <w:iCs/>
                <w:color w:val="000000"/>
                <w:sz w:val="24"/>
                <w:szCs w:val="24"/>
              </w:rPr>
              <w:t>ПК 6.2</w:t>
            </w:r>
            <w:r w:rsidRPr="00B11652">
              <w:rPr>
                <w:rFonts w:ascii="Times New Roman" w:hAnsi="Times New Roman" w:cs="Times New Roman"/>
                <w:i/>
                <w:iCs/>
                <w:color w:val="000000"/>
                <w:sz w:val="24"/>
                <w:szCs w:val="24"/>
              </w:rPr>
              <w:t xml:space="preserve">. </w:t>
            </w:r>
            <w:r w:rsidRPr="00B11652">
              <w:rPr>
                <w:rFonts w:ascii="Times New Roman" w:hAnsi="Times New Roman" w:cs="Times New Roman"/>
                <w:sz w:val="24"/>
                <w:szCs w:val="24"/>
              </w:rPr>
              <w:t xml:space="preserve">Осуществлять техническое обслуживание станков </w:t>
            </w:r>
            <w:r w:rsidRPr="00B11652">
              <w:rPr>
                <w:rFonts w:ascii="Times New Roman" w:hAnsi="Times New Roman" w:cs="Times New Roman"/>
                <w:sz w:val="24"/>
                <w:szCs w:val="24"/>
              </w:rPr>
              <w:lastRenderedPageBreak/>
              <w:t>и манипуляторов с                    программным управлением</w:t>
            </w:r>
          </w:p>
        </w:tc>
        <w:tc>
          <w:tcPr>
            <w:tcW w:w="1276" w:type="dxa"/>
          </w:tcPr>
          <w:p w14:paraId="2F2DF4C3" w14:textId="77777777"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11139AEB" w14:textId="28AAADF8" w:rsidR="000B0E71" w:rsidRPr="00B11652" w:rsidRDefault="0003454C" w:rsidP="000B0E71">
            <w:pPr>
              <w:suppressAutoHyphens/>
              <w:spacing w:after="0" w:line="240" w:lineRule="auto"/>
              <w:ind w:leftChars="-1" w:hangingChars="1" w:hanging="2"/>
              <w:textAlignment w:val="top"/>
              <w:outlineLvl w:val="0"/>
              <w:rPr>
                <w:rFonts w:ascii="Times New Roman" w:hAnsi="Times New Roman" w:cs="Times New Roman"/>
                <w:b/>
                <w:iCs/>
                <w:sz w:val="24"/>
                <w:szCs w:val="24"/>
              </w:rPr>
            </w:pPr>
            <w:r w:rsidRPr="00B11652">
              <w:rPr>
                <w:rFonts w:ascii="Times New Roman" w:eastAsia="Times New Roman" w:hAnsi="Times New Roman" w:cs="Times New Roman"/>
                <w:b/>
                <w:color w:val="000000"/>
                <w:position w:val="-1"/>
                <w:sz w:val="24"/>
                <w:szCs w:val="24"/>
              </w:rPr>
              <w:t>Н</w:t>
            </w:r>
            <w:r w:rsidR="000B0E71" w:rsidRPr="00B11652">
              <w:rPr>
                <w:rFonts w:ascii="Times New Roman" w:eastAsia="Times New Roman" w:hAnsi="Times New Roman" w:cs="Times New Roman"/>
                <w:b/>
                <w:color w:val="000000"/>
                <w:position w:val="-1"/>
                <w:sz w:val="24"/>
                <w:szCs w:val="24"/>
              </w:rPr>
              <w:t>авыки:</w:t>
            </w:r>
          </w:p>
        </w:tc>
      </w:tr>
      <w:tr w:rsidR="000B0E71" w:rsidRPr="00B11652" w14:paraId="0EF76388" w14:textId="77777777" w:rsidTr="00CE7A28">
        <w:trPr>
          <w:cantSplit/>
          <w:trHeight w:val="473"/>
          <w:jc w:val="center"/>
        </w:trPr>
        <w:tc>
          <w:tcPr>
            <w:tcW w:w="2552" w:type="dxa"/>
            <w:vMerge/>
          </w:tcPr>
          <w:p w14:paraId="34D1A975" w14:textId="77777777" w:rsidR="000B0E71" w:rsidRPr="00B11652" w:rsidRDefault="000B0E71"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A5EBCB3" w14:textId="7849A484" w:rsidR="000B0E71" w:rsidRPr="00B11652" w:rsidRDefault="000B0E71" w:rsidP="00BD00E8">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7030A0"/>
                <w:position w:val="-1"/>
                <w:sz w:val="24"/>
                <w:szCs w:val="24"/>
              </w:rPr>
            </w:pPr>
          </w:p>
        </w:tc>
        <w:tc>
          <w:tcPr>
            <w:tcW w:w="1276" w:type="dxa"/>
          </w:tcPr>
          <w:p w14:paraId="4F7A1F01" w14:textId="70E8AA7D"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Н 6.2.01</w:t>
            </w:r>
          </w:p>
        </w:tc>
        <w:tc>
          <w:tcPr>
            <w:tcW w:w="3400" w:type="dxa"/>
          </w:tcPr>
          <w:p w14:paraId="1B044C7F" w14:textId="15FE5BDD" w:rsidR="000B0E71" w:rsidRPr="00B11652" w:rsidRDefault="000B0E71"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color w:val="000000"/>
                <w:sz w:val="24"/>
                <w:szCs w:val="24"/>
              </w:rPr>
              <w:t>технического обслуживания автоматов и полуавтоматов</w:t>
            </w:r>
          </w:p>
        </w:tc>
      </w:tr>
      <w:tr w:rsidR="0003454C" w:rsidRPr="00B11652" w14:paraId="449C4F89" w14:textId="77777777" w:rsidTr="00CE7A28">
        <w:trPr>
          <w:cantSplit/>
          <w:trHeight w:val="473"/>
          <w:jc w:val="center"/>
        </w:trPr>
        <w:tc>
          <w:tcPr>
            <w:tcW w:w="2552" w:type="dxa"/>
            <w:vMerge/>
          </w:tcPr>
          <w:p w14:paraId="7E1B435C"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6F4095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B167405" w14:textId="12C30F7C"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r w:rsidRPr="00B11652">
              <w:rPr>
                <w:rFonts w:ascii="Times New Roman" w:hAnsi="Times New Roman" w:cs="Times New Roman"/>
                <w:b/>
                <w:bCs/>
                <w:sz w:val="24"/>
                <w:szCs w:val="24"/>
              </w:rPr>
              <w:t>Умения:</w:t>
            </w:r>
          </w:p>
        </w:tc>
        <w:tc>
          <w:tcPr>
            <w:tcW w:w="3400" w:type="dxa"/>
          </w:tcPr>
          <w:p w14:paraId="776DA693" w14:textId="425015E6"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p>
        </w:tc>
      </w:tr>
      <w:tr w:rsidR="0003454C" w:rsidRPr="00B11652" w14:paraId="3DE8EBA0" w14:textId="77777777" w:rsidTr="00CE7A28">
        <w:trPr>
          <w:cantSplit/>
          <w:trHeight w:val="473"/>
          <w:jc w:val="center"/>
        </w:trPr>
        <w:tc>
          <w:tcPr>
            <w:tcW w:w="2552" w:type="dxa"/>
            <w:vMerge/>
          </w:tcPr>
          <w:p w14:paraId="43B1FF25"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E9604C3"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C4169E7" w14:textId="16FFEB04"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6.2.01</w:t>
            </w:r>
          </w:p>
        </w:tc>
        <w:tc>
          <w:tcPr>
            <w:tcW w:w="3400" w:type="dxa"/>
          </w:tcPr>
          <w:p w14:paraId="7488C48B" w14:textId="087D80CF"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color w:val="000000"/>
                <w:sz w:val="24"/>
                <w:szCs w:val="24"/>
              </w:rPr>
              <w:t>выявлять неисправности в работе электромеханических устройств</w:t>
            </w:r>
          </w:p>
        </w:tc>
      </w:tr>
      <w:tr w:rsidR="0003454C" w:rsidRPr="00B11652" w14:paraId="78C9E663" w14:textId="77777777" w:rsidTr="00CE7A28">
        <w:trPr>
          <w:cantSplit/>
          <w:trHeight w:val="473"/>
          <w:jc w:val="center"/>
        </w:trPr>
        <w:tc>
          <w:tcPr>
            <w:tcW w:w="2552" w:type="dxa"/>
            <w:vMerge/>
          </w:tcPr>
          <w:p w14:paraId="2BA43EF4"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70FEAB6"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8AC1A51" w14:textId="4D0BB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6.2.02</w:t>
            </w:r>
          </w:p>
        </w:tc>
        <w:tc>
          <w:tcPr>
            <w:tcW w:w="3400" w:type="dxa"/>
          </w:tcPr>
          <w:p w14:paraId="1D7A52DF" w14:textId="558A26D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color w:val="000000"/>
                <w:sz w:val="24"/>
                <w:szCs w:val="24"/>
              </w:rPr>
              <w:t>проверять станки на точность, манипуляторы на работоспособность и точность позиционирования</w:t>
            </w:r>
          </w:p>
        </w:tc>
      </w:tr>
      <w:tr w:rsidR="0003454C" w:rsidRPr="00B11652" w14:paraId="77A7B0E8" w14:textId="77777777" w:rsidTr="00CE7A28">
        <w:trPr>
          <w:cantSplit/>
          <w:trHeight w:val="473"/>
          <w:jc w:val="center"/>
        </w:trPr>
        <w:tc>
          <w:tcPr>
            <w:tcW w:w="2552" w:type="dxa"/>
            <w:vMerge/>
          </w:tcPr>
          <w:p w14:paraId="361F3C30"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754DA9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D520AC6"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0F7431D0" w14:textId="285570C4"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Знания:</w:t>
            </w:r>
          </w:p>
        </w:tc>
      </w:tr>
      <w:tr w:rsidR="0003454C" w:rsidRPr="00B11652" w14:paraId="42A9B5A5" w14:textId="77777777" w:rsidTr="00CE7A28">
        <w:trPr>
          <w:cantSplit/>
          <w:trHeight w:val="473"/>
          <w:jc w:val="center"/>
        </w:trPr>
        <w:tc>
          <w:tcPr>
            <w:tcW w:w="2552" w:type="dxa"/>
            <w:vMerge/>
          </w:tcPr>
          <w:p w14:paraId="749858B3"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38FCB3C"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E74682F" w14:textId="1660C36B"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6.2.01</w:t>
            </w:r>
          </w:p>
        </w:tc>
        <w:tc>
          <w:tcPr>
            <w:tcW w:w="3400" w:type="dxa"/>
          </w:tcPr>
          <w:p w14:paraId="22CD8D12" w14:textId="2D2966B1"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highlight w:val="yellow"/>
              </w:rPr>
            </w:pPr>
            <w:r w:rsidRPr="00B11652">
              <w:rPr>
                <w:rFonts w:ascii="Times New Roman" w:hAnsi="Times New Roman" w:cs="Times New Roman"/>
                <w:bCs/>
                <w:iCs/>
                <w:sz w:val="24"/>
                <w:szCs w:val="24"/>
              </w:rPr>
              <w:t>устройство обслуживаемых однотипных станков, промышленных манипуляторов</w:t>
            </w:r>
          </w:p>
        </w:tc>
      </w:tr>
      <w:tr w:rsidR="0003454C" w:rsidRPr="00B11652" w14:paraId="2B3C8F7B" w14:textId="77777777" w:rsidTr="00CE7A28">
        <w:trPr>
          <w:cantSplit/>
          <w:trHeight w:val="473"/>
          <w:jc w:val="center"/>
        </w:trPr>
        <w:tc>
          <w:tcPr>
            <w:tcW w:w="2552" w:type="dxa"/>
            <w:vMerge w:val="restart"/>
          </w:tcPr>
          <w:p w14:paraId="65D4B83A"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CAC67C8"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D162DE8" w14:textId="6E15B06D"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6.2.02</w:t>
            </w:r>
          </w:p>
        </w:tc>
        <w:tc>
          <w:tcPr>
            <w:tcW w:w="3400" w:type="dxa"/>
          </w:tcPr>
          <w:p w14:paraId="06EC1DB6" w14:textId="511E43DA"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color w:val="000000"/>
                <w:sz w:val="24"/>
                <w:szCs w:val="24"/>
              </w:rPr>
              <w:t>правила проверки станков на точность, манипуляторов на работоспособность и точность позиционирования</w:t>
            </w:r>
          </w:p>
        </w:tc>
      </w:tr>
      <w:tr w:rsidR="0003454C" w:rsidRPr="00B11652" w14:paraId="5AD370E4" w14:textId="77777777" w:rsidTr="00CE7A28">
        <w:trPr>
          <w:cantSplit/>
          <w:trHeight w:val="473"/>
          <w:jc w:val="center"/>
        </w:trPr>
        <w:tc>
          <w:tcPr>
            <w:tcW w:w="2552" w:type="dxa"/>
            <w:vMerge/>
          </w:tcPr>
          <w:p w14:paraId="57C8820F"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42324F2B" w14:textId="402BBA6C"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hAnsi="Times New Roman" w:cs="Times New Roman"/>
                <w:sz w:val="24"/>
                <w:szCs w:val="24"/>
              </w:rPr>
            </w:pPr>
            <w:r w:rsidRPr="00B11652">
              <w:rPr>
                <w:rFonts w:ascii="Times New Roman" w:hAnsi="Times New Roman" w:cs="Times New Roman"/>
                <w:sz w:val="24"/>
                <w:szCs w:val="24"/>
              </w:rPr>
              <w:t>ПК 6.3. Выполнять работы на металлорежущих станках различного вида и типа</w:t>
            </w:r>
          </w:p>
        </w:tc>
        <w:tc>
          <w:tcPr>
            <w:tcW w:w="1276" w:type="dxa"/>
          </w:tcPr>
          <w:p w14:paraId="1F13F6AB"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5BEAD3FD" w14:textId="38707E9B" w:rsidR="0003454C" w:rsidRPr="00B11652" w:rsidRDefault="0003454C" w:rsidP="000B0E71">
            <w:pPr>
              <w:suppressAutoHyphens/>
              <w:spacing w:after="0" w:line="240" w:lineRule="auto"/>
              <w:ind w:leftChars="-1" w:hangingChars="1" w:hanging="2"/>
              <w:textAlignment w:val="top"/>
              <w:outlineLvl w:val="0"/>
              <w:rPr>
                <w:rFonts w:ascii="Times New Roman" w:hAnsi="Times New Roman" w:cs="Times New Roman"/>
                <w:b/>
                <w:iCs/>
                <w:sz w:val="24"/>
                <w:szCs w:val="24"/>
              </w:rPr>
            </w:pPr>
            <w:r w:rsidRPr="00B11652">
              <w:rPr>
                <w:rFonts w:ascii="Times New Roman" w:eastAsia="Times New Roman" w:hAnsi="Times New Roman" w:cs="Times New Roman"/>
                <w:b/>
                <w:color w:val="000000"/>
                <w:position w:val="-1"/>
                <w:sz w:val="24"/>
                <w:szCs w:val="24"/>
              </w:rPr>
              <w:t>Навыки:</w:t>
            </w:r>
          </w:p>
        </w:tc>
      </w:tr>
      <w:tr w:rsidR="0003454C" w:rsidRPr="00B11652" w14:paraId="3D0A9209" w14:textId="77777777" w:rsidTr="00CE7A28">
        <w:trPr>
          <w:cantSplit/>
          <w:trHeight w:val="473"/>
          <w:jc w:val="center"/>
        </w:trPr>
        <w:tc>
          <w:tcPr>
            <w:tcW w:w="2552" w:type="dxa"/>
            <w:vMerge/>
          </w:tcPr>
          <w:p w14:paraId="544D6FB5"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39C34387" w14:textId="252CBBC2"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302648B" w14:textId="5B70B72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Н 6.3.01</w:t>
            </w:r>
          </w:p>
        </w:tc>
        <w:tc>
          <w:tcPr>
            <w:tcW w:w="3400" w:type="dxa"/>
          </w:tcPr>
          <w:p w14:paraId="5DD7DB72" w14:textId="34DDF67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обработки деталей на универсальных сверлильных, токарных, фрезерных, копировальных, шпоночных и шлифовальных станках</w:t>
            </w:r>
          </w:p>
        </w:tc>
      </w:tr>
      <w:tr w:rsidR="0003454C" w:rsidRPr="00B11652" w14:paraId="0A547AAF" w14:textId="77777777" w:rsidTr="00CE7A28">
        <w:trPr>
          <w:cantSplit/>
          <w:trHeight w:val="473"/>
          <w:jc w:val="center"/>
        </w:trPr>
        <w:tc>
          <w:tcPr>
            <w:tcW w:w="2552" w:type="dxa"/>
            <w:vMerge/>
          </w:tcPr>
          <w:p w14:paraId="65B5888B"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04416B7"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F281244"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4F51A5DA" w14:textId="24AECF2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Умения:</w:t>
            </w:r>
          </w:p>
        </w:tc>
      </w:tr>
      <w:tr w:rsidR="0003454C" w:rsidRPr="00B11652" w14:paraId="1AE09E7C" w14:textId="77777777" w:rsidTr="00CE7A28">
        <w:trPr>
          <w:cantSplit/>
          <w:trHeight w:val="473"/>
          <w:jc w:val="center"/>
        </w:trPr>
        <w:tc>
          <w:tcPr>
            <w:tcW w:w="2552" w:type="dxa"/>
            <w:vMerge/>
          </w:tcPr>
          <w:p w14:paraId="0376791C"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310D9D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8814566" w14:textId="022FA87C"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6.3.01</w:t>
            </w:r>
          </w:p>
        </w:tc>
        <w:tc>
          <w:tcPr>
            <w:tcW w:w="3400" w:type="dxa"/>
          </w:tcPr>
          <w:p w14:paraId="42503A7D" w14:textId="1A395642"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выполнять работы по обработке деталей на сверлильных, токарных и фрезерных станках, на шлифовальных станках с применением охлаждающей жидкости,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w:t>
            </w:r>
          </w:p>
        </w:tc>
      </w:tr>
      <w:tr w:rsidR="0003454C" w:rsidRPr="00B11652" w14:paraId="1C4401AF" w14:textId="77777777" w:rsidTr="00CE7A28">
        <w:trPr>
          <w:cantSplit/>
          <w:trHeight w:val="473"/>
          <w:jc w:val="center"/>
        </w:trPr>
        <w:tc>
          <w:tcPr>
            <w:tcW w:w="2552" w:type="dxa"/>
            <w:vMerge/>
          </w:tcPr>
          <w:p w14:paraId="7F42CD53"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0CBF378"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B48286B"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4A438B4E" w14:textId="5D9B4F11"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Знания:</w:t>
            </w:r>
          </w:p>
        </w:tc>
      </w:tr>
      <w:tr w:rsidR="0003454C" w:rsidRPr="00B11652" w14:paraId="7C686EB0" w14:textId="77777777" w:rsidTr="00CE7A28">
        <w:trPr>
          <w:cantSplit/>
          <w:trHeight w:val="473"/>
          <w:jc w:val="center"/>
        </w:trPr>
        <w:tc>
          <w:tcPr>
            <w:tcW w:w="2552" w:type="dxa"/>
            <w:vMerge/>
          </w:tcPr>
          <w:p w14:paraId="10F01713"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65B1F576"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722AD98" w14:textId="24676CEB"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6.3.01</w:t>
            </w:r>
          </w:p>
        </w:tc>
        <w:tc>
          <w:tcPr>
            <w:tcW w:w="3400" w:type="dxa"/>
          </w:tcPr>
          <w:p w14:paraId="086A987B" w14:textId="4AEC12D5"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принцип действия однотипных сверлильных, токарных, фрезерных и шлифовальных станков</w:t>
            </w:r>
          </w:p>
        </w:tc>
      </w:tr>
      <w:tr w:rsidR="0003454C" w:rsidRPr="00B11652" w14:paraId="1BADAA25" w14:textId="77777777" w:rsidTr="00CE7A28">
        <w:trPr>
          <w:cantSplit/>
          <w:trHeight w:val="473"/>
          <w:jc w:val="center"/>
        </w:trPr>
        <w:tc>
          <w:tcPr>
            <w:tcW w:w="2552" w:type="dxa"/>
            <w:vMerge/>
          </w:tcPr>
          <w:p w14:paraId="1394E60A"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5249C468" w14:textId="52151CF2"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hAnsi="Times New Roman" w:cs="Times New Roman"/>
                <w:sz w:val="24"/>
                <w:szCs w:val="24"/>
              </w:rPr>
            </w:pPr>
            <w:r w:rsidRPr="00B11652">
              <w:rPr>
                <w:rFonts w:ascii="Times New Roman" w:hAnsi="Times New Roman" w:cs="Times New Roman"/>
                <w:sz w:val="24"/>
                <w:szCs w:val="24"/>
              </w:rPr>
              <w:t>ПК 6.4. Выполнять контроль качества деталей с использованием цифрового измерительного инструмента</w:t>
            </w:r>
          </w:p>
        </w:tc>
        <w:tc>
          <w:tcPr>
            <w:tcW w:w="1276" w:type="dxa"/>
          </w:tcPr>
          <w:p w14:paraId="73009B27"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794D0B0B" w14:textId="30731E0A"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iCs/>
                <w:sz w:val="24"/>
                <w:szCs w:val="24"/>
              </w:rPr>
            </w:pPr>
            <w:r w:rsidRPr="00B11652">
              <w:rPr>
                <w:rFonts w:ascii="Times New Roman" w:hAnsi="Times New Roman" w:cs="Times New Roman"/>
                <w:b/>
                <w:iCs/>
                <w:sz w:val="24"/>
                <w:szCs w:val="24"/>
              </w:rPr>
              <w:t>Навыки</w:t>
            </w:r>
            <w:r w:rsidRPr="00B11652">
              <w:rPr>
                <w:rFonts w:ascii="Times New Roman" w:hAnsi="Times New Roman" w:cs="Times New Roman"/>
                <w:sz w:val="24"/>
                <w:szCs w:val="24"/>
              </w:rPr>
              <w:t>:</w:t>
            </w:r>
          </w:p>
        </w:tc>
      </w:tr>
      <w:tr w:rsidR="0003454C" w:rsidRPr="00B11652" w14:paraId="5B2CA92F" w14:textId="77777777" w:rsidTr="00CE7A28">
        <w:trPr>
          <w:cantSplit/>
          <w:trHeight w:val="473"/>
          <w:jc w:val="center"/>
        </w:trPr>
        <w:tc>
          <w:tcPr>
            <w:tcW w:w="2552" w:type="dxa"/>
            <w:vMerge/>
          </w:tcPr>
          <w:p w14:paraId="4D78D704"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FDD8A2C" w14:textId="5F86D13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610A977E" w14:textId="7B4E2F1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Н 6.4.01</w:t>
            </w:r>
          </w:p>
        </w:tc>
        <w:tc>
          <w:tcPr>
            <w:tcW w:w="3400" w:type="dxa"/>
          </w:tcPr>
          <w:p w14:paraId="6E62B0FC" w14:textId="5B38E341"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color w:val="000000"/>
                <w:position w:val="-1"/>
                <w:sz w:val="24"/>
                <w:szCs w:val="24"/>
              </w:rPr>
              <w:t>определение методов и средств измерений, в том числе цифровых, для контроля параметров конкретной детали по требованиям рабочего чертежа</w:t>
            </w:r>
          </w:p>
        </w:tc>
      </w:tr>
      <w:tr w:rsidR="0003454C" w:rsidRPr="00B11652" w14:paraId="13736634" w14:textId="77777777" w:rsidTr="00CE7A28">
        <w:trPr>
          <w:cantSplit/>
          <w:trHeight w:val="473"/>
          <w:jc w:val="center"/>
        </w:trPr>
        <w:tc>
          <w:tcPr>
            <w:tcW w:w="2552" w:type="dxa"/>
            <w:vMerge w:val="restart"/>
          </w:tcPr>
          <w:p w14:paraId="506BE2EF"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5EDD1B3"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F92A8EE"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58677153" w14:textId="43EEEB8B"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Умения:</w:t>
            </w:r>
          </w:p>
        </w:tc>
      </w:tr>
      <w:tr w:rsidR="0003454C" w:rsidRPr="00B11652" w14:paraId="486A6FEC" w14:textId="77777777" w:rsidTr="00CE7A28">
        <w:trPr>
          <w:cantSplit/>
          <w:trHeight w:val="473"/>
          <w:jc w:val="center"/>
        </w:trPr>
        <w:tc>
          <w:tcPr>
            <w:tcW w:w="2552" w:type="dxa"/>
            <w:vMerge/>
          </w:tcPr>
          <w:p w14:paraId="0F6D927C"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999555E"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A6CEB71" w14:textId="5D94C9A6"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6.4.01</w:t>
            </w:r>
          </w:p>
        </w:tc>
        <w:tc>
          <w:tcPr>
            <w:tcW w:w="3400" w:type="dxa"/>
          </w:tcPr>
          <w:p w14:paraId="0F90FDEF" w14:textId="00C5EBAD"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position w:val="-1"/>
                <w:sz w:val="24"/>
                <w:szCs w:val="24"/>
              </w:rPr>
              <w:t>выполнять контроль деталей, изделий после механической и слесарной обработки с применением всевозможных цифровых контрольно-измерительных инструментов и приборов</w:t>
            </w:r>
          </w:p>
        </w:tc>
      </w:tr>
      <w:tr w:rsidR="0003454C" w:rsidRPr="00B11652" w14:paraId="729C6952" w14:textId="77777777" w:rsidTr="00CE7A28">
        <w:trPr>
          <w:cantSplit/>
          <w:trHeight w:val="473"/>
          <w:jc w:val="center"/>
        </w:trPr>
        <w:tc>
          <w:tcPr>
            <w:tcW w:w="2552" w:type="dxa"/>
            <w:vMerge/>
          </w:tcPr>
          <w:p w14:paraId="139936F8"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7DE82E9"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E51150A" w14:textId="315F2E5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6.4.02</w:t>
            </w:r>
          </w:p>
        </w:tc>
        <w:tc>
          <w:tcPr>
            <w:tcW w:w="3400" w:type="dxa"/>
          </w:tcPr>
          <w:p w14:paraId="77A0E5CA" w14:textId="2B81CBA6"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position w:val="-1"/>
                <w:sz w:val="24"/>
                <w:szCs w:val="24"/>
              </w:rPr>
              <w:t>выбирать технологию измерений</w:t>
            </w:r>
          </w:p>
        </w:tc>
      </w:tr>
      <w:tr w:rsidR="0003454C" w:rsidRPr="00B11652" w14:paraId="14EEC3EF" w14:textId="77777777" w:rsidTr="00CE7A28">
        <w:trPr>
          <w:cantSplit/>
          <w:trHeight w:val="473"/>
          <w:jc w:val="center"/>
        </w:trPr>
        <w:tc>
          <w:tcPr>
            <w:tcW w:w="2552" w:type="dxa"/>
            <w:vMerge/>
          </w:tcPr>
          <w:p w14:paraId="31B0389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076F608"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EC96532"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0F3C3CA2" w14:textId="316ADB90"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Знания:</w:t>
            </w:r>
          </w:p>
        </w:tc>
      </w:tr>
      <w:tr w:rsidR="0003454C" w:rsidRPr="00B11652" w14:paraId="7712A058" w14:textId="77777777" w:rsidTr="00CE7A28">
        <w:trPr>
          <w:cantSplit/>
          <w:trHeight w:val="473"/>
          <w:jc w:val="center"/>
        </w:trPr>
        <w:tc>
          <w:tcPr>
            <w:tcW w:w="2552" w:type="dxa"/>
            <w:vMerge/>
          </w:tcPr>
          <w:p w14:paraId="235BA4D4"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0DCF0ED1"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5B782B6F" w14:textId="70C7EA64"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6.4.01</w:t>
            </w:r>
          </w:p>
        </w:tc>
        <w:tc>
          <w:tcPr>
            <w:tcW w:w="3400" w:type="dxa"/>
          </w:tcPr>
          <w:p w14:paraId="2C27346A" w14:textId="034CB93C"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position w:val="-1"/>
                <w:sz w:val="24"/>
                <w:szCs w:val="24"/>
              </w:rPr>
              <w:t>методы измерения прямолинейных поверхностей цифровым инструментом</w:t>
            </w:r>
          </w:p>
        </w:tc>
      </w:tr>
      <w:tr w:rsidR="0003454C" w:rsidRPr="00B11652" w14:paraId="484C5666" w14:textId="77777777" w:rsidTr="00B73DDA">
        <w:trPr>
          <w:cantSplit/>
          <w:trHeight w:val="711"/>
          <w:jc w:val="center"/>
        </w:trPr>
        <w:tc>
          <w:tcPr>
            <w:tcW w:w="2552" w:type="dxa"/>
            <w:vMerge/>
          </w:tcPr>
          <w:p w14:paraId="6AE43455"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FB88CED"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603373C" w14:textId="06278C3B"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6.4.02</w:t>
            </w:r>
          </w:p>
        </w:tc>
        <w:tc>
          <w:tcPr>
            <w:tcW w:w="3400" w:type="dxa"/>
          </w:tcPr>
          <w:p w14:paraId="746B0283" w14:textId="001D7A1C"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методы контроля геометрических параметров</w:t>
            </w:r>
          </w:p>
        </w:tc>
      </w:tr>
      <w:tr w:rsidR="0003454C" w:rsidRPr="00B11652" w14:paraId="4585CFA1" w14:textId="77777777" w:rsidTr="00CE7A28">
        <w:trPr>
          <w:cantSplit/>
          <w:trHeight w:val="473"/>
          <w:jc w:val="center"/>
        </w:trPr>
        <w:tc>
          <w:tcPr>
            <w:tcW w:w="2552" w:type="dxa"/>
            <w:vMerge/>
          </w:tcPr>
          <w:p w14:paraId="21B928D7"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val="restart"/>
          </w:tcPr>
          <w:p w14:paraId="57607168" w14:textId="7395CC83"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hAnsi="Times New Roman" w:cs="Times New Roman"/>
                <w:sz w:val="24"/>
                <w:szCs w:val="24"/>
              </w:rPr>
            </w:pPr>
            <w:r w:rsidRPr="00B11652">
              <w:rPr>
                <w:rFonts w:ascii="Times New Roman" w:hAnsi="Times New Roman" w:cs="Times New Roman"/>
                <w:sz w:val="24"/>
                <w:szCs w:val="24"/>
              </w:rPr>
              <w:t>ПК 6.5. Определять годность деталей с использованием измерительных машин и цифрового измерительного инструмента.</w:t>
            </w:r>
          </w:p>
        </w:tc>
        <w:tc>
          <w:tcPr>
            <w:tcW w:w="1276" w:type="dxa"/>
          </w:tcPr>
          <w:p w14:paraId="29EB908E"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4D154F08" w14:textId="2CB77F31"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iCs/>
                <w:sz w:val="24"/>
                <w:szCs w:val="24"/>
              </w:rPr>
            </w:pPr>
            <w:r w:rsidRPr="00B11652">
              <w:rPr>
                <w:rFonts w:ascii="Times New Roman" w:hAnsi="Times New Roman" w:cs="Times New Roman"/>
                <w:b/>
                <w:iCs/>
                <w:sz w:val="24"/>
                <w:szCs w:val="24"/>
              </w:rPr>
              <w:t>Навыки</w:t>
            </w:r>
            <w:r w:rsidRPr="00B11652">
              <w:rPr>
                <w:rFonts w:ascii="Times New Roman" w:hAnsi="Times New Roman" w:cs="Times New Roman"/>
                <w:sz w:val="24"/>
                <w:szCs w:val="24"/>
              </w:rPr>
              <w:t>:</w:t>
            </w:r>
          </w:p>
        </w:tc>
      </w:tr>
      <w:tr w:rsidR="0003454C" w:rsidRPr="00B11652" w14:paraId="5C71D13D" w14:textId="77777777" w:rsidTr="00CE7A28">
        <w:trPr>
          <w:cantSplit/>
          <w:trHeight w:val="473"/>
          <w:jc w:val="center"/>
        </w:trPr>
        <w:tc>
          <w:tcPr>
            <w:tcW w:w="2552" w:type="dxa"/>
            <w:vMerge/>
          </w:tcPr>
          <w:p w14:paraId="7F62EC21"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109B8D5" w14:textId="611812CA"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D048D2F" w14:textId="2F9C060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Н 6.5.01</w:t>
            </w:r>
          </w:p>
        </w:tc>
        <w:tc>
          <w:tcPr>
            <w:tcW w:w="3400" w:type="dxa"/>
          </w:tcPr>
          <w:p w14:paraId="72A91AB0" w14:textId="5FADE1AC"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eastAsia="Calibri" w:hAnsi="Times New Roman" w:cs="Times New Roman"/>
                <w:position w:val="-1"/>
                <w:sz w:val="24"/>
                <w:szCs w:val="24"/>
              </w:rPr>
              <w:t>определение годности детали по протоколам измерения</w:t>
            </w:r>
            <w:r w:rsidRPr="00B11652">
              <w:rPr>
                <w:rFonts w:ascii="Times New Roman" w:hAnsi="Times New Roman" w:cs="Times New Roman"/>
                <w:iCs/>
                <w:sz w:val="24"/>
                <w:szCs w:val="24"/>
              </w:rPr>
              <w:t xml:space="preserve"> детали</w:t>
            </w:r>
          </w:p>
        </w:tc>
      </w:tr>
      <w:tr w:rsidR="0003454C" w:rsidRPr="00B11652" w14:paraId="58046F1D" w14:textId="77777777" w:rsidTr="00CE7A28">
        <w:trPr>
          <w:cantSplit/>
          <w:trHeight w:val="473"/>
          <w:jc w:val="center"/>
        </w:trPr>
        <w:tc>
          <w:tcPr>
            <w:tcW w:w="2552" w:type="dxa"/>
            <w:vMerge/>
          </w:tcPr>
          <w:p w14:paraId="67C11C0D"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65E1F4C"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3E39B20"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1DC2DF7D" w14:textId="186BB5AB"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position w:val="-1"/>
                <w:sz w:val="24"/>
                <w:szCs w:val="24"/>
              </w:rPr>
            </w:pPr>
            <w:r w:rsidRPr="00B11652">
              <w:rPr>
                <w:rFonts w:ascii="Times New Roman" w:hAnsi="Times New Roman" w:cs="Times New Roman"/>
                <w:b/>
                <w:bCs/>
                <w:sz w:val="24"/>
                <w:szCs w:val="24"/>
              </w:rPr>
              <w:t>Умения:</w:t>
            </w:r>
          </w:p>
        </w:tc>
      </w:tr>
      <w:tr w:rsidR="0003454C" w:rsidRPr="00B11652" w14:paraId="5C37A78E" w14:textId="77777777" w:rsidTr="00CE7A28">
        <w:trPr>
          <w:cantSplit/>
          <w:trHeight w:val="473"/>
          <w:jc w:val="center"/>
        </w:trPr>
        <w:tc>
          <w:tcPr>
            <w:tcW w:w="2552" w:type="dxa"/>
            <w:vMerge/>
          </w:tcPr>
          <w:p w14:paraId="014714D7"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1EF7276B"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0AAFE6E7" w14:textId="5D600D71"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6.5.01</w:t>
            </w:r>
          </w:p>
        </w:tc>
        <w:tc>
          <w:tcPr>
            <w:tcW w:w="3400" w:type="dxa"/>
          </w:tcPr>
          <w:p w14:paraId="1939DF49" w14:textId="63215792"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position w:val="-1"/>
                <w:sz w:val="24"/>
                <w:szCs w:val="24"/>
              </w:rPr>
              <w:t>работы с программным обеспечением, необходимым для проведения измерений с применением всевозможных цифровых контрольно-измерительных инструментов и приборов</w:t>
            </w:r>
            <w:r w:rsidRPr="00B11652">
              <w:rPr>
                <w:rFonts w:ascii="Times New Roman" w:hAnsi="Times New Roman" w:cs="Times New Roman"/>
                <w:b/>
                <w:bCs/>
                <w:sz w:val="24"/>
                <w:szCs w:val="24"/>
              </w:rPr>
              <w:t xml:space="preserve"> </w:t>
            </w:r>
          </w:p>
        </w:tc>
      </w:tr>
      <w:tr w:rsidR="0003454C" w:rsidRPr="00B11652" w14:paraId="5B12CE29" w14:textId="77777777" w:rsidTr="00CE7A28">
        <w:trPr>
          <w:cantSplit/>
          <w:trHeight w:val="473"/>
          <w:jc w:val="center"/>
        </w:trPr>
        <w:tc>
          <w:tcPr>
            <w:tcW w:w="2552" w:type="dxa"/>
            <w:vMerge/>
          </w:tcPr>
          <w:p w14:paraId="392FA0C7"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337BC9E"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3C4C00CB" w14:textId="32C4A295"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6.5.02</w:t>
            </w:r>
          </w:p>
        </w:tc>
        <w:tc>
          <w:tcPr>
            <w:tcW w:w="3400" w:type="dxa"/>
          </w:tcPr>
          <w:p w14:paraId="4AC74E47" w14:textId="3C9E0113"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определять базы для выполнения измерений</w:t>
            </w:r>
          </w:p>
        </w:tc>
      </w:tr>
      <w:tr w:rsidR="0003454C" w:rsidRPr="00B11652" w14:paraId="106952CA" w14:textId="77777777" w:rsidTr="00CE7A28">
        <w:trPr>
          <w:cantSplit/>
          <w:trHeight w:val="473"/>
          <w:jc w:val="center"/>
        </w:trPr>
        <w:tc>
          <w:tcPr>
            <w:tcW w:w="2552" w:type="dxa"/>
            <w:vMerge/>
          </w:tcPr>
          <w:p w14:paraId="4CA2F349"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225C0B97"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035720D" w14:textId="5313A1E2"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У 6.5.03</w:t>
            </w:r>
          </w:p>
        </w:tc>
        <w:tc>
          <w:tcPr>
            <w:tcW w:w="3400" w:type="dxa"/>
          </w:tcPr>
          <w:p w14:paraId="5D654087" w14:textId="33362A3A"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eastAsia="Calibri" w:hAnsi="Times New Roman" w:cs="Times New Roman"/>
                <w:position w:val="-1"/>
                <w:sz w:val="24"/>
                <w:szCs w:val="24"/>
              </w:rPr>
              <w:t>выбирать исходя из методики измерений вспомогательное оборудование (щупы, датчики и т.д.) для контроля цифровыми измерительными приборами и инструментами, фиксирующие приспособления (тиски, призмы, прижимы и т.д.)</w:t>
            </w:r>
          </w:p>
        </w:tc>
      </w:tr>
      <w:tr w:rsidR="0003454C" w:rsidRPr="00B11652" w14:paraId="2EF63517" w14:textId="77777777" w:rsidTr="00CE7A28">
        <w:trPr>
          <w:cantSplit/>
          <w:trHeight w:val="473"/>
          <w:jc w:val="center"/>
        </w:trPr>
        <w:tc>
          <w:tcPr>
            <w:tcW w:w="2552" w:type="dxa"/>
            <w:vMerge/>
          </w:tcPr>
          <w:p w14:paraId="419E708E"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650DB2A"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16F4C376" w14:textId="77777777"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sz w:val="24"/>
                <w:szCs w:val="24"/>
              </w:rPr>
            </w:pPr>
          </w:p>
        </w:tc>
        <w:tc>
          <w:tcPr>
            <w:tcW w:w="3400" w:type="dxa"/>
          </w:tcPr>
          <w:p w14:paraId="46FB3A3E" w14:textId="3C0D3E16"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
                <w:bCs/>
                <w:sz w:val="24"/>
                <w:szCs w:val="24"/>
              </w:rPr>
            </w:pPr>
            <w:r w:rsidRPr="00B11652">
              <w:rPr>
                <w:rFonts w:ascii="Times New Roman" w:hAnsi="Times New Roman" w:cs="Times New Roman"/>
                <w:b/>
                <w:bCs/>
                <w:sz w:val="24"/>
                <w:szCs w:val="24"/>
              </w:rPr>
              <w:t>Знания:</w:t>
            </w:r>
          </w:p>
        </w:tc>
      </w:tr>
      <w:tr w:rsidR="0003454C" w:rsidRPr="00B11652" w14:paraId="27B67CDA" w14:textId="77777777" w:rsidTr="00CE7A28">
        <w:trPr>
          <w:cantSplit/>
          <w:trHeight w:val="473"/>
          <w:jc w:val="center"/>
        </w:trPr>
        <w:tc>
          <w:tcPr>
            <w:tcW w:w="2552" w:type="dxa"/>
            <w:vMerge/>
          </w:tcPr>
          <w:p w14:paraId="588DD715"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548130F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7B3F9877" w14:textId="6E0049CA"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6.5.01</w:t>
            </w:r>
          </w:p>
        </w:tc>
        <w:tc>
          <w:tcPr>
            <w:tcW w:w="3400" w:type="dxa"/>
          </w:tcPr>
          <w:p w14:paraId="51C9044A" w14:textId="5EF36F9A"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виды программного обеспечения</w:t>
            </w:r>
            <w:r w:rsidRPr="00B11652">
              <w:rPr>
                <w:rFonts w:ascii="Times New Roman" w:hAnsi="Times New Roman" w:cs="Times New Roman"/>
                <w:position w:val="-1"/>
                <w:sz w:val="24"/>
                <w:szCs w:val="24"/>
              </w:rPr>
              <w:t xml:space="preserve"> </w:t>
            </w:r>
            <w:r w:rsidRPr="00B11652">
              <w:rPr>
                <w:rFonts w:ascii="Times New Roman" w:hAnsi="Times New Roman" w:cs="Times New Roman"/>
                <w:sz w:val="24"/>
                <w:szCs w:val="24"/>
              </w:rPr>
              <w:t>необходимого для проведения измерений с применением всевозможных цифровых контрольно-измерительных инструментов и приборов</w:t>
            </w:r>
          </w:p>
        </w:tc>
      </w:tr>
      <w:tr w:rsidR="0003454C" w:rsidRPr="00B11652" w14:paraId="6B3CD227" w14:textId="77777777" w:rsidTr="00CE7A28">
        <w:trPr>
          <w:cantSplit/>
          <w:trHeight w:val="473"/>
          <w:jc w:val="center"/>
        </w:trPr>
        <w:tc>
          <w:tcPr>
            <w:tcW w:w="2552" w:type="dxa"/>
            <w:vMerge/>
          </w:tcPr>
          <w:p w14:paraId="1F3C8E4E"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712C01C0"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404C2487" w14:textId="7E187919"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6.5.02</w:t>
            </w:r>
          </w:p>
        </w:tc>
        <w:tc>
          <w:tcPr>
            <w:tcW w:w="3400" w:type="dxa"/>
          </w:tcPr>
          <w:p w14:paraId="44221999" w14:textId="0BEAA6BA"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правила расчета опорных точек, необходимых для замера цифровых контрольно-измерительных инструментов и приборов</w:t>
            </w:r>
          </w:p>
        </w:tc>
      </w:tr>
      <w:tr w:rsidR="0003454C" w:rsidRPr="00B11652" w14:paraId="5214F481" w14:textId="77777777" w:rsidTr="00B73DDA">
        <w:trPr>
          <w:cantSplit/>
          <w:trHeight w:val="1130"/>
          <w:jc w:val="center"/>
        </w:trPr>
        <w:tc>
          <w:tcPr>
            <w:tcW w:w="2552" w:type="dxa"/>
            <w:vMerge/>
          </w:tcPr>
          <w:p w14:paraId="7FA731E2"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552" w:type="dxa"/>
            <w:vMerge/>
          </w:tcPr>
          <w:p w14:paraId="4C31ADB3" w14:textId="77777777" w:rsidR="0003454C" w:rsidRPr="00B11652" w:rsidRDefault="0003454C" w:rsidP="00CE7A28">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1276" w:type="dxa"/>
          </w:tcPr>
          <w:p w14:paraId="28E19CF2" w14:textId="440ADDC0"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highlight w:val="yellow"/>
              </w:rPr>
            </w:pPr>
            <w:r w:rsidRPr="00B11652">
              <w:rPr>
                <w:rFonts w:ascii="Times New Roman" w:hAnsi="Times New Roman" w:cs="Times New Roman"/>
                <w:sz w:val="24"/>
                <w:szCs w:val="24"/>
              </w:rPr>
              <w:t>З 6.5.03</w:t>
            </w:r>
          </w:p>
        </w:tc>
        <w:tc>
          <w:tcPr>
            <w:tcW w:w="3400" w:type="dxa"/>
          </w:tcPr>
          <w:p w14:paraId="724EBF7C" w14:textId="6FE9E0B8" w:rsidR="0003454C" w:rsidRPr="00B11652" w:rsidRDefault="0003454C" w:rsidP="00CE7A28">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B11652">
              <w:rPr>
                <w:rFonts w:ascii="Times New Roman" w:hAnsi="Times New Roman" w:cs="Times New Roman"/>
                <w:sz w:val="24"/>
                <w:szCs w:val="24"/>
              </w:rPr>
              <w:t>правила настройки и регулирования цифровых контрольно-измерительных инструментов и приборов</w:t>
            </w:r>
          </w:p>
        </w:tc>
      </w:tr>
    </w:tbl>
    <w:p w14:paraId="31C6D0D1" w14:textId="77777777" w:rsidR="00FA5DF6" w:rsidRPr="00B11652" w:rsidRDefault="00FA5DF6" w:rsidP="00705342">
      <w:pPr>
        <w:spacing w:after="0"/>
        <w:jc w:val="both"/>
        <w:rPr>
          <w:rFonts w:ascii="Times New Roman" w:hAnsi="Times New Roman" w:cs="Times New Roman"/>
          <w:sz w:val="24"/>
          <w:szCs w:val="24"/>
        </w:rPr>
        <w:sectPr w:rsidR="00FA5DF6" w:rsidRPr="00B11652" w:rsidSect="00180EE3">
          <w:pgSz w:w="11906" w:h="16838"/>
          <w:pgMar w:top="1134" w:right="851" w:bottom="1134" w:left="1843" w:header="709" w:footer="709" w:gutter="0"/>
          <w:cols w:space="708"/>
          <w:docGrid w:linePitch="360"/>
        </w:sectPr>
      </w:pPr>
    </w:p>
    <w:p w14:paraId="33459F25" w14:textId="2031B41B" w:rsidR="00326955" w:rsidRPr="00B11652" w:rsidRDefault="00C33E4E" w:rsidP="00883F02">
      <w:pPr>
        <w:pStyle w:val="1"/>
        <w:jc w:val="center"/>
        <w:rPr>
          <w:rFonts w:ascii="Times New Roman" w:hAnsi="Times New Roman" w:cs="Times New Roman"/>
        </w:rPr>
      </w:pPr>
      <w:bookmarkStart w:id="16" w:name="_Toc103593998"/>
      <w:r w:rsidRPr="00B11652">
        <w:rPr>
          <w:rFonts w:ascii="Times New Roman" w:hAnsi="Times New Roman" w:cs="Times New Roman"/>
        </w:rPr>
        <w:lastRenderedPageBreak/>
        <w:t>Р</w:t>
      </w:r>
      <w:r w:rsidR="00883F02" w:rsidRPr="00B11652">
        <w:rPr>
          <w:rFonts w:ascii="Times New Roman" w:hAnsi="Times New Roman" w:cs="Times New Roman"/>
          <w:lang w:val="ru-RU"/>
        </w:rPr>
        <w:t xml:space="preserve">АЗДЕЛ </w:t>
      </w:r>
      <w:r w:rsidRPr="00B11652">
        <w:rPr>
          <w:rFonts w:ascii="Times New Roman" w:hAnsi="Times New Roman" w:cs="Times New Roman"/>
        </w:rPr>
        <w:t>5.</w:t>
      </w:r>
      <w:r w:rsidR="00036C7F" w:rsidRPr="00B11652">
        <w:rPr>
          <w:rFonts w:ascii="Times New Roman" w:hAnsi="Times New Roman" w:cs="Times New Roman"/>
          <w:lang w:val="ru-RU"/>
        </w:rPr>
        <w:t> </w:t>
      </w:r>
      <w:r w:rsidR="00883F02" w:rsidRPr="00B11652">
        <w:rPr>
          <w:rFonts w:ascii="Times New Roman" w:hAnsi="Times New Roman" w:cs="Times New Roman"/>
          <w:lang w:val="ru-RU"/>
        </w:rPr>
        <w:t>СТРУК</w:t>
      </w:r>
      <w:r w:rsidR="0066266F">
        <w:rPr>
          <w:rFonts w:ascii="Times New Roman" w:hAnsi="Times New Roman" w:cs="Times New Roman"/>
          <w:lang w:val="ru-RU"/>
        </w:rPr>
        <w:t>Т</w:t>
      </w:r>
      <w:r w:rsidR="00883F02" w:rsidRPr="00B11652">
        <w:rPr>
          <w:rFonts w:ascii="Times New Roman" w:hAnsi="Times New Roman" w:cs="Times New Roman"/>
          <w:lang w:val="ru-RU"/>
        </w:rPr>
        <w:t>УРА ОБРАЗОВАТЕЛЬНОЙ ПРОГРАММЫ</w:t>
      </w:r>
      <w:bookmarkEnd w:id="16"/>
    </w:p>
    <w:p w14:paraId="272D3904" w14:textId="0F1BC902" w:rsidR="0077256A" w:rsidRPr="00B11652" w:rsidRDefault="00DF5D11" w:rsidP="0077256A">
      <w:pPr>
        <w:rPr>
          <w:rFonts w:ascii="Times New Roman" w:eastAsiaTheme="minorHAnsi" w:hAnsi="Times New Roman" w:cs="Times New Roman"/>
          <w:b/>
          <w:sz w:val="24"/>
          <w:szCs w:val="24"/>
          <w:lang w:eastAsia="en-US"/>
        </w:rPr>
      </w:pPr>
      <w:bookmarkStart w:id="17" w:name="_Toc103593999"/>
      <w:r w:rsidRPr="00B11652">
        <w:rPr>
          <w:rFonts w:ascii="Times New Roman" w:hAnsi="Times New Roman" w:cs="Times New Roman"/>
          <w:b/>
          <w:sz w:val="24"/>
          <w:szCs w:val="24"/>
        </w:rPr>
        <w:t>5.1.</w:t>
      </w:r>
      <w:r w:rsidR="00036C7F" w:rsidRPr="00B11652">
        <w:rPr>
          <w:rFonts w:ascii="Times New Roman" w:hAnsi="Times New Roman" w:cs="Times New Roman"/>
          <w:b/>
          <w:sz w:val="24"/>
          <w:szCs w:val="24"/>
        </w:rPr>
        <w:t> </w:t>
      </w:r>
      <w:bookmarkEnd w:id="17"/>
      <w:r w:rsidR="0077256A" w:rsidRPr="00B11652">
        <w:rPr>
          <w:rFonts w:ascii="Times New Roman" w:eastAsiaTheme="minorHAnsi" w:hAnsi="Times New Roman" w:cs="Times New Roman"/>
          <w:b/>
          <w:sz w:val="24"/>
          <w:szCs w:val="24"/>
          <w:lang w:eastAsia="en-US"/>
        </w:rPr>
        <w:t xml:space="preserve"> </w:t>
      </w:r>
      <w:r w:rsidR="00FD55B2" w:rsidRPr="00B11652">
        <w:rPr>
          <w:rFonts w:ascii="Times New Roman" w:eastAsiaTheme="minorHAnsi" w:hAnsi="Times New Roman" w:cs="Times New Roman"/>
          <w:b/>
          <w:sz w:val="24"/>
          <w:szCs w:val="24"/>
          <w:lang w:eastAsia="en-US"/>
        </w:rPr>
        <w:t>У</w:t>
      </w:r>
      <w:r w:rsidR="0077256A" w:rsidRPr="00B11652">
        <w:rPr>
          <w:rFonts w:ascii="Times New Roman" w:eastAsiaTheme="minorHAnsi" w:hAnsi="Times New Roman" w:cs="Times New Roman"/>
          <w:b/>
          <w:sz w:val="24"/>
          <w:szCs w:val="24"/>
          <w:lang w:eastAsia="en-US"/>
        </w:rPr>
        <w:t>чебный план по программе подготовки специалистов среднего з</w:t>
      </w:r>
      <w:r w:rsidR="000970ED" w:rsidRPr="00B11652">
        <w:rPr>
          <w:rFonts w:ascii="Times New Roman" w:eastAsiaTheme="minorHAnsi" w:hAnsi="Times New Roman" w:cs="Times New Roman"/>
          <w:b/>
          <w:sz w:val="24"/>
          <w:szCs w:val="24"/>
          <w:lang w:eastAsia="en-US"/>
        </w:rPr>
        <w:t xml:space="preserve">вена по специальности 15.02.16 </w:t>
      </w:r>
      <w:r w:rsidR="0077256A" w:rsidRPr="00B11652">
        <w:rPr>
          <w:rFonts w:ascii="Times New Roman" w:eastAsiaTheme="minorHAnsi" w:hAnsi="Times New Roman" w:cs="Times New Roman"/>
          <w:b/>
          <w:sz w:val="24"/>
          <w:szCs w:val="24"/>
          <w:lang w:eastAsia="en-US"/>
        </w:rPr>
        <w:t>Технология машиностроения</w:t>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8363"/>
        <w:gridCol w:w="1843"/>
        <w:gridCol w:w="2126"/>
        <w:gridCol w:w="1560"/>
      </w:tblGrid>
      <w:tr w:rsidR="000970ED" w:rsidRPr="00B11652" w14:paraId="6872F9B7" w14:textId="77777777" w:rsidTr="00AF1BCA">
        <w:trPr>
          <w:trHeight w:val="780"/>
        </w:trPr>
        <w:tc>
          <w:tcPr>
            <w:tcW w:w="1291" w:type="dxa"/>
            <w:vMerge w:val="restart"/>
            <w:shd w:val="clear" w:color="auto" w:fill="auto"/>
            <w:vAlign w:val="center"/>
            <w:hideMark/>
          </w:tcPr>
          <w:p w14:paraId="45B11845" w14:textId="77777777" w:rsidR="000970ED" w:rsidRPr="00B11652" w:rsidRDefault="000970ED" w:rsidP="00AF1BCA">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Индекс</w:t>
            </w:r>
          </w:p>
        </w:tc>
        <w:tc>
          <w:tcPr>
            <w:tcW w:w="8363" w:type="dxa"/>
            <w:vMerge w:val="restart"/>
            <w:shd w:val="clear" w:color="auto" w:fill="auto"/>
            <w:vAlign w:val="center"/>
            <w:hideMark/>
          </w:tcPr>
          <w:p w14:paraId="35FCE5C2" w14:textId="77777777" w:rsidR="000970ED" w:rsidRPr="00B11652" w:rsidRDefault="000970ED" w:rsidP="00AF1BCA">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Наименование</w:t>
            </w:r>
          </w:p>
        </w:tc>
        <w:tc>
          <w:tcPr>
            <w:tcW w:w="1843" w:type="dxa"/>
            <w:vMerge w:val="restart"/>
            <w:shd w:val="clear" w:color="auto" w:fill="auto"/>
            <w:textDirection w:val="btLr"/>
            <w:vAlign w:val="center"/>
            <w:hideMark/>
          </w:tcPr>
          <w:p w14:paraId="42072363" w14:textId="77777777" w:rsidR="000970ED" w:rsidRPr="00B11652" w:rsidRDefault="000970ED" w:rsidP="00AF1BCA">
            <w:pPr>
              <w:spacing w:after="0" w:line="240" w:lineRule="auto"/>
              <w:ind w:right="29"/>
              <w:jc w:val="center"/>
              <w:rPr>
                <w:rFonts w:ascii="Times New Roman" w:eastAsia="Calibri" w:hAnsi="Times New Roman" w:cs="Times New Roman"/>
                <w:b/>
                <w:sz w:val="18"/>
                <w:szCs w:val="18"/>
              </w:rPr>
            </w:pPr>
            <w:r w:rsidRPr="00B11652">
              <w:rPr>
                <w:rFonts w:ascii="Times New Roman" w:eastAsia="Calibri" w:hAnsi="Times New Roman" w:cs="Times New Roman"/>
                <w:b/>
                <w:sz w:val="18"/>
                <w:szCs w:val="18"/>
              </w:rPr>
              <w:t>Всего – с учетом</w:t>
            </w:r>
          </w:p>
          <w:p w14:paraId="26E553A0" w14:textId="77777777" w:rsidR="000970ED" w:rsidRPr="00B11652" w:rsidRDefault="000970ED" w:rsidP="00AF1BCA">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Calibri" w:hAnsi="Times New Roman" w:cs="Times New Roman"/>
                <w:b/>
                <w:sz w:val="18"/>
                <w:szCs w:val="18"/>
              </w:rPr>
              <w:t>интенсификации до 40%, ак.ч.</w:t>
            </w:r>
          </w:p>
        </w:tc>
        <w:tc>
          <w:tcPr>
            <w:tcW w:w="2126" w:type="dxa"/>
            <w:vMerge w:val="restart"/>
            <w:shd w:val="clear" w:color="auto" w:fill="auto"/>
            <w:textDirection w:val="btLr"/>
            <w:vAlign w:val="center"/>
            <w:hideMark/>
          </w:tcPr>
          <w:p w14:paraId="46C5DF9D" w14:textId="77777777" w:rsidR="000970ED" w:rsidRPr="00B11652" w:rsidRDefault="000970ED" w:rsidP="00AF1BCA">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Calibri" w:hAnsi="Times New Roman" w:cs="Times New Roman"/>
                <w:b/>
                <w:sz w:val="18"/>
                <w:szCs w:val="18"/>
              </w:rPr>
              <w:t xml:space="preserve">В т.ч. в форме </w:t>
            </w:r>
            <w:r w:rsidRPr="00B11652">
              <w:rPr>
                <w:rFonts w:ascii="Times New Roman" w:eastAsia="Calibri" w:hAnsi="Times New Roman" w:cs="Times New Roman"/>
                <w:b/>
                <w:sz w:val="18"/>
                <w:szCs w:val="18"/>
              </w:rPr>
              <w:br/>
              <w:t>практической подготовки, ак.ч.</w:t>
            </w:r>
          </w:p>
        </w:tc>
        <w:tc>
          <w:tcPr>
            <w:tcW w:w="1560" w:type="dxa"/>
            <w:vMerge w:val="restart"/>
            <w:shd w:val="clear" w:color="auto" w:fill="auto"/>
            <w:textDirection w:val="btLr"/>
            <w:vAlign w:val="center"/>
            <w:hideMark/>
          </w:tcPr>
          <w:p w14:paraId="3020769C" w14:textId="0372274A" w:rsidR="000970ED" w:rsidRPr="00B11652" w:rsidRDefault="003E417D" w:rsidP="00AF1BCA">
            <w:pPr>
              <w:spacing w:after="0" w:line="240" w:lineRule="auto"/>
              <w:jc w:val="center"/>
              <w:rPr>
                <w:rFonts w:ascii="Times New Roman" w:eastAsia="Times New Roman" w:hAnsi="Times New Roman" w:cs="Times New Roman"/>
                <w:b/>
                <w:bCs/>
                <w:color w:val="000000"/>
                <w:sz w:val="20"/>
                <w:szCs w:val="20"/>
              </w:rPr>
            </w:pPr>
            <w:r>
              <w:rPr>
                <w:rFonts w:ascii="Times New Roman" w:eastAsia="Calibri" w:hAnsi="Times New Roman" w:cs="Times New Roman"/>
                <w:b/>
                <w:sz w:val="18"/>
                <w:szCs w:val="18"/>
              </w:rPr>
              <w:t>К</w:t>
            </w:r>
            <w:r w:rsidR="000970ED" w:rsidRPr="00B11652">
              <w:rPr>
                <w:rFonts w:ascii="Times New Roman" w:eastAsia="Calibri" w:hAnsi="Times New Roman" w:cs="Times New Roman"/>
                <w:b/>
                <w:sz w:val="18"/>
                <w:szCs w:val="18"/>
              </w:rPr>
              <w:t>урс изучения</w:t>
            </w:r>
          </w:p>
        </w:tc>
      </w:tr>
      <w:tr w:rsidR="000970ED" w:rsidRPr="00B11652" w14:paraId="68B95D8E" w14:textId="77777777" w:rsidTr="00AF1BCA">
        <w:trPr>
          <w:trHeight w:val="1680"/>
        </w:trPr>
        <w:tc>
          <w:tcPr>
            <w:tcW w:w="1291" w:type="dxa"/>
            <w:vMerge/>
            <w:vAlign w:val="center"/>
            <w:hideMark/>
          </w:tcPr>
          <w:p w14:paraId="1DE2C06B" w14:textId="77777777" w:rsidR="000970ED" w:rsidRPr="00B11652" w:rsidRDefault="000970ED" w:rsidP="00AF1BCA">
            <w:pPr>
              <w:spacing w:after="0" w:line="240" w:lineRule="auto"/>
              <w:rPr>
                <w:rFonts w:ascii="Times New Roman" w:eastAsia="Times New Roman" w:hAnsi="Times New Roman" w:cs="Times New Roman"/>
                <w:b/>
                <w:bCs/>
                <w:color w:val="000000"/>
                <w:sz w:val="20"/>
                <w:szCs w:val="20"/>
              </w:rPr>
            </w:pPr>
          </w:p>
        </w:tc>
        <w:tc>
          <w:tcPr>
            <w:tcW w:w="8363" w:type="dxa"/>
            <w:vMerge/>
            <w:vAlign w:val="center"/>
            <w:hideMark/>
          </w:tcPr>
          <w:p w14:paraId="1EFC81AB" w14:textId="77777777" w:rsidR="000970ED" w:rsidRPr="00B11652" w:rsidRDefault="000970ED" w:rsidP="00AF1BCA">
            <w:pPr>
              <w:spacing w:after="0" w:line="240" w:lineRule="auto"/>
              <w:rPr>
                <w:rFonts w:ascii="Times New Roman" w:eastAsia="Times New Roman" w:hAnsi="Times New Roman" w:cs="Times New Roman"/>
                <w:b/>
                <w:bCs/>
                <w:color w:val="000000"/>
                <w:sz w:val="20"/>
                <w:szCs w:val="20"/>
              </w:rPr>
            </w:pPr>
          </w:p>
        </w:tc>
        <w:tc>
          <w:tcPr>
            <w:tcW w:w="1843" w:type="dxa"/>
            <w:vMerge/>
            <w:vAlign w:val="center"/>
            <w:hideMark/>
          </w:tcPr>
          <w:p w14:paraId="58074AD2" w14:textId="77777777" w:rsidR="000970ED" w:rsidRPr="00B11652" w:rsidRDefault="000970ED" w:rsidP="00AF1BCA">
            <w:pPr>
              <w:spacing w:after="0" w:line="240" w:lineRule="auto"/>
              <w:rPr>
                <w:rFonts w:ascii="Times New Roman" w:eastAsia="Times New Roman" w:hAnsi="Times New Roman" w:cs="Times New Roman"/>
                <w:b/>
                <w:bCs/>
                <w:color w:val="000000"/>
                <w:sz w:val="20"/>
                <w:szCs w:val="20"/>
              </w:rPr>
            </w:pPr>
          </w:p>
        </w:tc>
        <w:tc>
          <w:tcPr>
            <w:tcW w:w="2126" w:type="dxa"/>
            <w:vMerge/>
            <w:vAlign w:val="center"/>
            <w:hideMark/>
          </w:tcPr>
          <w:p w14:paraId="2ACE41FE" w14:textId="77777777" w:rsidR="000970ED" w:rsidRPr="00B11652" w:rsidRDefault="000970ED" w:rsidP="00AF1BCA">
            <w:pPr>
              <w:spacing w:after="0" w:line="240" w:lineRule="auto"/>
              <w:rPr>
                <w:rFonts w:ascii="Times New Roman" w:eastAsia="Times New Roman" w:hAnsi="Times New Roman" w:cs="Times New Roman"/>
                <w:b/>
                <w:bCs/>
                <w:color w:val="000000"/>
                <w:sz w:val="20"/>
                <w:szCs w:val="20"/>
              </w:rPr>
            </w:pPr>
          </w:p>
        </w:tc>
        <w:tc>
          <w:tcPr>
            <w:tcW w:w="1560" w:type="dxa"/>
            <w:vMerge/>
            <w:vAlign w:val="center"/>
            <w:hideMark/>
          </w:tcPr>
          <w:p w14:paraId="45C66FBC" w14:textId="77777777" w:rsidR="000970ED" w:rsidRPr="00B11652" w:rsidRDefault="000970ED" w:rsidP="00AF1BCA">
            <w:pPr>
              <w:spacing w:after="0" w:line="240" w:lineRule="auto"/>
              <w:rPr>
                <w:rFonts w:ascii="Times New Roman" w:eastAsia="Times New Roman" w:hAnsi="Times New Roman" w:cs="Times New Roman"/>
                <w:b/>
                <w:bCs/>
                <w:color w:val="000000"/>
                <w:sz w:val="20"/>
                <w:szCs w:val="20"/>
              </w:rPr>
            </w:pPr>
          </w:p>
        </w:tc>
      </w:tr>
      <w:tr w:rsidR="000970ED" w:rsidRPr="00B11652" w14:paraId="1109B1F7" w14:textId="77777777" w:rsidTr="00AF1BCA">
        <w:trPr>
          <w:trHeight w:val="315"/>
        </w:trPr>
        <w:tc>
          <w:tcPr>
            <w:tcW w:w="1291" w:type="dxa"/>
            <w:shd w:val="clear" w:color="auto" w:fill="auto"/>
            <w:vAlign w:val="center"/>
            <w:hideMark/>
          </w:tcPr>
          <w:p w14:paraId="2A46FDC2"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p>
        </w:tc>
        <w:tc>
          <w:tcPr>
            <w:tcW w:w="8363" w:type="dxa"/>
            <w:shd w:val="clear" w:color="auto" w:fill="auto"/>
            <w:vAlign w:val="center"/>
            <w:hideMark/>
          </w:tcPr>
          <w:p w14:paraId="0081C7E8"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c>
          <w:tcPr>
            <w:tcW w:w="1843" w:type="dxa"/>
            <w:shd w:val="clear" w:color="auto" w:fill="auto"/>
            <w:vAlign w:val="center"/>
            <w:hideMark/>
          </w:tcPr>
          <w:p w14:paraId="0DDECD40"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c>
          <w:tcPr>
            <w:tcW w:w="2126" w:type="dxa"/>
            <w:shd w:val="clear" w:color="auto" w:fill="auto"/>
            <w:vAlign w:val="center"/>
            <w:hideMark/>
          </w:tcPr>
          <w:p w14:paraId="3774CC0B"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c>
          <w:tcPr>
            <w:tcW w:w="1560" w:type="dxa"/>
            <w:shd w:val="clear" w:color="auto" w:fill="auto"/>
            <w:vAlign w:val="center"/>
            <w:hideMark/>
          </w:tcPr>
          <w:p w14:paraId="16C4A564"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11</w:t>
            </w:r>
          </w:p>
        </w:tc>
      </w:tr>
      <w:tr w:rsidR="000970ED" w:rsidRPr="00B11652" w14:paraId="12DDD52A" w14:textId="77777777" w:rsidTr="0008139D">
        <w:trPr>
          <w:trHeight w:val="612"/>
        </w:trPr>
        <w:tc>
          <w:tcPr>
            <w:tcW w:w="9654" w:type="dxa"/>
            <w:gridSpan w:val="2"/>
            <w:shd w:val="clear" w:color="auto" w:fill="auto"/>
            <w:vAlign w:val="center"/>
            <w:hideMark/>
          </w:tcPr>
          <w:p w14:paraId="3BFD12E5" w14:textId="77777777" w:rsidR="000970ED" w:rsidRPr="00B11652" w:rsidRDefault="000970ED" w:rsidP="00AF1BCA">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Обязательная часть образовательной программы</w:t>
            </w:r>
          </w:p>
        </w:tc>
        <w:tc>
          <w:tcPr>
            <w:tcW w:w="1843" w:type="dxa"/>
            <w:shd w:val="clear" w:color="auto" w:fill="auto"/>
            <w:vAlign w:val="center"/>
            <w:hideMark/>
          </w:tcPr>
          <w:p w14:paraId="76CA9D93" w14:textId="2964D3FC" w:rsidR="000970ED" w:rsidRPr="00B11652" w:rsidRDefault="000970ED" w:rsidP="00AF1BCA">
            <w:pPr>
              <w:spacing w:after="0" w:line="240" w:lineRule="auto"/>
              <w:jc w:val="center"/>
              <w:rPr>
                <w:rFonts w:ascii="Times New Roman" w:eastAsia="Times New Roman" w:hAnsi="Times New Roman" w:cs="Times New Roman"/>
                <w:b/>
                <w:color w:val="000000"/>
                <w:sz w:val="20"/>
                <w:szCs w:val="20"/>
              </w:rPr>
            </w:pPr>
          </w:p>
        </w:tc>
        <w:tc>
          <w:tcPr>
            <w:tcW w:w="2126" w:type="dxa"/>
            <w:shd w:val="clear" w:color="auto" w:fill="auto"/>
            <w:vAlign w:val="center"/>
            <w:hideMark/>
          </w:tcPr>
          <w:p w14:paraId="560C0E0E" w14:textId="33657514" w:rsidR="000970ED" w:rsidRPr="00B11652" w:rsidRDefault="000970ED" w:rsidP="00AF1BCA">
            <w:pPr>
              <w:spacing w:after="0" w:line="240" w:lineRule="auto"/>
              <w:jc w:val="center"/>
              <w:rPr>
                <w:rFonts w:ascii="Times New Roman" w:eastAsia="Times New Roman" w:hAnsi="Times New Roman" w:cs="Times New Roman"/>
                <w:b/>
                <w:color w:val="000000"/>
                <w:sz w:val="20"/>
                <w:szCs w:val="20"/>
              </w:rPr>
            </w:pPr>
          </w:p>
        </w:tc>
        <w:tc>
          <w:tcPr>
            <w:tcW w:w="1560" w:type="dxa"/>
            <w:shd w:val="clear" w:color="auto" w:fill="auto"/>
            <w:vAlign w:val="center"/>
            <w:hideMark/>
          </w:tcPr>
          <w:p w14:paraId="27842074" w14:textId="77777777" w:rsidR="000970ED" w:rsidRPr="00B11652" w:rsidRDefault="000970ED" w:rsidP="00AF1BCA">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 </w:t>
            </w:r>
          </w:p>
        </w:tc>
      </w:tr>
      <w:tr w:rsidR="000970ED" w:rsidRPr="0008139D" w14:paraId="458D27E4" w14:textId="77777777" w:rsidTr="00AF1BCA">
        <w:trPr>
          <w:trHeight w:val="559"/>
        </w:trPr>
        <w:tc>
          <w:tcPr>
            <w:tcW w:w="9654" w:type="dxa"/>
            <w:gridSpan w:val="2"/>
            <w:shd w:val="clear" w:color="auto" w:fill="auto"/>
            <w:vAlign w:val="center"/>
            <w:hideMark/>
          </w:tcPr>
          <w:p w14:paraId="6347699F" w14:textId="77777777" w:rsidR="000970ED" w:rsidRPr="0008139D" w:rsidRDefault="000970ED" w:rsidP="0008139D">
            <w:pPr>
              <w:spacing w:after="0" w:line="240" w:lineRule="auto"/>
              <w:rPr>
                <w:rFonts w:ascii="Times New Roman" w:eastAsia="Times New Roman" w:hAnsi="Times New Roman" w:cs="Times New Roman"/>
                <w:b/>
                <w:bCs/>
                <w:color w:val="000000"/>
                <w:sz w:val="20"/>
                <w:szCs w:val="20"/>
              </w:rPr>
            </w:pPr>
            <w:r w:rsidRPr="0008139D">
              <w:rPr>
                <w:rFonts w:ascii="Times New Roman" w:eastAsia="Times New Roman" w:hAnsi="Times New Roman" w:cs="Times New Roman"/>
                <w:b/>
                <w:bCs/>
                <w:color w:val="000000"/>
                <w:sz w:val="20"/>
                <w:szCs w:val="20"/>
              </w:rPr>
              <w:t>Блок ООД</w:t>
            </w:r>
          </w:p>
        </w:tc>
        <w:tc>
          <w:tcPr>
            <w:tcW w:w="1843" w:type="dxa"/>
            <w:shd w:val="clear" w:color="auto" w:fill="auto"/>
            <w:vAlign w:val="center"/>
            <w:hideMark/>
          </w:tcPr>
          <w:p w14:paraId="45ABEFE6" w14:textId="77777777" w:rsidR="000970ED" w:rsidRPr="0008139D" w:rsidRDefault="000970ED" w:rsidP="00AF1BCA">
            <w:pPr>
              <w:spacing w:after="0" w:line="240" w:lineRule="auto"/>
              <w:jc w:val="center"/>
              <w:rPr>
                <w:rFonts w:ascii="Times New Roman" w:eastAsia="Times New Roman" w:hAnsi="Times New Roman" w:cs="Times New Roman"/>
                <w:b/>
                <w:bCs/>
                <w:color w:val="000000"/>
                <w:sz w:val="20"/>
                <w:szCs w:val="20"/>
              </w:rPr>
            </w:pPr>
            <w:r w:rsidRPr="0008139D">
              <w:rPr>
                <w:rFonts w:ascii="Times New Roman" w:eastAsia="Times New Roman" w:hAnsi="Times New Roman" w:cs="Times New Roman"/>
                <w:b/>
                <w:bCs/>
                <w:color w:val="000000"/>
                <w:sz w:val="20"/>
                <w:szCs w:val="20"/>
              </w:rPr>
              <w:t>1476</w:t>
            </w:r>
          </w:p>
        </w:tc>
        <w:tc>
          <w:tcPr>
            <w:tcW w:w="2126" w:type="dxa"/>
            <w:shd w:val="clear" w:color="auto" w:fill="auto"/>
            <w:vAlign w:val="center"/>
            <w:hideMark/>
          </w:tcPr>
          <w:p w14:paraId="701F1D0C" w14:textId="436DCDFE" w:rsidR="000970ED" w:rsidRPr="0008139D" w:rsidRDefault="004B4B50" w:rsidP="00AF1BCA">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38</w:t>
            </w:r>
          </w:p>
        </w:tc>
        <w:tc>
          <w:tcPr>
            <w:tcW w:w="1560" w:type="dxa"/>
            <w:shd w:val="clear" w:color="auto" w:fill="auto"/>
            <w:vAlign w:val="center"/>
            <w:hideMark/>
          </w:tcPr>
          <w:p w14:paraId="74AA5509" w14:textId="77777777" w:rsidR="000970ED" w:rsidRPr="0008139D" w:rsidRDefault="000970ED" w:rsidP="00AF1BCA">
            <w:pPr>
              <w:spacing w:after="0" w:line="240" w:lineRule="auto"/>
              <w:jc w:val="center"/>
              <w:rPr>
                <w:rFonts w:ascii="Times New Roman" w:eastAsia="Times New Roman" w:hAnsi="Times New Roman" w:cs="Times New Roman"/>
                <w:b/>
                <w:color w:val="000000"/>
                <w:sz w:val="20"/>
                <w:szCs w:val="20"/>
              </w:rPr>
            </w:pPr>
            <w:r w:rsidRPr="0008139D">
              <w:rPr>
                <w:rFonts w:ascii="Times New Roman" w:eastAsia="Times New Roman" w:hAnsi="Times New Roman" w:cs="Times New Roman"/>
                <w:b/>
                <w:color w:val="000000"/>
                <w:sz w:val="20"/>
                <w:szCs w:val="20"/>
              </w:rPr>
              <w:t> </w:t>
            </w:r>
          </w:p>
        </w:tc>
      </w:tr>
      <w:tr w:rsidR="000970ED" w:rsidRPr="00B11652" w14:paraId="0F492AAB" w14:textId="77777777" w:rsidTr="00AF1BCA">
        <w:trPr>
          <w:trHeight w:val="315"/>
        </w:trPr>
        <w:tc>
          <w:tcPr>
            <w:tcW w:w="1291" w:type="dxa"/>
            <w:shd w:val="clear" w:color="auto" w:fill="auto"/>
            <w:noWrap/>
            <w:vAlign w:val="center"/>
            <w:hideMark/>
          </w:tcPr>
          <w:p w14:paraId="534025C7"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ООД.01</w:t>
            </w:r>
          </w:p>
        </w:tc>
        <w:tc>
          <w:tcPr>
            <w:tcW w:w="8363" w:type="dxa"/>
            <w:shd w:val="clear" w:color="auto" w:fill="auto"/>
            <w:vAlign w:val="center"/>
            <w:hideMark/>
          </w:tcPr>
          <w:p w14:paraId="5EF615DD" w14:textId="77777777" w:rsidR="000970ED" w:rsidRPr="00DA0E52" w:rsidRDefault="000970ED"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Русский язык</w:t>
            </w:r>
          </w:p>
        </w:tc>
        <w:tc>
          <w:tcPr>
            <w:tcW w:w="1843" w:type="dxa"/>
            <w:shd w:val="clear" w:color="auto" w:fill="auto"/>
            <w:vAlign w:val="center"/>
            <w:hideMark/>
          </w:tcPr>
          <w:p w14:paraId="21B19F92" w14:textId="171A13C7" w:rsidR="000970ED" w:rsidRPr="00B11652" w:rsidRDefault="00DA0E52" w:rsidP="00AF1BCA">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80</w:t>
            </w:r>
          </w:p>
        </w:tc>
        <w:tc>
          <w:tcPr>
            <w:tcW w:w="2126" w:type="dxa"/>
            <w:shd w:val="clear" w:color="auto" w:fill="auto"/>
            <w:vAlign w:val="center"/>
            <w:hideMark/>
          </w:tcPr>
          <w:p w14:paraId="3643672D"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52D9F998"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p>
        </w:tc>
      </w:tr>
      <w:tr w:rsidR="000970ED" w:rsidRPr="00B11652" w14:paraId="2EB10660" w14:textId="77777777" w:rsidTr="00AF1BCA">
        <w:trPr>
          <w:trHeight w:val="315"/>
        </w:trPr>
        <w:tc>
          <w:tcPr>
            <w:tcW w:w="1291" w:type="dxa"/>
            <w:shd w:val="clear" w:color="auto" w:fill="auto"/>
            <w:noWrap/>
            <w:vAlign w:val="center"/>
            <w:hideMark/>
          </w:tcPr>
          <w:p w14:paraId="04F68B8F"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ООД.02</w:t>
            </w:r>
          </w:p>
        </w:tc>
        <w:tc>
          <w:tcPr>
            <w:tcW w:w="8363" w:type="dxa"/>
            <w:shd w:val="clear" w:color="auto" w:fill="auto"/>
            <w:vAlign w:val="center"/>
            <w:hideMark/>
          </w:tcPr>
          <w:p w14:paraId="0154B196" w14:textId="77777777" w:rsidR="000970ED" w:rsidRPr="00DA0E52" w:rsidRDefault="000970ED"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Литература</w:t>
            </w:r>
          </w:p>
        </w:tc>
        <w:tc>
          <w:tcPr>
            <w:tcW w:w="1843" w:type="dxa"/>
            <w:shd w:val="clear" w:color="auto" w:fill="auto"/>
            <w:vAlign w:val="center"/>
            <w:hideMark/>
          </w:tcPr>
          <w:p w14:paraId="292D89A8" w14:textId="5BC628A0" w:rsidR="000970ED" w:rsidRPr="00B11652" w:rsidRDefault="009F0D77" w:rsidP="00AF1BCA">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w:t>
            </w:r>
            <w:r w:rsidR="00DA0E52">
              <w:rPr>
                <w:rFonts w:ascii="Times New Roman" w:eastAsia="Times New Roman" w:hAnsi="Times New Roman" w:cs="Times New Roman"/>
                <w:bCs/>
                <w:color w:val="000000"/>
                <w:sz w:val="20"/>
                <w:szCs w:val="20"/>
              </w:rPr>
              <w:t>4</w:t>
            </w:r>
          </w:p>
        </w:tc>
        <w:tc>
          <w:tcPr>
            <w:tcW w:w="2126" w:type="dxa"/>
            <w:shd w:val="clear" w:color="auto" w:fill="auto"/>
            <w:vAlign w:val="center"/>
            <w:hideMark/>
          </w:tcPr>
          <w:p w14:paraId="5306B46B"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43444FAA" w14:textId="5CBAFEE4" w:rsidR="000970ED" w:rsidRPr="00B11652" w:rsidRDefault="00DA0E52"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970ED" w:rsidRPr="00B11652" w14:paraId="78B7BCB8" w14:textId="77777777" w:rsidTr="00AF1BCA">
        <w:trPr>
          <w:trHeight w:val="315"/>
        </w:trPr>
        <w:tc>
          <w:tcPr>
            <w:tcW w:w="1291" w:type="dxa"/>
            <w:shd w:val="clear" w:color="auto" w:fill="auto"/>
            <w:noWrap/>
            <w:vAlign w:val="center"/>
            <w:hideMark/>
          </w:tcPr>
          <w:p w14:paraId="584E4DA4"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ООД.03</w:t>
            </w:r>
          </w:p>
        </w:tc>
        <w:tc>
          <w:tcPr>
            <w:tcW w:w="8363" w:type="dxa"/>
            <w:shd w:val="clear" w:color="auto" w:fill="auto"/>
            <w:vAlign w:val="center"/>
            <w:hideMark/>
          </w:tcPr>
          <w:p w14:paraId="4F057255" w14:textId="38B3AC15" w:rsidR="000970ED" w:rsidRPr="00DA0E52" w:rsidRDefault="009F0D77"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Иностранный язык</w:t>
            </w:r>
          </w:p>
        </w:tc>
        <w:tc>
          <w:tcPr>
            <w:tcW w:w="1843" w:type="dxa"/>
            <w:shd w:val="clear" w:color="auto" w:fill="auto"/>
            <w:vAlign w:val="center"/>
            <w:hideMark/>
          </w:tcPr>
          <w:p w14:paraId="1EFFF3FC" w14:textId="2104C446" w:rsidR="000970ED" w:rsidRPr="00B11652" w:rsidRDefault="009F0D77" w:rsidP="00AF1BCA">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w:t>
            </w:r>
            <w:r w:rsidR="00DA0E52">
              <w:rPr>
                <w:rFonts w:ascii="Times New Roman" w:eastAsia="Times New Roman" w:hAnsi="Times New Roman" w:cs="Times New Roman"/>
                <w:bCs/>
                <w:color w:val="000000"/>
                <w:sz w:val="20"/>
                <w:szCs w:val="20"/>
              </w:rPr>
              <w:t>8</w:t>
            </w:r>
          </w:p>
        </w:tc>
        <w:tc>
          <w:tcPr>
            <w:tcW w:w="2126" w:type="dxa"/>
            <w:shd w:val="clear" w:color="auto" w:fill="auto"/>
            <w:vAlign w:val="center"/>
            <w:hideMark/>
          </w:tcPr>
          <w:p w14:paraId="5C3FBA80" w14:textId="57AE57F4" w:rsidR="000970ED" w:rsidRPr="00B11652" w:rsidRDefault="004B4B50"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60" w:type="dxa"/>
            <w:shd w:val="clear" w:color="auto" w:fill="auto"/>
            <w:vAlign w:val="center"/>
            <w:hideMark/>
          </w:tcPr>
          <w:p w14:paraId="13E2A3EF"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1,2</w:t>
            </w:r>
          </w:p>
        </w:tc>
      </w:tr>
      <w:tr w:rsidR="000970ED" w:rsidRPr="00B11652" w14:paraId="1221DCF1" w14:textId="77777777" w:rsidTr="00AF1BCA">
        <w:trPr>
          <w:trHeight w:val="315"/>
        </w:trPr>
        <w:tc>
          <w:tcPr>
            <w:tcW w:w="1291" w:type="dxa"/>
            <w:shd w:val="clear" w:color="auto" w:fill="auto"/>
            <w:noWrap/>
            <w:vAlign w:val="center"/>
            <w:hideMark/>
          </w:tcPr>
          <w:p w14:paraId="3BCFE830"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ООД.04</w:t>
            </w:r>
          </w:p>
        </w:tc>
        <w:tc>
          <w:tcPr>
            <w:tcW w:w="8363" w:type="dxa"/>
            <w:shd w:val="clear" w:color="auto" w:fill="auto"/>
            <w:vAlign w:val="center"/>
            <w:hideMark/>
          </w:tcPr>
          <w:p w14:paraId="320B5154" w14:textId="210DB05B" w:rsidR="000970ED" w:rsidRPr="00DA0E52" w:rsidRDefault="009F0D77"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Информатика</w:t>
            </w:r>
          </w:p>
        </w:tc>
        <w:tc>
          <w:tcPr>
            <w:tcW w:w="1843" w:type="dxa"/>
            <w:shd w:val="clear" w:color="auto" w:fill="auto"/>
            <w:vAlign w:val="center"/>
            <w:hideMark/>
          </w:tcPr>
          <w:p w14:paraId="773BDFD3" w14:textId="5A3FBF94" w:rsidR="000970ED" w:rsidRPr="00B11652" w:rsidRDefault="009F0D77" w:rsidP="00AF1BCA">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DA0E52">
              <w:rPr>
                <w:rFonts w:ascii="Times New Roman" w:eastAsia="Times New Roman" w:hAnsi="Times New Roman" w:cs="Times New Roman"/>
                <w:bCs/>
                <w:color w:val="000000"/>
                <w:sz w:val="20"/>
                <w:szCs w:val="20"/>
              </w:rPr>
              <w:t>40</w:t>
            </w:r>
          </w:p>
        </w:tc>
        <w:tc>
          <w:tcPr>
            <w:tcW w:w="2126" w:type="dxa"/>
            <w:shd w:val="clear" w:color="auto" w:fill="auto"/>
            <w:vAlign w:val="center"/>
            <w:hideMark/>
          </w:tcPr>
          <w:p w14:paraId="4F069976" w14:textId="29558FDB" w:rsidR="000970ED" w:rsidRPr="00B11652" w:rsidRDefault="004B4B50"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60" w:type="dxa"/>
            <w:shd w:val="clear" w:color="auto" w:fill="auto"/>
            <w:vAlign w:val="center"/>
            <w:hideMark/>
          </w:tcPr>
          <w:p w14:paraId="4B3A2ECA"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1,2</w:t>
            </w:r>
          </w:p>
        </w:tc>
      </w:tr>
      <w:tr w:rsidR="000970ED" w:rsidRPr="00B11652" w14:paraId="26557AB9" w14:textId="77777777" w:rsidTr="00AF1BCA">
        <w:trPr>
          <w:trHeight w:val="315"/>
        </w:trPr>
        <w:tc>
          <w:tcPr>
            <w:tcW w:w="1291" w:type="dxa"/>
            <w:shd w:val="clear" w:color="auto" w:fill="auto"/>
            <w:noWrap/>
            <w:vAlign w:val="center"/>
            <w:hideMark/>
          </w:tcPr>
          <w:p w14:paraId="3825D00F"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ООД.05</w:t>
            </w:r>
          </w:p>
        </w:tc>
        <w:tc>
          <w:tcPr>
            <w:tcW w:w="8363" w:type="dxa"/>
            <w:shd w:val="clear" w:color="auto" w:fill="auto"/>
            <w:vAlign w:val="center"/>
            <w:hideMark/>
          </w:tcPr>
          <w:p w14:paraId="1DABA65E" w14:textId="68997274" w:rsidR="000970ED" w:rsidRPr="00DA0E52" w:rsidRDefault="00DA0E52"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История</w:t>
            </w:r>
          </w:p>
        </w:tc>
        <w:tc>
          <w:tcPr>
            <w:tcW w:w="1843" w:type="dxa"/>
            <w:shd w:val="clear" w:color="auto" w:fill="auto"/>
            <w:vAlign w:val="center"/>
            <w:hideMark/>
          </w:tcPr>
          <w:p w14:paraId="5D1A3299" w14:textId="18507E77" w:rsidR="000970ED" w:rsidRPr="00B11652" w:rsidRDefault="000970ED" w:rsidP="00AF1BCA">
            <w:pPr>
              <w:spacing w:after="0" w:line="240" w:lineRule="auto"/>
              <w:jc w:val="center"/>
              <w:rPr>
                <w:rFonts w:ascii="Times New Roman" w:eastAsia="Times New Roman" w:hAnsi="Times New Roman" w:cs="Times New Roman"/>
                <w:bCs/>
                <w:color w:val="000000"/>
                <w:sz w:val="20"/>
                <w:szCs w:val="20"/>
              </w:rPr>
            </w:pPr>
            <w:r w:rsidRPr="00B11652">
              <w:rPr>
                <w:rFonts w:ascii="Times New Roman" w:eastAsia="Times New Roman" w:hAnsi="Times New Roman" w:cs="Times New Roman"/>
                <w:bCs/>
                <w:color w:val="000000"/>
                <w:sz w:val="20"/>
                <w:szCs w:val="20"/>
              </w:rPr>
              <w:t>1</w:t>
            </w:r>
            <w:r w:rsidR="009F0D77">
              <w:rPr>
                <w:rFonts w:ascii="Times New Roman" w:eastAsia="Times New Roman" w:hAnsi="Times New Roman" w:cs="Times New Roman"/>
                <w:bCs/>
                <w:color w:val="000000"/>
                <w:sz w:val="20"/>
                <w:szCs w:val="20"/>
              </w:rPr>
              <w:t>0</w:t>
            </w:r>
            <w:r w:rsidR="00DA0E52">
              <w:rPr>
                <w:rFonts w:ascii="Times New Roman" w:eastAsia="Times New Roman" w:hAnsi="Times New Roman" w:cs="Times New Roman"/>
                <w:bCs/>
                <w:color w:val="000000"/>
                <w:sz w:val="20"/>
                <w:szCs w:val="20"/>
              </w:rPr>
              <w:t>4</w:t>
            </w:r>
          </w:p>
        </w:tc>
        <w:tc>
          <w:tcPr>
            <w:tcW w:w="2126" w:type="dxa"/>
            <w:shd w:val="clear" w:color="auto" w:fill="auto"/>
            <w:vAlign w:val="center"/>
            <w:hideMark/>
          </w:tcPr>
          <w:p w14:paraId="5113F83D" w14:textId="1FD49BF0" w:rsidR="000970ED" w:rsidRPr="00B11652" w:rsidRDefault="004B4B50"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60" w:type="dxa"/>
            <w:shd w:val="clear" w:color="auto" w:fill="auto"/>
            <w:vAlign w:val="center"/>
            <w:hideMark/>
          </w:tcPr>
          <w:p w14:paraId="06272224" w14:textId="58D61DFE" w:rsidR="000970ED" w:rsidRPr="00B11652" w:rsidRDefault="00DA0E52"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970ED" w:rsidRPr="00B11652" w14:paraId="6ADA68F2" w14:textId="77777777" w:rsidTr="00DA0E52">
        <w:trPr>
          <w:trHeight w:val="315"/>
        </w:trPr>
        <w:tc>
          <w:tcPr>
            <w:tcW w:w="1291" w:type="dxa"/>
            <w:shd w:val="clear" w:color="auto" w:fill="auto"/>
            <w:noWrap/>
            <w:vAlign w:val="center"/>
            <w:hideMark/>
          </w:tcPr>
          <w:p w14:paraId="3851D529"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ООД.06</w:t>
            </w:r>
          </w:p>
        </w:tc>
        <w:tc>
          <w:tcPr>
            <w:tcW w:w="8363" w:type="dxa"/>
            <w:shd w:val="clear" w:color="auto" w:fill="auto"/>
            <w:vAlign w:val="center"/>
          </w:tcPr>
          <w:p w14:paraId="366B6A73" w14:textId="00FF8976" w:rsidR="000970ED" w:rsidRPr="00DA0E52" w:rsidRDefault="00DA0E52"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Обществознание</w:t>
            </w:r>
          </w:p>
        </w:tc>
        <w:tc>
          <w:tcPr>
            <w:tcW w:w="1843" w:type="dxa"/>
            <w:shd w:val="clear" w:color="auto" w:fill="auto"/>
            <w:vAlign w:val="center"/>
            <w:hideMark/>
          </w:tcPr>
          <w:p w14:paraId="51DF8E79" w14:textId="043800F7" w:rsidR="000970ED" w:rsidRPr="00B11652" w:rsidRDefault="000970ED" w:rsidP="00AF1BCA">
            <w:pPr>
              <w:spacing w:after="0" w:line="240" w:lineRule="auto"/>
              <w:jc w:val="center"/>
              <w:rPr>
                <w:rFonts w:ascii="Times New Roman" w:eastAsia="Times New Roman" w:hAnsi="Times New Roman" w:cs="Times New Roman"/>
                <w:bCs/>
                <w:color w:val="000000"/>
                <w:sz w:val="20"/>
                <w:szCs w:val="20"/>
              </w:rPr>
            </w:pPr>
            <w:r w:rsidRPr="00B11652">
              <w:rPr>
                <w:rFonts w:ascii="Times New Roman" w:eastAsia="Times New Roman" w:hAnsi="Times New Roman" w:cs="Times New Roman"/>
                <w:bCs/>
                <w:color w:val="000000"/>
                <w:sz w:val="20"/>
                <w:szCs w:val="20"/>
              </w:rPr>
              <w:t>1</w:t>
            </w:r>
            <w:r w:rsidR="009F0D77">
              <w:rPr>
                <w:rFonts w:ascii="Times New Roman" w:eastAsia="Times New Roman" w:hAnsi="Times New Roman" w:cs="Times New Roman"/>
                <w:bCs/>
                <w:color w:val="000000"/>
                <w:sz w:val="20"/>
                <w:szCs w:val="20"/>
              </w:rPr>
              <w:t>3</w:t>
            </w:r>
            <w:r w:rsidR="00DA0E52">
              <w:rPr>
                <w:rFonts w:ascii="Times New Roman" w:eastAsia="Times New Roman" w:hAnsi="Times New Roman" w:cs="Times New Roman"/>
                <w:bCs/>
                <w:color w:val="000000"/>
                <w:sz w:val="20"/>
                <w:szCs w:val="20"/>
              </w:rPr>
              <w:t>4</w:t>
            </w:r>
          </w:p>
        </w:tc>
        <w:tc>
          <w:tcPr>
            <w:tcW w:w="2126" w:type="dxa"/>
            <w:shd w:val="clear" w:color="auto" w:fill="auto"/>
            <w:vAlign w:val="center"/>
            <w:hideMark/>
          </w:tcPr>
          <w:p w14:paraId="0869A9DA" w14:textId="68D0A526" w:rsidR="000970ED" w:rsidRPr="00B11652" w:rsidRDefault="004B4B50"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60" w:type="dxa"/>
            <w:shd w:val="clear" w:color="auto" w:fill="auto"/>
            <w:vAlign w:val="center"/>
            <w:hideMark/>
          </w:tcPr>
          <w:p w14:paraId="58A5C744" w14:textId="038C9D4B" w:rsidR="000970ED" w:rsidRPr="00B11652" w:rsidRDefault="00DA0E52"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0970ED" w:rsidRPr="00B11652" w14:paraId="427C9231" w14:textId="77777777" w:rsidTr="00DA0E52">
        <w:trPr>
          <w:trHeight w:val="315"/>
        </w:trPr>
        <w:tc>
          <w:tcPr>
            <w:tcW w:w="1291" w:type="dxa"/>
            <w:shd w:val="clear" w:color="auto" w:fill="auto"/>
            <w:noWrap/>
            <w:vAlign w:val="center"/>
            <w:hideMark/>
          </w:tcPr>
          <w:p w14:paraId="57F905AC"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ООД.07</w:t>
            </w:r>
          </w:p>
        </w:tc>
        <w:tc>
          <w:tcPr>
            <w:tcW w:w="8363" w:type="dxa"/>
            <w:shd w:val="clear" w:color="auto" w:fill="auto"/>
            <w:vAlign w:val="center"/>
          </w:tcPr>
          <w:p w14:paraId="075B77C5" w14:textId="5DBE746A" w:rsidR="000970ED" w:rsidRPr="00DA0E52" w:rsidRDefault="00DA0E52" w:rsidP="00AF1BCA">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География</w:t>
            </w:r>
          </w:p>
        </w:tc>
        <w:tc>
          <w:tcPr>
            <w:tcW w:w="1843" w:type="dxa"/>
            <w:shd w:val="clear" w:color="auto" w:fill="auto"/>
            <w:vAlign w:val="center"/>
            <w:hideMark/>
          </w:tcPr>
          <w:p w14:paraId="5B0E83B3" w14:textId="0312D747" w:rsidR="000970ED" w:rsidRPr="00B11652" w:rsidRDefault="00DA0E52" w:rsidP="00AF1BCA">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38</w:t>
            </w:r>
          </w:p>
        </w:tc>
        <w:tc>
          <w:tcPr>
            <w:tcW w:w="2126" w:type="dxa"/>
            <w:shd w:val="clear" w:color="auto" w:fill="auto"/>
            <w:vAlign w:val="center"/>
            <w:hideMark/>
          </w:tcPr>
          <w:p w14:paraId="56DF60A3" w14:textId="77777777" w:rsidR="000970ED" w:rsidRPr="00B11652" w:rsidRDefault="000970ED" w:rsidP="00AF1BCA">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528B3BA9" w14:textId="3F5A6265" w:rsidR="000970ED" w:rsidRPr="00B11652" w:rsidRDefault="00DA0E52" w:rsidP="00AF1B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DA0E52" w:rsidRPr="00B11652" w14:paraId="773E7568" w14:textId="77777777" w:rsidTr="00DA0E52">
        <w:trPr>
          <w:trHeight w:val="315"/>
        </w:trPr>
        <w:tc>
          <w:tcPr>
            <w:tcW w:w="1291" w:type="dxa"/>
            <w:shd w:val="clear" w:color="auto" w:fill="auto"/>
            <w:noWrap/>
            <w:vAlign w:val="center"/>
            <w:hideMark/>
          </w:tcPr>
          <w:p w14:paraId="40014CC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 xml:space="preserve">ООД.08 </w:t>
            </w:r>
          </w:p>
        </w:tc>
        <w:tc>
          <w:tcPr>
            <w:tcW w:w="8363" w:type="dxa"/>
            <w:shd w:val="clear" w:color="auto" w:fill="auto"/>
            <w:vAlign w:val="center"/>
          </w:tcPr>
          <w:p w14:paraId="0CEC16A3" w14:textId="58686594" w:rsidR="00DA0E52" w:rsidRPr="00DA0E52" w:rsidRDefault="00DA0E52" w:rsidP="00DA0E52">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Химия</w:t>
            </w:r>
          </w:p>
        </w:tc>
        <w:tc>
          <w:tcPr>
            <w:tcW w:w="1843" w:type="dxa"/>
            <w:shd w:val="clear" w:color="auto" w:fill="auto"/>
            <w:vAlign w:val="center"/>
            <w:hideMark/>
          </w:tcPr>
          <w:p w14:paraId="582D2D9A" w14:textId="25468FA4"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56</w:t>
            </w:r>
          </w:p>
        </w:tc>
        <w:tc>
          <w:tcPr>
            <w:tcW w:w="2126" w:type="dxa"/>
            <w:shd w:val="clear" w:color="auto" w:fill="auto"/>
            <w:vAlign w:val="center"/>
            <w:hideMark/>
          </w:tcPr>
          <w:p w14:paraId="583B443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74B5A316" w14:textId="2F1F1272"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DA0E52" w:rsidRPr="00B11652" w14:paraId="749D75FB" w14:textId="77777777" w:rsidTr="00AF1BCA">
        <w:trPr>
          <w:trHeight w:val="315"/>
        </w:trPr>
        <w:tc>
          <w:tcPr>
            <w:tcW w:w="1291" w:type="dxa"/>
            <w:shd w:val="clear" w:color="auto" w:fill="auto"/>
            <w:noWrap/>
            <w:vAlign w:val="center"/>
            <w:hideMark/>
          </w:tcPr>
          <w:p w14:paraId="322AFEB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ООД.09</w:t>
            </w:r>
          </w:p>
        </w:tc>
        <w:tc>
          <w:tcPr>
            <w:tcW w:w="8363" w:type="dxa"/>
            <w:shd w:val="clear" w:color="auto" w:fill="auto"/>
            <w:vAlign w:val="center"/>
            <w:hideMark/>
          </w:tcPr>
          <w:p w14:paraId="367A3D32" w14:textId="174D1911" w:rsidR="00DA0E52" w:rsidRPr="00DA0E52" w:rsidRDefault="00DA0E52" w:rsidP="00DA0E52">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Биология</w:t>
            </w:r>
          </w:p>
        </w:tc>
        <w:tc>
          <w:tcPr>
            <w:tcW w:w="1843" w:type="dxa"/>
            <w:shd w:val="clear" w:color="auto" w:fill="auto"/>
            <w:vAlign w:val="center"/>
            <w:hideMark/>
          </w:tcPr>
          <w:p w14:paraId="0A8A8008" w14:textId="35F52219"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40</w:t>
            </w:r>
          </w:p>
        </w:tc>
        <w:tc>
          <w:tcPr>
            <w:tcW w:w="2126" w:type="dxa"/>
            <w:shd w:val="clear" w:color="auto" w:fill="auto"/>
            <w:vAlign w:val="center"/>
            <w:hideMark/>
          </w:tcPr>
          <w:p w14:paraId="7E5E76B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08FD3316" w14:textId="426A97F1"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DA0E52" w:rsidRPr="00B11652" w14:paraId="503B36B9" w14:textId="77777777" w:rsidTr="00DA0E52">
        <w:trPr>
          <w:trHeight w:val="315"/>
        </w:trPr>
        <w:tc>
          <w:tcPr>
            <w:tcW w:w="1291" w:type="dxa"/>
            <w:shd w:val="clear" w:color="auto" w:fill="auto"/>
            <w:noWrap/>
            <w:vAlign w:val="center"/>
            <w:hideMark/>
          </w:tcPr>
          <w:p w14:paraId="57C417B7"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ООД.10</w:t>
            </w:r>
          </w:p>
        </w:tc>
        <w:tc>
          <w:tcPr>
            <w:tcW w:w="8363" w:type="dxa"/>
            <w:shd w:val="clear" w:color="auto" w:fill="auto"/>
            <w:vAlign w:val="center"/>
          </w:tcPr>
          <w:p w14:paraId="18CEB94D" w14:textId="40B131C1" w:rsidR="00DA0E52" w:rsidRPr="00DA0E52" w:rsidRDefault="00DA0E52" w:rsidP="00DA0E52">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Физическая культура</w:t>
            </w:r>
          </w:p>
        </w:tc>
        <w:tc>
          <w:tcPr>
            <w:tcW w:w="1843" w:type="dxa"/>
            <w:shd w:val="clear" w:color="auto" w:fill="auto"/>
            <w:vAlign w:val="center"/>
            <w:hideMark/>
          </w:tcPr>
          <w:p w14:paraId="4DA76F13" w14:textId="169D1D7A"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112</w:t>
            </w:r>
          </w:p>
        </w:tc>
        <w:tc>
          <w:tcPr>
            <w:tcW w:w="2126" w:type="dxa"/>
            <w:shd w:val="clear" w:color="auto" w:fill="auto"/>
            <w:vAlign w:val="center"/>
            <w:hideMark/>
          </w:tcPr>
          <w:p w14:paraId="2B5D1D45" w14:textId="4F0DB930"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60" w:type="dxa"/>
            <w:shd w:val="clear" w:color="auto" w:fill="auto"/>
            <w:vAlign w:val="center"/>
            <w:hideMark/>
          </w:tcPr>
          <w:p w14:paraId="2E38B317" w14:textId="428CC30D"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DA0E52" w:rsidRPr="00B11652" w14:paraId="13638D70" w14:textId="77777777" w:rsidTr="00AF1BCA">
        <w:trPr>
          <w:trHeight w:val="315"/>
        </w:trPr>
        <w:tc>
          <w:tcPr>
            <w:tcW w:w="1291" w:type="dxa"/>
            <w:shd w:val="clear" w:color="auto" w:fill="auto"/>
            <w:noWrap/>
            <w:vAlign w:val="center"/>
            <w:hideMark/>
          </w:tcPr>
          <w:p w14:paraId="0AAF27F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ООД.11</w:t>
            </w:r>
          </w:p>
        </w:tc>
        <w:tc>
          <w:tcPr>
            <w:tcW w:w="8363" w:type="dxa"/>
            <w:shd w:val="clear" w:color="auto" w:fill="auto"/>
            <w:vAlign w:val="center"/>
            <w:hideMark/>
          </w:tcPr>
          <w:p w14:paraId="7C9D9AAD" w14:textId="04A2FEE8" w:rsidR="00DA0E52" w:rsidRPr="00DA0E52" w:rsidRDefault="00DA0E52" w:rsidP="00DA0E52">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Основы безопасности жизнедеятельности</w:t>
            </w:r>
          </w:p>
        </w:tc>
        <w:tc>
          <w:tcPr>
            <w:tcW w:w="1843" w:type="dxa"/>
            <w:shd w:val="clear" w:color="auto" w:fill="auto"/>
            <w:vAlign w:val="center"/>
            <w:hideMark/>
          </w:tcPr>
          <w:p w14:paraId="4543DE87" w14:textId="64291A75"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70</w:t>
            </w:r>
          </w:p>
        </w:tc>
        <w:tc>
          <w:tcPr>
            <w:tcW w:w="2126" w:type="dxa"/>
            <w:shd w:val="clear" w:color="auto" w:fill="auto"/>
            <w:vAlign w:val="center"/>
            <w:hideMark/>
          </w:tcPr>
          <w:p w14:paraId="57BCA84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7B9161D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p>
        </w:tc>
      </w:tr>
      <w:tr w:rsidR="00DA0E52" w:rsidRPr="00B11652" w14:paraId="5E64A19A" w14:textId="77777777" w:rsidTr="00AF1BCA">
        <w:trPr>
          <w:trHeight w:val="315"/>
        </w:trPr>
        <w:tc>
          <w:tcPr>
            <w:tcW w:w="1291" w:type="dxa"/>
            <w:shd w:val="clear" w:color="auto" w:fill="auto"/>
            <w:noWrap/>
            <w:vAlign w:val="center"/>
            <w:hideMark/>
          </w:tcPr>
          <w:p w14:paraId="6D35BFCD"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ООД.12</w:t>
            </w:r>
          </w:p>
        </w:tc>
        <w:tc>
          <w:tcPr>
            <w:tcW w:w="8363" w:type="dxa"/>
            <w:shd w:val="clear" w:color="auto" w:fill="auto"/>
            <w:vAlign w:val="center"/>
            <w:hideMark/>
          </w:tcPr>
          <w:p w14:paraId="420C0B91" w14:textId="52CE2C52" w:rsidR="00DA0E52" w:rsidRPr="00DA0E52" w:rsidRDefault="00DA0E52" w:rsidP="00DA0E52">
            <w:pPr>
              <w:spacing w:after="0" w:line="240" w:lineRule="auto"/>
              <w:rPr>
                <w:rFonts w:ascii="Times New Roman" w:eastAsia="Times New Roman" w:hAnsi="Times New Roman" w:cs="Times New Roman"/>
                <w:sz w:val="20"/>
                <w:szCs w:val="20"/>
              </w:rPr>
            </w:pPr>
            <w:r w:rsidRPr="00DA0E52">
              <w:rPr>
                <w:rFonts w:ascii="Times New Roman" w:eastAsia="Times New Roman" w:hAnsi="Times New Roman" w:cs="Times New Roman"/>
                <w:sz w:val="20"/>
                <w:szCs w:val="20"/>
              </w:rPr>
              <w:t>Математика</w:t>
            </w:r>
          </w:p>
        </w:tc>
        <w:tc>
          <w:tcPr>
            <w:tcW w:w="1843" w:type="dxa"/>
            <w:shd w:val="clear" w:color="auto" w:fill="auto"/>
            <w:vAlign w:val="center"/>
            <w:hideMark/>
          </w:tcPr>
          <w:p w14:paraId="63248953" w14:textId="61B4A099"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232</w:t>
            </w:r>
          </w:p>
        </w:tc>
        <w:tc>
          <w:tcPr>
            <w:tcW w:w="2126" w:type="dxa"/>
            <w:shd w:val="clear" w:color="auto" w:fill="auto"/>
            <w:vAlign w:val="center"/>
            <w:hideMark/>
          </w:tcPr>
          <w:p w14:paraId="0BB5123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3C889263" w14:textId="48E5386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w:t>
            </w:r>
          </w:p>
        </w:tc>
      </w:tr>
      <w:tr w:rsidR="00DA0E52" w:rsidRPr="00B11652" w14:paraId="1F78327A" w14:textId="77777777" w:rsidTr="00AF1BCA">
        <w:trPr>
          <w:trHeight w:val="525"/>
        </w:trPr>
        <w:tc>
          <w:tcPr>
            <w:tcW w:w="1291" w:type="dxa"/>
            <w:shd w:val="clear" w:color="auto" w:fill="auto"/>
            <w:noWrap/>
            <w:vAlign w:val="center"/>
            <w:hideMark/>
          </w:tcPr>
          <w:p w14:paraId="55986F47"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lastRenderedPageBreak/>
              <w:t>ООД.13</w:t>
            </w:r>
          </w:p>
        </w:tc>
        <w:tc>
          <w:tcPr>
            <w:tcW w:w="8363" w:type="dxa"/>
            <w:shd w:val="clear" w:color="auto" w:fill="auto"/>
            <w:vAlign w:val="center"/>
            <w:hideMark/>
          </w:tcPr>
          <w:p w14:paraId="53F1EAEE" w14:textId="3ABEC54E"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DA0E52">
              <w:rPr>
                <w:rFonts w:ascii="Times New Roman" w:eastAsia="Times New Roman" w:hAnsi="Times New Roman" w:cs="Times New Roman"/>
                <w:sz w:val="20"/>
                <w:szCs w:val="20"/>
              </w:rPr>
              <w:t>Физика</w:t>
            </w:r>
          </w:p>
        </w:tc>
        <w:tc>
          <w:tcPr>
            <w:tcW w:w="1843" w:type="dxa"/>
            <w:shd w:val="clear" w:color="auto" w:fill="auto"/>
            <w:vAlign w:val="center"/>
            <w:hideMark/>
          </w:tcPr>
          <w:p w14:paraId="02CE9B22" w14:textId="1281DD90"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152</w:t>
            </w:r>
          </w:p>
        </w:tc>
        <w:tc>
          <w:tcPr>
            <w:tcW w:w="2126" w:type="dxa"/>
            <w:shd w:val="clear" w:color="auto" w:fill="auto"/>
            <w:vAlign w:val="center"/>
            <w:hideMark/>
          </w:tcPr>
          <w:p w14:paraId="4B2225B1" w14:textId="5674C2BE"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60" w:type="dxa"/>
            <w:shd w:val="clear" w:color="auto" w:fill="auto"/>
            <w:vAlign w:val="center"/>
            <w:hideMark/>
          </w:tcPr>
          <w:p w14:paraId="780CD5E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p>
        </w:tc>
      </w:tr>
      <w:tr w:rsidR="00DA0E52" w:rsidRPr="00B11652" w14:paraId="23C11E81" w14:textId="77777777" w:rsidTr="00AF1BCA">
        <w:trPr>
          <w:trHeight w:val="315"/>
        </w:trPr>
        <w:tc>
          <w:tcPr>
            <w:tcW w:w="1291" w:type="dxa"/>
            <w:shd w:val="clear" w:color="auto" w:fill="auto"/>
            <w:noWrap/>
            <w:vAlign w:val="center"/>
            <w:hideMark/>
          </w:tcPr>
          <w:p w14:paraId="6135478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ООД.14</w:t>
            </w:r>
          </w:p>
        </w:tc>
        <w:tc>
          <w:tcPr>
            <w:tcW w:w="8363" w:type="dxa"/>
            <w:shd w:val="clear" w:color="auto" w:fill="auto"/>
            <w:vAlign w:val="center"/>
            <w:hideMark/>
          </w:tcPr>
          <w:p w14:paraId="54055A95" w14:textId="44A31155"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Родн</w:t>
            </w:r>
            <w:r>
              <w:rPr>
                <w:rFonts w:ascii="Times New Roman" w:eastAsia="Times New Roman" w:hAnsi="Times New Roman" w:cs="Times New Roman"/>
                <w:color w:val="000000"/>
                <w:sz w:val="20"/>
                <w:szCs w:val="20"/>
              </w:rPr>
              <w:t>ая литература</w:t>
            </w:r>
          </w:p>
        </w:tc>
        <w:tc>
          <w:tcPr>
            <w:tcW w:w="1843" w:type="dxa"/>
            <w:shd w:val="clear" w:color="auto" w:fill="auto"/>
            <w:vAlign w:val="center"/>
            <w:hideMark/>
          </w:tcPr>
          <w:p w14:paraId="6C70F8D7" w14:textId="575F9187"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74</w:t>
            </w:r>
          </w:p>
        </w:tc>
        <w:tc>
          <w:tcPr>
            <w:tcW w:w="2126" w:type="dxa"/>
            <w:shd w:val="clear" w:color="auto" w:fill="auto"/>
            <w:vAlign w:val="center"/>
            <w:hideMark/>
          </w:tcPr>
          <w:p w14:paraId="450753D4" w14:textId="255F9280"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60" w:type="dxa"/>
            <w:shd w:val="clear" w:color="auto" w:fill="auto"/>
            <w:vAlign w:val="center"/>
            <w:hideMark/>
          </w:tcPr>
          <w:p w14:paraId="4527D27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p>
        </w:tc>
      </w:tr>
      <w:tr w:rsidR="00DA0E52" w:rsidRPr="00B11652" w14:paraId="098D4355" w14:textId="77777777" w:rsidTr="00AF1BCA">
        <w:trPr>
          <w:trHeight w:val="315"/>
        </w:trPr>
        <w:tc>
          <w:tcPr>
            <w:tcW w:w="1291" w:type="dxa"/>
            <w:shd w:val="clear" w:color="auto" w:fill="auto"/>
            <w:noWrap/>
            <w:vAlign w:val="center"/>
          </w:tcPr>
          <w:p w14:paraId="05102EE0" w14:textId="5DA975EC"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ООД.15</w:t>
            </w:r>
          </w:p>
        </w:tc>
        <w:tc>
          <w:tcPr>
            <w:tcW w:w="8363" w:type="dxa"/>
            <w:shd w:val="clear" w:color="auto" w:fill="auto"/>
            <w:vAlign w:val="center"/>
          </w:tcPr>
          <w:p w14:paraId="58E30BA2" w14:textId="55112AE0" w:rsidR="00DA0E52" w:rsidRPr="00B11652" w:rsidRDefault="00DA0E52" w:rsidP="00DA0E5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Проектная деятельность</w:t>
            </w:r>
          </w:p>
        </w:tc>
        <w:tc>
          <w:tcPr>
            <w:tcW w:w="1843" w:type="dxa"/>
            <w:shd w:val="clear" w:color="auto" w:fill="auto"/>
            <w:vAlign w:val="center"/>
          </w:tcPr>
          <w:p w14:paraId="194231E7" w14:textId="191311FC"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32</w:t>
            </w:r>
          </w:p>
        </w:tc>
        <w:tc>
          <w:tcPr>
            <w:tcW w:w="2126" w:type="dxa"/>
            <w:shd w:val="clear" w:color="auto" w:fill="auto"/>
            <w:vAlign w:val="center"/>
          </w:tcPr>
          <w:p w14:paraId="1B811B8D" w14:textId="0EA6C56B" w:rsidR="00DA0E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60" w:type="dxa"/>
            <w:shd w:val="clear" w:color="auto" w:fill="auto"/>
            <w:vAlign w:val="center"/>
          </w:tcPr>
          <w:p w14:paraId="430A9F47" w14:textId="1CB1981E"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DA0E52" w:rsidRPr="00B11652" w14:paraId="0F0B7875" w14:textId="77777777" w:rsidTr="00AF1BCA">
        <w:trPr>
          <w:trHeight w:val="526"/>
        </w:trPr>
        <w:tc>
          <w:tcPr>
            <w:tcW w:w="1291" w:type="dxa"/>
            <w:shd w:val="clear" w:color="auto" w:fill="auto"/>
            <w:vAlign w:val="center"/>
            <w:hideMark/>
          </w:tcPr>
          <w:p w14:paraId="42BC1274"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СГ.00</w:t>
            </w:r>
          </w:p>
        </w:tc>
        <w:tc>
          <w:tcPr>
            <w:tcW w:w="8363" w:type="dxa"/>
            <w:shd w:val="clear" w:color="auto" w:fill="auto"/>
            <w:vAlign w:val="center"/>
            <w:hideMark/>
          </w:tcPr>
          <w:p w14:paraId="441CD2F1"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Социально-гуманитарный цикл</w:t>
            </w:r>
          </w:p>
        </w:tc>
        <w:tc>
          <w:tcPr>
            <w:tcW w:w="1843" w:type="dxa"/>
            <w:shd w:val="clear" w:color="auto" w:fill="auto"/>
            <w:vAlign w:val="center"/>
            <w:hideMark/>
          </w:tcPr>
          <w:p w14:paraId="20D5497C" w14:textId="2ECB18B5"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38</w:t>
            </w:r>
            <w:r>
              <w:rPr>
                <w:rFonts w:ascii="Times New Roman" w:eastAsia="Times New Roman" w:hAnsi="Times New Roman" w:cs="Times New Roman"/>
                <w:b/>
                <w:bCs/>
                <w:color w:val="000000"/>
                <w:sz w:val="20"/>
                <w:szCs w:val="20"/>
              </w:rPr>
              <w:t>4</w:t>
            </w:r>
          </w:p>
        </w:tc>
        <w:tc>
          <w:tcPr>
            <w:tcW w:w="2126" w:type="dxa"/>
            <w:shd w:val="clear" w:color="auto" w:fill="auto"/>
            <w:vAlign w:val="center"/>
            <w:hideMark/>
          </w:tcPr>
          <w:p w14:paraId="3170DD09"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42</w:t>
            </w:r>
          </w:p>
        </w:tc>
        <w:tc>
          <w:tcPr>
            <w:tcW w:w="1560" w:type="dxa"/>
            <w:shd w:val="clear" w:color="auto" w:fill="auto"/>
            <w:vAlign w:val="center"/>
            <w:hideMark/>
          </w:tcPr>
          <w:p w14:paraId="51DC6495"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 </w:t>
            </w:r>
          </w:p>
        </w:tc>
      </w:tr>
      <w:tr w:rsidR="00DA0E52" w:rsidRPr="00B11652" w14:paraId="1418E5DA" w14:textId="77777777" w:rsidTr="00AF1BCA">
        <w:trPr>
          <w:trHeight w:val="315"/>
        </w:trPr>
        <w:tc>
          <w:tcPr>
            <w:tcW w:w="1291" w:type="dxa"/>
            <w:shd w:val="clear" w:color="auto" w:fill="auto"/>
            <w:vAlign w:val="center"/>
            <w:hideMark/>
          </w:tcPr>
          <w:p w14:paraId="4618C93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СГ.01</w:t>
            </w:r>
          </w:p>
        </w:tc>
        <w:tc>
          <w:tcPr>
            <w:tcW w:w="8363" w:type="dxa"/>
            <w:shd w:val="clear" w:color="auto" w:fill="auto"/>
            <w:vAlign w:val="center"/>
            <w:hideMark/>
          </w:tcPr>
          <w:p w14:paraId="3FEB287B"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История России</w:t>
            </w:r>
          </w:p>
        </w:tc>
        <w:tc>
          <w:tcPr>
            <w:tcW w:w="1843" w:type="dxa"/>
            <w:shd w:val="clear" w:color="auto" w:fill="auto"/>
            <w:vAlign w:val="center"/>
            <w:hideMark/>
          </w:tcPr>
          <w:p w14:paraId="3B7CBBB1" w14:textId="77777777"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sidRPr="00B11652">
              <w:rPr>
                <w:rFonts w:ascii="Times New Roman" w:eastAsia="Times New Roman" w:hAnsi="Times New Roman" w:cs="Times New Roman"/>
                <w:bCs/>
                <w:color w:val="000000"/>
                <w:sz w:val="20"/>
                <w:szCs w:val="20"/>
              </w:rPr>
              <w:t>48</w:t>
            </w:r>
          </w:p>
        </w:tc>
        <w:tc>
          <w:tcPr>
            <w:tcW w:w="2126" w:type="dxa"/>
            <w:shd w:val="clear" w:color="auto" w:fill="auto"/>
            <w:vAlign w:val="center"/>
            <w:hideMark/>
          </w:tcPr>
          <w:p w14:paraId="3B395A4E"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224A367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1571AA05" w14:textId="77777777" w:rsidTr="00AF1BCA">
        <w:trPr>
          <w:trHeight w:val="667"/>
        </w:trPr>
        <w:tc>
          <w:tcPr>
            <w:tcW w:w="1291" w:type="dxa"/>
            <w:shd w:val="clear" w:color="auto" w:fill="auto"/>
            <w:vAlign w:val="center"/>
            <w:hideMark/>
          </w:tcPr>
          <w:p w14:paraId="1A36958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СГ.02</w:t>
            </w:r>
          </w:p>
        </w:tc>
        <w:tc>
          <w:tcPr>
            <w:tcW w:w="8363" w:type="dxa"/>
            <w:shd w:val="clear" w:color="auto" w:fill="auto"/>
            <w:vAlign w:val="center"/>
            <w:hideMark/>
          </w:tcPr>
          <w:p w14:paraId="3B12C112"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Иностранный язык в профессиональной деятельности</w:t>
            </w:r>
          </w:p>
        </w:tc>
        <w:tc>
          <w:tcPr>
            <w:tcW w:w="1843" w:type="dxa"/>
            <w:shd w:val="clear" w:color="auto" w:fill="auto"/>
            <w:vAlign w:val="center"/>
            <w:hideMark/>
          </w:tcPr>
          <w:p w14:paraId="59859A64" w14:textId="77777777"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sidRPr="00B11652">
              <w:rPr>
                <w:rFonts w:ascii="Times New Roman" w:eastAsia="Times New Roman" w:hAnsi="Times New Roman" w:cs="Times New Roman"/>
                <w:bCs/>
                <w:color w:val="000000"/>
                <w:sz w:val="20"/>
                <w:szCs w:val="20"/>
              </w:rPr>
              <w:t>100</w:t>
            </w:r>
          </w:p>
        </w:tc>
        <w:tc>
          <w:tcPr>
            <w:tcW w:w="2126" w:type="dxa"/>
            <w:shd w:val="clear" w:color="auto" w:fill="auto"/>
            <w:vAlign w:val="center"/>
            <w:hideMark/>
          </w:tcPr>
          <w:p w14:paraId="7580D9C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40</w:t>
            </w:r>
          </w:p>
        </w:tc>
        <w:tc>
          <w:tcPr>
            <w:tcW w:w="1560" w:type="dxa"/>
            <w:shd w:val="clear" w:color="auto" w:fill="auto"/>
            <w:vAlign w:val="center"/>
            <w:hideMark/>
          </w:tcPr>
          <w:p w14:paraId="6B2F6CE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2,3</w:t>
            </w:r>
          </w:p>
        </w:tc>
      </w:tr>
      <w:tr w:rsidR="00DA0E52" w:rsidRPr="00B11652" w14:paraId="69A1E504" w14:textId="77777777" w:rsidTr="00AF1BCA">
        <w:trPr>
          <w:trHeight w:val="451"/>
        </w:trPr>
        <w:tc>
          <w:tcPr>
            <w:tcW w:w="1291" w:type="dxa"/>
            <w:shd w:val="clear" w:color="auto" w:fill="auto"/>
            <w:vAlign w:val="center"/>
            <w:hideMark/>
          </w:tcPr>
          <w:p w14:paraId="44943C09"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СГ.03</w:t>
            </w:r>
          </w:p>
        </w:tc>
        <w:tc>
          <w:tcPr>
            <w:tcW w:w="8363" w:type="dxa"/>
            <w:shd w:val="clear" w:color="auto" w:fill="auto"/>
            <w:vAlign w:val="center"/>
            <w:hideMark/>
          </w:tcPr>
          <w:p w14:paraId="05D00448"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Безопасность жизнедеятельности</w:t>
            </w:r>
          </w:p>
        </w:tc>
        <w:tc>
          <w:tcPr>
            <w:tcW w:w="1843" w:type="dxa"/>
            <w:shd w:val="clear" w:color="auto" w:fill="auto"/>
            <w:vAlign w:val="center"/>
            <w:hideMark/>
          </w:tcPr>
          <w:p w14:paraId="1840FDEC" w14:textId="77777777"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sidRPr="00B11652">
              <w:rPr>
                <w:rFonts w:ascii="Times New Roman" w:eastAsia="Times New Roman" w:hAnsi="Times New Roman" w:cs="Times New Roman"/>
                <w:bCs/>
                <w:color w:val="000000"/>
                <w:sz w:val="20"/>
                <w:szCs w:val="20"/>
              </w:rPr>
              <w:t>70</w:t>
            </w:r>
          </w:p>
        </w:tc>
        <w:tc>
          <w:tcPr>
            <w:tcW w:w="2126" w:type="dxa"/>
            <w:shd w:val="clear" w:color="auto" w:fill="auto"/>
            <w:vAlign w:val="center"/>
            <w:hideMark/>
          </w:tcPr>
          <w:p w14:paraId="105A105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6A30B52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7A027B2D" w14:textId="77777777" w:rsidTr="00AF1BCA">
        <w:trPr>
          <w:trHeight w:val="315"/>
        </w:trPr>
        <w:tc>
          <w:tcPr>
            <w:tcW w:w="1291" w:type="dxa"/>
            <w:shd w:val="clear" w:color="auto" w:fill="auto"/>
            <w:vAlign w:val="center"/>
            <w:hideMark/>
          </w:tcPr>
          <w:p w14:paraId="02DBBA7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СГ.04</w:t>
            </w:r>
          </w:p>
        </w:tc>
        <w:tc>
          <w:tcPr>
            <w:tcW w:w="8363" w:type="dxa"/>
            <w:shd w:val="clear" w:color="auto" w:fill="auto"/>
            <w:vAlign w:val="center"/>
            <w:hideMark/>
          </w:tcPr>
          <w:p w14:paraId="428D7CA3"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Физическая культура</w:t>
            </w:r>
          </w:p>
        </w:tc>
        <w:tc>
          <w:tcPr>
            <w:tcW w:w="1843" w:type="dxa"/>
            <w:shd w:val="clear" w:color="auto" w:fill="auto"/>
            <w:vAlign w:val="center"/>
            <w:hideMark/>
          </w:tcPr>
          <w:p w14:paraId="48F35A66" w14:textId="552DBED9"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130</w:t>
            </w:r>
          </w:p>
        </w:tc>
        <w:tc>
          <w:tcPr>
            <w:tcW w:w="2126" w:type="dxa"/>
            <w:shd w:val="clear" w:color="auto" w:fill="auto"/>
            <w:vAlign w:val="center"/>
            <w:hideMark/>
          </w:tcPr>
          <w:p w14:paraId="3ADFDC1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390B1A7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2,3</w:t>
            </w:r>
          </w:p>
        </w:tc>
      </w:tr>
      <w:tr w:rsidR="00DA0E52" w:rsidRPr="00B11652" w14:paraId="31E40D09" w14:textId="77777777" w:rsidTr="00AF1BCA">
        <w:trPr>
          <w:trHeight w:val="525"/>
        </w:trPr>
        <w:tc>
          <w:tcPr>
            <w:tcW w:w="1291" w:type="dxa"/>
            <w:shd w:val="clear" w:color="auto" w:fill="auto"/>
            <w:vAlign w:val="center"/>
            <w:hideMark/>
          </w:tcPr>
          <w:p w14:paraId="4C3C5F8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СГ.05</w:t>
            </w:r>
          </w:p>
        </w:tc>
        <w:tc>
          <w:tcPr>
            <w:tcW w:w="8363" w:type="dxa"/>
            <w:shd w:val="clear" w:color="auto" w:fill="auto"/>
            <w:vAlign w:val="center"/>
            <w:hideMark/>
          </w:tcPr>
          <w:p w14:paraId="432A0414"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Основы бережливого производства</w:t>
            </w:r>
          </w:p>
        </w:tc>
        <w:tc>
          <w:tcPr>
            <w:tcW w:w="1843" w:type="dxa"/>
            <w:shd w:val="clear" w:color="auto" w:fill="auto"/>
            <w:vAlign w:val="center"/>
            <w:hideMark/>
          </w:tcPr>
          <w:p w14:paraId="3DEB5007" w14:textId="77777777" w:rsidR="00DA0E52" w:rsidRPr="00B11652" w:rsidRDefault="00DA0E52" w:rsidP="00DA0E52">
            <w:pPr>
              <w:spacing w:after="0" w:line="240" w:lineRule="auto"/>
              <w:jc w:val="center"/>
              <w:rPr>
                <w:rFonts w:ascii="Times New Roman" w:eastAsia="Times New Roman" w:hAnsi="Times New Roman" w:cs="Times New Roman"/>
                <w:bCs/>
                <w:color w:val="000000"/>
                <w:sz w:val="20"/>
                <w:szCs w:val="20"/>
              </w:rPr>
            </w:pPr>
            <w:r w:rsidRPr="00B11652">
              <w:rPr>
                <w:rFonts w:ascii="Times New Roman" w:eastAsia="Times New Roman" w:hAnsi="Times New Roman" w:cs="Times New Roman"/>
                <w:bCs/>
                <w:color w:val="000000"/>
                <w:sz w:val="20"/>
                <w:szCs w:val="20"/>
              </w:rPr>
              <w:t>36</w:t>
            </w:r>
          </w:p>
        </w:tc>
        <w:tc>
          <w:tcPr>
            <w:tcW w:w="2126" w:type="dxa"/>
            <w:shd w:val="clear" w:color="auto" w:fill="auto"/>
            <w:vAlign w:val="center"/>
            <w:hideMark/>
          </w:tcPr>
          <w:p w14:paraId="0769F17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c>
          <w:tcPr>
            <w:tcW w:w="1560" w:type="dxa"/>
            <w:shd w:val="clear" w:color="auto" w:fill="auto"/>
            <w:vAlign w:val="center"/>
            <w:hideMark/>
          </w:tcPr>
          <w:p w14:paraId="066027D0"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876A0B" w14:paraId="3DB02967" w14:textId="77777777" w:rsidTr="00876A0B">
        <w:trPr>
          <w:trHeight w:val="698"/>
        </w:trPr>
        <w:tc>
          <w:tcPr>
            <w:tcW w:w="1291" w:type="dxa"/>
            <w:shd w:val="clear" w:color="auto" w:fill="auto"/>
            <w:vAlign w:val="center"/>
            <w:hideMark/>
          </w:tcPr>
          <w:p w14:paraId="14D4EE22" w14:textId="77777777" w:rsidR="00DA0E52" w:rsidRPr="00876A0B" w:rsidRDefault="00DA0E52" w:rsidP="00DA0E52">
            <w:pPr>
              <w:spacing w:after="0" w:line="240" w:lineRule="auto"/>
              <w:jc w:val="center"/>
              <w:rPr>
                <w:rFonts w:ascii="Times New Roman" w:eastAsia="Times New Roman" w:hAnsi="Times New Roman" w:cs="Times New Roman"/>
                <w:b/>
                <w:bCs/>
                <w:color w:val="000000"/>
                <w:sz w:val="20"/>
                <w:szCs w:val="20"/>
              </w:rPr>
            </w:pPr>
            <w:r w:rsidRPr="00876A0B">
              <w:rPr>
                <w:rFonts w:ascii="Times New Roman" w:eastAsia="Times New Roman" w:hAnsi="Times New Roman" w:cs="Times New Roman"/>
                <w:b/>
                <w:bCs/>
                <w:color w:val="000000"/>
                <w:sz w:val="20"/>
                <w:szCs w:val="20"/>
              </w:rPr>
              <w:t>ОПБ</w:t>
            </w:r>
          </w:p>
        </w:tc>
        <w:tc>
          <w:tcPr>
            <w:tcW w:w="8363" w:type="dxa"/>
            <w:shd w:val="clear" w:color="auto" w:fill="auto"/>
            <w:vAlign w:val="center"/>
            <w:hideMark/>
          </w:tcPr>
          <w:p w14:paraId="47C05C5A" w14:textId="77777777" w:rsidR="00DA0E52" w:rsidRPr="00876A0B" w:rsidRDefault="00DA0E52" w:rsidP="00DA0E52">
            <w:pPr>
              <w:spacing w:after="0" w:line="240" w:lineRule="auto"/>
              <w:rPr>
                <w:rFonts w:ascii="Times New Roman" w:eastAsia="Times New Roman" w:hAnsi="Times New Roman" w:cs="Times New Roman"/>
                <w:b/>
                <w:bCs/>
                <w:color w:val="000000"/>
                <w:sz w:val="20"/>
                <w:szCs w:val="20"/>
              </w:rPr>
            </w:pPr>
            <w:r w:rsidRPr="00876A0B">
              <w:rPr>
                <w:rFonts w:ascii="Times New Roman" w:eastAsia="Times New Roman" w:hAnsi="Times New Roman" w:cs="Times New Roman"/>
                <w:b/>
                <w:bCs/>
                <w:color w:val="000000"/>
                <w:sz w:val="20"/>
                <w:szCs w:val="20"/>
              </w:rPr>
              <w:t>Обязательный профессиональный блок</w:t>
            </w:r>
          </w:p>
        </w:tc>
        <w:tc>
          <w:tcPr>
            <w:tcW w:w="1843" w:type="dxa"/>
            <w:shd w:val="clear" w:color="auto" w:fill="auto"/>
            <w:vAlign w:val="center"/>
            <w:hideMark/>
          </w:tcPr>
          <w:p w14:paraId="39A3C5E8" w14:textId="77777777" w:rsidR="00DA0E52" w:rsidRPr="00876A0B" w:rsidRDefault="00DA0E52" w:rsidP="00DA0E52">
            <w:pPr>
              <w:spacing w:after="0" w:line="240" w:lineRule="auto"/>
              <w:jc w:val="center"/>
              <w:rPr>
                <w:rFonts w:ascii="Times New Roman" w:eastAsia="Times New Roman" w:hAnsi="Times New Roman" w:cs="Times New Roman"/>
                <w:b/>
                <w:color w:val="000000"/>
                <w:sz w:val="20"/>
                <w:szCs w:val="20"/>
              </w:rPr>
            </w:pPr>
            <w:r w:rsidRPr="00876A0B">
              <w:rPr>
                <w:rFonts w:ascii="Times New Roman" w:eastAsia="Times New Roman" w:hAnsi="Times New Roman" w:cs="Times New Roman"/>
                <w:b/>
                <w:color w:val="000000"/>
                <w:sz w:val="20"/>
                <w:szCs w:val="20"/>
              </w:rPr>
              <w:t>2412</w:t>
            </w:r>
          </w:p>
        </w:tc>
        <w:tc>
          <w:tcPr>
            <w:tcW w:w="2126" w:type="dxa"/>
            <w:shd w:val="clear" w:color="auto" w:fill="auto"/>
            <w:vAlign w:val="center"/>
            <w:hideMark/>
          </w:tcPr>
          <w:p w14:paraId="5AEC2D9F" w14:textId="79002C96" w:rsidR="00DA0E52" w:rsidRPr="00876A0B" w:rsidRDefault="00DA0E52" w:rsidP="00DA0E52">
            <w:pPr>
              <w:spacing w:after="0" w:line="240" w:lineRule="auto"/>
              <w:jc w:val="center"/>
              <w:rPr>
                <w:rFonts w:ascii="Times New Roman" w:eastAsia="Times New Roman" w:hAnsi="Times New Roman" w:cs="Times New Roman"/>
                <w:b/>
                <w:color w:val="000000"/>
                <w:sz w:val="20"/>
                <w:szCs w:val="20"/>
              </w:rPr>
            </w:pPr>
            <w:r w:rsidRPr="00DA0E52">
              <w:rPr>
                <w:rFonts w:ascii="Times New Roman" w:eastAsia="Times New Roman" w:hAnsi="Times New Roman" w:cs="Times New Roman"/>
                <w:b/>
                <w:sz w:val="20"/>
                <w:szCs w:val="20"/>
              </w:rPr>
              <w:t>1393</w:t>
            </w:r>
          </w:p>
        </w:tc>
        <w:tc>
          <w:tcPr>
            <w:tcW w:w="1560" w:type="dxa"/>
            <w:shd w:val="clear" w:color="auto" w:fill="auto"/>
            <w:vAlign w:val="center"/>
            <w:hideMark/>
          </w:tcPr>
          <w:p w14:paraId="319F0C85" w14:textId="77777777" w:rsidR="00DA0E52" w:rsidRPr="00876A0B" w:rsidRDefault="00DA0E52" w:rsidP="00DA0E52">
            <w:pPr>
              <w:spacing w:after="0" w:line="240" w:lineRule="auto"/>
              <w:jc w:val="center"/>
              <w:rPr>
                <w:rFonts w:ascii="Times New Roman" w:eastAsia="Times New Roman" w:hAnsi="Times New Roman" w:cs="Times New Roman"/>
                <w:b/>
                <w:color w:val="000000"/>
                <w:sz w:val="20"/>
                <w:szCs w:val="20"/>
              </w:rPr>
            </w:pPr>
            <w:r w:rsidRPr="00876A0B">
              <w:rPr>
                <w:rFonts w:ascii="Times New Roman" w:eastAsia="Times New Roman" w:hAnsi="Times New Roman" w:cs="Times New Roman"/>
                <w:b/>
                <w:color w:val="000000"/>
                <w:sz w:val="20"/>
                <w:szCs w:val="20"/>
              </w:rPr>
              <w:t> </w:t>
            </w:r>
          </w:p>
        </w:tc>
      </w:tr>
      <w:tr w:rsidR="00DA0E52" w:rsidRPr="00B11652" w14:paraId="1FDB9AF7" w14:textId="77777777" w:rsidTr="00AF1BCA">
        <w:trPr>
          <w:trHeight w:val="467"/>
        </w:trPr>
        <w:tc>
          <w:tcPr>
            <w:tcW w:w="1291" w:type="dxa"/>
            <w:shd w:val="clear" w:color="auto" w:fill="auto"/>
            <w:vAlign w:val="center"/>
            <w:hideMark/>
          </w:tcPr>
          <w:p w14:paraId="2A311B27" w14:textId="1D590886"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ОП.00</w:t>
            </w:r>
          </w:p>
        </w:tc>
        <w:tc>
          <w:tcPr>
            <w:tcW w:w="8363" w:type="dxa"/>
            <w:shd w:val="clear" w:color="auto" w:fill="auto"/>
            <w:vAlign w:val="center"/>
            <w:hideMark/>
          </w:tcPr>
          <w:p w14:paraId="38EB6CA1"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Общепрофессиональный цикл</w:t>
            </w:r>
          </w:p>
        </w:tc>
        <w:tc>
          <w:tcPr>
            <w:tcW w:w="1843" w:type="dxa"/>
            <w:shd w:val="clear" w:color="auto" w:fill="auto"/>
            <w:vAlign w:val="center"/>
            <w:hideMark/>
          </w:tcPr>
          <w:p w14:paraId="3AB31E93"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586</w:t>
            </w:r>
          </w:p>
        </w:tc>
        <w:tc>
          <w:tcPr>
            <w:tcW w:w="2126" w:type="dxa"/>
            <w:shd w:val="clear" w:color="auto" w:fill="auto"/>
            <w:vAlign w:val="center"/>
            <w:hideMark/>
          </w:tcPr>
          <w:p w14:paraId="04A8CF30"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114</w:t>
            </w:r>
          </w:p>
        </w:tc>
        <w:tc>
          <w:tcPr>
            <w:tcW w:w="1560" w:type="dxa"/>
            <w:shd w:val="clear" w:color="auto" w:fill="auto"/>
            <w:vAlign w:val="center"/>
            <w:hideMark/>
          </w:tcPr>
          <w:p w14:paraId="5B21197C"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 </w:t>
            </w:r>
          </w:p>
        </w:tc>
      </w:tr>
      <w:tr w:rsidR="00DA0E52" w:rsidRPr="00B11652" w14:paraId="500307E4" w14:textId="77777777" w:rsidTr="00AF1BCA">
        <w:trPr>
          <w:trHeight w:val="315"/>
        </w:trPr>
        <w:tc>
          <w:tcPr>
            <w:tcW w:w="1291" w:type="dxa"/>
            <w:shd w:val="clear" w:color="auto" w:fill="auto"/>
            <w:noWrap/>
            <w:vAlign w:val="center"/>
            <w:hideMark/>
          </w:tcPr>
          <w:p w14:paraId="5001186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ОП.01</w:t>
            </w:r>
          </w:p>
        </w:tc>
        <w:tc>
          <w:tcPr>
            <w:tcW w:w="8363" w:type="dxa"/>
            <w:shd w:val="clear" w:color="auto" w:fill="auto"/>
            <w:vAlign w:val="center"/>
            <w:hideMark/>
          </w:tcPr>
          <w:p w14:paraId="551297C9"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Инженерная графика</w:t>
            </w:r>
          </w:p>
        </w:tc>
        <w:tc>
          <w:tcPr>
            <w:tcW w:w="1843" w:type="dxa"/>
            <w:shd w:val="clear" w:color="auto" w:fill="auto"/>
            <w:vAlign w:val="center"/>
            <w:hideMark/>
          </w:tcPr>
          <w:p w14:paraId="4555EED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84</w:t>
            </w:r>
          </w:p>
        </w:tc>
        <w:tc>
          <w:tcPr>
            <w:tcW w:w="2126" w:type="dxa"/>
            <w:shd w:val="clear" w:color="auto" w:fill="auto"/>
            <w:vAlign w:val="center"/>
            <w:hideMark/>
          </w:tcPr>
          <w:p w14:paraId="0CB8420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36</w:t>
            </w:r>
          </w:p>
        </w:tc>
        <w:tc>
          <w:tcPr>
            <w:tcW w:w="1560" w:type="dxa"/>
            <w:shd w:val="clear" w:color="auto" w:fill="auto"/>
            <w:vAlign w:val="center"/>
            <w:hideMark/>
          </w:tcPr>
          <w:p w14:paraId="13CA3940"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w:t>
            </w:r>
          </w:p>
        </w:tc>
      </w:tr>
      <w:tr w:rsidR="00DA0E52" w:rsidRPr="00B11652" w14:paraId="675CF23E" w14:textId="77777777" w:rsidTr="00AF1BCA">
        <w:trPr>
          <w:trHeight w:val="315"/>
        </w:trPr>
        <w:tc>
          <w:tcPr>
            <w:tcW w:w="1291" w:type="dxa"/>
            <w:shd w:val="clear" w:color="auto" w:fill="auto"/>
            <w:noWrap/>
            <w:vAlign w:val="center"/>
            <w:hideMark/>
          </w:tcPr>
          <w:p w14:paraId="1F52A62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ОП.02</w:t>
            </w:r>
          </w:p>
        </w:tc>
        <w:tc>
          <w:tcPr>
            <w:tcW w:w="8363" w:type="dxa"/>
            <w:shd w:val="clear" w:color="auto" w:fill="auto"/>
            <w:vAlign w:val="center"/>
            <w:hideMark/>
          </w:tcPr>
          <w:p w14:paraId="40BCBDF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Техническая механика</w:t>
            </w:r>
          </w:p>
        </w:tc>
        <w:tc>
          <w:tcPr>
            <w:tcW w:w="1843" w:type="dxa"/>
            <w:shd w:val="clear" w:color="auto" w:fill="auto"/>
            <w:vAlign w:val="center"/>
            <w:hideMark/>
          </w:tcPr>
          <w:p w14:paraId="23D1B056" w14:textId="2B4BF8C6" w:rsidR="00DA0E52" w:rsidRPr="000F14A5" w:rsidRDefault="00DA0E52" w:rsidP="00DA0E52">
            <w:pPr>
              <w:spacing w:after="0" w:line="240" w:lineRule="auto"/>
              <w:jc w:val="center"/>
              <w:rPr>
                <w:rFonts w:ascii="Times New Roman" w:eastAsia="Times New Roman" w:hAnsi="Times New Roman" w:cs="Times New Roman"/>
                <w:color w:val="000000"/>
                <w:sz w:val="20"/>
                <w:szCs w:val="20"/>
              </w:rPr>
            </w:pPr>
            <w:r w:rsidRPr="000F14A5">
              <w:rPr>
                <w:rFonts w:ascii="Times New Roman" w:eastAsia="Times New Roman" w:hAnsi="Times New Roman" w:cs="Times New Roman"/>
                <w:color w:val="000000"/>
                <w:sz w:val="20"/>
                <w:szCs w:val="20"/>
              </w:rPr>
              <w:t>70</w:t>
            </w:r>
          </w:p>
        </w:tc>
        <w:tc>
          <w:tcPr>
            <w:tcW w:w="2126" w:type="dxa"/>
            <w:shd w:val="clear" w:color="auto" w:fill="auto"/>
            <w:vAlign w:val="center"/>
            <w:hideMark/>
          </w:tcPr>
          <w:p w14:paraId="3E669EC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10</w:t>
            </w:r>
          </w:p>
        </w:tc>
        <w:tc>
          <w:tcPr>
            <w:tcW w:w="1560" w:type="dxa"/>
            <w:shd w:val="clear" w:color="auto" w:fill="auto"/>
            <w:vAlign w:val="center"/>
            <w:hideMark/>
          </w:tcPr>
          <w:p w14:paraId="01E5C902"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4ED390BC" w14:textId="77777777" w:rsidTr="00AF1BCA">
        <w:trPr>
          <w:trHeight w:val="315"/>
        </w:trPr>
        <w:tc>
          <w:tcPr>
            <w:tcW w:w="1291" w:type="dxa"/>
            <w:shd w:val="clear" w:color="auto" w:fill="auto"/>
            <w:noWrap/>
            <w:vAlign w:val="center"/>
            <w:hideMark/>
          </w:tcPr>
          <w:p w14:paraId="73C62E4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ОП.03</w:t>
            </w:r>
          </w:p>
        </w:tc>
        <w:tc>
          <w:tcPr>
            <w:tcW w:w="8363" w:type="dxa"/>
            <w:shd w:val="clear" w:color="auto" w:fill="auto"/>
            <w:vAlign w:val="center"/>
            <w:hideMark/>
          </w:tcPr>
          <w:p w14:paraId="14EA775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Материаловедение</w:t>
            </w:r>
          </w:p>
        </w:tc>
        <w:tc>
          <w:tcPr>
            <w:tcW w:w="1843" w:type="dxa"/>
            <w:shd w:val="clear" w:color="auto" w:fill="auto"/>
            <w:vAlign w:val="center"/>
            <w:hideMark/>
          </w:tcPr>
          <w:p w14:paraId="01F22AB1" w14:textId="77777777" w:rsidR="00DA0E52" w:rsidRPr="000F14A5" w:rsidRDefault="00DA0E52" w:rsidP="00DA0E52">
            <w:pPr>
              <w:spacing w:after="0" w:line="240" w:lineRule="auto"/>
              <w:jc w:val="center"/>
              <w:rPr>
                <w:rFonts w:ascii="Times New Roman" w:eastAsia="Times New Roman" w:hAnsi="Times New Roman" w:cs="Times New Roman"/>
                <w:color w:val="000000"/>
                <w:sz w:val="20"/>
                <w:szCs w:val="20"/>
              </w:rPr>
            </w:pPr>
            <w:r w:rsidRPr="000F14A5">
              <w:rPr>
                <w:rFonts w:ascii="Times New Roman" w:eastAsia="Times New Roman" w:hAnsi="Times New Roman" w:cs="Times New Roman"/>
                <w:color w:val="000000"/>
                <w:sz w:val="20"/>
                <w:szCs w:val="20"/>
              </w:rPr>
              <w:t>74</w:t>
            </w:r>
          </w:p>
        </w:tc>
        <w:tc>
          <w:tcPr>
            <w:tcW w:w="2126" w:type="dxa"/>
            <w:shd w:val="clear" w:color="auto" w:fill="auto"/>
            <w:vAlign w:val="center"/>
            <w:hideMark/>
          </w:tcPr>
          <w:p w14:paraId="425C7E19"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10</w:t>
            </w:r>
          </w:p>
        </w:tc>
        <w:tc>
          <w:tcPr>
            <w:tcW w:w="1560" w:type="dxa"/>
            <w:shd w:val="clear" w:color="auto" w:fill="auto"/>
            <w:vAlign w:val="center"/>
            <w:hideMark/>
          </w:tcPr>
          <w:p w14:paraId="715E6EF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295C0AA3" w14:textId="77777777" w:rsidTr="00AF1BCA">
        <w:trPr>
          <w:trHeight w:val="525"/>
        </w:trPr>
        <w:tc>
          <w:tcPr>
            <w:tcW w:w="1291" w:type="dxa"/>
            <w:shd w:val="clear" w:color="auto" w:fill="auto"/>
            <w:noWrap/>
            <w:vAlign w:val="center"/>
            <w:hideMark/>
          </w:tcPr>
          <w:p w14:paraId="25644D2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ОП.04</w:t>
            </w:r>
          </w:p>
        </w:tc>
        <w:tc>
          <w:tcPr>
            <w:tcW w:w="8363" w:type="dxa"/>
            <w:shd w:val="clear" w:color="auto" w:fill="auto"/>
            <w:vAlign w:val="center"/>
            <w:hideMark/>
          </w:tcPr>
          <w:p w14:paraId="13F05DE9"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Метрология, стандартизация и сертификация</w:t>
            </w:r>
          </w:p>
        </w:tc>
        <w:tc>
          <w:tcPr>
            <w:tcW w:w="1843" w:type="dxa"/>
            <w:shd w:val="clear" w:color="auto" w:fill="auto"/>
            <w:vAlign w:val="center"/>
            <w:hideMark/>
          </w:tcPr>
          <w:p w14:paraId="074F627A" w14:textId="77777777" w:rsidR="00DA0E52" w:rsidRPr="000F14A5" w:rsidRDefault="00DA0E52" w:rsidP="00DA0E52">
            <w:pPr>
              <w:spacing w:after="0" w:line="240" w:lineRule="auto"/>
              <w:jc w:val="center"/>
              <w:rPr>
                <w:rFonts w:ascii="Times New Roman" w:eastAsia="Times New Roman" w:hAnsi="Times New Roman" w:cs="Times New Roman"/>
                <w:color w:val="000000"/>
                <w:sz w:val="20"/>
                <w:szCs w:val="20"/>
              </w:rPr>
            </w:pPr>
            <w:r w:rsidRPr="000F14A5">
              <w:rPr>
                <w:rFonts w:ascii="Times New Roman" w:eastAsia="Times New Roman" w:hAnsi="Times New Roman" w:cs="Times New Roman"/>
                <w:color w:val="000000"/>
                <w:sz w:val="20"/>
                <w:szCs w:val="20"/>
              </w:rPr>
              <w:t>86</w:t>
            </w:r>
          </w:p>
        </w:tc>
        <w:tc>
          <w:tcPr>
            <w:tcW w:w="2126" w:type="dxa"/>
            <w:shd w:val="clear" w:color="auto" w:fill="auto"/>
            <w:vAlign w:val="center"/>
            <w:hideMark/>
          </w:tcPr>
          <w:p w14:paraId="0B81A9F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12</w:t>
            </w:r>
          </w:p>
        </w:tc>
        <w:tc>
          <w:tcPr>
            <w:tcW w:w="1560" w:type="dxa"/>
            <w:shd w:val="clear" w:color="auto" w:fill="auto"/>
            <w:vAlign w:val="center"/>
            <w:hideMark/>
          </w:tcPr>
          <w:p w14:paraId="0861C1F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27ED449A" w14:textId="77777777" w:rsidTr="00AF1BCA">
        <w:trPr>
          <w:trHeight w:val="430"/>
        </w:trPr>
        <w:tc>
          <w:tcPr>
            <w:tcW w:w="1291" w:type="dxa"/>
            <w:shd w:val="clear" w:color="auto" w:fill="auto"/>
            <w:noWrap/>
            <w:vAlign w:val="center"/>
            <w:hideMark/>
          </w:tcPr>
          <w:p w14:paraId="200F752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ОП.05</w:t>
            </w:r>
          </w:p>
        </w:tc>
        <w:tc>
          <w:tcPr>
            <w:tcW w:w="8363" w:type="dxa"/>
            <w:shd w:val="clear" w:color="auto" w:fill="auto"/>
            <w:vAlign w:val="center"/>
            <w:hideMark/>
          </w:tcPr>
          <w:p w14:paraId="0C0EE62A"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Процессы формообразования и инструменты</w:t>
            </w:r>
          </w:p>
        </w:tc>
        <w:tc>
          <w:tcPr>
            <w:tcW w:w="1843" w:type="dxa"/>
            <w:shd w:val="clear" w:color="auto" w:fill="auto"/>
            <w:vAlign w:val="center"/>
            <w:hideMark/>
          </w:tcPr>
          <w:p w14:paraId="32A0902E" w14:textId="77777777" w:rsidR="00DA0E52" w:rsidRPr="000F14A5" w:rsidRDefault="00DA0E52" w:rsidP="00DA0E52">
            <w:pPr>
              <w:spacing w:after="0" w:line="240" w:lineRule="auto"/>
              <w:jc w:val="center"/>
              <w:rPr>
                <w:rFonts w:ascii="Times New Roman" w:eastAsia="Times New Roman" w:hAnsi="Times New Roman" w:cs="Times New Roman"/>
                <w:color w:val="000000"/>
                <w:sz w:val="20"/>
                <w:szCs w:val="20"/>
              </w:rPr>
            </w:pPr>
            <w:r w:rsidRPr="000F14A5">
              <w:rPr>
                <w:rFonts w:ascii="Times New Roman" w:eastAsia="Times New Roman" w:hAnsi="Times New Roman" w:cs="Times New Roman"/>
                <w:color w:val="000000"/>
                <w:sz w:val="20"/>
                <w:szCs w:val="20"/>
              </w:rPr>
              <w:t>80</w:t>
            </w:r>
          </w:p>
        </w:tc>
        <w:tc>
          <w:tcPr>
            <w:tcW w:w="2126" w:type="dxa"/>
            <w:shd w:val="clear" w:color="auto" w:fill="auto"/>
            <w:vAlign w:val="center"/>
            <w:hideMark/>
          </w:tcPr>
          <w:p w14:paraId="54C8140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14</w:t>
            </w:r>
          </w:p>
        </w:tc>
        <w:tc>
          <w:tcPr>
            <w:tcW w:w="1560" w:type="dxa"/>
            <w:shd w:val="clear" w:color="auto" w:fill="auto"/>
            <w:vAlign w:val="center"/>
            <w:hideMark/>
          </w:tcPr>
          <w:p w14:paraId="1AB4DF7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20A56A58" w14:textId="77777777" w:rsidTr="00AF1BCA">
        <w:trPr>
          <w:trHeight w:val="315"/>
        </w:trPr>
        <w:tc>
          <w:tcPr>
            <w:tcW w:w="1291" w:type="dxa"/>
            <w:shd w:val="clear" w:color="auto" w:fill="auto"/>
            <w:noWrap/>
            <w:vAlign w:val="center"/>
            <w:hideMark/>
          </w:tcPr>
          <w:p w14:paraId="546D8B2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ОП.06</w:t>
            </w:r>
          </w:p>
        </w:tc>
        <w:tc>
          <w:tcPr>
            <w:tcW w:w="8363" w:type="dxa"/>
            <w:shd w:val="clear" w:color="auto" w:fill="auto"/>
            <w:vAlign w:val="center"/>
            <w:hideMark/>
          </w:tcPr>
          <w:p w14:paraId="098054C0"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Технология машиностроения</w:t>
            </w:r>
          </w:p>
        </w:tc>
        <w:tc>
          <w:tcPr>
            <w:tcW w:w="1843" w:type="dxa"/>
            <w:shd w:val="clear" w:color="auto" w:fill="auto"/>
            <w:vAlign w:val="center"/>
            <w:hideMark/>
          </w:tcPr>
          <w:p w14:paraId="1B400DB6" w14:textId="776E095E" w:rsidR="00DA0E52" w:rsidRPr="000F14A5" w:rsidRDefault="00DA0E52" w:rsidP="00DA0E52">
            <w:pPr>
              <w:spacing w:after="0" w:line="240" w:lineRule="auto"/>
              <w:jc w:val="center"/>
              <w:rPr>
                <w:rFonts w:ascii="Times New Roman" w:eastAsia="Times New Roman" w:hAnsi="Times New Roman" w:cs="Times New Roman"/>
                <w:color w:val="000000"/>
                <w:sz w:val="20"/>
                <w:szCs w:val="20"/>
              </w:rPr>
            </w:pPr>
            <w:r w:rsidRPr="000F14A5">
              <w:rPr>
                <w:rFonts w:ascii="Times New Roman" w:eastAsia="Times New Roman" w:hAnsi="Times New Roman" w:cs="Times New Roman"/>
                <w:color w:val="000000"/>
                <w:sz w:val="20"/>
                <w:szCs w:val="20"/>
              </w:rPr>
              <w:t>98</w:t>
            </w:r>
          </w:p>
        </w:tc>
        <w:tc>
          <w:tcPr>
            <w:tcW w:w="2126" w:type="dxa"/>
            <w:shd w:val="clear" w:color="auto" w:fill="auto"/>
            <w:vAlign w:val="center"/>
            <w:hideMark/>
          </w:tcPr>
          <w:p w14:paraId="035ACF4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30</w:t>
            </w:r>
          </w:p>
        </w:tc>
        <w:tc>
          <w:tcPr>
            <w:tcW w:w="1560" w:type="dxa"/>
            <w:shd w:val="clear" w:color="auto" w:fill="auto"/>
            <w:vAlign w:val="center"/>
            <w:hideMark/>
          </w:tcPr>
          <w:p w14:paraId="4DCF315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B11652" w14:paraId="02992297" w14:textId="77777777" w:rsidTr="00AF1BCA">
        <w:trPr>
          <w:trHeight w:val="315"/>
        </w:trPr>
        <w:tc>
          <w:tcPr>
            <w:tcW w:w="1291" w:type="dxa"/>
            <w:shd w:val="clear" w:color="auto" w:fill="auto"/>
            <w:noWrap/>
            <w:vAlign w:val="center"/>
            <w:hideMark/>
          </w:tcPr>
          <w:p w14:paraId="04ED763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ОП.07</w:t>
            </w:r>
          </w:p>
        </w:tc>
        <w:tc>
          <w:tcPr>
            <w:tcW w:w="8363" w:type="dxa"/>
            <w:shd w:val="clear" w:color="auto" w:fill="auto"/>
            <w:vAlign w:val="center"/>
            <w:hideMark/>
          </w:tcPr>
          <w:p w14:paraId="24DD7B1E"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Охрана труда</w:t>
            </w:r>
          </w:p>
        </w:tc>
        <w:tc>
          <w:tcPr>
            <w:tcW w:w="1843" w:type="dxa"/>
            <w:shd w:val="clear" w:color="auto" w:fill="auto"/>
            <w:vAlign w:val="center"/>
            <w:hideMark/>
          </w:tcPr>
          <w:p w14:paraId="5FC904E3" w14:textId="77777777" w:rsidR="00DA0E52" w:rsidRPr="000F14A5" w:rsidRDefault="00DA0E52" w:rsidP="00DA0E52">
            <w:pPr>
              <w:spacing w:after="0" w:line="240" w:lineRule="auto"/>
              <w:jc w:val="center"/>
              <w:rPr>
                <w:rFonts w:ascii="Times New Roman" w:eastAsia="Times New Roman" w:hAnsi="Times New Roman" w:cs="Times New Roman"/>
                <w:color w:val="000000"/>
                <w:sz w:val="20"/>
                <w:szCs w:val="20"/>
              </w:rPr>
            </w:pPr>
            <w:r w:rsidRPr="000F14A5">
              <w:rPr>
                <w:rFonts w:ascii="Times New Roman" w:eastAsia="Times New Roman" w:hAnsi="Times New Roman" w:cs="Times New Roman"/>
                <w:color w:val="000000"/>
                <w:sz w:val="20"/>
                <w:szCs w:val="20"/>
              </w:rPr>
              <w:t>36</w:t>
            </w:r>
          </w:p>
        </w:tc>
        <w:tc>
          <w:tcPr>
            <w:tcW w:w="2126" w:type="dxa"/>
            <w:shd w:val="clear" w:color="auto" w:fill="auto"/>
            <w:vAlign w:val="center"/>
            <w:hideMark/>
          </w:tcPr>
          <w:p w14:paraId="3DCD743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c>
          <w:tcPr>
            <w:tcW w:w="1560" w:type="dxa"/>
            <w:shd w:val="clear" w:color="auto" w:fill="auto"/>
            <w:vAlign w:val="center"/>
            <w:hideMark/>
          </w:tcPr>
          <w:p w14:paraId="0DF1716D"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29A22825" w14:textId="77777777" w:rsidTr="00AF1BCA">
        <w:trPr>
          <w:trHeight w:val="460"/>
        </w:trPr>
        <w:tc>
          <w:tcPr>
            <w:tcW w:w="1291" w:type="dxa"/>
            <w:shd w:val="clear" w:color="auto" w:fill="auto"/>
            <w:vAlign w:val="center"/>
            <w:hideMark/>
          </w:tcPr>
          <w:p w14:paraId="47D0B2F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ОП.08</w:t>
            </w:r>
          </w:p>
        </w:tc>
        <w:tc>
          <w:tcPr>
            <w:tcW w:w="8363" w:type="dxa"/>
            <w:shd w:val="clear" w:color="auto" w:fill="auto"/>
            <w:vAlign w:val="center"/>
            <w:hideMark/>
          </w:tcPr>
          <w:p w14:paraId="2C6EFC89"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Математика в профессиональной деятельности</w:t>
            </w:r>
          </w:p>
        </w:tc>
        <w:tc>
          <w:tcPr>
            <w:tcW w:w="1843" w:type="dxa"/>
            <w:shd w:val="clear" w:color="auto" w:fill="auto"/>
            <w:vAlign w:val="center"/>
            <w:hideMark/>
          </w:tcPr>
          <w:p w14:paraId="38DAEAD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48</w:t>
            </w:r>
          </w:p>
        </w:tc>
        <w:tc>
          <w:tcPr>
            <w:tcW w:w="2126" w:type="dxa"/>
            <w:shd w:val="clear" w:color="auto" w:fill="auto"/>
            <w:vAlign w:val="center"/>
            <w:hideMark/>
          </w:tcPr>
          <w:p w14:paraId="416FF02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0</w:t>
            </w:r>
          </w:p>
        </w:tc>
        <w:tc>
          <w:tcPr>
            <w:tcW w:w="1560" w:type="dxa"/>
            <w:shd w:val="clear" w:color="auto" w:fill="auto"/>
            <w:vAlign w:val="center"/>
            <w:hideMark/>
          </w:tcPr>
          <w:p w14:paraId="7E5BFA6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w:t>
            </w:r>
          </w:p>
        </w:tc>
      </w:tr>
      <w:tr w:rsidR="00DA0E52" w:rsidRPr="00072200" w14:paraId="770353AD" w14:textId="77777777" w:rsidTr="00876A0B">
        <w:trPr>
          <w:trHeight w:val="423"/>
        </w:trPr>
        <w:tc>
          <w:tcPr>
            <w:tcW w:w="1291" w:type="dxa"/>
            <w:shd w:val="clear" w:color="auto" w:fill="auto"/>
            <w:vAlign w:val="center"/>
          </w:tcPr>
          <w:p w14:paraId="4D747B6A" w14:textId="55AE0C8E" w:rsidR="00DA0E52" w:rsidRPr="00072200" w:rsidRDefault="00DA0E52" w:rsidP="00DA0E52">
            <w:pPr>
              <w:spacing w:after="0" w:line="240" w:lineRule="auto"/>
              <w:jc w:val="center"/>
              <w:rPr>
                <w:rFonts w:ascii="Times New Roman" w:eastAsia="Times New Roman" w:hAnsi="Times New Roman" w:cs="Times New Roman"/>
                <w:bCs/>
                <w:color w:val="000000"/>
                <w:sz w:val="20"/>
                <w:szCs w:val="20"/>
              </w:rPr>
            </w:pPr>
            <w:r w:rsidRPr="00072200">
              <w:rPr>
                <w:rFonts w:ascii="Times New Roman" w:eastAsia="Times New Roman" w:hAnsi="Times New Roman" w:cs="Times New Roman"/>
                <w:bCs/>
                <w:color w:val="000000"/>
                <w:sz w:val="20"/>
                <w:szCs w:val="20"/>
              </w:rPr>
              <w:t>ПА</w:t>
            </w:r>
          </w:p>
        </w:tc>
        <w:tc>
          <w:tcPr>
            <w:tcW w:w="8363" w:type="dxa"/>
            <w:shd w:val="clear" w:color="auto" w:fill="auto"/>
            <w:vAlign w:val="center"/>
          </w:tcPr>
          <w:p w14:paraId="08AF6C06" w14:textId="438466E3" w:rsidR="00DA0E52" w:rsidRPr="00072200" w:rsidRDefault="00DA0E52" w:rsidP="00DA0E52">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Промежуточная аттестация</w:t>
            </w:r>
          </w:p>
        </w:tc>
        <w:tc>
          <w:tcPr>
            <w:tcW w:w="1843" w:type="dxa"/>
            <w:shd w:val="clear" w:color="auto" w:fill="auto"/>
            <w:vAlign w:val="center"/>
          </w:tcPr>
          <w:p w14:paraId="4CCFE5D7" w14:textId="496BDD78" w:rsidR="00DA0E52" w:rsidRPr="00072200"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126" w:type="dxa"/>
            <w:shd w:val="clear" w:color="auto" w:fill="auto"/>
            <w:vAlign w:val="center"/>
          </w:tcPr>
          <w:p w14:paraId="5EB143C4" w14:textId="77777777" w:rsidR="00DA0E52" w:rsidRPr="00072200" w:rsidRDefault="00DA0E52" w:rsidP="00DA0E5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14:paraId="5181AE2A" w14:textId="77777777" w:rsidR="00DA0E52" w:rsidRPr="00072200" w:rsidRDefault="00DA0E52" w:rsidP="00DA0E52">
            <w:pPr>
              <w:spacing w:after="0" w:line="240" w:lineRule="auto"/>
              <w:jc w:val="center"/>
              <w:rPr>
                <w:rFonts w:ascii="Times New Roman" w:eastAsia="Times New Roman" w:hAnsi="Times New Roman" w:cs="Times New Roman"/>
                <w:color w:val="000000"/>
                <w:sz w:val="20"/>
                <w:szCs w:val="20"/>
              </w:rPr>
            </w:pPr>
          </w:p>
        </w:tc>
      </w:tr>
      <w:tr w:rsidR="00DA0E52" w:rsidRPr="00B11652" w14:paraId="1CB5248F" w14:textId="77777777" w:rsidTr="00876A0B">
        <w:trPr>
          <w:trHeight w:val="423"/>
        </w:trPr>
        <w:tc>
          <w:tcPr>
            <w:tcW w:w="1291" w:type="dxa"/>
            <w:shd w:val="clear" w:color="auto" w:fill="auto"/>
            <w:vAlign w:val="center"/>
            <w:hideMark/>
          </w:tcPr>
          <w:p w14:paraId="4CEAEE7B" w14:textId="167426EA"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 ПМ.00</w:t>
            </w:r>
          </w:p>
        </w:tc>
        <w:tc>
          <w:tcPr>
            <w:tcW w:w="8363" w:type="dxa"/>
            <w:shd w:val="clear" w:color="auto" w:fill="auto"/>
            <w:vAlign w:val="center"/>
            <w:hideMark/>
          </w:tcPr>
          <w:p w14:paraId="6BCBB2C2"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Профессиональный цикл</w:t>
            </w:r>
          </w:p>
        </w:tc>
        <w:tc>
          <w:tcPr>
            <w:tcW w:w="1843" w:type="dxa"/>
            <w:shd w:val="clear" w:color="auto" w:fill="auto"/>
            <w:vAlign w:val="center"/>
            <w:hideMark/>
          </w:tcPr>
          <w:p w14:paraId="0095A0A9"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1826</w:t>
            </w:r>
          </w:p>
        </w:tc>
        <w:tc>
          <w:tcPr>
            <w:tcW w:w="2126" w:type="dxa"/>
            <w:shd w:val="clear" w:color="auto" w:fill="auto"/>
            <w:vAlign w:val="center"/>
            <w:hideMark/>
          </w:tcPr>
          <w:p w14:paraId="07412154" w14:textId="59DD1CBC"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12</w:t>
            </w:r>
            <w:r>
              <w:rPr>
                <w:rFonts w:ascii="Times New Roman" w:eastAsia="Times New Roman" w:hAnsi="Times New Roman" w:cs="Times New Roman"/>
                <w:b/>
                <w:color w:val="000000"/>
                <w:sz w:val="20"/>
                <w:szCs w:val="20"/>
              </w:rPr>
              <w:t>79</w:t>
            </w:r>
          </w:p>
        </w:tc>
        <w:tc>
          <w:tcPr>
            <w:tcW w:w="1560" w:type="dxa"/>
            <w:shd w:val="clear" w:color="auto" w:fill="auto"/>
            <w:vAlign w:val="center"/>
            <w:hideMark/>
          </w:tcPr>
          <w:p w14:paraId="68A85441"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 </w:t>
            </w:r>
          </w:p>
        </w:tc>
      </w:tr>
      <w:tr w:rsidR="00DA0E52" w:rsidRPr="00B11652" w14:paraId="64ED9AFF" w14:textId="77777777" w:rsidTr="00AF1BCA">
        <w:trPr>
          <w:trHeight w:val="695"/>
        </w:trPr>
        <w:tc>
          <w:tcPr>
            <w:tcW w:w="1291" w:type="dxa"/>
            <w:shd w:val="clear" w:color="auto" w:fill="auto"/>
            <w:vAlign w:val="center"/>
            <w:hideMark/>
          </w:tcPr>
          <w:p w14:paraId="6C484322"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lastRenderedPageBreak/>
              <w:t>ПМ.01</w:t>
            </w:r>
          </w:p>
        </w:tc>
        <w:tc>
          <w:tcPr>
            <w:tcW w:w="8363" w:type="dxa"/>
            <w:shd w:val="clear" w:color="auto" w:fill="auto"/>
            <w:vAlign w:val="center"/>
            <w:hideMark/>
          </w:tcPr>
          <w:p w14:paraId="2B44709B"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Разработка технологических процессов изготовления деталей машин</w:t>
            </w:r>
          </w:p>
        </w:tc>
        <w:tc>
          <w:tcPr>
            <w:tcW w:w="1843" w:type="dxa"/>
            <w:shd w:val="clear" w:color="auto" w:fill="auto"/>
            <w:vAlign w:val="center"/>
            <w:hideMark/>
          </w:tcPr>
          <w:p w14:paraId="7BA0AA85" w14:textId="6EEA3A6F"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393</w:t>
            </w:r>
          </w:p>
        </w:tc>
        <w:tc>
          <w:tcPr>
            <w:tcW w:w="2126" w:type="dxa"/>
            <w:shd w:val="clear" w:color="auto" w:fill="auto"/>
            <w:vAlign w:val="center"/>
            <w:hideMark/>
          </w:tcPr>
          <w:p w14:paraId="5DBAA3B4" w14:textId="0AAD26C1"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2</w:t>
            </w:r>
            <w:r>
              <w:rPr>
                <w:rFonts w:ascii="Times New Roman" w:eastAsia="Times New Roman" w:hAnsi="Times New Roman" w:cs="Times New Roman"/>
                <w:b/>
                <w:color w:val="000000"/>
                <w:sz w:val="20"/>
                <w:szCs w:val="20"/>
              </w:rPr>
              <w:t>50</w:t>
            </w:r>
          </w:p>
        </w:tc>
        <w:tc>
          <w:tcPr>
            <w:tcW w:w="1560" w:type="dxa"/>
            <w:shd w:val="clear" w:color="auto" w:fill="auto"/>
            <w:vAlign w:val="center"/>
            <w:hideMark/>
          </w:tcPr>
          <w:p w14:paraId="5C27261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 </w:t>
            </w:r>
          </w:p>
        </w:tc>
      </w:tr>
      <w:tr w:rsidR="00DA0E52" w:rsidRPr="00B11652" w14:paraId="189380B8" w14:textId="77777777" w:rsidTr="00AF1BCA">
        <w:trPr>
          <w:trHeight w:val="705"/>
        </w:trPr>
        <w:tc>
          <w:tcPr>
            <w:tcW w:w="1291" w:type="dxa"/>
            <w:shd w:val="clear" w:color="auto" w:fill="auto"/>
            <w:vAlign w:val="center"/>
            <w:hideMark/>
          </w:tcPr>
          <w:p w14:paraId="0A600387"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МДК.01.01</w:t>
            </w:r>
          </w:p>
        </w:tc>
        <w:tc>
          <w:tcPr>
            <w:tcW w:w="8363" w:type="dxa"/>
            <w:shd w:val="clear" w:color="auto" w:fill="auto"/>
            <w:vAlign w:val="center"/>
            <w:hideMark/>
          </w:tcPr>
          <w:p w14:paraId="2074122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Технологические процессы изготовления деталей машин</w:t>
            </w:r>
          </w:p>
        </w:tc>
        <w:tc>
          <w:tcPr>
            <w:tcW w:w="1843" w:type="dxa"/>
            <w:shd w:val="clear" w:color="auto" w:fill="auto"/>
            <w:vAlign w:val="center"/>
            <w:hideMark/>
          </w:tcPr>
          <w:p w14:paraId="1FEA5B22" w14:textId="24B9F363"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207</w:t>
            </w:r>
          </w:p>
        </w:tc>
        <w:tc>
          <w:tcPr>
            <w:tcW w:w="2126" w:type="dxa"/>
            <w:shd w:val="clear" w:color="auto" w:fill="auto"/>
            <w:vAlign w:val="center"/>
            <w:hideMark/>
          </w:tcPr>
          <w:p w14:paraId="7CB6FAD1" w14:textId="49D793E0"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4</w:t>
            </w:r>
          </w:p>
        </w:tc>
        <w:tc>
          <w:tcPr>
            <w:tcW w:w="1560" w:type="dxa"/>
            <w:shd w:val="clear" w:color="auto" w:fill="auto"/>
            <w:vAlign w:val="center"/>
            <w:hideMark/>
          </w:tcPr>
          <w:p w14:paraId="12C1317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2,3</w:t>
            </w:r>
          </w:p>
        </w:tc>
      </w:tr>
      <w:tr w:rsidR="00DA0E52" w:rsidRPr="00B11652" w14:paraId="06BB5F87" w14:textId="77777777" w:rsidTr="00AF1BCA">
        <w:trPr>
          <w:trHeight w:val="545"/>
        </w:trPr>
        <w:tc>
          <w:tcPr>
            <w:tcW w:w="1291" w:type="dxa"/>
            <w:shd w:val="clear" w:color="auto" w:fill="auto"/>
            <w:vAlign w:val="center"/>
            <w:hideMark/>
          </w:tcPr>
          <w:p w14:paraId="6DBDC83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УП.01</w:t>
            </w:r>
          </w:p>
        </w:tc>
        <w:tc>
          <w:tcPr>
            <w:tcW w:w="8363" w:type="dxa"/>
            <w:shd w:val="clear" w:color="auto" w:fill="auto"/>
            <w:vAlign w:val="center"/>
            <w:hideMark/>
          </w:tcPr>
          <w:p w14:paraId="24B5E63B"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Учебная практика</w:t>
            </w:r>
          </w:p>
        </w:tc>
        <w:tc>
          <w:tcPr>
            <w:tcW w:w="1843" w:type="dxa"/>
            <w:shd w:val="clear" w:color="auto" w:fill="auto"/>
            <w:vAlign w:val="center"/>
            <w:hideMark/>
          </w:tcPr>
          <w:p w14:paraId="714E249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2126" w:type="dxa"/>
            <w:shd w:val="clear" w:color="auto" w:fill="auto"/>
            <w:vAlign w:val="center"/>
            <w:hideMark/>
          </w:tcPr>
          <w:p w14:paraId="5DDEE02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1560" w:type="dxa"/>
            <w:shd w:val="clear" w:color="auto" w:fill="auto"/>
            <w:vAlign w:val="center"/>
            <w:hideMark/>
          </w:tcPr>
          <w:p w14:paraId="4A49A7E9"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r>
      <w:tr w:rsidR="00DA0E52" w:rsidRPr="00B11652" w14:paraId="71DDCA74" w14:textId="77777777" w:rsidTr="00AF1BCA">
        <w:trPr>
          <w:trHeight w:val="553"/>
        </w:trPr>
        <w:tc>
          <w:tcPr>
            <w:tcW w:w="1291" w:type="dxa"/>
            <w:shd w:val="clear" w:color="auto" w:fill="auto"/>
            <w:vAlign w:val="center"/>
            <w:hideMark/>
          </w:tcPr>
          <w:p w14:paraId="5D4C754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ПП.01</w:t>
            </w:r>
          </w:p>
        </w:tc>
        <w:tc>
          <w:tcPr>
            <w:tcW w:w="8363" w:type="dxa"/>
            <w:shd w:val="clear" w:color="auto" w:fill="auto"/>
            <w:vAlign w:val="center"/>
            <w:hideMark/>
          </w:tcPr>
          <w:p w14:paraId="593B8685"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Производственная практика</w:t>
            </w:r>
          </w:p>
        </w:tc>
        <w:tc>
          <w:tcPr>
            <w:tcW w:w="1843" w:type="dxa"/>
            <w:shd w:val="clear" w:color="auto" w:fill="auto"/>
            <w:vAlign w:val="center"/>
            <w:hideMark/>
          </w:tcPr>
          <w:p w14:paraId="5BA48DD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108</w:t>
            </w:r>
          </w:p>
        </w:tc>
        <w:tc>
          <w:tcPr>
            <w:tcW w:w="2126" w:type="dxa"/>
            <w:shd w:val="clear" w:color="auto" w:fill="auto"/>
            <w:vAlign w:val="center"/>
            <w:hideMark/>
          </w:tcPr>
          <w:p w14:paraId="52E2055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108</w:t>
            </w:r>
          </w:p>
        </w:tc>
        <w:tc>
          <w:tcPr>
            <w:tcW w:w="1560" w:type="dxa"/>
            <w:shd w:val="clear" w:color="auto" w:fill="auto"/>
            <w:vAlign w:val="center"/>
            <w:hideMark/>
          </w:tcPr>
          <w:p w14:paraId="43F38FB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r>
      <w:tr w:rsidR="00DA0E52" w:rsidRPr="00876A0B" w14:paraId="773FE3AC" w14:textId="77777777" w:rsidTr="00AF1BCA">
        <w:trPr>
          <w:trHeight w:val="585"/>
        </w:trPr>
        <w:tc>
          <w:tcPr>
            <w:tcW w:w="1291" w:type="dxa"/>
            <w:shd w:val="clear" w:color="auto" w:fill="auto"/>
            <w:vAlign w:val="center"/>
            <w:hideMark/>
          </w:tcPr>
          <w:p w14:paraId="64ACB5F4"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ПА</w:t>
            </w:r>
          </w:p>
        </w:tc>
        <w:tc>
          <w:tcPr>
            <w:tcW w:w="8363" w:type="dxa"/>
            <w:shd w:val="clear" w:color="auto" w:fill="auto"/>
            <w:vAlign w:val="center"/>
            <w:hideMark/>
          </w:tcPr>
          <w:p w14:paraId="50CD4E8C" w14:textId="77777777" w:rsidR="00DA0E52" w:rsidRPr="00876A0B" w:rsidRDefault="00DA0E52" w:rsidP="00DA0E52">
            <w:pPr>
              <w:spacing w:after="0" w:line="240" w:lineRule="auto"/>
              <w:rPr>
                <w:rFonts w:ascii="Times New Roman" w:eastAsia="Times New Roman" w:hAnsi="Times New Roman" w:cs="Times New Roman"/>
                <w:bCs/>
                <w:color w:val="000000"/>
                <w:sz w:val="20"/>
                <w:szCs w:val="20"/>
              </w:rPr>
            </w:pPr>
            <w:r w:rsidRPr="00876A0B">
              <w:rPr>
                <w:rFonts w:ascii="Times New Roman" w:eastAsia="Times New Roman" w:hAnsi="Times New Roman" w:cs="Times New Roman"/>
                <w:bCs/>
                <w:color w:val="000000"/>
                <w:sz w:val="20"/>
                <w:szCs w:val="20"/>
              </w:rPr>
              <w:t>Промежуточная аттестация</w:t>
            </w:r>
          </w:p>
        </w:tc>
        <w:tc>
          <w:tcPr>
            <w:tcW w:w="1843" w:type="dxa"/>
            <w:shd w:val="clear" w:color="auto" w:fill="auto"/>
            <w:vAlign w:val="center"/>
            <w:hideMark/>
          </w:tcPr>
          <w:p w14:paraId="6F4B22D4" w14:textId="41D8BD2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126" w:type="dxa"/>
            <w:shd w:val="clear" w:color="auto" w:fill="auto"/>
            <w:vAlign w:val="center"/>
            <w:hideMark/>
          </w:tcPr>
          <w:p w14:paraId="30841448" w14:textId="50D46C0A"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6</w:t>
            </w:r>
          </w:p>
        </w:tc>
        <w:tc>
          <w:tcPr>
            <w:tcW w:w="1560" w:type="dxa"/>
            <w:shd w:val="clear" w:color="auto" w:fill="auto"/>
            <w:vAlign w:val="center"/>
            <w:hideMark/>
          </w:tcPr>
          <w:p w14:paraId="560ACBF9"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p>
        </w:tc>
      </w:tr>
      <w:tr w:rsidR="00DA0E52" w:rsidRPr="00B11652" w14:paraId="7AA9FC52" w14:textId="77777777" w:rsidTr="00AF1BCA">
        <w:trPr>
          <w:trHeight w:val="1000"/>
        </w:trPr>
        <w:tc>
          <w:tcPr>
            <w:tcW w:w="1291" w:type="dxa"/>
            <w:shd w:val="clear" w:color="auto" w:fill="auto"/>
            <w:vAlign w:val="center"/>
            <w:hideMark/>
          </w:tcPr>
          <w:p w14:paraId="690E43FA"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ПМ.02</w:t>
            </w:r>
          </w:p>
        </w:tc>
        <w:tc>
          <w:tcPr>
            <w:tcW w:w="8363" w:type="dxa"/>
            <w:shd w:val="clear" w:color="auto" w:fill="auto"/>
            <w:vAlign w:val="center"/>
            <w:hideMark/>
          </w:tcPr>
          <w:p w14:paraId="6352CFD2"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Разработка и внедрение управляющих программ изготовления деталей машин в машиностроительном производстве</w:t>
            </w:r>
          </w:p>
        </w:tc>
        <w:tc>
          <w:tcPr>
            <w:tcW w:w="1843" w:type="dxa"/>
            <w:shd w:val="clear" w:color="auto" w:fill="auto"/>
            <w:vAlign w:val="center"/>
            <w:hideMark/>
          </w:tcPr>
          <w:p w14:paraId="7AFB8ABF"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414</w:t>
            </w:r>
          </w:p>
        </w:tc>
        <w:tc>
          <w:tcPr>
            <w:tcW w:w="2126" w:type="dxa"/>
            <w:shd w:val="clear" w:color="auto" w:fill="auto"/>
            <w:vAlign w:val="center"/>
            <w:hideMark/>
          </w:tcPr>
          <w:p w14:paraId="1F06AAF7" w14:textId="72FAC46F"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3</w:t>
            </w:r>
            <w:r>
              <w:rPr>
                <w:rFonts w:ascii="Times New Roman" w:eastAsia="Times New Roman" w:hAnsi="Times New Roman" w:cs="Times New Roman"/>
                <w:b/>
                <w:color w:val="000000"/>
                <w:sz w:val="20"/>
                <w:szCs w:val="20"/>
              </w:rPr>
              <w:t>20</w:t>
            </w:r>
          </w:p>
        </w:tc>
        <w:tc>
          <w:tcPr>
            <w:tcW w:w="1560" w:type="dxa"/>
            <w:shd w:val="clear" w:color="auto" w:fill="auto"/>
            <w:vAlign w:val="center"/>
            <w:hideMark/>
          </w:tcPr>
          <w:p w14:paraId="5DD976A8"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 </w:t>
            </w:r>
          </w:p>
        </w:tc>
      </w:tr>
      <w:tr w:rsidR="00DA0E52" w:rsidRPr="00B11652" w14:paraId="4F3A59BD" w14:textId="77777777" w:rsidTr="00AF1BCA">
        <w:trPr>
          <w:trHeight w:val="840"/>
        </w:trPr>
        <w:tc>
          <w:tcPr>
            <w:tcW w:w="1291" w:type="dxa"/>
            <w:shd w:val="clear" w:color="auto" w:fill="auto"/>
            <w:noWrap/>
            <w:vAlign w:val="center"/>
            <w:hideMark/>
          </w:tcPr>
          <w:p w14:paraId="6641C83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МДК.02.01</w:t>
            </w:r>
          </w:p>
        </w:tc>
        <w:tc>
          <w:tcPr>
            <w:tcW w:w="8363" w:type="dxa"/>
            <w:shd w:val="clear" w:color="auto" w:fill="auto"/>
            <w:vAlign w:val="center"/>
            <w:hideMark/>
          </w:tcPr>
          <w:p w14:paraId="04AA5AD2"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Управляющие программы изготовления деталей машин в машиностроительном производстве</w:t>
            </w:r>
          </w:p>
        </w:tc>
        <w:tc>
          <w:tcPr>
            <w:tcW w:w="1843" w:type="dxa"/>
            <w:shd w:val="clear" w:color="auto" w:fill="auto"/>
            <w:vAlign w:val="center"/>
            <w:hideMark/>
          </w:tcPr>
          <w:p w14:paraId="166ADB4C" w14:textId="7919C7BD"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2126" w:type="dxa"/>
            <w:shd w:val="clear" w:color="auto" w:fill="auto"/>
            <w:vAlign w:val="center"/>
            <w:hideMark/>
          </w:tcPr>
          <w:p w14:paraId="1C6B9E2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48</w:t>
            </w:r>
          </w:p>
        </w:tc>
        <w:tc>
          <w:tcPr>
            <w:tcW w:w="1560" w:type="dxa"/>
            <w:shd w:val="clear" w:color="auto" w:fill="auto"/>
            <w:vAlign w:val="center"/>
            <w:hideMark/>
          </w:tcPr>
          <w:p w14:paraId="679EB95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r>
      <w:tr w:rsidR="00DA0E52" w:rsidRPr="00B11652" w14:paraId="730FA1B0" w14:textId="77777777" w:rsidTr="00A95C98">
        <w:trPr>
          <w:trHeight w:val="663"/>
        </w:trPr>
        <w:tc>
          <w:tcPr>
            <w:tcW w:w="1291" w:type="dxa"/>
            <w:shd w:val="clear" w:color="auto" w:fill="auto"/>
            <w:noWrap/>
            <w:vAlign w:val="center"/>
            <w:hideMark/>
          </w:tcPr>
          <w:p w14:paraId="0C91748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МДК.02.02</w:t>
            </w:r>
          </w:p>
        </w:tc>
        <w:tc>
          <w:tcPr>
            <w:tcW w:w="8363" w:type="dxa"/>
            <w:shd w:val="clear" w:color="auto" w:fill="auto"/>
            <w:vAlign w:val="center"/>
            <w:hideMark/>
          </w:tcPr>
          <w:p w14:paraId="4330938C"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Системы автоматизированного программирования изготовления деталей машин в машиностроении</w:t>
            </w:r>
          </w:p>
        </w:tc>
        <w:tc>
          <w:tcPr>
            <w:tcW w:w="1843" w:type="dxa"/>
            <w:shd w:val="clear" w:color="auto" w:fill="auto"/>
            <w:vAlign w:val="center"/>
            <w:hideMark/>
          </w:tcPr>
          <w:p w14:paraId="39992B4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94</w:t>
            </w:r>
          </w:p>
        </w:tc>
        <w:tc>
          <w:tcPr>
            <w:tcW w:w="2126" w:type="dxa"/>
            <w:shd w:val="clear" w:color="auto" w:fill="auto"/>
            <w:vAlign w:val="center"/>
            <w:hideMark/>
          </w:tcPr>
          <w:p w14:paraId="441E900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46</w:t>
            </w:r>
          </w:p>
        </w:tc>
        <w:tc>
          <w:tcPr>
            <w:tcW w:w="1560" w:type="dxa"/>
            <w:shd w:val="clear" w:color="auto" w:fill="auto"/>
            <w:vAlign w:val="center"/>
            <w:hideMark/>
          </w:tcPr>
          <w:p w14:paraId="6387FD5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4E4BD6F6" w14:textId="77777777" w:rsidTr="00AF1BCA">
        <w:trPr>
          <w:trHeight w:val="411"/>
        </w:trPr>
        <w:tc>
          <w:tcPr>
            <w:tcW w:w="1291" w:type="dxa"/>
            <w:shd w:val="clear" w:color="auto" w:fill="auto"/>
            <w:vAlign w:val="center"/>
            <w:hideMark/>
          </w:tcPr>
          <w:p w14:paraId="39BAD30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УП.02</w:t>
            </w:r>
          </w:p>
        </w:tc>
        <w:tc>
          <w:tcPr>
            <w:tcW w:w="8363" w:type="dxa"/>
            <w:shd w:val="clear" w:color="auto" w:fill="auto"/>
            <w:vAlign w:val="center"/>
            <w:hideMark/>
          </w:tcPr>
          <w:p w14:paraId="4F3E7135"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Учебная практика</w:t>
            </w:r>
          </w:p>
        </w:tc>
        <w:tc>
          <w:tcPr>
            <w:tcW w:w="1843" w:type="dxa"/>
            <w:shd w:val="clear" w:color="auto" w:fill="auto"/>
            <w:vAlign w:val="center"/>
            <w:hideMark/>
          </w:tcPr>
          <w:p w14:paraId="2989EAE7"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2126" w:type="dxa"/>
            <w:shd w:val="clear" w:color="auto" w:fill="auto"/>
            <w:vAlign w:val="center"/>
            <w:hideMark/>
          </w:tcPr>
          <w:p w14:paraId="2B0561EE"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1560" w:type="dxa"/>
            <w:shd w:val="clear" w:color="auto" w:fill="auto"/>
            <w:vAlign w:val="center"/>
            <w:hideMark/>
          </w:tcPr>
          <w:p w14:paraId="088AC247"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3.4</w:t>
            </w:r>
          </w:p>
        </w:tc>
      </w:tr>
      <w:tr w:rsidR="00DA0E52" w:rsidRPr="00B11652" w14:paraId="2BFC5FF0" w14:textId="77777777" w:rsidTr="00AF1BCA">
        <w:trPr>
          <w:trHeight w:val="419"/>
        </w:trPr>
        <w:tc>
          <w:tcPr>
            <w:tcW w:w="1291" w:type="dxa"/>
            <w:shd w:val="clear" w:color="auto" w:fill="auto"/>
            <w:vAlign w:val="center"/>
            <w:hideMark/>
          </w:tcPr>
          <w:p w14:paraId="4E828BE9"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ПП.02</w:t>
            </w:r>
          </w:p>
        </w:tc>
        <w:tc>
          <w:tcPr>
            <w:tcW w:w="8363" w:type="dxa"/>
            <w:shd w:val="clear" w:color="auto" w:fill="auto"/>
            <w:vAlign w:val="center"/>
            <w:hideMark/>
          </w:tcPr>
          <w:p w14:paraId="013E3CB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Производственная практика</w:t>
            </w:r>
          </w:p>
        </w:tc>
        <w:tc>
          <w:tcPr>
            <w:tcW w:w="1843" w:type="dxa"/>
            <w:shd w:val="clear" w:color="auto" w:fill="auto"/>
            <w:vAlign w:val="center"/>
            <w:hideMark/>
          </w:tcPr>
          <w:p w14:paraId="4BAD095C"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144</w:t>
            </w:r>
          </w:p>
        </w:tc>
        <w:tc>
          <w:tcPr>
            <w:tcW w:w="2126" w:type="dxa"/>
            <w:shd w:val="clear" w:color="auto" w:fill="auto"/>
            <w:vAlign w:val="center"/>
            <w:hideMark/>
          </w:tcPr>
          <w:p w14:paraId="484CDB1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144</w:t>
            </w:r>
          </w:p>
        </w:tc>
        <w:tc>
          <w:tcPr>
            <w:tcW w:w="1560" w:type="dxa"/>
            <w:shd w:val="clear" w:color="auto" w:fill="auto"/>
            <w:vAlign w:val="center"/>
            <w:hideMark/>
          </w:tcPr>
          <w:p w14:paraId="477D463D"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876A0B" w14:paraId="3173256B" w14:textId="77777777" w:rsidTr="00AF1BCA">
        <w:trPr>
          <w:trHeight w:val="410"/>
        </w:trPr>
        <w:tc>
          <w:tcPr>
            <w:tcW w:w="1291" w:type="dxa"/>
            <w:shd w:val="clear" w:color="auto" w:fill="auto"/>
            <w:vAlign w:val="center"/>
            <w:hideMark/>
          </w:tcPr>
          <w:p w14:paraId="0BF9427F"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ПА</w:t>
            </w:r>
          </w:p>
        </w:tc>
        <w:tc>
          <w:tcPr>
            <w:tcW w:w="8363" w:type="dxa"/>
            <w:shd w:val="clear" w:color="auto" w:fill="auto"/>
            <w:vAlign w:val="center"/>
            <w:hideMark/>
          </w:tcPr>
          <w:p w14:paraId="7478C079" w14:textId="77777777" w:rsidR="00DA0E52" w:rsidRPr="00876A0B" w:rsidRDefault="00DA0E52" w:rsidP="00DA0E52">
            <w:pPr>
              <w:spacing w:after="0" w:line="240" w:lineRule="auto"/>
              <w:rPr>
                <w:rFonts w:ascii="Times New Roman" w:eastAsia="Times New Roman" w:hAnsi="Times New Roman" w:cs="Times New Roman"/>
                <w:bCs/>
                <w:color w:val="000000"/>
                <w:sz w:val="20"/>
                <w:szCs w:val="20"/>
              </w:rPr>
            </w:pPr>
            <w:r w:rsidRPr="00876A0B">
              <w:rPr>
                <w:rFonts w:ascii="Times New Roman" w:eastAsia="Times New Roman" w:hAnsi="Times New Roman" w:cs="Times New Roman"/>
                <w:bCs/>
                <w:color w:val="000000"/>
                <w:sz w:val="20"/>
                <w:szCs w:val="20"/>
              </w:rPr>
              <w:t>Промежуточная аттестация</w:t>
            </w:r>
          </w:p>
        </w:tc>
        <w:tc>
          <w:tcPr>
            <w:tcW w:w="1843" w:type="dxa"/>
            <w:shd w:val="clear" w:color="auto" w:fill="auto"/>
            <w:vAlign w:val="center"/>
            <w:hideMark/>
          </w:tcPr>
          <w:p w14:paraId="577CE6F4" w14:textId="0F4C1C66"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126" w:type="dxa"/>
            <w:shd w:val="clear" w:color="auto" w:fill="auto"/>
            <w:vAlign w:val="center"/>
            <w:hideMark/>
          </w:tcPr>
          <w:p w14:paraId="6DB5085D" w14:textId="3A8C0C9E"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1560" w:type="dxa"/>
            <w:shd w:val="clear" w:color="auto" w:fill="auto"/>
            <w:vAlign w:val="center"/>
            <w:hideMark/>
          </w:tcPr>
          <w:p w14:paraId="550EBCF0"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p>
        </w:tc>
      </w:tr>
      <w:tr w:rsidR="00DA0E52" w:rsidRPr="00B11652" w14:paraId="09607F1B" w14:textId="77777777" w:rsidTr="00AF1BCA">
        <w:trPr>
          <w:trHeight w:val="732"/>
        </w:trPr>
        <w:tc>
          <w:tcPr>
            <w:tcW w:w="1291" w:type="dxa"/>
            <w:shd w:val="clear" w:color="auto" w:fill="auto"/>
            <w:vAlign w:val="center"/>
            <w:hideMark/>
          </w:tcPr>
          <w:p w14:paraId="296F58BB"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ПМ.03</w:t>
            </w:r>
          </w:p>
        </w:tc>
        <w:tc>
          <w:tcPr>
            <w:tcW w:w="8363" w:type="dxa"/>
            <w:shd w:val="clear" w:color="auto" w:fill="auto"/>
            <w:vAlign w:val="center"/>
            <w:hideMark/>
          </w:tcPr>
          <w:p w14:paraId="2FABD620"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Разработка и реализация технологических процессов в механосборочном производстве</w:t>
            </w:r>
          </w:p>
        </w:tc>
        <w:tc>
          <w:tcPr>
            <w:tcW w:w="1843" w:type="dxa"/>
            <w:shd w:val="clear" w:color="auto" w:fill="auto"/>
            <w:vAlign w:val="center"/>
            <w:hideMark/>
          </w:tcPr>
          <w:p w14:paraId="6E425B72"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482</w:t>
            </w:r>
          </w:p>
        </w:tc>
        <w:tc>
          <w:tcPr>
            <w:tcW w:w="2126" w:type="dxa"/>
            <w:shd w:val="clear" w:color="auto" w:fill="auto"/>
            <w:vAlign w:val="center"/>
            <w:hideMark/>
          </w:tcPr>
          <w:p w14:paraId="02BB0BBF" w14:textId="4DEF4E2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36</w:t>
            </w:r>
            <w:r>
              <w:rPr>
                <w:rFonts w:ascii="Times New Roman" w:eastAsia="Times New Roman" w:hAnsi="Times New Roman" w:cs="Times New Roman"/>
                <w:b/>
                <w:color w:val="000000"/>
                <w:sz w:val="20"/>
                <w:szCs w:val="20"/>
              </w:rPr>
              <w:t>8</w:t>
            </w:r>
          </w:p>
        </w:tc>
        <w:tc>
          <w:tcPr>
            <w:tcW w:w="1560" w:type="dxa"/>
            <w:shd w:val="clear" w:color="auto" w:fill="auto"/>
            <w:vAlign w:val="center"/>
            <w:hideMark/>
          </w:tcPr>
          <w:p w14:paraId="5CBE3E1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 </w:t>
            </w:r>
          </w:p>
        </w:tc>
      </w:tr>
      <w:tr w:rsidR="00DA0E52" w:rsidRPr="00B11652" w14:paraId="6EC8001C" w14:textId="77777777" w:rsidTr="00AF1BCA">
        <w:trPr>
          <w:trHeight w:val="701"/>
        </w:trPr>
        <w:tc>
          <w:tcPr>
            <w:tcW w:w="1291" w:type="dxa"/>
            <w:shd w:val="clear" w:color="auto" w:fill="auto"/>
            <w:vAlign w:val="center"/>
            <w:hideMark/>
          </w:tcPr>
          <w:p w14:paraId="55F8E04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МДК.03.01</w:t>
            </w:r>
          </w:p>
        </w:tc>
        <w:tc>
          <w:tcPr>
            <w:tcW w:w="8363" w:type="dxa"/>
            <w:shd w:val="clear" w:color="auto" w:fill="auto"/>
            <w:vAlign w:val="center"/>
            <w:hideMark/>
          </w:tcPr>
          <w:p w14:paraId="47C03FA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Технологический процесс и документация по сборке узлов и изделий с применением систем автоматизированного проектирования</w:t>
            </w:r>
          </w:p>
        </w:tc>
        <w:tc>
          <w:tcPr>
            <w:tcW w:w="1843" w:type="dxa"/>
            <w:shd w:val="clear" w:color="auto" w:fill="auto"/>
            <w:vAlign w:val="center"/>
            <w:hideMark/>
          </w:tcPr>
          <w:p w14:paraId="3557F225" w14:textId="12133D93"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w:t>
            </w:r>
          </w:p>
        </w:tc>
        <w:tc>
          <w:tcPr>
            <w:tcW w:w="2126" w:type="dxa"/>
            <w:shd w:val="clear" w:color="auto" w:fill="auto"/>
            <w:vAlign w:val="center"/>
            <w:hideMark/>
          </w:tcPr>
          <w:p w14:paraId="09F1398E"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76</w:t>
            </w:r>
          </w:p>
        </w:tc>
        <w:tc>
          <w:tcPr>
            <w:tcW w:w="1560" w:type="dxa"/>
            <w:shd w:val="clear" w:color="auto" w:fill="auto"/>
            <w:vAlign w:val="center"/>
            <w:hideMark/>
          </w:tcPr>
          <w:p w14:paraId="0639B45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r>
      <w:tr w:rsidR="00DA0E52" w:rsidRPr="00B11652" w14:paraId="05C29DF3" w14:textId="77777777" w:rsidTr="00AF1BCA">
        <w:trPr>
          <w:trHeight w:val="315"/>
        </w:trPr>
        <w:tc>
          <w:tcPr>
            <w:tcW w:w="1291" w:type="dxa"/>
            <w:shd w:val="clear" w:color="auto" w:fill="auto"/>
            <w:vAlign w:val="center"/>
            <w:hideMark/>
          </w:tcPr>
          <w:p w14:paraId="09B92D35"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УП.03</w:t>
            </w:r>
          </w:p>
        </w:tc>
        <w:tc>
          <w:tcPr>
            <w:tcW w:w="8363" w:type="dxa"/>
            <w:shd w:val="clear" w:color="auto" w:fill="auto"/>
            <w:vAlign w:val="center"/>
            <w:hideMark/>
          </w:tcPr>
          <w:p w14:paraId="2008079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Учебная практика</w:t>
            </w:r>
          </w:p>
        </w:tc>
        <w:tc>
          <w:tcPr>
            <w:tcW w:w="1843" w:type="dxa"/>
            <w:shd w:val="clear" w:color="auto" w:fill="auto"/>
            <w:vAlign w:val="center"/>
            <w:hideMark/>
          </w:tcPr>
          <w:p w14:paraId="6F192F8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108</w:t>
            </w:r>
          </w:p>
        </w:tc>
        <w:tc>
          <w:tcPr>
            <w:tcW w:w="2126" w:type="dxa"/>
            <w:shd w:val="clear" w:color="auto" w:fill="auto"/>
            <w:vAlign w:val="center"/>
            <w:hideMark/>
          </w:tcPr>
          <w:p w14:paraId="34416D4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108</w:t>
            </w:r>
          </w:p>
        </w:tc>
        <w:tc>
          <w:tcPr>
            <w:tcW w:w="1560" w:type="dxa"/>
            <w:shd w:val="clear" w:color="auto" w:fill="auto"/>
            <w:vAlign w:val="center"/>
            <w:hideMark/>
          </w:tcPr>
          <w:p w14:paraId="4D09A318"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r>
      <w:tr w:rsidR="00DA0E52" w:rsidRPr="00B11652" w14:paraId="6B546F44" w14:textId="77777777" w:rsidTr="00AF1BCA">
        <w:trPr>
          <w:trHeight w:val="315"/>
        </w:trPr>
        <w:tc>
          <w:tcPr>
            <w:tcW w:w="1291" w:type="dxa"/>
            <w:shd w:val="clear" w:color="auto" w:fill="auto"/>
            <w:vAlign w:val="center"/>
            <w:hideMark/>
          </w:tcPr>
          <w:p w14:paraId="163218A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ПП.03</w:t>
            </w:r>
          </w:p>
        </w:tc>
        <w:tc>
          <w:tcPr>
            <w:tcW w:w="8363" w:type="dxa"/>
            <w:shd w:val="clear" w:color="auto" w:fill="auto"/>
            <w:vAlign w:val="center"/>
            <w:hideMark/>
          </w:tcPr>
          <w:p w14:paraId="1AE9241A"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Производственная практика</w:t>
            </w:r>
          </w:p>
        </w:tc>
        <w:tc>
          <w:tcPr>
            <w:tcW w:w="1843" w:type="dxa"/>
            <w:shd w:val="clear" w:color="auto" w:fill="auto"/>
            <w:vAlign w:val="center"/>
            <w:hideMark/>
          </w:tcPr>
          <w:p w14:paraId="7D1AB3F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180</w:t>
            </w:r>
          </w:p>
        </w:tc>
        <w:tc>
          <w:tcPr>
            <w:tcW w:w="2126" w:type="dxa"/>
            <w:shd w:val="clear" w:color="auto" w:fill="auto"/>
            <w:vAlign w:val="center"/>
            <w:hideMark/>
          </w:tcPr>
          <w:p w14:paraId="0476DF4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180</w:t>
            </w:r>
          </w:p>
        </w:tc>
        <w:tc>
          <w:tcPr>
            <w:tcW w:w="1560" w:type="dxa"/>
            <w:shd w:val="clear" w:color="auto" w:fill="auto"/>
            <w:vAlign w:val="center"/>
            <w:hideMark/>
          </w:tcPr>
          <w:p w14:paraId="5F5F6FE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w:t>
            </w:r>
          </w:p>
        </w:tc>
      </w:tr>
      <w:tr w:rsidR="00DA0E52" w:rsidRPr="00876A0B" w14:paraId="774ACFF7" w14:textId="77777777" w:rsidTr="00AF1BCA">
        <w:trPr>
          <w:trHeight w:val="460"/>
        </w:trPr>
        <w:tc>
          <w:tcPr>
            <w:tcW w:w="1291" w:type="dxa"/>
            <w:shd w:val="clear" w:color="auto" w:fill="auto"/>
            <w:vAlign w:val="center"/>
            <w:hideMark/>
          </w:tcPr>
          <w:p w14:paraId="213D840F"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ПА</w:t>
            </w:r>
          </w:p>
        </w:tc>
        <w:tc>
          <w:tcPr>
            <w:tcW w:w="8363" w:type="dxa"/>
            <w:shd w:val="clear" w:color="auto" w:fill="auto"/>
            <w:vAlign w:val="center"/>
            <w:hideMark/>
          </w:tcPr>
          <w:p w14:paraId="4FFFECC5" w14:textId="77777777" w:rsidR="00DA0E52" w:rsidRPr="00876A0B" w:rsidRDefault="00DA0E52" w:rsidP="00DA0E52">
            <w:pPr>
              <w:spacing w:after="0" w:line="240" w:lineRule="auto"/>
              <w:rPr>
                <w:rFonts w:ascii="Times New Roman" w:eastAsia="Times New Roman" w:hAnsi="Times New Roman" w:cs="Times New Roman"/>
                <w:bCs/>
                <w:color w:val="000000"/>
                <w:sz w:val="20"/>
                <w:szCs w:val="20"/>
              </w:rPr>
            </w:pPr>
            <w:r w:rsidRPr="00876A0B">
              <w:rPr>
                <w:rFonts w:ascii="Times New Roman" w:eastAsia="Times New Roman" w:hAnsi="Times New Roman" w:cs="Times New Roman"/>
                <w:bCs/>
                <w:color w:val="000000"/>
                <w:sz w:val="20"/>
                <w:szCs w:val="20"/>
              </w:rPr>
              <w:t>Промежуточная аттестация</w:t>
            </w:r>
          </w:p>
        </w:tc>
        <w:tc>
          <w:tcPr>
            <w:tcW w:w="1843" w:type="dxa"/>
            <w:shd w:val="clear" w:color="auto" w:fill="auto"/>
            <w:vAlign w:val="center"/>
            <w:hideMark/>
          </w:tcPr>
          <w:p w14:paraId="282B19AF" w14:textId="6DE07EFE"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126" w:type="dxa"/>
            <w:shd w:val="clear" w:color="auto" w:fill="auto"/>
            <w:vAlign w:val="center"/>
            <w:hideMark/>
          </w:tcPr>
          <w:p w14:paraId="1885196E" w14:textId="194ED0E9"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876A0B">
              <w:rPr>
                <w:rFonts w:ascii="Times New Roman" w:eastAsia="Times New Roman" w:hAnsi="Times New Roman" w:cs="Times New Roman"/>
                <w:color w:val="000000"/>
                <w:sz w:val="20"/>
                <w:szCs w:val="20"/>
              </w:rPr>
              <w:t> </w:t>
            </w:r>
          </w:p>
        </w:tc>
        <w:tc>
          <w:tcPr>
            <w:tcW w:w="1560" w:type="dxa"/>
            <w:shd w:val="clear" w:color="auto" w:fill="auto"/>
            <w:vAlign w:val="center"/>
            <w:hideMark/>
          </w:tcPr>
          <w:p w14:paraId="452D560B"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p>
        </w:tc>
      </w:tr>
      <w:tr w:rsidR="00DA0E52" w:rsidRPr="00B11652" w14:paraId="0E291787" w14:textId="77777777" w:rsidTr="00876A0B">
        <w:trPr>
          <w:trHeight w:val="699"/>
        </w:trPr>
        <w:tc>
          <w:tcPr>
            <w:tcW w:w="1291" w:type="dxa"/>
            <w:shd w:val="clear" w:color="auto" w:fill="auto"/>
            <w:vAlign w:val="center"/>
            <w:hideMark/>
          </w:tcPr>
          <w:p w14:paraId="0C192D1F"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lastRenderedPageBreak/>
              <w:t>ПМ.04</w:t>
            </w:r>
          </w:p>
        </w:tc>
        <w:tc>
          <w:tcPr>
            <w:tcW w:w="8363" w:type="dxa"/>
            <w:shd w:val="clear" w:color="auto" w:fill="auto"/>
            <w:vAlign w:val="center"/>
            <w:hideMark/>
          </w:tcPr>
          <w:p w14:paraId="3CE4B170"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Организация контроля, наладки и технического обслуживания оборудования машиностроительного производства</w:t>
            </w:r>
          </w:p>
        </w:tc>
        <w:tc>
          <w:tcPr>
            <w:tcW w:w="1843" w:type="dxa"/>
            <w:shd w:val="clear" w:color="auto" w:fill="auto"/>
            <w:vAlign w:val="center"/>
            <w:hideMark/>
          </w:tcPr>
          <w:p w14:paraId="2C77F1DA"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311</w:t>
            </w:r>
          </w:p>
        </w:tc>
        <w:tc>
          <w:tcPr>
            <w:tcW w:w="2126" w:type="dxa"/>
            <w:shd w:val="clear" w:color="auto" w:fill="auto"/>
            <w:vAlign w:val="center"/>
            <w:hideMark/>
          </w:tcPr>
          <w:p w14:paraId="1085FBB5" w14:textId="38C9408B"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w:t>
            </w:r>
          </w:p>
        </w:tc>
        <w:tc>
          <w:tcPr>
            <w:tcW w:w="1560" w:type="dxa"/>
            <w:shd w:val="clear" w:color="auto" w:fill="auto"/>
            <w:vAlign w:val="center"/>
            <w:hideMark/>
          </w:tcPr>
          <w:p w14:paraId="7F161B7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 </w:t>
            </w:r>
          </w:p>
        </w:tc>
      </w:tr>
      <w:tr w:rsidR="00DA0E52" w:rsidRPr="00B11652" w14:paraId="283DE121" w14:textId="77777777" w:rsidTr="00876A0B">
        <w:trPr>
          <w:trHeight w:val="702"/>
        </w:trPr>
        <w:tc>
          <w:tcPr>
            <w:tcW w:w="1291" w:type="dxa"/>
            <w:shd w:val="clear" w:color="auto" w:fill="auto"/>
            <w:vAlign w:val="center"/>
            <w:hideMark/>
          </w:tcPr>
          <w:p w14:paraId="5978416D"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МДК.04.01</w:t>
            </w:r>
          </w:p>
        </w:tc>
        <w:tc>
          <w:tcPr>
            <w:tcW w:w="8363" w:type="dxa"/>
            <w:shd w:val="clear" w:color="auto" w:fill="auto"/>
            <w:vAlign w:val="center"/>
            <w:hideMark/>
          </w:tcPr>
          <w:p w14:paraId="7572D2F4"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Контроль, наладка и техническое обслуживание оборудования машиностроительного производства</w:t>
            </w:r>
          </w:p>
        </w:tc>
        <w:tc>
          <w:tcPr>
            <w:tcW w:w="1843" w:type="dxa"/>
            <w:shd w:val="clear" w:color="auto" w:fill="auto"/>
            <w:vAlign w:val="center"/>
            <w:hideMark/>
          </w:tcPr>
          <w:p w14:paraId="5113CB1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116</w:t>
            </w:r>
          </w:p>
        </w:tc>
        <w:tc>
          <w:tcPr>
            <w:tcW w:w="2126" w:type="dxa"/>
            <w:shd w:val="clear" w:color="auto" w:fill="auto"/>
            <w:vAlign w:val="center"/>
            <w:hideMark/>
          </w:tcPr>
          <w:p w14:paraId="7F63BD5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54</w:t>
            </w:r>
          </w:p>
        </w:tc>
        <w:tc>
          <w:tcPr>
            <w:tcW w:w="1560" w:type="dxa"/>
            <w:shd w:val="clear" w:color="auto" w:fill="auto"/>
            <w:vAlign w:val="center"/>
            <w:hideMark/>
          </w:tcPr>
          <w:p w14:paraId="3064DB4D"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5E179A1B" w14:textId="77777777" w:rsidTr="00AF1BCA">
        <w:trPr>
          <w:trHeight w:val="510"/>
        </w:trPr>
        <w:tc>
          <w:tcPr>
            <w:tcW w:w="1291" w:type="dxa"/>
            <w:shd w:val="clear" w:color="auto" w:fill="auto"/>
            <w:vAlign w:val="center"/>
            <w:hideMark/>
          </w:tcPr>
          <w:p w14:paraId="68F285C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МДК.04.02</w:t>
            </w:r>
          </w:p>
        </w:tc>
        <w:tc>
          <w:tcPr>
            <w:tcW w:w="8363" w:type="dxa"/>
            <w:shd w:val="clear" w:color="auto" w:fill="auto"/>
            <w:vAlign w:val="center"/>
            <w:hideMark/>
          </w:tcPr>
          <w:p w14:paraId="3B0223FE"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Управление наладкой и техническим обслуживанием оборудования</w:t>
            </w:r>
          </w:p>
        </w:tc>
        <w:tc>
          <w:tcPr>
            <w:tcW w:w="1843" w:type="dxa"/>
            <w:shd w:val="clear" w:color="auto" w:fill="auto"/>
            <w:vAlign w:val="center"/>
            <w:hideMark/>
          </w:tcPr>
          <w:p w14:paraId="5C2B89C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83</w:t>
            </w:r>
          </w:p>
        </w:tc>
        <w:tc>
          <w:tcPr>
            <w:tcW w:w="2126" w:type="dxa"/>
            <w:shd w:val="clear" w:color="auto" w:fill="auto"/>
            <w:vAlign w:val="center"/>
            <w:hideMark/>
          </w:tcPr>
          <w:p w14:paraId="0D52AF6E"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35</w:t>
            </w:r>
          </w:p>
        </w:tc>
        <w:tc>
          <w:tcPr>
            <w:tcW w:w="1560" w:type="dxa"/>
            <w:shd w:val="clear" w:color="auto" w:fill="auto"/>
            <w:vAlign w:val="center"/>
            <w:hideMark/>
          </w:tcPr>
          <w:p w14:paraId="3820D1A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3E0ECFFC" w14:textId="77777777" w:rsidTr="00AF1BCA">
        <w:trPr>
          <w:trHeight w:val="599"/>
        </w:trPr>
        <w:tc>
          <w:tcPr>
            <w:tcW w:w="1291" w:type="dxa"/>
            <w:shd w:val="clear" w:color="auto" w:fill="auto"/>
            <w:vAlign w:val="center"/>
            <w:hideMark/>
          </w:tcPr>
          <w:p w14:paraId="4A7FDE9E"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УП.04</w:t>
            </w:r>
          </w:p>
        </w:tc>
        <w:tc>
          <w:tcPr>
            <w:tcW w:w="8363" w:type="dxa"/>
            <w:shd w:val="clear" w:color="auto" w:fill="auto"/>
            <w:vAlign w:val="center"/>
            <w:hideMark/>
          </w:tcPr>
          <w:p w14:paraId="268C20F3"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Учебная практика</w:t>
            </w:r>
          </w:p>
        </w:tc>
        <w:tc>
          <w:tcPr>
            <w:tcW w:w="1843" w:type="dxa"/>
            <w:shd w:val="clear" w:color="auto" w:fill="auto"/>
            <w:vAlign w:val="center"/>
            <w:hideMark/>
          </w:tcPr>
          <w:p w14:paraId="68D8E40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36</w:t>
            </w:r>
          </w:p>
        </w:tc>
        <w:tc>
          <w:tcPr>
            <w:tcW w:w="2126" w:type="dxa"/>
            <w:shd w:val="clear" w:color="auto" w:fill="auto"/>
            <w:vAlign w:val="center"/>
            <w:hideMark/>
          </w:tcPr>
          <w:p w14:paraId="63B144B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36</w:t>
            </w:r>
          </w:p>
        </w:tc>
        <w:tc>
          <w:tcPr>
            <w:tcW w:w="1560" w:type="dxa"/>
            <w:shd w:val="clear" w:color="auto" w:fill="auto"/>
            <w:vAlign w:val="center"/>
            <w:hideMark/>
          </w:tcPr>
          <w:p w14:paraId="22A5648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1565BB00" w14:textId="77777777" w:rsidTr="00AF1BCA">
        <w:trPr>
          <w:trHeight w:val="565"/>
        </w:trPr>
        <w:tc>
          <w:tcPr>
            <w:tcW w:w="1291" w:type="dxa"/>
            <w:shd w:val="clear" w:color="auto" w:fill="auto"/>
            <w:vAlign w:val="center"/>
            <w:hideMark/>
          </w:tcPr>
          <w:p w14:paraId="594DC5D2"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ПП.04</w:t>
            </w:r>
          </w:p>
        </w:tc>
        <w:tc>
          <w:tcPr>
            <w:tcW w:w="8363" w:type="dxa"/>
            <w:shd w:val="clear" w:color="auto" w:fill="auto"/>
            <w:vAlign w:val="center"/>
            <w:hideMark/>
          </w:tcPr>
          <w:p w14:paraId="17AAE9E0"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Производственная практика</w:t>
            </w:r>
          </w:p>
        </w:tc>
        <w:tc>
          <w:tcPr>
            <w:tcW w:w="1843" w:type="dxa"/>
            <w:shd w:val="clear" w:color="auto" w:fill="auto"/>
            <w:vAlign w:val="center"/>
            <w:hideMark/>
          </w:tcPr>
          <w:p w14:paraId="12DAEF06"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2126" w:type="dxa"/>
            <w:shd w:val="clear" w:color="auto" w:fill="auto"/>
            <w:vAlign w:val="center"/>
            <w:hideMark/>
          </w:tcPr>
          <w:p w14:paraId="741078F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1560" w:type="dxa"/>
            <w:shd w:val="clear" w:color="auto" w:fill="auto"/>
            <w:vAlign w:val="center"/>
            <w:hideMark/>
          </w:tcPr>
          <w:p w14:paraId="36FCA57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876A0B" w14:paraId="7B6DE16F" w14:textId="77777777" w:rsidTr="00AF1BCA">
        <w:trPr>
          <w:trHeight w:val="645"/>
        </w:trPr>
        <w:tc>
          <w:tcPr>
            <w:tcW w:w="1291" w:type="dxa"/>
            <w:shd w:val="clear" w:color="auto" w:fill="auto"/>
            <w:vAlign w:val="center"/>
            <w:hideMark/>
          </w:tcPr>
          <w:p w14:paraId="7AC3BBE0" w14:textId="77777777" w:rsidR="00DA0E52" w:rsidRPr="00CE1536" w:rsidRDefault="00DA0E52" w:rsidP="00DA0E52">
            <w:pPr>
              <w:spacing w:after="0" w:line="240" w:lineRule="auto"/>
              <w:jc w:val="center"/>
              <w:rPr>
                <w:rFonts w:ascii="Times New Roman" w:eastAsia="Times New Roman" w:hAnsi="Times New Roman" w:cs="Times New Roman"/>
                <w:sz w:val="20"/>
                <w:szCs w:val="20"/>
              </w:rPr>
            </w:pPr>
            <w:r w:rsidRPr="00CE1536">
              <w:rPr>
                <w:rFonts w:ascii="Times New Roman" w:eastAsia="Times New Roman" w:hAnsi="Times New Roman" w:cs="Times New Roman"/>
                <w:sz w:val="20"/>
                <w:szCs w:val="20"/>
              </w:rPr>
              <w:t>ПА</w:t>
            </w:r>
          </w:p>
        </w:tc>
        <w:tc>
          <w:tcPr>
            <w:tcW w:w="8363" w:type="dxa"/>
            <w:shd w:val="clear" w:color="auto" w:fill="auto"/>
            <w:vAlign w:val="center"/>
            <w:hideMark/>
          </w:tcPr>
          <w:p w14:paraId="420B6827" w14:textId="77777777" w:rsidR="00DA0E52" w:rsidRPr="00CE1536" w:rsidRDefault="00DA0E52" w:rsidP="00DA0E52">
            <w:pPr>
              <w:spacing w:after="0" w:line="240" w:lineRule="auto"/>
              <w:rPr>
                <w:rFonts w:ascii="Times New Roman" w:eastAsia="Times New Roman" w:hAnsi="Times New Roman" w:cs="Times New Roman"/>
                <w:bCs/>
                <w:sz w:val="20"/>
                <w:szCs w:val="20"/>
              </w:rPr>
            </w:pPr>
            <w:r w:rsidRPr="00CE1536">
              <w:rPr>
                <w:rFonts w:ascii="Times New Roman" w:eastAsia="Times New Roman" w:hAnsi="Times New Roman" w:cs="Times New Roman"/>
                <w:bCs/>
                <w:sz w:val="20"/>
                <w:szCs w:val="20"/>
              </w:rPr>
              <w:t>Промежуточная аттестация</w:t>
            </w:r>
          </w:p>
        </w:tc>
        <w:tc>
          <w:tcPr>
            <w:tcW w:w="1843" w:type="dxa"/>
            <w:shd w:val="clear" w:color="auto" w:fill="auto"/>
            <w:vAlign w:val="center"/>
            <w:hideMark/>
          </w:tcPr>
          <w:p w14:paraId="4AA769AC" w14:textId="77777777" w:rsidR="00DA0E52" w:rsidRPr="00CE1536" w:rsidRDefault="00DA0E52" w:rsidP="00DA0E52">
            <w:pPr>
              <w:spacing w:after="0" w:line="240" w:lineRule="auto"/>
              <w:jc w:val="center"/>
              <w:rPr>
                <w:rFonts w:ascii="Times New Roman" w:eastAsia="Times New Roman" w:hAnsi="Times New Roman" w:cs="Times New Roman"/>
                <w:sz w:val="20"/>
                <w:szCs w:val="20"/>
              </w:rPr>
            </w:pPr>
            <w:r w:rsidRPr="00CE1536">
              <w:rPr>
                <w:rFonts w:ascii="Times New Roman" w:eastAsia="Times New Roman" w:hAnsi="Times New Roman" w:cs="Times New Roman"/>
                <w:sz w:val="20"/>
                <w:szCs w:val="20"/>
              </w:rPr>
              <w:t>4</w:t>
            </w:r>
          </w:p>
        </w:tc>
        <w:tc>
          <w:tcPr>
            <w:tcW w:w="2126" w:type="dxa"/>
            <w:shd w:val="clear" w:color="auto" w:fill="auto"/>
            <w:vAlign w:val="center"/>
            <w:hideMark/>
          </w:tcPr>
          <w:p w14:paraId="138DCC98" w14:textId="70961830" w:rsidR="00DA0E52" w:rsidRPr="0077742C" w:rsidRDefault="00DA0E52" w:rsidP="00DA0E52">
            <w:pPr>
              <w:spacing w:after="0" w:line="240" w:lineRule="auto"/>
              <w:jc w:val="center"/>
              <w:rPr>
                <w:rFonts w:ascii="Times New Roman" w:eastAsia="Times New Roman" w:hAnsi="Times New Roman" w:cs="Times New Roman"/>
                <w:color w:val="FF0000"/>
                <w:sz w:val="20"/>
                <w:szCs w:val="20"/>
              </w:rPr>
            </w:pPr>
            <w:r w:rsidRPr="00B47042">
              <w:rPr>
                <w:rFonts w:ascii="Times New Roman" w:eastAsia="Times New Roman" w:hAnsi="Times New Roman" w:cs="Times New Roman"/>
                <w:sz w:val="20"/>
                <w:szCs w:val="20"/>
              </w:rPr>
              <w:t> 4</w:t>
            </w:r>
          </w:p>
        </w:tc>
        <w:tc>
          <w:tcPr>
            <w:tcW w:w="1560" w:type="dxa"/>
            <w:shd w:val="clear" w:color="auto" w:fill="auto"/>
            <w:vAlign w:val="center"/>
            <w:hideMark/>
          </w:tcPr>
          <w:p w14:paraId="41EEA648" w14:textId="77777777" w:rsidR="00DA0E52" w:rsidRPr="0077742C" w:rsidRDefault="00DA0E52" w:rsidP="00DA0E52">
            <w:pPr>
              <w:spacing w:after="0" w:line="240" w:lineRule="auto"/>
              <w:jc w:val="center"/>
              <w:rPr>
                <w:rFonts w:ascii="Times New Roman" w:eastAsia="Times New Roman" w:hAnsi="Times New Roman" w:cs="Times New Roman"/>
                <w:color w:val="FF0000"/>
                <w:sz w:val="20"/>
                <w:szCs w:val="20"/>
              </w:rPr>
            </w:pPr>
            <w:r w:rsidRPr="0077742C">
              <w:rPr>
                <w:rFonts w:ascii="Times New Roman" w:eastAsia="Times New Roman" w:hAnsi="Times New Roman" w:cs="Times New Roman"/>
                <w:color w:val="FF0000"/>
                <w:sz w:val="20"/>
                <w:szCs w:val="20"/>
              </w:rPr>
              <w:t> </w:t>
            </w:r>
          </w:p>
        </w:tc>
      </w:tr>
      <w:tr w:rsidR="00DA0E52" w:rsidRPr="00B11652" w14:paraId="4160CF88" w14:textId="77777777" w:rsidTr="00AF1BCA">
        <w:trPr>
          <w:trHeight w:val="834"/>
        </w:trPr>
        <w:tc>
          <w:tcPr>
            <w:tcW w:w="1291" w:type="dxa"/>
            <w:shd w:val="clear" w:color="auto" w:fill="auto"/>
            <w:vAlign w:val="center"/>
            <w:hideMark/>
          </w:tcPr>
          <w:p w14:paraId="416E51E4"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ПМ.05</w:t>
            </w:r>
          </w:p>
        </w:tc>
        <w:tc>
          <w:tcPr>
            <w:tcW w:w="8363" w:type="dxa"/>
            <w:shd w:val="clear" w:color="auto" w:fill="auto"/>
            <w:vAlign w:val="center"/>
            <w:hideMark/>
          </w:tcPr>
          <w:p w14:paraId="40486754"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Организация работ по реализации технологических процессов в машиностроительном производстве</w:t>
            </w:r>
          </w:p>
        </w:tc>
        <w:tc>
          <w:tcPr>
            <w:tcW w:w="1843" w:type="dxa"/>
            <w:shd w:val="clear" w:color="auto" w:fill="auto"/>
            <w:vAlign w:val="center"/>
            <w:hideMark/>
          </w:tcPr>
          <w:p w14:paraId="34B0D0A4"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228</w:t>
            </w:r>
          </w:p>
        </w:tc>
        <w:tc>
          <w:tcPr>
            <w:tcW w:w="2126" w:type="dxa"/>
            <w:shd w:val="clear" w:color="auto" w:fill="auto"/>
            <w:vAlign w:val="center"/>
            <w:hideMark/>
          </w:tcPr>
          <w:p w14:paraId="7E40F638" w14:textId="561F711E"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1</w:t>
            </w:r>
            <w:r>
              <w:rPr>
                <w:rFonts w:ascii="Times New Roman" w:eastAsia="Times New Roman" w:hAnsi="Times New Roman" w:cs="Times New Roman"/>
                <w:b/>
                <w:color w:val="000000"/>
                <w:sz w:val="20"/>
                <w:szCs w:val="20"/>
              </w:rPr>
              <w:t>40</w:t>
            </w:r>
          </w:p>
        </w:tc>
        <w:tc>
          <w:tcPr>
            <w:tcW w:w="1560" w:type="dxa"/>
            <w:shd w:val="clear" w:color="auto" w:fill="auto"/>
            <w:vAlign w:val="center"/>
            <w:hideMark/>
          </w:tcPr>
          <w:p w14:paraId="1D32CFF6"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 </w:t>
            </w:r>
          </w:p>
        </w:tc>
      </w:tr>
      <w:tr w:rsidR="00DA0E52" w:rsidRPr="00B11652" w14:paraId="0D42C070" w14:textId="77777777" w:rsidTr="00AF1BCA">
        <w:trPr>
          <w:trHeight w:val="825"/>
        </w:trPr>
        <w:tc>
          <w:tcPr>
            <w:tcW w:w="1291" w:type="dxa"/>
            <w:shd w:val="clear" w:color="auto" w:fill="auto"/>
            <w:vAlign w:val="center"/>
            <w:hideMark/>
          </w:tcPr>
          <w:p w14:paraId="3A0672F7"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МДК.05.01</w:t>
            </w:r>
          </w:p>
        </w:tc>
        <w:tc>
          <w:tcPr>
            <w:tcW w:w="8363" w:type="dxa"/>
            <w:shd w:val="clear" w:color="auto" w:fill="auto"/>
            <w:vAlign w:val="center"/>
            <w:hideMark/>
          </w:tcPr>
          <w:p w14:paraId="2475506A"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Организация работ по реализации технологических процессов в машиностроительном производстве</w:t>
            </w:r>
          </w:p>
        </w:tc>
        <w:tc>
          <w:tcPr>
            <w:tcW w:w="1843" w:type="dxa"/>
            <w:shd w:val="clear" w:color="auto" w:fill="auto"/>
            <w:vAlign w:val="center"/>
            <w:hideMark/>
          </w:tcPr>
          <w:p w14:paraId="439AAE73" w14:textId="23A7F55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0</w:t>
            </w:r>
          </w:p>
        </w:tc>
        <w:tc>
          <w:tcPr>
            <w:tcW w:w="2126" w:type="dxa"/>
            <w:shd w:val="clear" w:color="auto" w:fill="auto"/>
            <w:vAlign w:val="center"/>
            <w:hideMark/>
          </w:tcPr>
          <w:p w14:paraId="2023579B"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28</w:t>
            </w:r>
          </w:p>
        </w:tc>
        <w:tc>
          <w:tcPr>
            <w:tcW w:w="1560" w:type="dxa"/>
            <w:shd w:val="clear" w:color="auto" w:fill="auto"/>
            <w:vAlign w:val="center"/>
            <w:hideMark/>
          </w:tcPr>
          <w:p w14:paraId="06E4A962"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12084272" w14:textId="77777777" w:rsidTr="00AF1BCA">
        <w:trPr>
          <w:trHeight w:val="292"/>
        </w:trPr>
        <w:tc>
          <w:tcPr>
            <w:tcW w:w="1291" w:type="dxa"/>
            <w:shd w:val="clear" w:color="auto" w:fill="auto"/>
            <w:vAlign w:val="center"/>
            <w:hideMark/>
          </w:tcPr>
          <w:p w14:paraId="54DD462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УП.05</w:t>
            </w:r>
          </w:p>
        </w:tc>
        <w:tc>
          <w:tcPr>
            <w:tcW w:w="8363" w:type="dxa"/>
            <w:shd w:val="clear" w:color="auto" w:fill="auto"/>
            <w:vAlign w:val="center"/>
            <w:hideMark/>
          </w:tcPr>
          <w:p w14:paraId="47D837BB"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Учебная практика</w:t>
            </w:r>
          </w:p>
        </w:tc>
        <w:tc>
          <w:tcPr>
            <w:tcW w:w="1843" w:type="dxa"/>
            <w:shd w:val="clear" w:color="auto" w:fill="auto"/>
            <w:vAlign w:val="center"/>
            <w:hideMark/>
          </w:tcPr>
          <w:p w14:paraId="4CDECF4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36</w:t>
            </w:r>
          </w:p>
        </w:tc>
        <w:tc>
          <w:tcPr>
            <w:tcW w:w="2126" w:type="dxa"/>
            <w:shd w:val="clear" w:color="auto" w:fill="auto"/>
            <w:vAlign w:val="center"/>
            <w:hideMark/>
          </w:tcPr>
          <w:p w14:paraId="1AC3E36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36</w:t>
            </w:r>
          </w:p>
        </w:tc>
        <w:tc>
          <w:tcPr>
            <w:tcW w:w="1560" w:type="dxa"/>
            <w:shd w:val="clear" w:color="auto" w:fill="auto"/>
            <w:vAlign w:val="center"/>
            <w:hideMark/>
          </w:tcPr>
          <w:p w14:paraId="67F73710"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B11652" w14:paraId="2B79829F" w14:textId="77777777" w:rsidTr="00AF1BCA">
        <w:trPr>
          <w:trHeight w:val="315"/>
        </w:trPr>
        <w:tc>
          <w:tcPr>
            <w:tcW w:w="1291" w:type="dxa"/>
            <w:shd w:val="clear" w:color="auto" w:fill="auto"/>
            <w:vAlign w:val="center"/>
            <w:hideMark/>
          </w:tcPr>
          <w:p w14:paraId="61E9DCE3"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ПП.05</w:t>
            </w:r>
          </w:p>
        </w:tc>
        <w:tc>
          <w:tcPr>
            <w:tcW w:w="8363" w:type="dxa"/>
            <w:shd w:val="clear" w:color="auto" w:fill="auto"/>
            <w:vAlign w:val="center"/>
            <w:hideMark/>
          </w:tcPr>
          <w:p w14:paraId="63CBE99F" w14:textId="77777777" w:rsidR="00DA0E52" w:rsidRPr="00B11652" w:rsidRDefault="00DA0E52" w:rsidP="00DA0E52">
            <w:pPr>
              <w:spacing w:after="0" w:line="240" w:lineRule="auto"/>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Производственная практика</w:t>
            </w:r>
          </w:p>
        </w:tc>
        <w:tc>
          <w:tcPr>
            <w:tcW w:w="1843" w:type="dxa"/>
            <w:shd w:val="clear" w:color="auto" w:fill="auto"/>
            <w:vAlign w:val="center"/>
            <w:hideMark/>
          </w:tcPr>
          <w:p w14:paraId="20CE6DF4"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2126" w:type="dxa"/>
            <w:shd w:val="clear" w:color="auto" w:fill="auto"/>
            <w:vAlign w:val="center"/>
            <w:hideMark/>
          </w:tcPr>
          <w:p w14:paraId="2A5CE06A"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72</w:t>
            </w:r>
          </w:p>
        </w:tc>
        <w:tc>
          <w:tcPr>
            <w:tcW w:w="1560" w:type="dxa"/>
            <w:shd w:val="clear" w:color="auto" w:fill="auto"/>
            <w:vAlign w:val="center"/>
            <w:hideMark/>
          </w:tcPr>
          <w:p w14:paraId="481A13E1"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4</w:t>
            </w:r>
          </w:p>
        </w:tc>
      </w:tr>
      <w:tr w:rsidR="00DA0E52" w:rsidRPr="00876A0B" w14:paraId="21B4F39A" w14:textId="77777777" w:rsidTr="00A95C98">
        <w:trPr>
          <w:trHeight w:val="388"/>
        </w:trPr>
        <w:tc>
          <w:tcPr>
            <w:tcW w:w="1291" w:type="dxa"/>
            <w:shd w:val="clear" w:color="auto" w:fill="auto"/>
            <w:vAlign w:val="center"/>
            <w:hideMark/>
          </w:tcPr>
          <w:p w14:paraId="6F94C61B"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ПА</w:t>
            </w:r>
          </w:p>
        </w:tc>
        <w:tc>
          <w:tcPr>
            <w:tcW w:w="8363" w:type="dxa"/>
            <w:shd w:val="clear" w:color="auto" w:fill="auto"/>
            <w:vAlign w:val="center"/>
            <w:hideMark/>
          </w:tcPr>
          <w:p w14:paraId="3980EA6D" w14:textId="77777777" w:rsidR="00DA0E52" w:rsidRPr="00876A0B" w:rsidRDefault="00DA0E52" w:rsidP="00DA0E52">
            <w:pPr>
              <w:spacing w:after="0" w:line="240" w:lineRule="auto"/>
              <w:rPr>
                <w:rFonts w:ascii="Times New Roman" w:eastAsia="Times New Roman" w:hAnsi="Times New Roman" w:cs="Times New Roman"/>
                <w:bCs/>
                <w:color w:val="000000"/>
                <w:sz w:val="20"/>
                <w:szCs w:val="20"/>
              </w:rPr>
            </w:pPr>
            <w:r w:rsidRPr="00876A0B">
              <w:rPr>
                <w:rFonts w:ascii="Times New Roman" w:eastAsia="Times New Roman" w:hAnsi="Times New Roman" w:cs="Times New Roman"/>
                <w:bCs/>
                <w:color w:val="000000"/>
                <w:sz w:val="20"/>
                <w:szCs w:val="20"/>
              </w:rPr>
              <w:t>Промежуточная аттестация</w:t>
            </w:r>
          </w:p>
        </w:tc>
        <w:tc>
          <w:tcPr>
            <w:tcW w:w="1843" w:type="dxa"/>
            <w:shd w:val="clear" w:color="auto" w:fill="auto"/>
            <w:vAlign w:val="center"/>
            <w:hideMark/>
          </w:tcPr>
          <w:p w14:paraId="21AE31BD" w14:textId="7234AC9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126" w:type="dxa"/>
            <w:shd w:val="clear" w:color="auto" w:fill="auto"/>
            <w:vAlign w:val="center"/>
            <w:hideMark/>
          </w:tcPr>
          <w:p w14:paraId="32B6E6D8" w14:textId="084B530D"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w:t>
            </w:r>
          </w:p>
        </w:tc>
        <w:tc>
          <w:tcPr>
            <w:tcW w:w="1560" w:type="dxa"/>
            <w:shd w:val="clear" w:color="auto" w:fill="auto"/>
            <w:vAlign w:val="center"/>
            <w:hideMark/>
          </w:tcPr>
          <w:p w14:paraId="2DC2B560" w14:textId="77777777" w:rsidR="00DA0E52" w:rsidRPr="00876A0B" w:rsidRDefault="00DA0E52" w:rsidP="00DA0E52">
            <w:pPr>
              <w:spacing w:after="0" w:line="240" w:lineRule="auto"/>
              <w:jc w:val="center"/>
              <w:rPr>
                <w:rFonts w:ascii="Times New Roman" w:eastAsia="Times New Roman" w:hAnsi="Times New Roman" w:cs="Times New Roman"/>
                <w:color w:val="000000"/>
                <w:sz w:val="20"/>
                <w:szCs w:val="20"/>
              </w:rPr>
            </w:pPr>
            <w:r w:rsidRPr="00876A0B">
              <w:rPr>
                <w:rFonts w:ascii="Times New Roman" w:eastAsia="Times New Roman" w:hAnsi="Times New Roman" w:cs="Times New Roman"/>
                <w:color w:val="000000"/>
                <w:sz w:val="20"/>
                <w:szCs w:val="20"/>
              </w:rPr>
              <w:t> </w:t>
            </w:r>
          </w:p>
        </w:tc>
      </w:tr>
      <w:tr w:rsidR="00DA0E52" w:rsidRPr="00B11652" w14:paraId="4A8B576F" w14:textId="77777777" w:rsidTr="0008139D">
        <w:trPr>
          <w:trHeight w:val="64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5D55A" w14:textId="77777777" w:rsidR="00DA0E52" w:rsidRPr="0008139D" w:rsidRDefault="00DA0E52" w:rsidP="00DA0E52">
            <w:pPr>
              <w:spacing w:after="0" w:line="240" w:lineRule="auto"/>
              <w:jc w:val="center"/>
              <w:rPr>
                <w:rFonts w:ascii="Times New Roman" w:eastAsia="Times New Roman" w:hAnsi="Times New Roman" w:cs="Times New Roman"/>
                <w:color w:val="000000"/>
                <w:sz w:val="20"/>
                <w:szCs w:val="20"/>
              </w:rPr>
            </w:pPr>
            <w:r w:rsidRPr="0008139D">
              <w:rPr>
                <w:rFonts w:ascii="Times New Roman" w:eastAsia="Times New Roman" w:hAnsi="Times New Roman" w:cs="Times New Roman"/>
                <w:color w:val="000000"/>
                <w:sz w:val="20"/>
                <w:szCs w:val="20"/>
              </w:rPr>
              <w:t>ГИА.00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692AC" w14:textId="77777777" w:rsidR="00DA0E52" w:rsidRPr="0008139D" w:rsidRDefault="00DA0E52" w:rsidP="00DA0E52">
            <w:pPr>
              <w:spacing w:after="0" w:line="240" w:lineRule="auto"/>
              <w:rPr>
                <w:rFonts w:ascii="Times New Roman" w:eastAsia="Times New Roman" w:hAnsi="Times New Roman" w:cs="Times New Roman"/>
                <w:b/>
                <w:bCs/>
                <w:color w:val="000000"/>
                <w:sz w:val="20"/>
                <w:szCs w:val="20"/>
              </w:rPr>
            </w:pPr>
            <w:r w:rsidRPr="0008139D">
              <w:rPr>
                <w:rFonts w:ascii="Times New Roman" w:eastAsia="Times New Roman" w:hAnsi="Times New Roman" w:cs="Times New Roman"/>
                <w:b/>
                <w:bCs/>
                <w:color w:val="000000"/>
                <w:sz w:val="20"/>
                <w:szCs w:val="20"/>
              </w:rPr>
              <w:t>Государственная итоговая аттестация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59412" w14:textId="77777777" w:rsidR="00DA0E52" w:rsidRPr="00876A0B" w:rsidRDefault="00DA0E52" w:rsidP="00DA0E52">
            <w:pPr>
              <w:spacing w:after="0" w:line="240" w:lineRule="auto"/>
              <w:jc w:val="center"/>
              <w:rPr>
                <w:rFonts w:ascii="Times New Roman" w:eastAsia="Times New Roman" w:hAnsi="Times New Roman" w:cs="Times New Roman"/>
                <w:b/>
                <w:color w:val="000000"/>
                <w:sz w:val="20"/>
                <w:szCs w:val="20"/>
              </w:rPr>
            </w:pPr>
            <w:r w:rsidRPr="00876A0B">
              <w:rPr>
                <w:rFonts w:ascii="Times New Roman" w:eastAsia="Times New Roman" w:hAnsi="Times New Roman" w:cs="Times New Roman"/>
                <w:b/>
                <w:color w:val="000000"/>
                <w:sz w:val="20"/>
                <w:szCs w:val="20"/>
              </w:rPr>
              <w:t>180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613E" w14:textId="77777777" w:rsidR="00DA0E52" w:rsidRPr="00876A0B" w:rsidRDefault="00DA0E52" w:rsidP="00DA0E52">
            <w:pPr>
              <w:spacing w:after="0" w:line="240" w:lineRule="auto"/>
              <w:jc w:val="center"/>
              <w:rPr>
                <w:rFonts w:ascii="Times New Roman" w:eastAsia="Times New Roman" w:hAnsi="Times New Roman" w:cs="Times New Roman"/>
                <w:b/>
                <w:color w:val="000000"/>
                <w:sz w:val="20"/>
                <w:szCs w:val="20"/>
              </w:rPr>
            </w:pPr>
            <w:r w:rsidRPr="00876A0B">
              <w:rPr>
                <w:rFonts w:ascii="Times New Roman" w:eastAsia="Times New Roman" w:hAnsi="Times New Roman" w:cs="Times New Roman"/>
                <w:b/>
                <w:color w:val="000000"/>
                <w:sz w:val="20"/>
                <w:szCs w:val="20"/>
              </w:rPr>
              <w:t>180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52DCF"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08139D">
              <w:rPr>
                <w:rFonts w:ascii="Times New Roman" w:eastAsia="Times New Roman" w:hAnsi="Times New Roman" w:cs="Times New Roman"/>
                <w:color w:val="000000"/>
                <w:sz w:val="20"/>
                <w:szCs w:val="20"/>
              </w:rPr>
              <w:t> 4</w:t>
            </w:r>
          </w:p>
        </w:tc>
      </w:tr>
      <w:tr w:rsidR="00DA0E52" w:rsidRPr="00B11652" w14:paraId="58DAE2BB" w14:textId="77777777" w:rsidTr="00876A0B">
        <w:trPr>
          <w:trHeight w:val="64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EE301" w14:textId="6A8AEA58" w:rsidR="00DA0E52" w:rsidRPr="0008139D" w:rsidRDefault="00DA0E52" w:rsidP="00DA0E52">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Итого </w:t>
            </w:r>
            <w:r w:rsidRPr="0008139D">
              <w:rPr>
                <w:rFonts w:ascii="Times New Roman" w:eastAsia="Times New Roman" w:hAnsi="Times New Roman" w:cs="Times New Roman"/>
                <w:bCs/>
                <w:color w:val="000000"/>
                <w:sz w:val="20"/>
                <w:szCs w:val="20"/>
              </w:rPr>
              <w:t>(минимальные требования)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79001" w14:textId="53064722" w:rsidR="00DA0E52" w:rsidRPr="0008139D" w:rsidRDefault="00DA0E52" w:rsidP="00DA0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4454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0C4CC2" w14:textId="5B1CFE80" w:rsidR="00DA0E52" w:rsidRPr="0008139D" w:rsidRDefault="00DA0E52" w:rsidP="00DA0E52">
            <w:pPr>
              <w:spacing w:after="0" w:line="240" w:lineRule="auto"/>
              <w:jc w:val="center"/>
              <w:rPr>
                <w:rFonts w:ascii="Times New Roman" w:eastAsia="Times New Roman" w:hAnsi="Times New Roman" w:cs="Times New Roman"/>
                <w:color w:val="000000"/>
                <w:sz w:val="20"/>
                <w:szCs w:val="20"/>
              </w:rPr>
            </w:pPr>
            <w:r w:rsidRPr="004B4B50">
              <w:rPr>
                <w:rFonts w:ascii="Times New Roman" w:eastAsia="Times New Roman" w:hAnsi="Times New Roman" w:cs="Times New Roman"/>
                <w:b/>
                <w:sz w:val="20"/>
                <w:szCs w:val="20"/>
              </w:rPr>
              <w:t>1653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E97283" w14:textId="77777777" w:rsidR="00DA0E52" w:rsidRPr="0008139D" w:rsidRDefault="00DA0E52" w:rsidP="00DA0E52">
            <w:pPr>
              <w:spacing w:after="0" w:line="240" w:lineRule="auto"/>
              <w:jc w:val="center"/>
              <w:rPr>
                <w:rFonts w:ascii="Times New Roman" w:eastAsia="Times New Roman" w:hAnsi="Times New Roman" w:cs="Times New Roman"/>
                <w:color w:val="000000"/>
                <w:sz w:val="20"/>
                <w:szCs w:val="20"/>
              </w:rPr>
            </w:pPr>
          </w:p>
        </w:tc>
      </w:tr>
      <w:tr w:rsidR="00DA0E52" w:rsidRPr="00B11652" w14:paraId="40C62A44" w14:textId="77777777" w:rsidTr="00350B2D">
        <w:trPr>
          <w:trHeight w:val="512"/>
        </w:trPr>
        <w:tc>
          <w:tcPr>
            <w:tcW w:w="1291" w:type="dxa"/>
            <w:shd w:val="clear" w:color="auto" w:fill="auto"/>
            <w:vAlign w:val="center"/>
            <w:hideMark/>
          </w:tcPr>
          <w:p w14:paraId="35F2189D"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 xml:space="preserve">ДПБ </w:t>
            </w:r>
          </w:p>
        </w:tc>
        <w:tc>
          <w:tcPr>
            <w:tcW w:w="8363" w:type="dxa"/>
            <w:shd w:val="clear" w:color="auto" w:fill="auto"/>
            <w:vAlign w:val="center"/>
            <w:hideMark/>
          </w:tcPr>
          <w:p w14:paraId="23A70552" w14:textId="77777777" w:rsidR="00DA0E52" w:rsidRPr="00B11652" w:rsidRDefault="00DA0E52" w:rsidP="00DA0E52">
            <w:pPr>
              <w:spacing w:after="0" w:line="240" w:lineRule="auto"/>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Дополнительный профессиональный блок с ПАО "КАМАЗ"</w:t>
            </w:r>
          </w:p>
        </w:tc>
        <w:tc>
          <w:tcPr>
            <w:tcW w:w="1843" w:type="dxa"/>
            <w:shd w:val="clear" w:color="auto" w:fill="auto"/>
            <w:vAlign w:val="center"/>
            <w:hideMark/>
          </w:tcPr>
          <w:p w14:paraId="5983DCCD" w14:textId="77777777"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1198</w:t>
            </w:r>
          </w:p>
        </w:tc>
        <w:tc>
          <w:tcPr>
            <w:tcW w:w="2126" w:type="dxa"/>
            <w:shd w:val="clear" w:color="auto" w:fill="auto"/>
            <w:vAlign w:val="center"/>
            <w:hideMark/>
          </w:tcPr>
          <w:p w14:paraId="32BA7F49" w14:textId="5F25865B" w:rsidR="00DA0E52" w:rsidRPr="00B11652" w:rsidRDefault="00DA0E52" w:rsidP="00DA0E52">
            <w:pPr>
              <w:spacing w:after="0" w:line="240" w:lineRule="auto"/>
              <w:jc w:val="center"/>
              <w:rPr>
                <w:rFonts w:ascii="Times New Roman" w:eastAsia="Times New Roman" w:hAnsi="Times New Roman" w:cs="Times New Roman"/>
                <w:b/>
                <w:color w:val="000000"/>
                <w:sz w:val="20"/>
                <w:szCs w:val="20"/>
              </w:rPr>
            </w:pPr>
            <w:r w:rsidRPr="00B11652">
              <w:rPr>
                <w:rFonts w:ascii="Times New Roman" w:eastAsia="Times New Roman" w:hAnsi="Times New Roman" w:cs="Times New Roman"/>
                <w:b/>
                <w:color w:val="000000"/>
                <w:sz w:val="20"/>
                <w:szCs w:val="20"/>
              </w:rPr>
              <w:t>7</w:t>
            </w:r>
            <w:r>
              <w:rPr>
                <w:rFonts w:ascii="Times New Roman" w:eastAsia="Times New Roman" w:hAnsi="Times New Roman" w:cs="Times New Roman"/>
                <w:b/>
                <w:color w:val="000000"/>
                <w:sz w:val="20"/>
                <w:szCs w:val="20"/>
              </w:rPr>
              <w:t>36</w:t>
            </w:r>
          </w:p>
        </w:tc>
        <w:tc>
          <w:tcPr>
            <w:tcW w:w="1560" w:type="dxa"/>
            <w:shd w:val="clear" w:color="auto" w:fill="auto"/>
            <w:vAlign w:val="center"/>
            <w:hideMark/>
          </w:tcPr>
          <w:p w14:paraId="37B1F30E" w14:textId="77777777" w:rsidR="00DA0E52" w:rsidRPr="00B11652" w:rsidRDefault="00DA0E52" w:rsidP="00DA0E52">
            <w:pPr>
              <w:spacing w:after="0" w:line="240" w:lineRule="auto"/>
              <w:jc w:val="center"/>
              <w:rPr>
                <w:rFonts w:ascii="Times New Roman" w:eastAsia="Times New Roman" w:hAnsi="Times New Roman" w:cs="Times New Roman"/>
                <w:color w:val="000000"/>
                <w:sz w:val="20"/>
                <w:szCs w:val="20"/>
              </w:rPr>
            </w:pPr>
            <w:r w:rsidRPr="00B11652">
              <w:rPr>
                <w:rFonts w:ascii="Times New Roman" w:eastAsia="Times New Roman" w:hAnsi="Times New Roman" w:cs="Times New Roman"/>
                <w:color w:val="000000"/>
                <w:sz w:val="20"/>
                <w:szCs w:val="20"/>
              </w:rPr>
              <w:t> </w:t>
            </w:r>
          </w:p>
        </w:tc>
      </w:tr>
      <w:tr w:rsidR="00DA0E52" w:rsidRPr="00B11652" w14:paraId="661E34BD" w14:textId="77777777" w:rsidTr="00AF1BCA">
        <w:trPr>
          <w:trHeight w:val="315"/>
        </w:trPr>
        <w:tc>
          <w:tcPr>
            <w:tcW w:w="9654" w:type="dxa"/>
            <w:gridSpan w:val="2"/>
            <w:shd w:val="clear" w:color="auto" w:fill="auto"/>
            <w:vAlign w:val="center"/>
            <w:hideMark/>
          </w:tcPr>
          <w:p w14:paraId="42641816" w14:textId="77777777" w:rsidR="00DA0E52" w:rsidRPr="00B11652" w:rsidRDefault="00DA0E52" w:rsidP="00DA0E52">
            <w:pPr>
              <w:spacing w:after="0" w:line="240" w:lineRule="auto"/>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Объем образовательной программы</w:t>
            </w:r>
          </w:p>
        </w:tc>
        <w:tc>
          <w:tcPr>
            <w:tcW w:w="1843" w:type="dxa"/>
            <w:shd w:val="clear" w:color="auto" w:fill="auto"/>
            <w:vAlign w:val="center"/>
            <w:hideMark/>
          </w:tcPr>
          <w:p w14:paraId="14FCE82D"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5652</w:t>
            </w:r>
          </w:p>
        </w:tc>
        <w:tc>
          <w:tcPr>
            <w:tcW w:w="2126" w:type="dxa"/>
            <w:shd w:val="clear" w:color="auto" w:fill="auto"/>
            <w:vAlign w:val="center"/>
            <w:hideMark/>
          </w:tcPr>
          <w:p w14:paraId="4563B434" w14:textId="5FB003EB"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389</w:t>
            </w:r>
          </w:p>
        </w:tc>
        <w:tc>
          <w:tcPr>
            <w:tcW w:w="1560" w:type="dxa"/>
            <w:shd w:val="clear" w:color="auto" w:fill="auto"/>
            <w:vAlign w:val="center"/>
            <w:hideMark/>
          </w:tcPr>
          <w:p w14:paraId="1D050F07"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 </w:t>
            </w:r>
          </w:p>
        </w:tc>
      </w:tr>
      <w:tr w:rsidR="00DA0E52" w:rsidRPr="00B11652" w14:paraId="019A575E" w14:textId="77777777" w:rsidTr="00AF1BCA">
        <w:trPr>
          <w:trHeight w:val="315"/>
        </w:trPr>
        <w:tc>
          <w:tcPr>
            <w:tcW w:w="9654" w:type="dxa"/>
            <w:gridSpan w:val="2"/>
            <w:shd w:val="clear" w:color="auto" w:fill="auto"/>
            <w:vAlign w:val="center"/>
          </w:tcPr>
          <w:p w14:paraId="2FDA3584" w14:textId="77777777" w:rsidR="00DA0E52" w:rsidRPr="00B11652" w:rsidRDefault="00DA0E52" w:rsidP="00DA0E52">
            <w:pPr>
              <w:spacing w:after="0" w:line="240" w:lineRule="auto"/>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Срок обучения</w:t>
            </w:r>
          </w:p>
        </w:tc>
        <w:tc>
          <w:tcPr>
            <w:tcW w:w="5529" w:type="dxa"/>
            <w:gridSpan w:val="3"/>
            <w:shd w:val="clear" w:color="auto" w:fill="auto"/>
            <w:vAlign w:val="center"/>
          </w:tcPr>
          <w:p w14:paraId="6143D048" w14:textId="77777777" w:rsidR="00DA0E52" w:rsidRPr="00B11652" w:rsidRDefault="00DA0E52" w:rsidP="00DA0E52">
            <w:pPr>
              <w:spacing w:after="0" w:line="240" w:lineRule="auto"/>
              <w:jc w:val="center"/>
              <w:rPr>
                <w:rFonts w:ascii="Times New Roman" w:eastAsia="Times New Roman" w:hAnsi="Times New Roman" w:cs="Times New Roman"/>
                <w:b/>
                <w:bCs/>
                <w:color w:val="000000"/>
                <w:sz w:val="20"/>
                <w:szCs w:val="20"/>
              </w:rPr>
            </w:pPr>
            <w:r w:rsidRPr="00B11652">
              <w:rPr>
                <w:rFonts w:ascii="Times New Roman" w:eastAsia="Times New Roman" w:hAnsi="Times New Roman" w:cs="Times New Roman"/>
                <w:b/>
                <w:bCs/>
                <w:color w:val="000000"/>
                <w:sz w:val="20"/>
                <w:szCs w:val="20"/>
              </w:rPr>
              <w:t>3 года 8 месяцев</w:t>
            </w:r>
          </w:p>
        </w:tc>
      </w:tr>
    </w:tbl>
    <w:p w14:paraId="5FDB01BA" w14:textId="77777777" w:rsidR="006A1398" w:rsidRPr="00B11652" w:rsidRDefault="006A1398" w:rsidP="00414C20">
      <w:pPr>
        <w:spacing w:after="0"/>
        <w:ind w:firstLine="709"/>
        <w:jc w:val="both"/>
        <w:rPr>
          <w:rFonts w:ascii="Times New Roman" w:hAnsi="Times New Roman" w:cs="Times New Roman"/>
          <w:b/>
          <w:i/>
          <w:sz w:val="16"/>
          <w:szCs w:val="16"/>
          <w:highlight w:val="green"/>
        </w:rPr>
      </w:pPr>
    </w:p>
    <w:p w14:paraId="37FC4712" w14:textId="270DB345" w:rsidR="00AC69C0" w:rsidRPr="00B11652" w:rsidRDefault="00350B2D" w:rsidP="00876A0B">
      <w:pPr>
        <w:spacing w:after="0" w:line="240" w:lineRule="auto"/>
        <w:rPr>
          <w:rFonts w:ascii="Times New Roman" w:hAnsi="Times New Roman" w:cs="Times New Roman"/>
          <w:sz w:val="24"/>
          <w:lang w:eastAsia="en-US"/>
        </w:rPr>
      </w:pPr>
      <w:r w:rsidRPr="00B11652">
        <w:rPr>
          <w:rFonts w:ascii="Times New Roman" w:hAnsi="Times New Roman" w:cs="Times New Roman"/>
          <w:sz w:val="24"/>
          <w:lang w:eastAsia="en-US"/>
        </w:rPr>
        <w:br w:type="page"/>
      </w:r>
      <w:r w:rsidR="00AC69C0" w:rsidRPr="00B11652">
        <w:rPr>
          <w:rFonts w:ascii="Times New Roman" w:hAnsi="Times New Roman" w:cs="Times New Roman"/>
          <w:sz w:val="24"/>
          <w:lang w:eastAsia="en-US"/>
        </w:rPr>
        <w:lastRenderedPageBreak/>
        <w:t xml:space="preserve">5.1.2. Обоснование распределения часов вариативной части </w:t>
      </w:r>
      <w:r w:rsidR="00420606" w:rsidRPr="00B11652">
        <w:rPr>
          <w:rFonts w:ascii="Times New Roman" w:hAnsi="Times New Roman" w:cs="Times New Roman"/>
          <w:sz w:val="24"/>
          <w:lang w:eastAsia="en-US"/>
        </w:rPr>
        <w:t>О</w:t>
      </w:r>
      <w:r w:rsidR="00AC69C0" w:rsidRPr="00B11652">
        <w:rPr>
          <w:rFonts w:ascii="Times New Roman" w:hAnsi="Times New Roman" w:cs="Times New Roman"/>
          <w:sz w:val="24"/>
          <w:lang w:eastAsia="en-US"/>
        </w:rPr>
        <w:t>ПОП-П</w:t>
      </w:r>
    </w:p>
    <w:tbl>
      <w:tblPr>
        <w:tblW w:w="15405" w:type="dxa"/>
        <w:tblCellMar>
          <w:left w:w="0" w:type="dxa"/>
          <w:right w:w="0" w:type="dxa"/>
        </w:tblCellMar>
        <w:tblLook w:val="04A0" w:firstRow="1" w:lastRow="0" w:firstColumn="1" w:lastColumn="0" w:noHBand="0" w:noVBand="1"/>
      </w:tblPr>
      <w:tblGrid>
        <w:gridCol w:w="805"/>
        <w:gridCol w:w="5103"/>
        <w:gridCol w:w="1985"/>
        <w:gridCol w:w="7512"/>
      </w:tblGrid>
      <w:tr w:rsidR="00420606" w:rsidRPr="00B11652" w14:paraId="15C93AB0"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3EE71D8" w14:textId="77777777" w:rsidR="00420606" w:rsidRPr="00B11652" w:rsidRDefault="00420606" w:rsidP="00AC69C0">
            <w:pPr>
              <w:spacing w:after="0" w:line="240" w:lineRule="auto"/>
              <w:jc w:val="center"/>
              <w:rPr>
                <w:rFonts w:ascii="Times New Roman" w:hAnsi="Times New Roman" w:cs="Times New Roman"/>
                <w:sz w:val="24"/>
                <w:szCs w:val="24"/>
              </w:rPr>
            </w:pPr>
            <w:r w:rsidRPr="00B11652">
              <w:rPr>
                <w:rFonts w:ascii="Times New Roman" w:hAnsi="Times New Roman" w:cs="Times New Roman"/>
                <w:b/>
                <w:bCs/>
                <w:sz w:val="24"/>
                <w:szCs w:val="24"/>
              </w:rPr>
              <w:t>№ п/п</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D921907" w14:textId="77777777" w:rsidR="00420606" w:rsidRPr="00B11652" w:rsidRDefault="00420606" w:rsidP="00AC69C0">
            <w:pPr>
              <w:spacing w:after="0" w:line="240" w:lineRule="auto"/>
              <w:jc w:val="center"/>
              <w:rPr>
                <w:rFonts w:ascii="Times New Roman" w:hAnsi="Times New Roman" w:cs="Times New Roman"/>
                <w:sz w:val="24"/>
                <w:szCs w:val="24"/>
              </w:rPr>
            </w:pPr>
            <w:r w:rsidRPr="00B11652">
              <w:rPr>
                <w:rFonts w:ascii="Times New Roman" w:hAnsi="Times New Roman" w:cs="Times New Roman"/>
                <w:b/>
                <w:bCs/>
                <w:sz w:val="24"/>
                <w:szCs w:val="24"/>
              </w:rPr>
              <w:t>Код и наименование учебной дисциплины/профессионального модуля</w:t>
            </w:r>
          </w:p>
        </w:tc>
        <w:tc>
          <w:tcPr>
            <w:tcW w:w="1985" w:type="dxa"/>
            <w:tcBorders>
              <w:top w:val="single" w:sz="8" w:space="0" w:color="000000"/>
              <w:left w:val="single" w:sz="8" w:space="0" w:color="000000"/>
              <w:bottom w:val="single" w:sz="8" w:space="0" w:color="000000"/>
              <w:right w:val="single" w:sz="8" w:space="0" w:color="000000"/>
            </w:tcBorders>
          </w:tcPr>
          <w:p w14:paraId="4F49AD6F" w14:textId="77777777" w:rsidR="00420606" w:rsidRPr="00B11652" w:rsidRDefault="00420606" w:rsidP="00AC69C0">
            <w:pPr>
              <w:spacing w:after="0" w:line="240" w:lineRule="auto"/>
              <w:ind w:right="29"/>
              <w:jc w:val="center"/>
              <w:rPr>
                <w:rFonts w:ascii="Times New Roman" w:hAnsi="Times New Roman" w:cs="Times New Roman"/>
                <w:b/>
                <w:bCs/>
                <w:sz w:val="24"/>
                <w:szCs w:val="24"/>
                <w:lang w:eastAsia="en-US"/>
              </w:rPr>
            </w:pPr>
            <w:r w:rsidRPr="00B11652">
              <w:rPr>
                <w:rFonts w:ascii="Times New Roman" w:hAnsi="Times New Roman" w:cs="Times New Roman"/>
                <w:b/>
                <w:bCs/>
                <w:sz w:val="24"/>
                <w:szCs w:val="24"/>
                <w:lang w:eastAsia="en-US"/>
              </w:rPr>
              <w:t>Обязательных учебных</w:t>
            </w:r>
          </w:p>
          <w:p w14:paraId="588F61AD" w14:textId="77777777" w:rsidR="00420606" w:rsidRPr="00B11652" w:rsidRDefault="00420606" w:rsidP="00AC69C0">
            <w:pPr>
              <w:spacing w:after="0" w:line="240" w:lineRule="auto"/>
              <w:ind w:right="29"/>
              <w:jc w:val="center"/>
              <w:rPr>
                <w:rFonts w:ascii="Times New Roman" w:hAnsi="Times New Roman" w:cs="Times New Roman"/>
                <w:b/>
                <w:bCs/>
                <w:sz w:val="24"/>
                <w:szCs w:val="24"/>
                <w:lang w:eastAsia="en-US"/>
              </w:rPr>
            </w:pPr>
            <w:r w:rsidRPr="00B11652">
              <w:rPr>
                <w:rFonts w:ascii="Times New Roman" w:hAnsi="Times New Roman" w:cs="Times New Roman"/>
                <w:b/>
                <w:bCs/>
                <w:sz w:val="24"/>
                <w:szCs w:val="24"/>
                <w:lang w:eastAsia="en-US"/>
              </w:rPr>
              <w:t>с учетом</w:t>
            </w:r>
          </w:p>
          <w:p w14:paraId="0FA30856" w14:textId="77777777" w:rsidR="00420606" w:rsidRPr="00B11652" w:rsidRDefault="00420606" w:rsidP="00AC69C0">
            <w:pPr>
              <w:spacing w:after="0" w:line="240" w:lineRule="auto"/>
              <w:ind w:right="29"/>
              <w:jc w:val="center"/>
              <w:rPr>
                <w:rFonts w:ascii="Times New Roman" w:hAnsi="Times New Roman" w:cs="Times New Roman"/>
                <w:b/>
                <w:bCs/>
                <w:sz w:val="24"/>
                <w:szCs w:val="24"/>
                <w:lang w:eastAsia="en-US"/>
              </w:rPr>
            </w:pPr>
            <w:r w:rsidRPr="00B11652">
              <w:rPr>
                <w:rFonts w:ascii="Times New Roman" w:hAnsi="Times New Roman" w:cs="Times New Roman"/>
                <w:b/>
                <w:bCs/>
                <w:sz w:val="24"/>
                <w:szCs w:val="24"/>
                <w:lang w:eastAsia="en-US"/>
              </w:rPr>
              <w:t>интенсификации</w:t>
            </w:r>
          </w:p>
          <w:p w14:paraId="7C838096" w14:textId="77777777" w:rsidR="00420606" w:rsidRPr="00B11652" w:rsidRDefault="00420606" w:rsidP="00AC69C0">
            <w:pPr>
              <w:spacing w:after="0" w:line="240" w:lineRule="auto"/>
              <w:jc w:val="center"/>
              <w:rPr>
                <w:rFonts w:ascii="Times New Roman" w:hAnsi="Times New Roman" w:cs="Times New Roman"/>
                <w:b/>
                <w:bCs/>
                <w:sz w:val="24"/>
                <w:szCs w:val="24"/>
              </w:rPr>
            </w:pPr>
            <w:r w:rsidRPr="00B11652">
              <w:rPr>
                <w:rFonts w:ascii="Times New Roman" w:hAnsi="Times New Roman" w:cs="Times New Roman"/>
                <w:b/>
                <w:bCs/>
                <w:sz w:val="24"/>
                <w:szCs w:val="24"/>
                <w:lang w:eastAsia="en-US"/>
              </w:rPr>
              <w:t>до 40%, ак.ч</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BE90748" w14:textId="77777777" w:rsidR="00420606" w:rsidRPr="00B11652" w:rsidRDefault="00420606" w:rsidP="00AC69C0">
            <w:pPr>
              <w:spacing w:after="0" w:line="240" w:lineRule="auto"/>
              <w:jc w:val="center"/>
              <w:rPr>
                <w:rFonts w:ascii="Times New Roman" w:hAnsi="Times New Roman" w:cs="Times New Roman"/>
                <w:sz w:val="24"/>
                <w:szCs w:val="24"/>
              </w:rPr>
            </w:pPr>
            <w:r w:rsidRPr="00B11652">
              <w:rPr>
                <w:rFonts w:ascii="Times New Roman" w:hAnsi="Times New Roman" w:cs="Times New Roman"/>
                <w:b/>
                <w:bCs/>
                <w:sz w:val="24"/>
                <w:szCs w:val="24"/>
              </w:rPr>
              <w:t>Обоснование</w:t>
            </w:r>
          </w:p>
        </w:tc>
      </w:tr>
      <w:tr w:rsidR="00420606" w:rsidRPr="00B11652" w14:paraId="61C7E73E"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3DD2A22"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t>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A63D08"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ОП.09</w:t>
            </w:r>
            <w:r w:rsidRPr="00B11652">
              <w:rPr>
                <w:rFonts w:ascii="Times New Roman" w:hAnsi="Times New Roman" w:cs="Times New Roman"/>
                <w:sz w:val="24"/>
                <w:szCs w:val="24"/>
              </w:rPr>
              <w:tab/>
              <w:t>Технологическая оснастка</w:t>
            </w:r>
          </w:p>
        </w:tc>
        <w:tc>
          <w:tcPr>
            <w:tcW w:w="1985" w:type="dxa"/>
            <w:tcBorders>
              <w:top w:val="single" w:sz="8" w:space="0" w:color="000000"/>
              <w:left w:val="single" w:sz="8" w:space="0" w:color="000000"/>
              <w:bottom w:val="single" w:sz="8" w:space="0" w:color="000000"/>
              <w:right w:val="single" w:sz="8" w:space="0" w:color="000000"/>
            </w:tcBorders>
          </w:tcPr>
          <w:p w14:paraId="2CDF8372"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64</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5C2807D" w14:textId="328D84FC" w:rsidR="00420606" w:rsidRPr="00B11652" w:rsidRDefault="00E63576" w:rsidP="001B1E42">
            <w:pPr>
              <w:jc w:val="both"/>
              <w:rPr>
                <w:rFonts w:ascii="Times New Roman" w:hAnsi="Times New Roman" w:cs="Times New Roman"/>
                <w:sz w:val="24"/>
                <w:szCs w:val="24"/>
              </w:rPr>
            </w:pPr>
            <w:r w:rsidRPr="00B11652">
              <w:rPr>
                <w:rFonts w:ascii="Times New Roman" w:hAnsi="Times New Roman" w:cs="Times New Roman"/>
                <w:sz w:val="24"/>
                <w:szCs w:val="24"/>
              </w:rPr>
              <w:t xml:space="preserve">Включение в учебный план дисциплины продиктовано необходимостью формирования знаний по освоению оборудования ПАО КАМАЗ для результативного освоения знаний по ПМ.04 Организация контроля, наладки и технического обслуживания оборудования машиностроительного производства. Изучение дисциплины будет основано на оборудовании, составляющей основу </w:t>
            </w:r>
            <w:r w:rsidR="001B1E42" w:rsidRPr="00B11652">
              <w:rPr>
                <w:rFonts w:ascii="Times New Roman" w:hAnsi="Times New Roman" w:cs="Times New Roman"/>
                <w:sz w:val="24"/>
                <w:szCs w:val="24"/>
              </w:rPr>
              <w:t>в</w:t>
            </w:r>
            <w:r w:rsidRPr="00B11652">
              <w:rPr>
                <w:rFonts w:ascii="Times New Roman" w:hAnsi="Times New Roman" w:cs="Times New Roman"/>
                <w:sz w:val="24"/>
                <w:szCs w:val="24"/>
              </w:rPr>
              <w:t xml:space="preserve"> ПАО КАМАЗ.</w:t>
            </w:r>
          </w:p>
        </w:tc>
      </w:tr>
      <w:tr w:rsidR="00420606" w:rsidRPr="00B11652" w14:paraId="7CA91070"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CFF1954"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t>2</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17B8341"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ОП.10</w:t>
            </w:r>
            <w:r w:rsidRPr="00B11652">
              <w:rPr>
                <w:rFonts w:ascii="Times New Roman" w:hAnsi="Times New Roman" w:cs="Times New Roman"/>
                <w:sz w:val="24"/>
                <w:szCs w:val="24"/>
              </w:rPr>
              <w:tab/>
              <w:t>Электротехника и основы электроники</w:t>
            </w:r>
          </w:p>
        </w:tc>
        <w:tc>
          <w:tcPr>
            <w:tcW w:w="1985" w:type="dxa"/>
            <w:tcBorders>
              <w:top w:val="single" w:sz="8" w:space="0" w:color="000000"/>
              <w:left w:val="single" w:sz="8" w:space="0" w:color="000000"/>
              <w:bottom w:val="single" w:sz="8" w:space="0" w:color="000000"/>
              <w:right w:val="single" w:sz="8" w:space="0" w:color="000000"/>
            </w:tcBorders>
          </w:tcPr>
          <w:p w14:paraId="5775DB89"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42</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F73E871" w14:textId="2743FCE3" w:rsidR="00420606" w:rsidRPr="00B11652" w:rsidRDefault="002D72BA" w:rsidP="008C2487">
            <w:pPr>
              <w:jc w:val="both"/>
              <w:rPr>
                <w:rFonts w:ascii="Times New Roman" w:hAnsi="Times New Roman" w:cs="Times New Roman"/>
                <w:sz w:val="24"/>
                <w:szCs w:val="24"/>
              </w:rPr>
            </w:pPr>
            <w:r w:rsidRPr="00B11652">
              <w:rPr>
                <w:rFonts w:ascii="Times New Roman" w:hAnsi="Times New Roman" w:cs="Times New Roman"/>
                <w:sz w:val="24"/>
                <w:szCs w:val="24"/>
              </w:rPr>
              <w:t xml:space="preserve">Включение в учебный план дисциплины продиктовано необходимостью формирования знаний по основам электротехники и электроники для результативного освоения знаний по ПМ.02 Разработка и внедрение управляющих программ изготовления деталей машин в машиностроительном производстве. Изучение дисциплины будет основано на тех системах автоматизированного программирования изготовления деталей машин в машиностроении, которые составляют основу </w:t>
            </w:r>
            <w:r w:rsidR="008C2487" w:rsidRPr="00B11652">
              <w:rPr>
                <w:rFonts w:ascii="Times New Roman" w:hAnsi="Times New Roman" w:cs="Times New Roman"/>
                <w:sz w:val="24"/>
                <w:szCs w:val="24"/>
              </w:rPr>
              <w:t>в</w:t>
            </w:r>
            <w:r w:rsidRPr="00B11652">
              <w:rPr>
                <w:rFonts w:ascii="Times New Roman" w:hAnsi="Times New Roman" w:cs="Times New Roman"/>
                <w:sz w:val="24"/>
                <w:szCs w:val="24"/>
              </w:rPr>
              <w:t xml:space="preserve"> ПАО КАМАЗ.</w:t>
            </w:r>
          </w:p>
        </w:tc>
      </w:tr>
      <w:tr w:rsidR="00420606" w:rsidRPr="00B11652" w14:paraId="4F0A8A00"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CE88D46"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080A88D"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ОП.11</w:t>
            </w:r>
            <w:r w:rsidRPr="00B11652">
              <w:rPr>
                <w:rFonts w:ascii="Times New Roman" w:hAnsi="Times New Roman" w:cs="Times New Roman"/>
                <w:sz w:val="24"/>
                <w:szCs w:val="24"/>
              </w:rPr>
              <w:tab/>
              <w:t>Гидравлические и пневматические системы</w:t>
            </w:r>
          </w:p>
        </w:tc>
        <w:tc>
          <w:tcPr>
            <w:tcW w:w="1985" w:type="dxa"/>
            <w:tcBorders>
              <w:top w:val="single" w:sz="8" w:space="0" w:color="000000"/>
              <w:left w:val="single" w:sz="8" w:space="0" w:color="000000"/>
              <w:bottom w:val="single" w:sz="8" w:space="0" w:color="000000"/>
              <w:right w:val="single" w:sz="8" w:space="0" w:color="000000"/>
            </w:tcBorders>
          </w:tcPr>
          <w:p w14:paraId="32E4A87F"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58</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920EC01" w14:textId="55EBD2FD" w:rsidR="00420606" w:rsidRPr="00B11652" w:rsidRDefault="002D72BA" w:rsidP="002D72BA">
            <w:pPr>
              <w:jc w:val="both"/>
              <w:rPr>
                <w:rFonts w:ascii="Times New Roman" w:hAnsi="Times New Roman" w:cs="Times New Roman"/>
                <w:sz w:val="24"/>
                <w:szCs w:val="24"/>
              </w:rPr>
            </w:pPr>
            <w:r w:rsidRPr="00B11652">
              <w:rPr>
                <w:rFonts w:ascii="Times New Roman" w:hAnsi="Times New Roman" w:cs="Times New Roman"/>
                <w:sz w:val="24"/>
                <w:szCs w:val="24"/>
              </w:rPr>
              <w:t>Дисциплина включена по запросу работодателя, на производствах ПАО КАМАЗ широко применяется оборудование с гидравлическими и пневматическими системами на производствах по сборке узлов и агрегатов автомобиля.</w:t>
            </w:r>
          </w:p>
        </w:tc>
      </w:tr>
      <w:tr w:rsidR="00420606" w:rsidRPr="00B11652" w14:paraId="337EC1D7"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25CFF36"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t>4</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4B792F6"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ОП.12</w:t>
            </w:r>
            <w:r w:rsidRPr="00B11652">
              <w:rPr>
                <w:rFonts w:ascii="Times New Roman" w:hAnsi="Times New Roman" w:cs="Times New Roman"/>
                <w:sz w:val="24"/>
                <w:szCs w:val="24"/>
              </w:rPr>
              <w:tab/>
              <w:t>Автоматизированное машиностроительное черчение</w:t>
            </w:r>
          </w:p>
        </w:tc>
        <w:tc>
          <w:tcPr>
            <w:tcW w:w="1985" w:type="dxa"/>
            <w:tcBorders>
              <w:top w:val="single" w:sz="8" w:space="0" w:color="000000"/>
              <w:left w:val="single" w:sz="8" w:space="0" w:color="000000"/>
              <w:bottom w:val="single" w:sz="8" w:space="0" w:color="000000"/>
              <w:right w:val="single" w:sz="8" w:space="0" w:color="000000"/>
            </w:tcBorders>
          </w:tcPr>
          <w:p w14:paraId="215D37ED"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110</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03745D5" w14:textId="3617FABD" w:rsidR="00420606" w:rsidRPr="00B11652" w:rsidRDefault="002D72BA" w:rsidP="002D72BA">
            <w:pPr>
              <w:jc w:val="both"/>
              <w:rPr>
                <w:rFonts w:ascii="Times New Roman" w:hAnsi="Times New Roman" w:cs="Times New Roman"/>
                <w:sz w:val="24"/>
                <w:szCs w:val="24"/>
              </w:rPr>
            </w:pPr>
            <w:r w:rsidRPr="00B11652">
              <w:rPr>
                <w:rFonts w:ascii="Times New Roman" w:hAnsi="Times New Roman" w:cs="Times New Roman"/>
                <w:sz w:val="24"/>
                <w:szCs w:val="24"/>
              </w:rPr>
              <w:t xml:space="preserve">Дисциплина включена по запросу работодателя, в технологических и проектных отделах производств ПАО КАМАЗ широко применяется автоматизированные системы проектирования, разработанные на </w:t>
            </w:r>
            <w:r w:rsidRPr="00B11652">
              <w:rPr>
                <w:rFonts w:ascii="Times New Roman" w:hAnsi="Times New Roman" w:cs="Times New Roman"/>
                <w:sz w:val="24"/>
                <w:szCs w:val="24"/>
              </w:rPr>
              <w:lastRenderedPageBreak/>
              <w:t>средства предприятия, изучение данных систем является необходимостью.</w:t>
            </w:r>
          </w:p>
        </w:tc>
      </w:tr>
      <w:tr w:rsidR="00420606" w:rsidRPr="00B11652" w14:paraId="664F49B3"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0DF1732"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lastRenderedPageBreak/>
              <w:t>5</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9899495"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ОП.13</w:t>
            </w:r>
            <w:r w:rsidRPr="00B11652">
              <w:rPr>
                <w:rFonts w:ascii="Times New Roman" w:hAnsi="Times New Roman" w:cs="Times New Roman"/>
                <w:sz w:val="24"/>
                <w:szCs w:val="24"/>
              </w:rPr>
              <w:tab/>
              <w:t>Информационные технологии в профессиональной деятельности</w:t>
            </w:r>
          </w:p>
        </w:tc>
        <w:tc>
          <w:tcPr>
            <w:tcW w:w="1985" w:type="dxa"/>
            <w:tcBorders>
              <w:top w:val="single" w:sz="8" w:space="0" w:color="000000"/>
              <w:left w:val="single" w:sz="8" w:space="0" w:color="000000"/>
              <w:bottom w:val="single" w:sz="8" w:space="0" w:color="000000"/>
              <w:right w:val="single" w:sz="8" w:space="0" w:color="000000"/>
            </w:tcBorders>
          </w:tcPr>
          <w:p w14:paraId="4B2CE60D"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32</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482504D" w14:textId="5D618505" w:rsidR="00420606" w:rsidRPr="00B11652" w:rsidRDefault="002D72BA" w:rsidP="002D72BA">
            <w:pPr>
              <w:jc w:val="both"/>
              <w:rPr>
                <w:rFonts w:ascii="Times New Roman" w:hAnsi="Times New Roman" w:cs="Times New Roman"/>
                <w:sz w:val="24"/>
                <w:szCs w:val="24"/>
              </w:rPr>
            </w:pPr>
            <w:r w:rsidRPr="00B11652">
              <w:rPr>
                <w:rFonts w:ascii="Times New Roman" w:hAnsi="Times New Roman" w:cs="Times New Roman"/>
                <w:sz w:val="24"/>
                <w:szCs w:val="24"/>
              </w:rPr>
              <w:t>Дисциплина включена по запросу работодателя, в технологических и проектных отделах производств ПАО КАМАЗ широко применяется автоматизированные системы проектирования, разработанные на средства предприятия, изучение данных систем является необходимостью. В рамках данной дисциплины будут осваиваться в том числе и навыки работы в данных программах.</w:t>
            </w:r>
          </w:p>
        </w:tc>
      </w:tr>
      <w:tr w:rsidR="00420606" w:rsidRPr="00B11652" w14:paraId="6F3080C0"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ACB4CEB"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t>6</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45294A2"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ОП.14</w:t>
            </w:r>
            <w:r w:rsidRPr="00B11652">
              <w:rPr>
                <w:rFonts w:ascii="Times New Roman" w:hAnsi="Times New Roman" w:cs="Times New Roman"/>
                <w:sz w:val="24"/>
                <w:szCs w:val="24"/>
              </w:rPr>
              <w:tab/>
              <w:t>Основы финансовой грамотности</w:t>
            </w:r>
          </w:p>
        </w:tc>
        <w:tc>
          <w:tcPr>
            <w:tcW w:w="1985" w:type="dxa"/>
            <w:tcBorders>
              <w:top w:val="single" w:sz="8" w:space="0" w:color="000000"/>
              <w:left w:val="single" w:sz="8" w:space="0" w:color="000000"/>
              <w:bottom w:val="single" w:sz="8" w:space="0" w:color="000000"/>
              <w:right w:val="single" w:sz="8" w:space="0" w:color="000000"/>
            </w:tcBorders>
          </w:tcPr>
          <w:p w14:paraId="73B1BE22"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36</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4D80B27" w14:textId="6F051910" w:rsidR="00420606" w:rsidRPr="00B11652" w:rsidRDefault="000F6337" w:rsidP="002D72BA">
            <w:pPr>
              <w:jc w:val="both"/>
              <w:rPr>
                <w:rFonts w:ascii="Times New Roman" w:hAnsi="Times New Roman" w:cs="Times New Roman"/>
                <w:sz w:val="24"/>
                <w:szCs w:val="24"/>
              </w:rPr>
            </w:pPr>
            <w:r w:rsidRPr="00B11652">
              <w:rPr>
                <w:rFonts w:ascii="Times New Roman" w:hAnsi="Times New Roman" w:cs="Times New Roman"/>
                <w:sz w:val="24"/>
                <w:szCs w:val="24"/>
              </w:rPr>
              <w:t>Данная дисциплина внедрена в рамках реализации концепции корпоративной культуры ПАО КАМАЗ и позволит сформировать знания по социальной защищенности сотрудников предприятия.</w:t>
            </w:r>
          </w:p>
        </w:tc>
      </w:tr>
      <w:tr w:rsidR="00420606" w:rsidRPr="00B11652" w14:paraId="127E3CB6" w14:textId="77777777" w:rsidTr="002D72BA">
        <w:trPr>
          <w:trHeight w:val="20"/>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2C83EAF" w14:textId="77777777" w:rsidR="00420606" w:rsidRPr="00B11652" w:rsidRDefault="00420606" w:rsidP="003E7232">
            <w:pPr>
              <w:jc w:val="center"/>
              <w:rPr>
                <w:rFonts w:ascii="Times New Roman" w:hAnsi="Times New Roman" w:cs="Times New Roman"/>
                <w:sz w:val="24"/>
                <w:szCs w:val="24"/>
              </w:rPr>
            </w:pPr>
            <w:r w:rsidRPr="00B11652">
              <w:rPr>
                <w:rFonts w:ascii="Times New Roman" w:hAnsi="Times New Roman" w:cs="Times New Roman"/>
                <w:sz w:val="24"/>
                <w:szCs w:val="24"/>
              </w:rPr>
              <w:t>7</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719A002" w14:textId="77777777" w:rsidR="00420606" w:rsidRPr="00B11652" w:rsidRDefault="00420606" w:rsidP="003E7232">
            <w:pPr>
              <w:rPr>
                <w:rFonts w:ascii="Times New Roman" w:hAnsi="Times New Roman" w:cs="Times New Roman"/>
                <w:sz w:val="24"/>
                <w:szCs w:val="24"/>
              </w:rPr>
            </w:pPr>
            <w:r w:rsidRPr="00B11652">
              <w:rPr>
                <w:rFonts w:ascii="Times New Roman" w:hAnsi="Times New Roman" w:cs="Times New Roman"/>
                <w:sz w:val="24"/>
                <w:szCs w:val="24"/>
              </w:rPr>
              <w:t>ПМ.06</w:t>
            </w:r>
            <w:r w:rsidRPr="00B11652">
              <w:rPr>
                <w:rFonts w:ascii="Times New Roman" w:hAnsi="Times New Roman" w:cs="Times New Roman"/>
                <w:sz w:val="24"/>
                <w:szCs w:val="24"/>
              </w:rPr>
              <w:tab/>
              <w:t>Выполнение работ по наладке станков и манипуляторов с программным управлением</w:t>
            </w:r>
          </w:p>
        </w:tc>
        <w:tc>
          <w:tcPr>
            <w:tcW w:w="1985" w:type="dxa"/>
            <w:tcBorders>
              <w:top w:val="single" w:sz="8" w:space="0" w:color="000000"/>
              <w:left w:val="single" w:sz="8" w:space="0" w:color="000000"/>
              <w:bottom w:val="single" w:sz="8" w:space="0" w:color="000000"/>
              <w:right w:val="single" w:sz="8" w:space="0" w:color="000000"/>
            </w:tcBorders>
          </w:tcPr>
          <w:p w14:paraId="7F7BA97A" w14:textId="77777777" w:rsidR="00420606" w:rsidRPr="00B11652" w:rsidRDefault="00420606" w:rsidP="00FD55B2">
            <w:pPr>
              <w:jc w:val="center"/>
              <w:rPr>
                <w:rFonts w:ascii="Times New Roman" w:hAnsi="Times New Roman" w:cs="Times New Roman"/>
                <w:sz w:val="24"/>
                <w:szCs w:val="24"/>
              </w:rPr>
            </w:pPr>
            <w:r w:rsidRPr="00B11652">
              <w:rPr>
                <w:rFonts w:ascii="Times New Roman" w:hAnsi="Times New Roman" w:cs="Times New Roman"/>
                <w:sz w:val="24"/>
                <w:szCs w:val="24"/>
              </w:rPr>
              <w:t>856</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219C84" w14:textId="47176E48" w:rsidR="00420606" w:rsidRPr="00B11652" w:rsidRDefault="000F6337" w:rsidP="002D72BA">
            <w:pPr>
              <w:jc w:val="both"/>
              <w:rPr>
                <w:rFonts w:ascii="Times New Roman" w:hAnsi="Times New Roman" w:cs="Times New Roman"/>
                <w:sz w:val="24"/>
                <w:szCs w:val="24"/>
              </w:rPr>
            </w:pPr>
            <w:r w:rsidRPr="00B11652">
              <w:rPr>
                <w:rFonts w:ascii="Times New Roman" w:hAnsi="Times New Roman" w:cs="Times New Roman"/>
                <w:sz w:val="24"/>
                <w:szCs w:val="24"/>
              </w:rPr>
              <w:t xml:space="preserve">Освоение профессионального модуля продиктовано запросом работодателя ПАО КАМАЗ в связи с необходимостью формирования дополнительных профессиональных компетенций по Выполнению работ по наладке станков и манипуляторов с программным управлением, что будет способствовать поли компетентности выпускника,  позволит при необходимости совмещать функции и сформирует универсальные компетенции производственного рабочего, служащего. </w:t>
            </w:r>
          </w:p>
        </w:tc>
      </w:tr>
      <w:tr w:rsidR="00420606" w:rsidRPr="00B11652" w14:paraId="2D517745" w14:textId="77777777" w:rsidTr="002D72BA">
        <w:trPr>
          <w:trHeight w:val="20"/>
        </w:trPr>
        <w:tc>
          <w:tcPr>
            <w:tcW w:w="59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FEBD3E8" w14:textId="77777777" w:rsidR="00420606" w:rsidRPr="00B11652" w:rsidRDefault="00420606" w:rsidP="00BB0FA7">
            <w:pPr>
              <w:rPr>
                <w:rFonts w:ascii="Times New Roman" w:hAnsi="Times New Roman" w:cs="Times New Roman"/>
                <w:sz w:val="24"/>
                <w:szCs w:val="24"/>
              </w:rPr>
            </w:pPr>
            <w:r w:rsidRPr="00B11652">
              <w:rPr>
                <w:rFonts w:ascii="Times New Roman" w:hAnsi="Times New Roman" w:cs="Times New Roman"/>
                <w:b/>
                <w:bCs/>
                <w:sz w:val="24"/>
                <w:szCs w:val="24"/>
              </w:rPr>
              <w:t>Итого</w:t>
            </w:r>
          </w:p>
        </w:tc>
        <w:tc>
          <w:tcPr>
            <w:tcW w:w="1985" w:type="dxa"/>
            <w:tcBorders>
              <w:top w:val="single" w:sz="8" w:space="0" w:color="000000"/>
              <w:left w:val="single" w:sz="8" w:space="0" w:color="000000"/>
              <w:bottom w:val="single" w:sz="8" w:space="0" w:color="000000"/>
              <w:right w:val="single" w:sz="8" w:space="0" w:color="000000"/>
            </w:tcBorders>
          </w:tcPr>
          <w:p w14:paraId="11C4EA56" w14:textId="77777777" w:rsidR="00420606" w:rsidRPr="00B11652" w:rsidRDefault="00420606" w:rsidP="00FD55B2">
            <w:pPr>
              <w:jc w:val="center"/>
              <w:rPr>
                <w:rFonts w:ascii="Times New Roman" w:hAnsi="Times New Roman" w:cs="Times New Roman"/>
                <w:b/>
                <w:bCs/>
                <w:sz w:val="24"/>
                <w:szCs w:val="24"/>
              </w:rPr>
            </w:pPr>
            <w:r w:rsidRPr="00B11652">
              <w:rPr>
                <w:rFonts w:ascii="Times New Roman" w:hAnsi="Times New Roman" w:cs="Times New Roman"/>
                <w:b/>
                <w:bCs/>
                <w:sz w:val="24"/>
                <w:szCs w:val="24"/>
              </w:rPr>
              <w:t>1198</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A5EAE4C" w14:textId="77777777" w:rsidR="00420606" w:rsidRPr="00B11652" w:rsidRDefault="00420606" w:rsidP="00FD55B2">
            <w:pPr>
              <w:rPr>
                <w:rFonts w:ascii="Times New Roman" w:hAnsi="Times New Roman" w:cs="Times New Roman"/>
                <w:sz w:val="24"/>
                <w:szCs w:val="24"/>
              </w:rPr>
            </w:pPr>
          </w:p>
        </w:tc>
      </w:tr>
    </w:tbl>
    <w:p w14:paraId="122A2F71" w14:textId="77777777" w:rsidR="00AC69C0" w:rsidRPr="00B11652" w:rsidRDefault="00AC69C0">
      <w:pPr>
        <w:spacing w:after="0" w:line="240" w:lineRule="auto"/>
        <w:rPr>
          <w:rFonts w:ascii="Times New Roman" w:hAnsi="Times New Roman" w:cs="Times New Roman"/>
          <w:sz w:val="24"/>
          <w:lang w:eastAsia="en-US"/>
        </w:rPr>
      </w:pPr>
      <w:r w:rsidRPr="00B11652">
        <w:rPr>
          <w:rFonts w:ascii="Times New Roman" w:hAnsi="Times New Roman" w:cs="Times New Roman"/>
          <w:sz w:val="24"/>
          <w:lang w:eastAsia="en-US"/>
        </w:rPr>
        <w:br w:type="page"/>
      </w:r>
    </w:p>
    <w:p w14:paraId="6FDE18A8" w14:textId="7CAECF9A" w:rsidR="004136BD" w:rsidRPr="00B11652" w:rsidRDefault="004136BD" w:rsidP="00B854AE">
      <w:pPr>
        <w:pStyle w:val="afffffe"/>
        <w:ind w:firstLine="709"/>
        <w:jc w:val="left"/>
        <w:rPr>
          <w:rFonts w:ascii="Times New Roman" w:hAnsi="Times New Roman" w:cs="Times New Roman"/>
          <w:b/>
          <w:lang w:eastAsia="en-US"/>
        </w:rPr>
      </w:pPr>
      <w:bookmarkStart w:id="18" w:name="_Toc103594000"/>
      <w:r w:rsidRPr="00B11652">
        <w:rPr>
          <w:rFonts w:ascii="Times New Roman" w:hAnsi="Times New Roman" w:cs="Times New Roman"/>
          <w:b/>
          <w:lang w:eastAsia="en-US"/>
        </w:rPr>
        <w:lastRenderedPageBreak/>
        <w:t>5.</w:t>
      </w:r>
      <w:r w:rsidR="00215FB6" w:rsidRPr="00B11652">
        <w:rPr>
          <w:rFonts w:ascii="Times New Roman" w:hAnsi="Times New Roman" w:cs="Times New Roman"/>
          <w:b/>
          <w:lang w:eastAsia="en-US"/>
        </w:rPr>
        <w:t>2</w:t>
      </w:r>
      <w:r w:rsidRPr="00B11652">
        <w:rPr>
          <w:rFonts w:ascii="Times New Roman" w:hAnsi="Times New Roman" w:cs="Times New Roman"/>
          <w:b/>
          <w:lang w:eastAsia="en-US"/>
        </w:rPr>
        <w:t xml:space="preserve">. </w:t>
      </w:r>
      <w:r w:rsidR="00420606" w:rsidRPr="00B11652">
        <w:rPr>
          <w:rFonts w:ascii="Times New Roman" w:hAnsi="Times New Roman" w:cs="Times New Roman"/>
          <w:b/>
          <w:lang w:eastAsia="en-US"/>
        </w:rPr>
        <w:t>П</w:t>
      </w:r>
      <w:r w:rsidRPr="00B11652">
        <w:rPr>
          <w:rFonts w:ascii="Times New Roman" w:hAnsi="Times New Roman" w:cs="Times New Roman"/>
          <w:b/>
          <w:lang w:eastAsia="en-US"/>
        </w:rPr>
        <w:t>лан обучения на предприятии (на рабочем месте)</w:t>
      </w:r>
      <w:bookmarkEnd w:id="18"/>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3457"/>
        <w:gridCol w:w="1135"/>
        <w:gridCol w:w="2832"/>
        <w:gridCol w:w="1704"/>
        <w:gridCol w:w="1276"/>
        <w:gridCol w:w="2411"/>
        <w:gridCol w:w="1799"/>
      </w:tblGrid>
      <w:tr w:rsidR="006845F6" w:rsidRPr="00B11652" w14:paraId="340FE196" w14:textId="77777777" w:rsidTr="00350B2D">
        <w:trPr>
          <w:trHeight w:val="471"/>
        </w:trPr>
        <w:tc>
          <w:tcPr>
            <w:tcW w:w="248" w:type="pct"/>
            <w:vMerge w:val="restart"/>
            <w:shd w:val="clear" w:color="auto" w:fill="auto"/>
            <w:vAlign w:val="center"/>
          </w:tcPr>
          <w:p w14:paraId="6EB95917" w14:textId="77777777" w:rsidR="0077256A"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 п/п</w:t>
            </w:r>
          </w:p>
        </w:tc>
        <w:tc>
          <w:tcPr>
            <w:tcW w:w="1124" w:type="pct"/>
            <w:vMerge w:val="restart"/>
            <w:shd w:val="clear" w:color="auto" w:fill="auto"/>
          </w:tcPr>
          <w:p w14:paraId="579BACF5" w14:textId="77777777" w:rsidR="0077256A"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Содержание практической подготовки (виды работ)</w:t>
            </w:r>
          </w:p>
        </w:tc>
        <w:tc>
          <w:tcPr>
            <w:tcW w:w="1290" w:type="pct"/>
            <w:gridSpan w:val="2"/>
            <w:shd w:val="clear" w:color="auto" w:fill="auto"/>
            <w:vAlign w:val="center"/>
          </w:tcPr>
          <w:p w14:paraId="0A471889" w14:textId="77777777" w:rsidR="0077256A"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ПМ</w:t>
            </w:r>
          </w:p>
        </w:tc>
        <w:tc>
          <w:tcPr>
            <w:tcW w:w="554" w:type="pct"/>
            <w:vMerge w:val="restart"/>
            <w:shd w:val="clear" w:color="auto" w:fill="auto"/>
            <w:vAlign w:val="center"/>
          </w:tcPr>
          <w:p w14:paraId="7BA532D1" w14:textId="77777777" w:rsidR="00350B2D"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Длительность обучения</w:t>
            </w:r>
          </w:p>
          <w:p w14:paraId="5C29A169" w14:textId="0B9B7816" w:rsidR="0077256A"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(в часах)</w:t>
            </w:r>
          </w:p>
        </w:tc>
        <w:tc>
          <w:tcPr>
            <w:tcW w:w="415" w:type="pct"/>
            <w:vMerge w:val="restart"/>
            <w:shd w:val="clear" w:color="auto" w:fill="auto"/>
            <w:vAlign w:val="center"/>
          </w:tcPr>
          <w:p w14:paraId="44221B73" w14:textId="77777777" w:rsidR="0077256A"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Семестр обучения</w:t>
            </w:r>
          </w:p>
        </w:tc>
        <w:tc>
          <w:tcPr>
            <w:tcW w:w="784" w:type="pct"/>
            <w:vMerge w:val="restart"/>
            <w:shd w:val="clear" w:color="auto" w:fill="auto"/>
            <w:vAlign w:val="center"/>
          </w:tcPr>
          <w:p w14:paraId="6B83F09A" w14:textId="77777777" w:rsidR="0077256A" w:rsidRPr="00B11652" w:rsidRDefault="0077256A"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Наименование рабочего места, участка</w:t>
            </w:r>
          </w:p>
        </w:tc>
        <w:tc>
          <w:tcPr>
            <w:tcW w:w="585" w:type="pct"/>
            <w:vMerge w:val="restart"/>
            <w:shd w:val="clear" w:color="auto" w:fill="auto"/>
          </w:tcPr>
          <w:p w14:paraId="3FB23E61" w14:textId="6A541DC2" w:rsidR="0077256A" w:rsidRPr="00B11652" w:rsidRDefault="00A84A41" w:rsidP="00350B2D">
            <w:pPr>
              <w:spacing w:after="0" w:line="240"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 xml:space="preserve">Ответственный </w:t>
            </w:r>
            <w:r w:rsidRPr="00B11652">
              <w:rPr>
                <w:rFonts w:ascii="Times New Roman" w:eastAsia="Calibri" w:hAnsi="Times New Roman" w:cs="Times New Roman"/>
                <w:sz w:val="24"/>
                <w:szCs w:val="24"/>
              </w:rPr>
              <w:br/>
              <w:t>от предприятия</w:t>
            </w:r>
          </w:p>
        </w:tc>
      </w:tr>
      <w:tr w:rsidR="006845F6" w:rsidRPr="00B11652" w14:paraId="46262E59" w14:textId="77777777" w:rsidTr="00350B2D">
        <w:trPr>
          <w:trHeight w:val="548"/>
        </w:trPr>
        <w:tc>
          <w:tcPr>
            <w:tcW w:w="248" w:type="pct"/>
            <w:vMerge/>
            <w:shd w:val="clear" w:color="auto" w:fill="auto"/>
            <w:vAlign w:val="center"/>
          </w:tcPr>
          <w:p w14:paraId="604E02DE" w14:textId="77777777" w:rsidR="0077256A" w:rsidRPr="00B11652" w:rsidRDefault="0077256A" w:rsidP="0077256A">
            <w:pPr>
              <w:spacing w:after="160" w:line="259" w:lineRule="auto"/>
              <w:jc w:val="center"/>
              <w:rPr>
                <w:rFonts w:ascii="Times New Roman" w:eastAsia="Calibri" w:hAnsi="Times New Roman" w:cs="Times New Roman"/>
                <w:sz w:val="24"/>
                <w:szCs w:val="24"/>
                <w:highlight w:val="lightGray"/>
              </w:rPr>
            </w:pPr>
          </w:p>
        </w:tc>
        <w:tc>
          <w:tcPr>
            <w:tcW w:w="1124" w:type="pct"/>
            <w:vMerge/>
            <w:shd w:val="clear" w:color="auto" w:fill="auto"/>
          </w:tcPr>
          <w:p w14:paraId="2BD0F483" w14:textId="77777777" w:rsidR="0077256A" w:rsidRPr="00B11652" w:rsidRDefault="0077256A" w:rsidP="0077256A">
            <w:pPr>
              <w:spacing w:after="160" w:line="259" w:lineRule="auto"/>
              <w:jc w:val="center"/>
              <w:rPr>
                <w:rFonts w:ascii="Times New Roman" w:eastAsia="Calibri" w:hAnsi="Times New Roman" w:cs="Times New Roman"/>
                <w:sz w:val="24"/>
                <w:szCs w:val="24"/>
                <w:highlight w:val="lightGray"/>
              </w:rPr>
            </w:pPr>
          </w:p>
        </w:tc>
        <w:tc>
          <w:tcPr>
            <w:tcW w:w="369" w:type="pct"/>
            <w:shd w:val="clear" w:color="auto" w:fill="auto"/>
            <w:vAlign w:val="center"/>
          </w:tcPr>
          <w:p w14:paraId="0A4114B8" w14:textId="77777777" w:rsidR="0077256A" w:rsidRPr="00B11652" w:rsidDel="00CD3705" w:rsidRDefault="0077256A" w:rsidP="0077256A">
            <w:pPr>
              <w:spacing w:after="160" w:line="259"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Код</w:t>
            </w:r>
          </w:p>
        </w:tc>
        <w:tc>
          <w:tcPr>
            <w:tcW w:w="921" w:type="pct"/>
            <w:shd w:val="clear" w:color="auto" w:fill="auto"/>
            <w:vAlign w:val="center"/>
          </w:tcPr>
          <w:p w14:paraId="7DC4831F" w14:textId="77777777" w:rsidR="0077256A" w:rsidRPr="00B11652" w:rsidDel="00CD3705" w:rsidRDefault="0077256A" w:rsidP="0077256A">
            <w:pPr>
              <w:spacing w:after="160" w:line="259" w:lineRule="auto"/>
              <w:jc w:val="center"/>
              <w:rPr>
                <w:rFonts w:ascii="Times New Roman" w:eastAsia="Calibri" w:hAnsi="Times New Roman" w:cs="Times New Roman"/>
                <w:sz w:val="24"/>
                <w:szCs w:val="24"/>
              </w:rPr>
            </w:pPr>
            <w:r w:rsidRPr="00B11652">
              <w:rPr>
                <w:rFonts w:ascii="Times New Roman" w:eastAsia="Calibri" w:hAnsi="Times New Roman" w:cs="Times New Roman"/>
                <w:sz w:val="24"/>
                <w:szCs w:val="24"/>
              </w:rPr>
              <w:t>Наименование</w:t>
            </w:r>
          </w:p>
        </w:tc>
        <w:tc>
          <w:tcPr>
            <w:tcW w:w="554" w:type="pct"/>
            <w:vMerge/>
            <w:shd w:val="clear" w:color="auto" w:fill="auto"/>
            <w:vAlign w:val="center"/>
          </w:tcPr>
          <w:p w14:paraId="76E749E0" w14:textId="77777777" w:rsidR="0077256A" w:rsidRPr="00B11652" w:rsidRDefault="0077256A" w:rsidP="0077256A">
            <w:pPr>
              <w:spacing w:after="160" w:line="259" w:lineRule="auto"/>
              <w:jc w:val="center"/>
              <w:rPr>
                <w:rFonts w:ascii="Times New Roman" w:eastAsia="Calibri" w:hAnsi="Times New Roman" w:cs="Times New Roman"/>
                <w:sz w:val="24"/>
                <w:szCs w:val="24"/>
                <w:highlight w:val="lightGray"/>
              </w:rPr>
            </w:pPr>
          </w:p>
        </w:tc>
        <w:tc>
          <w:tcPr>
            <w:tcW w:w="415" w:type="pct"/>
            <w:vMerge/>
            <w:shd w:val="clear" w:color="auto" w:fill="auto"/>
            <w:vAlign w:val="center"/>
          </w:tcPr>
          <w:p w14:paraId="2209FBE8" w14:textId="77777777" w:rsidR="0077256A" w:rsidRPr="00B11652" w:rsidRDefault="0077256A" w:rsidP="0077256A">
            <w:pPr>
              <w:spacing w:after="160" w:line="259" w:lineRule="auto"/>
              <w:jc w:val="center"/>
              <w:rPr>
                <w:rFonts w:ascii="Times New Roman" w:eastAsia="Calibri" w:hAnsi="Times New Roman" w:cs="Times New Roman"/>
                <w:sz w:val="24"/>
                <w:szCs w:val="24"/>
                <w:highlight w:val="lightGray"/>
              </w:rPr>
            </w:pPr>
          </w:p>
        </w:tc>
        <w:tc>
          <w:tcPr>
            <w:tcW w:w="784" w:type="pct"/>
            <w:vMerge/>
            <w:shd w:val="clear" w:color="auto" w:fill="auto"/>
            <w:vAlign w:val="center"/>
          </w:tcPr>
          <w:p w14:paraId="7411AB8D" w14:textId="77777777" w:rsidR="0077256A" w:rsidRPr="00B11652" w:rsidRDefault="0077256A" w:rsidP="0077256A">
            <w:pPr>
              <w:spacing w:after="160" w:line="259" w:lineRule="auto"/>
              <w:jc w:val="center"/>
              <w:rPr>
                <w:rFonts w:ascii="Times New Roman" w:eastAsia="Calibri" w:hAnsi="Times New Roman" w:cs="Times New Roman"/>
                <w:sz w:val="24"/>
                <w:szCs w:val="24"/>
                <w:highlight w:val="lightGray"/>
              </w:rPr>
            </w:pPr>
          </w:p>
        </w:tc>
        <w:tc>
          <w:tcPr>
            <w:tcW w:w="585" w:type="pct"/>
            <w:vMerge/>
            <w:shd w:val="clear" w:color="auto" w:fill="auto"/>
          </w:tcPr>
          <w:p w14:paraId="64EF29DF" w14:textId="77777777" w:rsidR="0077256A" w:rsidRPr="00B11652" w:rsidRDefault="0077256A" w:rsidP="0077256A">
            <w:pPr>
              <w:spacing w:after="160" w:line="259" w:lineRule="auto"/>
              <w:jc w:val="center"/>
              <w:rPr>
                <w:rFonts w:ascii="Times New Roman" w:eastAsia="Calibri" w:hAnsi="Times New Roman" w:cs="Times New Roman"/>
                <w:sz w:val="24"/>
                <w:szCs w:val="24"/>
                <w:highlight w:val="lightGray"/>
              </w:rPr>
            </w:pPr>
          </w:p>
        </w:tc>
      </w:tr>
      <w:tr w:rsidR="006845F6" w:rsidRPr="00B11652" w14:paraId="7DD0B427" w14:textId="77777777" w:rsidTr="00350B2D">
        <w:trPr>
          <w:trHeight w:val="1279"/>
        </w:trPr>
        <w:tc>
          <w:tcPr>
            <w:tcW w:w="248" w:type="pct"/>
            <w:shd w:val="clear" w:color="auto" w:fill="auto"/>
          </w:tcPr>
          <w:p w14:paraId="41CCDA1C" w14:textId="77777777"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1.</w:t>
            </w:r>
          </w:p>
        </w:tc>
        <w:tc>
          <w:tcPr>
            <w:tcW w:w="1124" w:type="pct"/>
            <w:shd w:val="clear" w:color="auto" w:fill="auto"/>
          </w:tcPr>
          <w:p w14:paraId="2E5F85E7" w14:textId="0DCE1E0C" w:rsidR="008D6AB6" w:rsidRPr="00B11652" w:rsidRDefault="008D6AB6" w:rsidP="00350B2D">
            <w:pPr>
              <w:spacing w:after="0" w:line="240" w:lineRule="auto"/>
              <w:jc w:val="both"/>
              <w:rPr>
                <w:rFonts w:ascii="Times New Roman" w:eastAsia="Calibri" w:hAnsi="Times New Roman" w:cs="Times New Roman"/>
                <w:b/>
                <w:bCs/>
                <w:sz w:val="24"/>
                <w:szCs w:val="24"/>
                <w:highlight w:val="green"/>
                <w:u w:val="single"/>
              </w:rPr>
            </w:pPr>
            <w:r w:rsidRPr="00B11652">
              <w:rPr>
                <w:rFonts w:ascii="Times New Roman" w:eastAsia="Times New Roman" w:hAnsi="Times New Roman" w:cs="Times New Roman"/>
                <w:color w:val="000000"/>
                <w:sz w:val="24"/>
                <w:szCs w:val="24"/>
              </w:rPr>
              <w:t>Технологические процессы изготовления деталей машин</w:t>
            </w:r>
          </w:p>
        </w:tc>
        <w:tc>
          <w:tcPr>
            <w:tcW w:w="369" w:type="pct"/>
            <w:shd w:val="clear" w:color="auto" w:fill="auto"/>
          </w:tcPr>
          <w:p w14:paraId="21A0B92D" w14:textId="422DA226" w:rsidR="008D6AB6" w:rsidRPr="00B11652" w:rsidRDefault="008D6AB6" w:rsidP="00350B2D">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ПМ.01 / УП.01</w:t>
            </w:r>
          </w:p>
        </w:tc>
        <w:tc>
          <w:tcPr>
            <w:tcW w:w="921" w:type="pct"/>
            <w:shd w:val="clear" w:color="auto" w:fill="auto"/>
          </w:tcPr>
          <w:p w14:paraId="2DECA70D" w14:textId="1C42C45A" w:rsidR="008D6AB6" w:rsidRPr="00B11652" w:rsidRDefault="008D6AB6" w:rsidP="00350B2D">
            <w:pPr>
              <w:spacing w:after="0" w:line="240" w:lineRule="auto"/>
              <w:rPr>
                <w:rFonts w:ascii="Times New Roman" w:eastAsia="Calibri" w:hAnsi="Times New Roman" w:cs="Times New Roman"/>
                <w:sz w:val="24"/>
                <w:szCs w:val="24"/>
                <w:highlight w:val="yellow"/>
              </w:rPr>
            </w:pPr>
            <w:r w:rsidRPr="00B11652">
              <w:rPr>
                <w:rFonts w:ascii="Times New Roman" w:eastAsia="Times New Roman" w:hAnsi="Times New Roman" w:cs="Times New Roman"/>
                <w:bCs/>
                <w:color w:val="000000"/>
                <w:sz w:val="24"/>
                <w:szCs w:val="24"/>
              </w:rPr>
              <w:t>Разработка технологических процессов изготовления деталей машин</w:t>
            </w:r>
          </w:p>
        </w:tc>
        <w:tc>
          <w:tcPr>
            <w:tcW w:w="554" w:type="pct"/>
            <w:shd w:val="clear" w:color="auto" w:fill="auto"/>
          </w:tcPr>
          <w:p w14:paraId="6AD15DEF" w14:textId="2A195015"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72</w:t>
            </w:r>
          </w:p>
        </w:tc>
        <w:tc>
          <w:tcPr>
            <w:tcW w:w="415" w:type="pct"/>
            <w:shd w:val="clear" w:color="auto" w:fill="auto"/>
          </w:tcPr>
          <w:p w14:paraId="7D0D8D36" w14:textId="2821F23F"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5</w:t>
            </w:r>
          </w:p>
        </w:tc>
        <w:tc>
          <w:tcPr>
            <w:tcW w:w="784" w:type="pct"/>
            <w:vMerge w:val="restart"/>
            <w:shd w:val="clear" w:color="auto" w:fill="auto"/>
          </w:tcPr>
          <w:p w14:paraId="3EDF108D" w14:textId="546C4D45" w:rsidR="008D6AB6" w:rsidRPr="00B11652" w:rsidRDefault="008D6AB6" w:rsidP="008D6AB6">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ПАО «КАМАЗ»</w:t>
            </w:r>
          </w:p>
        </w:tc>
        <w:tc>
          <w:tcPr>
            <w:tcW w:w="585" w:type="pct"/>
            <w:shd w:val="clear" w:color="auto" w:fill="auto"/>
          </w:tcPr>
          <w:p w14:paraId="0E8ACC6A" w14:textId="12FC1019" w:rsidR="008D6AB6" w:rsidRPr="00B11652" w:rsidRDefault="008D6AB6" w:rsidP="0077256A">
            <w:pPr>
              <w:spacing w:after="160" w:line="259" w:lineRule="auto"/>
              <w:jc w:val="both"/>
              <w:rPr>
                <w:rFonts w:ascii="Times New Roman" w:eastAsia="Calibri" w:hAnsi="Times New Roman" w:cs="Times New Roman"/>
                <w:bCs/>
                <w:sz w:val="24"/>
                <w:szCs w:val="24"/>
                <w:highlight w:val="green"/>
              </w:rPr>
            </w:pPr>
          </w:p>
        </w:tc>
      </w:tr>
      <w:tr w:rsidR="006845F6" w:rsidRPr="00B11652" w14:paraId="11078171" w14:textId="77777777" w:rsidTr="00350B2D">
        <w:trPr>
          <w:trHeight w:val="1272"/>
        </w:trPr>
        <w:tc>
          <w:tcPr>
            <w:tcW w:w="248" w:type="pct"/>
            <w:shd w:val="clear" w:color="auto" w:fill="auto"/>
          </w:tcPr>
          <w:p w14:paraId="4A9C3E78" w14:textId="3ADE867B"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2</w:t>
            </w:r>
          </w:p>
        </w:tc>
        <w:tc>
          <w:tcPr>
            <w:tcW w:w="1124" w:type="pct"/>
            <w:shd w:val="clear" w:color="auto" w:fill="auto"/>
          </w:tcPr>
          <w:p w14:paraId="72E7C372" w14:textId="5B48E536" w:rsidR="008D6AB6" w:rsidRPr="00B11652" w:rsidRDefault="008D6AB6" w:rsidP="00350B2D">
            <w:pPr>
              <w:spacing w:after="0" w:line="240" w:lineRule="auto"/>
              <w:jc w:val="both"/>
              <w:rPr>
                <w:rFonts w:ascii="Times New Roman" w:eastAsia="Calibri" w:hAnsi="Times New Roman" w:cs="Times New Roman"/>
                <w:b/>
                <w:bCs/>
                <w:sz w:val="24"/>
                <w:szCs w:val="24"/>
                <w:highlight w:val="green"/>
                <w:u w:val="single"/>
              </w:rPr>
            </w:pPr>
            <w:r w:rsidRPr="00B11652">
              <w:rPr>
                <w:rFonts w:ascii="Times New Roman" w:eastAsia="Times New Roman" w:hAnsi="Times New Roman" w:cs="Times New Roman"/>
                <w:color w:val="000000"/>
                <w:sz w:val="24"/>
                <w:szCs w:val="24"/>
              </w:rPr>
              <w:t>Технологические процессы изготовления деталей машин</w:t>
            </w:r>
          </w:p>
        </w:tc>
        <w:tc>
          <w:tcPr>
            <w:tcW w:w="369" w:type="pct"/>
            <w:shd w:val="clear" w:color="auto" w:fill="auto"/>
          </w:tcPr>
          <w:p w14:paraId="4041E81F" w14:textId="565EA910" w:rsidR="008D6AB6" w:rsidRPr="00B11652" w:rsidRDefault="008D6AB6" w:rsidP="00350B2D">
            <w:pPr>
              <w:spacing w:after="0" w:line="240" w:lineRule="auto"/>
              <w:rPr>
                <w:rFonts w:ascii="Times New Roman" w:eastAsia="Calibri" w:hAnsi="Times New Roman" w:cs="Times New Roman"/>
                <w:bCs/>
                <w:sz w:val="24"/>
                <w:szCs w:val="24"/>
                <w:highlight w:val="yellow"/>
                <w:u w:val="single"/>
              </w:rPr>
            </w:pPr>
            <w:r w:rsidRPr="00B11652">
              <w:rPr>
                <w:rFonts w:ascii="Times New Roman" w:eastAsia="Calibri" w:hAnsi="Times New Roman" w:cs="Times New Roman"/>
                <w:bCs/>
                <w:sz w:val="24"/>
                <w:szCs w:val="24"/>
              </w:rPr>
              <w:t>ПМ.01 / ПП.01</w:t>
            </w:r>
          </w:p>
        </w:tc>
        <w:tc>
          <w:tcPr>
            <w:tcW w:w="921" w:type="pct"/>
            <w:shd w:val="clear" w:color="auto" w:fill="auto"/>
          </w:tcPr>
          <w:p w14:paraId="3B72C2E8" w14:textId="68F74FB4" w:rsidR="008D6AB6" w:rsidRPr="00B11652" w:rsidRDefault="008D6AB6" w:rsidP="00350B2D">
            <w:pPr>
              <w:spacing w:after="0" w:line="240" w:lineRule="auto"/>
              <w:rPr>
                <w:rFonts w:ascii="Times New Roman" w:eastAsia="Calibri" w:hAnsi="Times New Roman" w:cs="Times New Roman"/>
                <w:sz w:val="24"/>
                <w:szCs w:val="24"/>
                <w:highlight w:val="yellow"/>
              </w:rPr>
            </w:pPr>
            <w:r w:rsidRPr="00B11652">
              <w:rPr>
                <w:rFonts w:ascii="Times New Roman" w:eastAsia="Times New Roman" w:hAnsi="Times New Roman" w:cs="Times New Roman"/>
                <w:bCs/>
                <w:color w:val="000000"/>
                <w:sz w:val="24"/>
                <w:szCs w:val="24"/>
              </w:rPr>
              <w:t>Разработка технологических процессов изготовления деталей машин</w:t>
            </w:r>
          </w:p>
        </w:tc>
        <w:tc>
          <w:tcPr>
            <w:tcW w:w="554" w:type="pct"/>
            <w:shd w:val="clear" w:color="auto" w:fill="auto"/>
          </w:tcPr>
          <w:p w14:paraId="3CAC095C" w14:textId="0888C16D"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108</w:t>
            </w:r>
          </w:p>
        </w:tc>
        <w:tc>
          <w:tcPr>
            <w:tcW w:w="415" w:type="pct"/>
            <w:shd w:val="clear" w:color="auto" w:fill="auto"/>
          </w:tcPr>
          <w:p w14:paraId="2EEFE86A" w14:textId="01713AAF"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6</w:t>
            </w:r>
          </w:p>
        </w:tc>
        <w:tc>
          <w:tcPr>
            <w:tcW w:w="784" w:type="pct"/>
            <w:vMerge/>
            <w:shd w:val="clear" w:color="auto" w:fill="auto"/>
          </w:tcPr>
          <w:p w14:paraId="6F9D3EFF" w14:textId="369F398D" w:rsidR="008D6AB6" w:rsidRPr="00B11652" w:rsidRDefault="008D6AB6" w:rsidP="0077256A">
            <w:pPr>
              <w:spacing w:after="0" w:line="240" w:lineRule="auto"/>
              <w:contextualSpacing/>
              <w:rPr>
                <w:rFonts w:ascii="Times New Roman" w:eastAsia="Calibri" w:hAnsi="Times New Roman" w:cs="Times New Roman"/>
                <w:b/>
                <w:bCs/>
                <w:sz w:val="24"/>
                <w:szCs w:val="24"/>
                <w:highlight w:val="green"/>
                <w:u w:val="single"/>
              </w:rPr>
            </w:pPr>
          </w:p>
        </w:tc>
        <w:tc>
          <w:tcPr>
            <w:tcW w:w="585" w:type="pct"/>
            <w:shd w:val="clear" w:color="auto" w:fill="auto"/>
          </w:tcPr>
          <w:p w14:paraId="7E86B62B" w14:textId="5F7F6DAC"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503B67AF" w14:textId="77777777" w:rsidTr="006845F6">
        <w:trPr>
          <w:trHeight w:val="214"/>
        </w:trPr>
        <w:tc>
          <w:tcPr>
            <w:tcW w:w="248" w:type="pct"/>
            <w:shd w:val="clear" w:color="auto" w:fill="auto"/>
          </w:tcPr>
          <w:p w14:paraId="67FD7C3A" w14:textId="05D9E1B2"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3</w:t>
            </w:r>
          </w:p>
        </w:tc>
        <w:tc>
          <w:tcPr>
            <w:tcW w:w="1124" w:type="pct"/>
            <w:shd w:val="clear" w:color="auto" w:fill="auto"/>
          </w:tcPr>
          <w:p w14:paraId="7C57DD99" w14:textId="2F99C29C" w:rsidR="008D6AB6" w:rsidRPr="00B11652" w:rsidRDefault="008D6AB6" w:rsidP="00350B2D">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Управляющие программы изготовления деталей машин в машиностроительном производстве.</w:t>
            </w:r>
          </w:p>
          <w:p w14:paraId="34F5A183" w14:textId="51DD3DD4" w:rsidR="008D6AB6" w:rsidRPr="00B11652" w:rsidRDefault="008D6AB6" w:rsidP="00350B2D">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Системы автоматизированного программирования изготовления деталей машин в машиностроении</w:t>
            </w:r>
          </w:p>
        </w:tc>
        <w:tc>
          <w:tcPr>
            <w:tcW w:w="369" w:type="pct"/>
            <w:shd w:val="clear" w:color="auto" w:fill="auto"/>
          </w:tcPr>
          <w:p w14:paraId="4E41E938" w14:textId="5E6F15FF" w:rsidR="008D6AB6" w:rsidRPr="00B11652" w:rsidRDefault="008D6AB6" w:rsidP="00350B2D">
            <w:pPr>
              <w:spacing w:after="0" w:line="240"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ПМ.02 / ПП.02</w:t>
            </w:r>
          </w:p>
        </w:tc>
        <w:tc>
          <w:tcPr>
            <w:tcW w:w="921" w:type="pct"/>
            <w:shd w:val="clear" w:color="auto" w:fill="auto"/>
          </w:tcPr>
          <w:p w14:paraId="519CDFE3" w14:textId="247B0C7B" w:rsidR="008D6AB6" w:rsidRPr="00B11652" w:rsidRDefault="008D6AB6" w:rsidP="00350B2D">
            <w:pPr>
              <w:spacing w:after="0" w:line="240"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Разработка и внедрение управляющих программ изготовления деталей машин в машиностроительном производстве</w:t>
            </w:r>
          </w:p>
        </w:tc>
        <w:tc>
          <w:tcPr>
            <w:tcW w:w="554" w:type="pct"/>
            <w:shd w:val="clear" w:color="auto" w:fill="auto"/>
          </w:tcPr>
          <w:p w14:paraId="0A45D971" w14:textId="5B56E7B3"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144</w:t>
            </w:r>
          </w:p>
        </w:tc>
        <w:tc>
          <w:tcPr>
            <w:tcW w:w="415" w:type="pct"/>
            <w:shd w:val="clear" w:color="auto" w:fill="auto"/>
          </w:tcPr>
          <w:p w14:paraId="34B36C97" w14:textId="3003ACB3"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7</w:t>
            </w:r>
          </w:p>
        </w:tc>
        <w:tc>
          <w:tcPr>
            <w:tcW w:w="784" w:type="pct"/>
            <w:vMerge/>
            <w:shd w:val="clear" w:color="auto" w:fill="auto"/>
          </w:tcPr>
          <w:p w14:paraId="323CEB7A" w14:textId="5CB11C7A"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662262F6" w14:textId="3EF51EF3"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26CD927F" w14:textId="77777777" w:rsidTr="00350B2D">
        <w:trPr>
          <w:trHeight w:val="1664"/>
        </w:trPr>
        <w:tc>
          <w:tcPr>
            <w:tcW w:w="248" w:type="pct"/>
            <w:shd w:val="clear" w:color="auto" w:fill="auto"/>
          </w:tcPr>
          <w:p w14:paraId="1ED7C6E9" w14:textId="6E7B6F24"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4</w:t>
            </w:r>
          </w:p>
        </w:tc>
        <w:tc>
          <w:tcPr>
            <w:tcW w:w="1124" w:type="pct"/>
            <w:shd w:val="clear" w:color="auto" w:fill="auto"/>
          </w:tcPr>
          <w:p w14:paraId="56F69D21" w14:textId="66D6F699" w:rsidR="008D6AB6" w:rsidRPr="00B11652" w:rsidRDefault="008D6AB6" w:rsidP="00350B2D">
            <w:pPr>
              <w:spacing w:after="0" w:line="240" w:lineRule="auto"/>
              <w:jc w:val="both"/>
              <w:rPr>
                <w:rFonts w:ascii="Times New Roman" w:eastAsia="Calibri" w:hAnsi="Times New Roman" w:cs="Times New Roman"/>
                <w:bCs/>
                <w:sz w:val="24"/>
                <w:szCs w:val="24"/>
              </w:rPr>
            </w:pPr>
            <w:r w:rsidRPr="00B11652">
              <w:rPr>
                <w:rFonts w:ascii="Times New Roman" w:eastAsia="Times New Roman" w:hAnsi="Times New Roman" w:cs="Times New Roman"/>
                <w:color w:val="000000"/>
                <w:sz w:val="24"/>
                <w:szCs w:val="24"/>
              </w:rPr>
              <w:t>Технологический процесс и документация по сборке узлов и изделий с применением систем автоматизированного проектирования</w:t>
            </w:r>
          </w:p>
        </w:tc>
        <w:tc>
          <w:tcPr>
            <w:tcW w:w="369" w:type="pct"/>
            <w:shd w:val="clear" w:color="auto" w:fill="auto"/>
          </w:tcPr>
          <w:p w14:paraId="4DF6D593" w14:textId="6767BD17" w:rsidR="008D6AB6" w:rsidRPr="00B11652" w:rsidRDefault="008D6AB6" w:rsidP="00350B2D">
            <w:pPr>
              <w:spacing w:after="0" w:line="240"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ПМ.03 / УП.03</w:t>
            </w:r>
          </w:p>
        </w:tc>
        <w:tc>
          <w:tcPr>
            <w:tcW w:w="921" w:type="pct"/>
            <w:shd w:val="clear" w:color="auto" w:fill="auto"/>
            <w:vAlign w:val="center"/>
          </w:tcPr>
          <w:p w14:paraId="116C5966" w14:textId="4B8022D6" w:rsidR="008D6AB6" w:rsidRPr="00B11652" w:rsidRDefault="008D6AB6" w:rsidP="00350B2D">
            <w:pPr>
              <w:spacing w:after="0" w:line="240"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Разработка и реализация технологических процессов в механосборочном производстве</w:t>
            </w:r>
          </w:p>
        </w:tc>
        <w:tc>
          <w:tcPr>
            <w:tcW w:w="554" w:type="pct"/>
            <w:shd w:val="clear" w:color="auto" w:fill="auto"/>
          </w:tcPr>
          <w:p w14:paraId="04AE4E3D" w14:textId="5EE470AF"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108</w:t>
            </w:r>
          </w:p>
        </w:tc>
        <w:tc>
          <w:tcPr>
            <w:tcW w:w="415" w:type="pct"/>
            <w:shd w:val="clear" w:color="auto" w:fill="auto"/>
          </w:tcPr>
          <w:p w14:paraId="2DFC25C5" w14:textId="7CC3CA4E"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6</w:t>
            </w:r>
          </w:p>
        </w:tc>
        <w:tc>
          <w:tcPr>
            <w:tcW w:w="784" w:type="pct"/>
            <w:vMerge/>
            <w:shd w:val="clear" w:color="auto" w:fill="auto"/>
          </w:tcPr>
          <w:p w14:paraId="3D41C577" w14:textId="77777777"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1F414A56" w14:textId="77777777"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182B12D5" w14:textId="77777777" w:rsidTr="00350B2D">
        <w:trPr>
          <w:trHeight w:val="281"/>
        </w:trPr>
        <w:tc>
          <w:tcPr>
            <w:tcW w:w="248" w:type="pct"/>
            <w:shd w:val="clear" w:color="auto" w:fill="auto"/>
          </w:tcPr>
          <w:p w14:paraId="01624A11" w14:textId="106397D7"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5</w:t>
            </w:r>
          </w:p>
        </w:tc>
        <w:tc>
          <w:tcPr>
            <w:tcW w:w="1124" w:type="pct"/>
            <w:shd w:val="clear" w:color="auto" w:fill="auto"/>
          </w:tcPr>
          <w:p w14:paraId="32C0106B" w14:textId="7E3E3566" w:rsidR="008D6AB6" w:rsidRPr="00B11652" w:rsidRDefault="008D6AB6" w:rsidP="00350B2D">
            <w:pPr>
              <w:spacing w:after="0" w:line="240" w:lineRule="auto"/>
              <w:jc w:val="both"/>
              <w:rPr>
                <w:rFonts w:ascii="Times New Roman" w:eastAsia="Calibri" w:hAnsi="Times New Roman" w:cs="Times New Roman"/>
                <w:bCs/>
                <w:sz w:val="24"/>
                <w:szCs w:val="24"/>
              </w:rPr>
            </w:pPr>
            <w:r w:rsidRPr="00B11652">
              <w:rPr>
                <w:rFonts w:ascii="Times New Roman" w:eastAsia="Times New Roman" w:hAnsi="Times New Roman" w:cs="Times New Roman"/>
                <w:color w:val="000000"/>
                <w:sz w:val="24"/>
                <w:szCs w:val="24"/>
              </w:rPr>
              <w:t>Технологический процесс и документация по сборке узлов и изделий с применением систем автоматизированного проектирования</w:t>
            </w:r>
          </w:p>
        </w:tc>
        <w:tc>
          <w:tcPr>
            <w:tcW w:w="369" w:type="pct"/>
            <w:shd w:val="clear" w:color="auto" w:fill="auto"/>
          </w:tcPr>
          <w:p w14:paraId="0D42B317" w14:textId="6B69D6E6" w:rsidR="008D6AB6" w:rsidRPr="00B11652" w:rsidRDefault="008D6AB6" w:rsidP="00350B2D">
            <w:pPr>
              <w:spacing w:after="0" w:line="240"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ПМ.03 / ПП.03</w:t>
            </w:r>
          </w:p>
        </w:tc>
        <w:tc>
          <w:tcPr>
            <w:tcW w:w="921" w:type="pct"/>
            <w:shd w:val="clear" w:color="auto" w:fill="auto"/>
            <w:vAlign w:val="center"/>
          </w:tcPr>
          <w:p w14:paraId="52DD2CA5" w14:textId="3B68B78A" w:rsidR="008D6AB6" w:rsidRPr="00B11652" w:rsidRDefault="008D6AB6" w:rsidP="00350B2D">
            <w:pPr>
              <w:spacing w:after="0" w:line="240"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Разработка и реализация технологических процессов в механосборочном производстве</w:t>
            </w:r>
          </w:p>
        </w:tc>
        <w:tc>
          <w:tcPr>
            <w:tcW w:w="554" w:type="pct"/>
            <w:shd w:val="clear" w:color="auto" w:fill="auto"/>
          </w:tcPr>
          <w:p w14:paraId="0A068961" w14:textId="7E34FF47"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180</w:t>
            </w:r>
          </w:p>
        </w:tc>
        <w:tc>
          <w:tcPr>
            <w:tcW w:w="415" w:type="pct"/>
            <w:shd w:val="clear" w:color="auto" w:fill="auto"/>
          </w:tcPr>
          <w:p w14:paraId="37D0F859" w14:textId="52324B31"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6</w:t>
            </w:r>
          </w:p>
        </w:tc>
        <w:tc>
          <w:tcPr>
            <w:tcW w:w="784" w:type="pct"/>
            <w:vMerge/>
            <w:shd w:val="clear" w:color="auto" w:fill="auto"/>
          </w:tcPr>
          <w:p w14:paraId="66D44B51" w14:textId="77777777"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795A4C39" w14:textId="77777777"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2768DE20" w14:textId="77777777" w:rsidTr="006845F6">
        <w:trPr>
          <w:trHeight w:val="214"/>
        </w:trPr>
        <w:tc>
          <w:tcPr>
            <w:tcW w:w="248" w:type="pct"/>
            <w:shd w:val="clear" w:color="auto" w:fill="auto"/>
          </w:tcPr>
          <w:p w14:paraId="679CD309" w14:textId="2735024C"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lastRenderedPageBreak/>
              <w:t>6</w:t>
            </w:r>
          </w:p>
        </w:tc>
        <w:tc>
          <w:tcPr>
            <w:tcW w:w="1124" w:type="pct"/>
            <w:shd w:val="clear" w:color="auto" w:fill="auto"/>
          </w:tcPr>
          <w:p w14:paraId="24FD76DC" w14:textId="7B22F276" w:rsidR="008D6AB6" w:rsidRPr="00B11652" w:rsidRDefault="008D6AB6" w:rsidP="00CB7A42">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Контроль, наладка и техническое обслуживание оборудования машиностроительного производства.</w:t>
            </w:r>
          </w:p>
          <w:p w14:paraId="0658E19B" w14:textId="2AC5A3A0" w:rsidR="008D6AB6" w:rsidRPr="00B11652" w:rsidRDefault="008D6AB6" w:rsidP="00CB7A42">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Управление наладкой и техническим обслуживанием оборудования</w:t>
            </w:r>
          </w:p>
        </w:tc>
        <w:tc>
          <w:tcPr>
            <w:tcW w:w="369" w:type="pct"/>
            <w:shd w:val="clear" w:color="auto" w:fill="auto"/>
          </w:tcPr>
          <w:p w14:paraId="1AD3B68D" w14:textId="470B6F56" w:rsidR="008D6AB6" w:rsidRPr="00B11652" w:rsidRDefault="008D6AB6" w:rsidP="0077256A">
            <w:pPr>
              <w:spacing w:after="160" w:line="259"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ПМ.04 / УП.04</w:t>
            </w:r>
          </w:p>
        </w:tc>
        <w:tc>
          <w:tcPr>
            <w:tcW w:w="921" w:type="pct"/>
            <w:shd w:val="clear" w:color="auto" w:fill="auto"/>
          </w:tcPr>
          <w:p w14:paraId="470EFE63" w14:textId="54C06B84" w:rsidR="008D6AB6" w:rsidRPr="00B11652" w:rsidRDefault="008D6AB6" w:rsidP="0077256A">
            <w:pPr>
              <w:spacing w:after="160" w:line="259"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Организация контроля, наладки и технического обслуживания оборудования машиностроительного производства</w:t>
            </w:r>
          </w:p>
        </w:tc>
        <w:tc>
          <w:tcPr>
            <w:tcW w:w="554" w:type="pct"/>
            <w:shd w:val="clear" w:color="auto" w:fill="auto"/>
          </w:tcPr>
          <w:p w14:paraId="2541FA87" w14:textId="45BD5F6C"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36</w:t>
            </w:r>
          </w:p>
        </w:tc>
        <w:tc>
          <w:tcPr>
            <w:tcW w:w="415" w:type="pct"/>
            <w:shd w:val="clear" w:color="auto" w:fill="auto"/>
          </w:tcPr>
          <w:p w14:paraId="6F34C95C" w14:textId="0D027E5D"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8</w:t>
            </w:r>
          </w:p>
        </w:tc>
        <w:tc>
          <w:tcPr>
            <w:tcW w:w="784" w:type="pct"/>
            <w:vMerge/>
            <w:shd w:val="clear" w:color="auto" w:fill="auto"/>
          </w:tcPr>
          <w:p w14:paraId="571DB0BA" w14:textId="77777777"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2911B566" w14:textId="77777777"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0A774DB5" w14:textId="77777777" w:rsidTr="006845F6">
        <w:trPr>
          <w:trHeight w:val="214"/>
        </w:trPr>
        <w:tc>
          <w:tcPr>
            <w:tcW w:w="248" w:type="pct"/>
            <w:shd w:val="clear" w:color="auto" w:fill="auto"/>
          </w:tcPr>
          <w:p w14:paraId="1E20130A" w14:textId="37A5F846"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7</w:t>
            </w:r>
          </w:p>
        </w:tc>
        <w:tc>
          <w:tcPr>
            <w:tcW w:w="1124" w:type="pct"/>
            <w:shd w:val="clear" w:color="auto" w:fill="auto"/>
          </w:tcPr>
          <w:p w14:paraId="10C47ADE" w14:textId="1389B550" w:rsidR="008D6AB6" w:rsidRPr="00B11652" w:rsidRDefault="008D6AB6" w:rsidP="0077256A">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Контроль, наладка и техническое обслуживание оборудования машиностроительного производства.</w:t>
            </w:r>
          </w:p>
          <w:p w14:paraId="4F871D08" w14:textId="5CAA5AC2" w:rsidR="008D6AB6" w:rsidRPr="00B11652" w:rsidRDefault="008D6AB6" w:rsidP="0077256A">
            <w:pPr>
              <w:spacing w:after="0" w:line="240" w:lineRule="auto"/>
              <w:jc w:val="both"/>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Управление наладкой и техническим обслуживанием оборудования</w:t>
            </w:r>
          </w:p>
        </w:tc>
        <w:tc>
          <w:tcPr>
            <w:tcW w:w="369" w:type="pct"/>
            <w:shd w:val="clear" w:color="auto" w:fill="auto"/>
          </w:tcPr>
          <w:p w14:paraId="0D7190CE" w14:textId="18BC9231" w:rsidR="008D6AB6" w:rsidRPr="00B11652" w:rsidRDefault="008D6AB6" w:rsidP="0077256A">
            <w:pPr>
              <w:spacing w:after="160" w:line="259"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ПМ.04 / ПП.04</w:t>
            </w:r>
          </w:p>
        </w:tc>
        <w:tc>
          <w:tcPr>
            <w:tcW w:w="921" w:type="pct"/>
            <w:shd w:val="clear" w:color="auto" w:fill="auto"/>
          </w:tcPr>
          <w:p w14:paraId="58CCDA98" w14:textId="0EBE2D63" w:rsidR="008D6AB6" w:rsidRPr="00B11652" w:rsidRDefault="008D6AB6" w:rsidP="0077256A">
            <w:pPr>
              <w:spacing w:after="160" w:line="259"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Организация контроля, наладки и технического обслуживания оборудования машиностроительного производства</w:t>
            </w:r>
          </w:p>
        </w:tc>
        <w:tc>
          <w:tcPr>
            <w:tcW w:w="554" w:type="pct"/>
            <w:shd w:val="clear" w:color="auto" w:fill="auto"/>
          </w:tcPr>
          <w:p w14:paraId="45EAD60E" w14:textId="33B67E3E"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72</w:t>
            </w:r>
          </w:p>
        </w:tc>
        <w:tc>
          <w:tcPr>
            <w:tcW w:w="415" w:type="pct"/>
            <w:shd w:val="clear" w:color="auto" w:fill="auto"/>
          </w:tcPr>
          <w:p w14:paraId="5D22B2F2" w14:textId="7B15DCCC"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8</w:t>
            </w:r>
          </w:p>
        </w:tc>
        <w:tc>
          <w:tcPr>
            <w:tcW w:w="784" w:type="pct"/>
            <w:vMerge/>
            <w:shd w:val="clear" w:color="auto" w:fill="auto"/>
          </w:tcPr>
          <w:p w14:paraId="1737E248" w14:textId="77777777"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55F09B01" w14:textId="77777777"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2727BF31" w14:textId="77777777" w:rsidTr="006845F6">
        <w:trPr>
          <w:trHeight w:val="1818"/>
        </w:trPr>
        <w:tc>
          <w:tcPr>
            <w:tcW w:w="248" w:type="pct"/>
            <w:shd w:val="clear" w:color="auto" w:fill="auto"/>
          </w:tcPr>
          <w:p w14:paraId="3676E78F" w14:textId="75326706"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8</w:t>
            </w:r>
          </w:p>
        </w:tc>
        <w:tc>
          <w:tcPr>
            <w:tcW w:w="1124" w:type="pct"/>
            <w:shd w:val="clear" w:color="auto" w:fill="auto"/>
          </w:tcPr>
          <w:p w14:paraId="0A9E2F0C" w14:textId="7FE019DB" w:rsidR="008D6AB6" w:rsidRPr="00B11652" w:rsidRDefault="008D6AB6" w:rsidP="0077256A">
            <w:pPr>
              <w:spacing w:after="0" w:line="240" w:lineRule="auto"/>
              <w:jc w:val="both"/>
              <w:rPr>
                <w:rFonts w:ascii="Times New Roman" w:eastAsia="Calibri" w:hAnsi="Times New Roman" w:cs="Times New Roman"/>
                <w:bCs/>
                <w:sz w:val="24"/>
                <w:szCs w:val="24"/>
              </w:rPr>
            </w:pPr>
            <w:r w:rsidRPr="00B11652">
              <w:rPr>
                <w:rFonts w:ascii="Times New Roman" w:eastAsia="Times New Roman" w:hAnsi="Times New Roman" w:cs="Times New Roman"/>
                <w:color w:val="000000"/>
                <w:sz w:val="24"/>
                <w:szCs w:val="24"/>
              </w:rPr>
              <w:t>Организация работ по реализации технологических процессов в машиностроительном производстве</w:t>
            </w:r>
          </w:p>
        </w:tc>
        <w:tc>
          <w:tcPr>
            <w:tcW w:w="369" w:type="pct"/>
            <w:shd w:val="clear" w:color="auto" w:fill="auto"/>
          </w:tcPr>
          <w:p w14:paraId="717F8785" w14:textId="778941BB" w:rsidR="008D6AB6" w:rsidRPr="00B11652" w:rsidRDefault="008D6AB6" w:rsidP="0077256A">
            <w:pPr>
              <w:spacing w:after="160" w:line="259"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ПМ.05 / УП.05</w:t>
            </w:r>
          </w:p>
        </w:tc>
        <w:tc>
          <w:tcPr>
            <w:tcW w:w="921" w:type="pct"/>
            <w:shd w:val="clear" w:color="auto" w:fill="auto"/>
          </w:tcPr>
          <w:p w14:paraId="447EE0F1" w14:textId="5F3233B9" w:rsidR="008D6AB6" w:rsidRPr="00B11652" w:rsidRDefault="008D6AB6" w:rsidP="0077256A">
            <w:pPr>
              <w:spacing w:after="160" w:line="259"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Организация работ по реализации технологических процессов в машиностроительном производстве</w:t>
            </w:r>
          </w:p>
        </w:tc>
        <w:tc>
          <w:tcPr>
            <w:tcW w:w="554" w:type="pct"/>
            <w:shd w:val="clear" w:color="auto" w:fill="auto"/>
          </w:tcPr>
          <w:p w14:paraId="52885F7B" w14:textId="76886F15"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36</w:t>
            </w:r>
          </w:p>
        </w:tc>
        <w:tc>
          <w:tcPr>
            <w:tcW w:w="415" w:type="pct"/>
            <w:shd w:val="clear" w:color="auto" w:fill="auto"/>
          </w:tcPr>
          <w:p w14:paraId="54C3DB08" w14:textId="6B1A7622"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8</w:t>
            </w:r>
          </w:p>
        </w:tc>
        <w:tc>
          <w:tcPr>
            <w:tcW w:w="784" w:type="pct"/>
            <w:vMerge/>
            <w:shd w:val="clear" w:color="auto" w:fill="auto"/>
          </w:tcPr>
          <w:p w14:paraId="78B6AA94" w14:textId="77777777"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12BAE675" w14:textId="77777777"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r w:rsidR="006845F6" w:rsidRPr="00B11652" w14:paraId="50DE49E1" w14:textId="77777777" w:rsidTr="006845F6">
        <w:trPr>
          <w:trHeight w:val="214"/>
        </w:trPr>
        <w:tc>
          <w:tcPr>
            <w:tcW w:w="248" w:type="pct"/>
            <w:shd w:val="clear" w:color="auto" w:fill="auto"/>
          </w:tcPr>
          <w:p w14:paraId="17470194" w14:textId="29A749F7" w:rsidR="008D6AB6" w:rsidRPr="00B11652" w:rsidRDefault="008D6AB6" w:rsidP="0077256A">
            <w:pPr>
              <w:spacing w:after="160" w:line="259" w:lineRule="auto"/>
              <w:jc w:val="both"/>
              <w:rPr>
                <w:rFonts w:ascii="Times New Roman" w:eastAsia="Calibri" w:hAnsi="Times New Roman" w:cs="Times New Roman"/>
                <w:sz w:val="24"/>
                <w:szCs w:val="24"/>
              </w:rPr>
            </w:pPr>
            <w:r w:rsidRPr="00B11652">
              <w:rPr>
                <w:rFonts w:ascii="Times New Roman" w:eastAsia="Calibri" w:hAnsi="Times New Roman" w:cs="Times New Roman"/>
                <w:sz w:val="24"/>
                <w:szCs w:val="24"/>
              </w:rPr>
              <w:t>9</w:t>
            </w:r>
          </w:p>
        </w:tc>
        <w:tc>
          <w:tcPr>
            <w:tcW w:w="1124" w:type="pct"/>
            <w:shd w:val="clear" w:color="auto" w:fill="auto"/>
          </w:tcPr>
          <w:p w14:paraId="1A1445A9" w14:textId="3A29901E" w:rsidR="008D6AB6" w:rsidRPr="00B11652" w:rsidRDefault="008D6AB6" w:rsidP="0077256A">
            <w:pPr>
              <w:spacing w:after="0" w:line="240" w:lineRule="auto"/>
              <w:jc w:val="both"/>
              <w:rPr>
                <w:rFonts w:ascii="Times New Roman" w:eastAsia="Calibri" w:hAnsi="Times New Roman" w:cs="Times New Roman"/>
                <w:bCs/>
                <w:sz w:val="24"/>
                <w:szCs w:val="24"/>
              </w:rPr>
            </w:pPr>
            <w:r w:rsidRPr="00B11652">
              <w:rPr>
                <w:rFonts w:ascii="Times New Roman" w:eastAsia="Times New Roman" w:hAnsi="Times New Roman" w:cs="Times New Roman"/>
                <w:color w:val="000000"/>
                <w:sz w:val="24"/>
                <w:szCs w:val="24"/>
              </w:rPr>
              <w:t>Организация работ по реализации технологических процессов в машиностроительном производстве</w:t>
            </w:r>
          </w:p>
        </w:tc>
        <w:tc>
          <w:tcPr>
            <w:tcW w:w="369" w:type="pct"/>
            <w:shd w:val="clear" w:color="auto" w:fill="auto"/>
          </w:tcPr>
          <w:p w14:paraId="16C13565" w14:textId="7FC27D13" w:rsidR="008D6AB6" w:rsidRPr="00B11652" w:rsidRDefault="008D6AB6" w:rsidP="0077256A">
            <w:pPr>
              <w:spacing w:after="160" w:line="259" w:lineRule="auto"/>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ПМ.05 / ПП.05</w:t>
            </w:r>
          </w:p>
        </w:tc>
        <w:tc>
          <w:tcPr>
            <w:tcW w:w="921" w:type="pct"/>
            <w:shd w:val="clear" w:color="auto" w:fill="auto"/>
          </w:tcPr>
          <w:p w14:paraId="0D2A24BC" w14:textId="4E3BA38A" w:rsidR="008D6AB6" w:rsidRPr="00B11652" w:rsidRDefault="008D6AB6" w:rsidP="0077256A">
            <w:pPr>
              <w:spacing w:after="160" w:line="259" w:lineRule="auto"/>
              <w:rPr>
                <w:rFonts w:ascii="Times New Roman" w:eastAsia="Calibri" w:hAnsi="Times New Roman" w:cs="Times New Roman"/>
                <w:sz w:val="24"/>
                <w:szCs w:val="24"/>
              </w:rPr>
            </w:pPr>
            <w:r w:rsidRPr="00B11652">
              <w:rPr>
                <w:rFonts w:ascii="Times New Roman" w:eastAsia="Times New Roman" w:hAnsi="Times New Roman" w:cs="Times New Roman"/>
                <w:bCs/>
                <w:color w:val="000000"/>
                <w:sz w:val="24"/>
                <w:szCs w:val="24"/>
              </w:rPr>
              <w:t>Организация работ по реализации технологических процессов в машиностроительном производстве</w:t>
            </w:r>
          </w:p>
        </w:tc>
        <w:tc>
          <w:tcPr>
            <w:tcW w:w="554" w:type="pct"/>
            <w:shd w:val="clear" w:color="auto" w:fill="auto"/>
          </w:tcPr>
          <w:p w14:paraId="24CFE6E3" w14:textId="7132D9C7"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72</w:t>
            </w:r>
          </w:p>
        </w:tc>
        <w:tc>
          <w:tcPr>
            <w:tcW w:w="415" w:type="pct"/>
            <w:shd w:val="clear" w:color="auto" w:fill="auto"/>
          </w:tcPr>
          <w:p w14:paraId="56D95AD8" w14:textId="46D9A8FE" w:rsidR="008D6AB6" w:rsidRPr="00B11652" w:rsidRDefault="008D6AB6" w:rsidP="0077256A">
            <w:pPr>
              <w:spacing w:after="160" w:line="259" w:lineRule="auto"/>
              <w:jc w:val="center"/>
              <w:rPr>
                <w:rFonts w:ascii="Times New Roman" w:eastAsia="Calibri" w:hAnsi="Times New Roman" w:cs="Times New Roman"/>
                <w:bCs/>
                <w:sz w:val="24"/>
                <w:szCs w:val="24"/>
              </w:rPr>
            </w:pPr>
            <w:r w:rsidRPr="00B11652">
              <w:rPr>
                <w:rFonts w:ascii="Times New Roman" w:eastAsia="Calibri" w:hAnsi="Times New Roman" w:cs="Times New Roman"/>
                <w:bCs/>
                <w:sz w:val="24"/>
                <w:szCs w:val="24"/>
              </w:rPr>
              <w:t>8</w:t>
            </w:r>
          </w:p>
        </w:tc>
        <w:tc>
          <w:tcPr>
            <w:tcW w:w="784" w:type="pct"/>
            <w:vMerge/>
            <w:shd w:val="clear" w:color="auto" w:fill="auto"/>
          </w:tcPr>
          <w:p w14:paraId="6B7EFC23" w14:textId="77777777" w:rsidR="008D6AB6" w:rsidRPr="00B11652" w:rsidRDefault="008D6AB6" w:rsidP="0077256A">
            <w:pPr>
              <w:pBdr>
                <w:top w:val="nil"/>
                <w:left w:val="nil"/>
                <w:bottom w:val="nil"/>
                <w:right w:val="nil"/>
                <w:between w:val="nil"/>
              </w:pBdr>
              <w:jc w:val="both"/>
              <w:rPr>
                <w:rFonts w:ascii="Times New Roman" w:eastAsia="Calibri" w:hAnsi="Times New Roman" w:cs="Times New Roman"/>
                <w:sz w:val="24"/>
                <w:szCs w:val="24"/>
                <w:lang w:eastAsia="en-US"/>
              </w:rPr>
            </w:pPr>
          </w:p>
        </w:tc>
        <w:tc>
          <w:tcPr>
            <w:tcW w:w="585" w:type="pct"/>
            <w:shd w:val="clear" w:color="auto" w:fill="auto"/>
          </w:tcPr>
          <w:p w14:paraId="019BCB98" w14:textId="77777777" w:rsidR="008D6AB6" w:rsidRPr="00B11652" w:rsidRDefault="008D6AB6" w:rsidP="0077256A">
            <w:pPr>
              <w:spacing w:after="160" w:line="259" w:lineRule="auto"/>
              <w:jc w:val="both"/>
              <w:rPr>
                <w:rFonts w:ascii="Times New Roman" w:eastAsia="Calibri" w:hAnsi="Times New Roman" w:cs="Times New Roman"/>
                <w:b/>
                <w:bCs/>
                <w:sz w:val="24"/>
                <w:szCs w:val="24"/>
                <w:highlight w:val="green"/>
                <w:u w:val="single"/>
              </w:rPr>
            </w:pPr>
          </w:p>
        </w:tc>
      </w:tr>
    </w:tbl>
    <w:p w14:paraId="1D968ACA" w14:textId="77777777" w:rsidR="0011210C" w:rsidRPr="00B11652" w:rsidRDefault="001F4FD2" w:rsidP="0011210C">
      <w:pPr>
        <w:spacing w:after="0"/>
        <w:ind w:firstLine="709"/>
        <w:jc w:val="both"/>
        <w:rPr>
          <w:rFonts w:ascii="Times New Roman" w:hAnsi="Times New Roman" w:cs="Times New Roman"/>
        </w:rPr>
      </w:pPr>
      <w:r w:rsidRPr="00B11652">
        <w:rPr>
          <w:rFonts w:ascii="Times New Roman" w:hAnsi="Times New Roman" w:cs="Times New Roman"/>
          <w:bCs/>
          <w:i/>
          <w:sz w:val="24"/>
          <w:szCs w:val="24"/>
        </w:rPr>
        <w:br w:type="page"/>
      </w:r>
    </w:p>
    <w:p w14:paraId="33572CEB" w14:textId="5A3756F3" w:rsidR="00655CFF" w:rsidRPr="00B11652" w:rsidRDefault="00655CFF" w:rsidP="000C2182">
      <w:pPr>
        <w:pStyle w:val="afffffe"/>
        <w:ind w:firstLine="709"/>
        <w:jc w:val="left"/>
        <w:rPr>
          <w:rFonts w:ascii="Times New Roman" w:hAnsi="Times New Roman" w:cs="Times New Roman"/>
          <w:b/>
        </w:rPr>
      </w:pPr>
      <w:bookmarkStart w:id="19" w:name="_Toc103594001"/>
      <w:bookmarkStart w:id="20" w:name="_Hlk103781542"/>
      <w:r w:rsidRPr="006E70F7">
        <w:rPr>
          <w:rFonts w:ascii="Times New Roman" w:hAnsi="Times New Roman" w:cs="Times New Roman"/>
          <w:b/>
        </w:rPr>
        <w:lastRenderedPageBreak/>
        <w:t>5.</w:t>
      </w:r>
      <w:r w:rsidR="00B854AE" w:rsidRPr="006E70F7">
        <w:rPr>
          <w:rFonts w:ascii="Times New Roman" w:hAnsi="Times New Roman" w:cs="Times New Roman"/>
          <w:b/>
        </w:rPr>
        <w:t>3</w:t>
      </w:r>
      <w:r w:rsidRPr="006E70F7">
        <w:rPr>
          <w:rFonts w:ascii="Times New Roman" w:hAnsi="Times New Roman" w:cs="Times New Roman"/>
          <w:b/>
        </w:rPr>
        <w:t>.</w:t>
      </w:r>
      <w:r w:rsidR="00420606" w:rsidRPr="006E70F7">
        <w:rPr>
          <w:rFonts w:ascii="Times New Roman" w:hAnsi="Times New Roman" w:cs="Times New Roman"/>
          <w:b/>
        </w:rPr>
        <w:t>К</w:t>
      </w:r>
      <w:r w:rsidRPr="006E70F7">
        <w:rPr>
          <w:rFonts w:ascii="Times New Roman" w:hAnsi="Times New Roman" w:cs="Times New Roman"/>
          <w:b/>
        </w:rPr>
        <w:t>алендарный учебный график</w:t>
      </w:r>
      <w:bookmarkEnd w:id="19"/>
    </w:p>
    <w:p w14:paraId="681CE0B6" w14:textId="2121F169" w:rsidR="00724532" w:rsidRDefault="00655CFF" w:rsidP="00440F2D">
      <w:pPr>
        <w:spacing w:after="0" w:line="240" w:lineRule="auto"/>
        <w:rPr>
          <w:rFonts w:ascii="Times New Roman" w:eastAsiaTheme="minorHAnsi" w:hAnsi="Times New Roman" w:cs="Times New Roman"/>
          <w:sz w:val="24"/>
          <w:szCs w:val="24"/>
          <w:lang w:eastAsia="en-US"/>
        </w:rPr>
      </w:pPr>
      <w:bookmarkStart w:id="21" w:name="_Hlk103781518"/>
      <w:bookmarkEnd w:id="20"/>
      <w:r w:rsidRPr="00B11652">
        <w:rPr>
          <w:rFonts w:ascii="Times New Roman" w:hAnsi="Times New Roman" w:cs="Times New Roman"/>
          <w:bCs/>
          <w:sz w:val="24"/>
          <w:szCs w:val="24"/>
        </w:rPr>
        <w:t>5.</w:t>
      </w:r>
      <w:r w:rsidR="00B854AE" w:rsidRPr="00B11652">
        <w:rPr>
          <w:rFonts w:ascii="Times New Roman" w:hAnsi="Times New Roman" w:cs="Times New Roman"/>
          <w:bCs/>
          <w:sz w:val="24"/>
          <w:szCs w:val="24"/>
        </w:rPr>
        <w:t>3</w:t>
      </w:r>
      <w:r w:rsidRPr="00B11652">
        <w:rPr>
          <w:rFonts w:ascii="Times New Roman" w:hAnsi="Times New Roman" w:cs="Times New Roman"/>
          <w:bCs/>
          <w:sz w:val="24"/>
          <w:szCs w:val="24"/>
        </w:rPr>
        <w:t>.1.</w:t>
      </w:r>
      <w:r w:rsidR="00D27A7F" w:rsidRPr="00B11652">
        <w:rPr>
          <w:rFonts w:ascii="Times New Roman" w:hAnsi="Times New Roman" w:cs="Times New Roman"/>
          <w:sz w:val="24"/>
          <w:szCs w:val="24"/>
          <w:lang w:val="en-US"/>
        </w:rPr>
        <w:t> </w:t>
      </w:r>
      <w:r w:rsidRPr="00B11652">
        <w:rPr>
          <w:rFonts w:ascii="Times New Roman" w:hAnsi="Times New Roman" w:cs="Times New Roman"/>
          <w:bCs/>
          <w:sz w:val="24"/>
          <w:szCs w:val="24"/>
        </w:rPr>
        <w:t xml:space="preserve">По программе </w:t>
      </w:r>
      <w:r w:rsidR="00724532" w:rsidRPr="00B11652">
        <w:rPr>
          <w:rFonts w:ascii="Times New Roman" w:eastAsiaTheme="minorHAnsi" w:hAnsi="Times New Roman" w:cs="Times New Roman"/>
          <w:sz w:val="24"/>
          <w:szCs w:val="24"/>
          <w:lang w:eastAsia="en-US"/>
        </w:rPr>
        <w:t>подготовки специалистов среднего звена по специальности 15.02.16 Технология машиностроения</w:t>
      </w:r>
    </w:p>
    <w:p w14:paraId="7B7FD259" w14:textId="77777777" w:rsidR="00440F2D" w:rsidRPr="00003681" w:rsidRDefault="00440F2D" w:rsidP="00440F2D">
      <w:pPr>
        <w:spacing w:after="0" w:line="240" w:lineRule="auto"/>
        <w:jc w:val="both"/>
        <w:rPr>
          <w:rFonts w:ascii="Times New Roman" w:hAnsi="Times New Roman" w:cs="Times New Roman"/>
          <w:b/>
          <w:sz w:val="24"/>
          <w:szCs w:val="24"/>
        </w:rPr>
      </w:pPr>
      <w:r w:rsidRPr="00003681">
        <w:rPr>
          <w:rFonts w:ascii="Times New Roman" w:hAnsi="Times New Roman" w:cs="Times New Roman"/>
          <w:b/>
          <w:sz w:val="24"/>
          <w:szCs w:val="24"/>
        </w:rPr>
        <w:t>График учебного процесса по неделям (с учетом интенсификации на 40%)</w:t>
      </w:r>
    </w:p>
    <w:p w14:paraId="2E3704B7" w14:textId="58D5C0EF" w:rsidR="00724532" w:rsidRDefault="00724532" w:rsidP="006C0BE3">
      <w:pPr>
        <w:spacing w:after="0"/>
        <w:rPr>
          <w:rFonts w:ascii="Times New Roman" w:eastAsiaTheme="minorHAnsi" w:hAnsi="Times New Roman" w:cs="Times New Roman"/>
          <w:sz w:val="24"/>
          <w:szCs w:val="24"/>
          <w:lang w:eastAsia="en-US"/>
        </w:rPr>
      </w:pPr>
      <w:r w:rsidRPr="00B11652">
        <w:rPr>
          <w:rFonts w:ascii="Times New Roman" w:eastAsiaTheme="minorHAnsi" w:hAnsi="Times New Roman" w:cs="Times New Roman"/>
          <w:sz w:val="24"/>
          <w:szCs w:val="24"/>
          <w:lang w:eastAsia="en-US"/>
        </w:rPr>
        <w:t>1 курс</w:t>
      </w:r>
    </w:p>
    <w:tbl>
      <w:tblPr>
        <w:tblW w:w="151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93"/>
        <w:gridCol w:w="236"/>
        <w:gridCol w:w="271"/>
        <w:gridCol w:w="271"/>
        <w:gridCol w:w="271"/>
        <w:gridCol w:w="283"/>
        <w:gridCol w:w="272"/>
        <w:gridCol w:w="272"/>
        <w:gridCol w:w="272"/>
        <w:gridCol w:w="272"/>
        <w:gridCol w:w="283"/>
        <w:gridCol w:w="272"/>
        <w:gridCol w:w="272"/>
        <w:gridCol w:w="272"/>
        <w:gridCol w:w="283"/>
        <w:gridCol w:w="272"/>
        <w:gridCol w:w="272"/>
        <w:gridCol w:w="272"/>
        <w:gridCol w:w="272"/>
        <w:gridCol w:w="272"/>
        <w:gridCol w:w="272"/>
        <w:gridCol w:w="272"/>
        <w:gridCol w:w="272"/>
        <w:gridCol w:w="283"/>
        <w:gridCol w:w="272"/>
        <w:gridCol w:w="272"/>
        <w:gridCol w:w="272"/>
        <w:gridCol w:w="283"/>
        <w:gridCol w:w="272"/>
        <w:gridCol w:w="272"/>
        <w:gridCol w:w="272"/>
        <w:gridCol w:w="272"/>
        <w:gridCol w:w="272"/>
        <w:gridCol w:w="272"/>
        <w:gridCol w:w="272"/>
        <w:gridCol w:w="272"/>
        <w:gridCol w:w="283"/>
        <w:gridCol w:w="272"/>
        <w:gridCol w:w="272"/>
        <w:gridCol w:w="272"/>
        <w:gridCol w:w="283"/>
        <w:gridCol w:w="272"/>
        <w:gridCol w:w="272"/>
        <w:gridCol w:w="272"/>
        <w:gridCol w:w="272"/>
        <w:gridCol w:w="272"/>
        <w:gridCol w:w="272"/>
        <w:gridCol w:w="272"/>
        <w:gridCol w:w="272"/>
        <w:gridCol w:w="283"/>
        <w:gridCol w:w="272"/>
        <w:gridCol w:w="272"/>
        <w:gridCol w:w="272"/>
      </w:tblGrid>
      <w:tr w:rsidR="006C0BE3" w:rsidRPr="00B11652" w14:paraId="136700C9" w14:textId="77777777" w:rsidTr="006C0BE3">
        <w:trPr>
          <w:trHeight w:val="525"/>
        </w:trPr>
        <w:tc>
          <w:tcPr>
            <w:tcW w:w="993" w:type="dxa"/>
            <w:vMerge w:val="restart"/>
            <w:shd w:val="clear" w:color="auto" w:fill="FFFFFF" w:themeFill="background1"/>
            <w:textDirection w:val="btLr"/>
            <w:vAlign w:val="center"/>
            <w:hideMark/>
          </w:tcPr>
          <w:p w14:paraId="21D177E0" w14:textId="17B974EF" w:rsidR="006C0BE3" w:rsidRPr="00B11652" w:rsidRDefault="006C0BE3" w:rsidP="006C0BE3">
            <w:pPr>
              <w:spacing w:after="0" w:line="240" w:lineRule="auto"/>
              <w:ind w:left="113" w:right="113"/>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ВУП</w:t>
            </w:r>
          </w:p>
        </w:tc>
        <w:tc>
          <w:tcPr>
            <w:tcW w:w="236" w:type="dxa"/>
            <w:shd w:val="clear" w:color="auto" w:fill="FFFFFF" w:themeFill="background1"/>
            <w:textDirection w:val="btLr"/>
            <w:vAlign w:val="center"/>
            <w:hideMark/>
          </w:tcPr>
          <w:p w14:paraId="7BF092F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28.08.23-03.09.2023</w:t>
            </w:r>
          </w:p>
        </w:tc>
        <w:tc>
          <w:tcPr>
            <w:tcW w:w="813" w:type="dxa"/>
            <w:gridSpan w:val="3"/>
            <w:shd w:val="clear" w:color="auto" w:fill="FFFFFF" w:themeFill="background1"/>
            <w:vAlign w:val="center"/>
            <w:hideMark/>
          </w:tcPr>
          <w:p w14:paraId="57429EE3"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Сентябрь</w:t>
            </w:r>
          </w:p>
        </w:tc>
        <w:tc>
          <w:tcPr>
            <w:tcW w:w="283" w:type="dxa"/>
            <w:shd w:val="clear" w:color="auto" w:fill="FFFFFF" w:themeFill="background1"/>
            <w:textDirection w:val="btLr"/>
            <w:vAlign w:val="center"/>
            <w:hideMark/>
          </w:tcPr>
          <w:p w14:paraId="31D65B3C"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25.09.23-01.10.2023</w:t>
            </w:r>
          </w:p>
        </w:tc>
        <w:tc>
          <w:tcPr>
            <w:tcW w:w="1088" w:type="dxa"/>
            <w:gridSpan w:val="4"/>
            <w:shd w:val="clear" w:color="auto" w:fill="FFFFFF" w:themeFill="background1"/>
            <w:vAlign w:val="center"/>
            <w:hideMark/>
          </w:tcPr>
          <w:p w14:paraId="0776CE7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Октябрь</w:t>
            </w:r>
          </w:p>
        </w:tc>
        <w:tc>
          <w:tcPr>
            <w:tcW w:w="283" w:type="dxa"/>
            <w:shd w:val="clear" w:color="auto" w:fill="FFFFFF" w:themeFill="background1"/>
            <w:textDirection w:val="btLr"/>
            <w:vAlign w:val="center"/>
            <w:hideMark/>
          </w:tcPr>
          <w:p w14:paraId="73DA56A8"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30.10.23-05.11.2023</w:t>
            </w:r>
          </w:p>
        </w:tc>
        <w:tc>
          <w:tcPr>
            <w:tcW w:w="816" w:type="dxa"/>
            <w:gridSpan w:val="3"/>
            <w:shd w:val="clear" w:color="auto" w:fill="FFFFFF" w:themeFill="background1"/>
            <w:vAlign w:val="center"/>
            <w:hideMark/>
          </w:tcPr>
          <w:p w14:paraId="1A3B5F2C"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Ноябрь</w:t>
            </w:r>
          </w:p>
        </w:tc>
        <w:tc>
          <w:tcPr>
            <w:tcW w:w="283" w:type="dxa"/>
            <w:shd w:val="clear" w:color="auto" w:fill="FFFFFF" w:themeFill="background1"/>
            <w:textDirection w:val="btLr"/>
            <w:vAlign w:val="center"/>
            <w:hideMark/>
          </w:tcPr>
          <w:p w14:paraId="72BEE37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27.11..23-03.12.2023</w:t>
            </w:r>
          </w:p>
        </w:tc>
        <w:tc>
          <w:tcPr>
            <w:tcW w:w="1088" w:type="dxa"/>
            <w:gridSpan w:val="4"/>
            <w:shd w:val="clear" w:color="auto" w:fill="FFFFFF" w:themeFill="background1"/>
            <w:vAlign w:val="center"/>
            <w:hideMark/>
          </w:tcPr>
          <w:p w14:paraId="2028325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Декабрь</w:t>
            </w:r>
          </w:p>
        </w:tc>
        <w:tc>
          <w:tcPr>
            <w:tcW w:w="1088" w:type="dxa"/>
            <w:gridSpan w:val="4"/>
            <w:shd w:val="clear" w:color="auto" w:fill="FFFFFF" w:themeFill="background1"/>
            <w:vAlign w:val="center"/>
            <w:hideMark/>
          </w:tcPr>
          <w:p w14:paraId="411F970F"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Январь</w:t>
            </w:r>
          </w:p>
        </w:tc>
        <w:tc>
          <w:tcPr>
            <w:tcW w:w="283" w:type="dxa"/>
            <w:shd w:val="clear" w:color="auto" w:fill="FFFFFF" w:themeFill="background1"/>
            <w:textDirection w:val="btLr"/>
            <w:vAlign w:val="center"/>
            <w:hideMark/>
          </w:tcPr>
          <w:p w14:paraId="73F2EC6B"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29.01.24-04.02.2024</w:t>
            </w:r>
          </w:p>
        </w:tc>
        <w:tc>
          <w:tcPr>
            <w:tcW w:w="816" w:type="dxa"/>
            <w:gridSpan w:val="3"/>
            <w:shd w:val="clear" w:color="auto" w:fill="FFFFFF" w:themeFill="background1"/>
            <w:vAlign w:val="center"/>
            <w:hideMark/>
          </w:tcPr>
          <w:p w14:paraId="4964BA2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Февраль</w:t>
            </w:r>
          </w:p>
        </w:tc>
        <w:tc>
          <w:tcPr>
            <w:tcW w:w="283" w:type="dxa"/>
            <w:shd w:val="clear" w:color="auto" w:fill="FFFFFF" w:themeFill="background1"/>
            <w:textDirection w:val="btLr"/>
            <w:vAlign w:val="center"/>
            <w:hideMark/>
          </w:tcPr>
          <w:p w14:paraId="38458E88"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26.02.24-03.03.2024</w:t>
            </w:r>
          </w:p>
        </w:tc>
        <w:tc>
          <w:tcPr>
            <w:tcW w:w="1088" w:type="dxa"/>
            <w:gridSpan w:val="4"/>
            <w:shd w:val="clear" w:color="auto" w:fill="FFFFFF" w:themeFill="background1"/>
            <w:vAlign w:val="center"/>
            <w:hideMark/>
          </w:tcPr>
          <w:p w14:paraId="5F79CBA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Март</w:t>
            </w:r>
          </w:p>
        </w:tc>
        <w:tc>
          <w:tcPr>
            <w:tcW w:w="1088" w:type="dxa"/>
            <w:gridSpan w:val="4"/>
            <w:shd w:val="clear" w:color="auto" w:fill="FFFFFF" w:themeFill="background1"/>
            <w:vAlign w:val="center"/>
            <w:hideMark/>
          </w:tcPr>
          <w:p w14:paraId="5E85994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Апрель</w:t>
            </w:r>
          </w:p>
        </w:tc>
        <w:tc>
          <w:tcPr>
            <w:tcW w:w="283" w:type="dxa"/>
            <w:shd w:val="clear" w:color="auto" w:fill="FFFFFF" w:themeFill="background1"/>
            <w:textDirection w:val="btLr"/>
            <w:vAlign w:val="center"/>
            <w:hideMark/>
          </w:tcPr>
          <w:p w14:paraId="4655548A"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29.04.24-05.05.2024</w:t>
            </w:r>
          </w:p>
        </w:tc>
        <w:tc>
          <w:tcPr>
            <w:tcW w:w="816" w:type="dxa"/>
            <w:gridSpan w:val="3"/>
            <w:shd w:val="clear" w:color="auto" w:fill="FFFFFF" w:themeFill="background1"/>
            <w:vAlign w:val="center"/>
            <w:hideMark/>
          </w:tcPr>
          <w:p w14:paraId="52990A9F"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Май</w:t>
            </w:r>
          </w:p>
        </w:tc>
        <w:tc>
          <w:tcPr>
            <w:tcW w:w="283" w:type="dxa"/>
            <w:shd w:val="clear" w:color="auto" w:fill="FFFFFF" w:themeFill="background1"/>
            <w:textDirection w:val="btLr"/>
            <w:vAlign w:val="center"/>
            <w:hideMark/>
          </w:tcPr>
          <w:p w14:paraId="5439637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27.05.24-02.06.2024</w:t>
            </w:r>
          </w:p>
        </w:tc>
        <w:tc>
          <w:tcPr>
            <w:tcW w:w="1088" w:type="dxa"/>
            <w:gridSpan w:val="4"/>
            <w:shd w:val="clear" w:color="auto" w:fill="FFFFFF" w:themeFill="background1"/>
            <w:vAlign w:val="center"/>
            <w:hideMark/>
          </w:tcPr>
          <w:p w14:paraId="38A95659"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Июнь</w:t>
            </w:r>
          </w:p>
        </w:tc>
        <w:tc>
          <w:tcPr>
            <w:tcW w:w="1088" w:type="dxa"/>
            <w:gridSpan w:val="4"/>
            <w:shd w:val="clear" w:color="auto" w:fill="FFFFFF" w:themeFill="background1"/>
            <w:vAlign w:val="center"/>
            <w:hideMark/>
          </w:tcPr>
          <w:p w14:paraId="53625BD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Июль</w:t>
            </w:r>
          </w:p>
        </w:tc>
        <w:tc>
          <w:tcPr>
            <w:tcW w:w="283" w:type="dxa"/>
            <w:shd w:val="clear" w:color="auto" w:fill="FFFFFF" w:themeFill="background1"/>
            <w:textDirection w:val="btLr"/>
            <w:vAlign w:val="center"/>
            <w:hideMark/>
          </w:tcPr>
          <w:p w14:paraId="7F691F56"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29.07.24-04.08.2024</w:t>
            </w:r>
          </w:p>
        </w:tc>
        <w:tc>
          <w:tcPr>
            <w:tcW w:w="816" w:type="dxa"/>
            <w:gridSpan w:val="3"/>
            <w:shd w:val="clear" w:color="auto" w:fill="FFFFFF" w:themeFill="background1"/>
            <w:vAlign w:val="center"/>
            <w:hideMark/>
          </w:tcPr>
          <w:p w14:paraId="7EE4323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Август</w:t>
            </w:r>
          </w:p>
        </w:tc>
      </w:tr>
      <w:tr w:rsidR="006C0BE3" w:rsidRPr="00B11652" w14:paraId="60545CCC" w14:textId="77777777" w:rsidTr="006C0BE3">
        <w:trPr>
          <w:trHeight w:val="315"/>
        </w:trPr>
        <w:tc>
          <w:tcPr>
            <w:tcW w:w="993" w:type="dxa"/>
            <w:vMerge/>
            <w:shd w:val="clear" w:color="auto" w:fill="FFFFFF" w:themeFill="background1"/>
            <w:vAlign w:val="center"/>
            <w:hideMark/>
          </w:tcPr>
          <w:p w14:paraId="1C711B89"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14193" w:type="dxa"/>
            <w:gridSpan w:val="52"/>
            <w:shd w:val="clear" w:color="auto" w:fill="FFFFFF" w:themeFill="background1"/>
            <w:vAlign w:val="center"/>
            <w:hideMark/>
          </w:tcPr>
          <w:p w14:paraId="3A3A0EBE" w14:textId="77777777" w:rsidR="006C0BE3" w:rsidRPr="00177E73" w:rsidRDefault="006C0BE3" w:rsidP="00617670">
            <w:pPr>
              <w:spacing w:after="0" w:line="240" w:lineRule="auto"/>
              <w:jc w:val="center"/>
              <w:rPr>
                <w:rFonts w:ascii="Times New Roman" w:eastAsia="Times New Roman" w:hAnsi="Times New Roman" w:cs="Times New Roman"/>
                <w:b/>
                <w:bCs/>
                <w:color w:val="000000"/>
                <w:sz w:val="20"/>
                <w:szCs w:val="20"/>
              </w:rPr>
            </w:pPr>
            <w:r w:rsidRPr="00177E73">
              <w:rPr>
                <w:rFonts w:ascii="Times New Roman" w:eastAsia="Times New Roman" w:hAnsi="Times New Roman" w:cs="Times New Roman"/>
                <w:b/>
                <w:bCs/>
                <w:color w:val="000000"/>
                <w:sz w:val="20"/>
                <w:szCs w:val="20"/>
              </w:rPr>
              <w:t>Номера календарных  недель</w:t>
            </w:r>
          </w:p>
        </w:tc>
      </w:tr>
      <w:tr w:rsidR="00D57109" w:rsidRPr="00B11652" w14:paraId="62777FC5" w14:textId="77777777" w:rsidTr="006C0BE3">
        <w:trPr>
          <w:trHeight w:val="315"/>
        </w:trPr>
        <w:tc>
          <w:tcPr>
            <w:tcW w:w="993" w:type="dxa"/>
            <w:vMerge/>
            <w:shd w:val="clear" w:color="auto" w:fill="FFFFFF" w:themeFill="background1"/>
            <w:vAlign w:val="center"/>
            <w:hideMark/>
          </w:tcPr>
          <w:p w14:paraId="7D2072FE"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236" w:type="dxa"/>
            <w:shd w:val="clear" w:color="auto" w:fill="FFFFFF" w:themeFill="background1"/>
            <w:vAlign w:val="center"/>
            <w:hideMark/>
          </w:tcPr>
          <w:p w14:paraId="60E87F4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35</w:t>
            </w:r>
          </w:p>
        </w:tc>
        <w:tc>
          <w:tcPr>
            <w:tcW w:w="271" w:type="dxa"/>
            <w:shd w:val="clear" w:color="auto" w:fill="FFFFFF" w:themeFill="background1"/>
            <w:vAlign w:val="center"/>
            <w:hideMark/>
          </w:tcPr>
          <w:p w14:paraId="526763C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36</w:t>
            </w:r>
          </w:p>
        </w:tc>
        <w:tc>
          <w:tcPr>
            <w:tcW w:w="271" w:type="dxa"/>
            <w:shd w:val="clear" w:color="auto" w:fill="FFFFFF" w:themeFill="background1"/>
            <w:vAlign w:val="center"/>
            <w:hideMark/>
          </w:tcPr>
          <w:p w14:paraId="636C218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37</w:t>
            </w:r>
          </w:p>
        </w:tc>
        <w:tc>
          <w:tcPr>
            <w:tcW w:w="271" w:type="dxa"/>
            <w:shd w:val="clear" w:color="auto" w:fill="FFFFFF" w:themeFill="background1"/>
            <w:vAlign w:val="center"/>
            <w:hideMark/>
          </w:tcPr>
          <w:p w14:paraId="464F66D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38</w:t>
            </w:r>
          </w:p>
        </w:tc>
        <w:tc>
          <w:tcPr>
            <w:tcW w:w="283" w:type="dxa"/>
            <w:shd w:val="clear" w:color="auto" w:fill="FFFFFF" w:themeFill="background1"/>
            <w:vAlign w:val="center"/>
            <w:hideMark/>
          </w:tcPr>
          <w:p w14:paraId="6F298A1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39</w:t>
            </w:r>
          </w:p>
        </w:tc>
        <w:tc>
          <w:tcPr>
            <w:tcW w:w="272" w:type="dxa"/>
            <w:shd w:val="clear" w:color="auto" w:fill="FFFFFF" w:themeFill="background1"/>
            <w:vAlign w:val="center"/>
            <w:hideMark/>
          </w:tcPr>
          <w:p w14:paraId="27A4815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40</w:t>
            </w:r>
          </w:p>
        </w:tc>
        <w:tc>
          <w:tcPr>
            <w:tcW w:w="272" w:type="dxa"/>
            <w:shd w:val="clear" w:color="auto" w:fill="FFFFFF" w:themeFill="background1"/>
            <w:vAlign w:val="center"/>
            <w:hideMark/>
          </w:tcPr>
          <w:p w14:paraId="6D026B0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41</w:t>
            </w:r>
          </w:p>
        </w:tc>
        <w:tc>
          <w:tcPr>
            <w:tcW w:w="272" w:type="dxa"/>
            <w:shd w:val="clear" w:color="auto" w:fill="FFFFFF" w:themeFill="background1"/>
            <w:vAlign w:val="center"/>
            <w:hideMark/>
          </w:tcPr>
          <w:p w14:paraId="10D0BA8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42</w:t>
            </w:r>
          </w:p>
        </w:tc>
        <w:tc>
          <w:tcPr>
            <w:tcW w:w="272" w:type="dxa"/>
            <w:shd w:val="clear" w:color="auto" w:fill="FFFFFF" w:themeFill="background1"/>
            <w:vAlign w:val="center"/>
            <w:hideMark/>
          </w:tcPr>
          <w:p w14:paraId="3290452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43</w:t>
            </w:r>
          </w:p>
        </w:tc>
        <w:tc>
          <w:tcPr>
            <w:tcW w:w="283" w:type="dxa"/>
            <w:shd w:val="clear" w:color="auto" w:fill="FFFFFF" w:themeFill="background1"/>
            <w:vAlign w:val="center"/>
            <w:hideMark/>
          </w:tcPr>
          <w:p w14:paraId="63BAA66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44</w:t>
            </w:r>
          </w:p>
        </w:tc>
        <w:tc>
          <w:tcPr>
            <w:tcW w:w="272" w:type="dxa"/>
            <w:shd w:val="clear" w:color="auto" w:fill="FFFFFF" w:themeFill="background1"/>
            <w:vAlign w:val="center"/>
            <w:hideMark/>
          </w:tcPr>
          <w:p w14:paraId="0A8F0CE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45</w:t>
            </w:r>
          </w:p>
        </w:tc>
        <w:tc>
          <w:tcPr>
            <w:tcW w:w="272" w:type="dxa"/>
            <w:shd w:val="clear" w:color="auto" w:fill="FFFFFF" w:themeFill="background1"/>
            <w:vAlign w:val="center"/>
            <w:hideMark/>
          </w:tcPr>
          <w:p w14:paraId="2CEE859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46</w:t>
            </w:r>
          </w:p>
        </w:tc>
        <w:tc>
          <w:tcPr>
            <w:tcW w:w="272" w:type="dxa"/>
            <w:shd w:val="clear" w:color="auto" w:fill="FFFFFF" w:themeFill="background1"/>
            <w:vAlign w:val="center"/>
            <w:hideMark/>
          </w:tcPr>
          <w:p w14:paraId="5588720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47</w:t>
            </w:r>
          </w:p>
        </w:tc>
        <w:tc>
          <w:tcPr>
            <w:tcW w:w="283" w:type="dxa"/>
            <w:shd w:val="clear" w:color="auto" w:fill="FFFFFF" w:themeFill="background1"/>
            <w:vAlign w:val="center"/>
            <w:hideMark/>
          </w:tcPr>
          <w:p w14:paraId="6E8B9E3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48</w:t>
            </w:r>
          </w:p>
        </w:tc>
        <w:tc>
          <w:tcPr>
            <w:tcW w:w="272" w:type="dxa"/>
            <w:shd w:val="clear" w:color="auto" w:fill="FFFFFF" w:themeFill="background1"/>
            <w:vAlign w:val="center"/>
            <w:hideMark/>
          </w:tcPr>
          <w:p w14:paraId="7D422AE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49</w:t>
            </w:r>
          </w:p>
        </w:tc>
        <w:tc>
          <w:tcPr>
            <w:tcW w:w="272" w:type="dxa"/>
            <w:shd w:val="clear" w:color="auto" w:fill="FFFFFF" w:themeFill="background1"/>
            <w:vAlign w:val="center"/>
            <w:hideMark/>
          </w:tcPr>
          <w:p w14:paraId="6E74C84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50</w:t>
            </w:r>
          </w:p>
        </w:tc>
        <w:tc>
          <w:tcPr>
            <w:tcW w:w="272" w:type="dxa"/>
            <w:shd w:val="clear" w:color="auto" w:fill="FFFFFF" w:themeFill="background1"/>
            <w:vAlign w:val="center"/>
            <w:hideMark/>
          </w:tcPr>
          <w:p w14:paraId="1134C02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51</w:t>
            </w:r>
          </w:p>
        </w:tc>
        <w:tc>
          <w:tcPr>
            <w:tcW w:w="272" w:type="dxa"/>
            <w:shd w:val="clear" w:color="auto" w:fill="FFFFFF" w:themeFill="background1"/>
            <w:vAlign w:val="center"/>
            <w:hideMark/>
          </w:tcPr>
          <w:p w14:paraId="2FBBBEE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52</w:t>
            </w:r>
          </w:p>
        </w:tc>
        <w:tc>
          <w:tcPr>
            <w:tcW w:w="272" w:type="dxa"/>
            <w:shd w:val="clear" w:color="auto" w:fill="FFFFFF" w:themeFill="background1"/>
            <w:vAlign w:val="center"/>
            <w:hideMark/>
          </w:tcPr>
          <w:p w14:paraId="50987D7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w:t>
            </w:r>
          </w:p>
        </w:tc>
        <w:tc>
          <w:tcPr>
            <w:tcW w:w="272" w:type="dxa"/>
            <w:shd w:val="clear" w:color="auto" w:fill="FFFFFF" w:themeFill="background1"/>
            <w:vAlign w:val="center"/>
            <w:hideMark/>
          </w:tcPr>
          <w:p w14:paraId="0512F3C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w:t>
            </w:r>
          </w:p>
        </w:tc>
        <w:tc>
          <w:tcPr>
            <w:tcW w:w="272" w:type="dxa"/>
            <w:shd w:val="clear" w:color="auto" w:fill="FFFFFF" w:themeFill="background1"/>
            <w:vAlign w:val="center"/>
            <w:hideMark/>
          </w:tcPr>
          <w:p w14:paraId="431E410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w:t>
            </w:r>
          </w:p>
        </w:tc>
        <w:tc>
          <w:tcPr>
            <w:tcW w:w="272" w:type="dxa"/>
            <w:shd w:val="clear" w:color="auto" w:fill="FFFFFF" w:themeFill="background1"/>
            <w:vAlign w:val="center"/>
            <w:hideMark/>
          </w:tcPr>
          <w:p w14:paraId="7AB1846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w:t>
            </w:r>
          </w:p>
        </w:tc>
        <w:tc>
          <w:tcPr>
            <w:tcW w:w="283" w:type="dxa"/>
            <w:shd w:val="clear" w:color="auto" w:fill="FFFFFF" w:themeFill="background1"/>
            <w:vAlign w:val="center"/>
            <w:hideMark/>
          </w:tcPr>
          <w:p w14:paraId="0732567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w:t>
            </w:r>
          </w:p>
        </w:tc>
        <w:tc>
          <w:tcPr>
            <w:tcW w:w="272" w:type="dxa"/>
            <w:shd w:val="clear" w:color="auto" w:fill="FFFFFF" w:themeFill="background1"/>
            <w:vAlign w:val="center"/>
            <w:hideMark/>
          </w:tcPr>
          <w:p w14:paraId="312BD94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6</w:t>
            </w:r>
          </w:p>
        </w:tc>
        <w:tc>
          <w:tcPr>
            <w:tcW w:w="272" w:type="dxa"/>
            <w:shd w:val="clear" w:color="auto" w:fill="FFFFFF" w:themeFill="background1"/>
            <w:vAlign w:val="center"/>
            <w:hideMark/>
          </w:tcPr>
          <w:p w14:paraId="7A3BBF5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7</w:t>
            </w:r>
          </w:p>
        </w:tc>
        <w:tc>
          <w:tcPr>
            <w:tcW w:w="272" w:type="dxa"/>
            <w:shd w:val="clear" w:color="auto" w:fill="FFFFFF" w:themeFill="background1"/>
            <w:vAlign w:val="center"/>
            <w:hideMark/>
          </w:tcPr>
          <w:p w14:paraId="6128C6D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8</w:t>
            </w:r>
          </w:p>
        </w:tc>
        <w:tc>
          <w:tcPr>
            <w:tcW w:w="283" w:type="dxa"/>
            <w:shd w:val="clear" w:color="auto" w:fill="FFFFFF" w:themeFill="background1"/>
            <w:vAlign w:val="center"/>
            <w:hideMark/>
          </w:tcPr>
          <w:p w14:paraId="7462377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9</w:t>
            </w:r>
          </w:p>
        </w:tc>
        <w:tc>
          <w:tcPr>
            <w:tcW w:w="272" w:type="dxa"/>
            <w:shd w:val="clear" w:color="auto" w:fill="FFFFFF" w:themeFill="background1"/>
            <w:vAlign w:val="center"/>
            <w:hideMark/>
          </w:tcPr>
          <w:p w14:paraId="76F7DED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10</w:t>
            </w:r>
          </w:p>
        </w:tc>
        <w:tc>
          <w:tcPr>
            <w:tcW w:w="272" w:type="dxa"/>
            <w:shd w:val="clear" w:color="auto" w:fill="FFFFFF" w:themeFill="background1"/>
            <w:vAlign w:val="center"/>
            <w:hideMark/>
          </w:tcPr>
          <w:p w14:paraId="1E2D114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11</w:t>
            </w:r>
          </w:p>
        </w:tc>
        <w:tc>
          <w:tcPr>
            <w:tcW w:w="272" w:type="dxa"/>
            <w:shd w:val="clear" w:color="auto" w:fill="FFFFFF" w:themeFill="background1"/>
            <w:vAlign w:val="center"/>
            <w:hideMark/>
          </w:tcPr>
          <w:p w14:paraId="41FBF68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12</w:t>
            </w:r>
          </w:p>
        </w:tc>
        <w:tc>
          <w:tcPr>
            <w:tcW w:w="272" w:type="dxa"/>
            <w:shd w:val="clear" w:color="auto" w:fill="FFFFFF" w:themeFill="background1"/>
            <w:vAlign w:val="center"/>
            <w:hideMark/>
          </w:tcPr>
          <w:p w14:paraId="7A2C916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13</w:t>
            </w:r>
          </w:p>
        </w:tc>
        <w:tc>
          <w:tcPr>
            <w:tcW w:w="272" w:type="dxa"/>
            <w:shd w:val="clear" w:color="auto" w:fill="FFFFFF" w:themeFill="background1"/>
            <w:vAlign w:val="center"/>
            <w:hideMark/>
          </w:tcPr>
          <w:p w14:paraId="1AD3BEE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14</w:t>
            </w:r>
          </w:p>
        </w:tc>
        <w:tc>
          <w:tcPr>
            <w:tcW w:w="272" w:type="dxa"/>
            <w:shd w:val="clear" w:color="auto" w:fill="FFFFFF" w:themeFill="background1"/>
            <w:vAlign w:val="center"/>
            <w:hideMark/>
          </w:tcPr>
          <w:p w14:paraId="484FF96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15</w:t>
            </w:r>
          </w:p>
        </w:tc>
        <w:tc>
          <w:tcPr>
            <w:tcW w:w="272" w:type="dxa"/>
            <w:shd w:val="clear" w:color="auto" w:fill="FFFFFF" w:themeFill="background1"/>
            <w:vAlign w:val="center"/>
            <w:hideMark/>
          </w:tcPr>
          <w:p w14:paraId="3F1F37C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16</w:t>
            </w:r>
          </w:p>
        </w:tc>
        <w:tc>
          <w:tcPr>
            <w:tcW w:w="272" w:type="dxa"/>
            <w:shd w:val="clear" w:color="auto" w:fill="FFFFFF" w:themeFill="background1"/>
            <w:vAlign w:val="center"/>
            <w:hideMark/>
          </w:tcPr>
          <w:p w14:paraId="2BAB03C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17</w:t>
            </w:r>
          </w:p>
        </w:tc>
        <w:tc>
          <w:tcPr>
            <w:tcW w:w="283" w:type="dxa"/>
            <w:shd w:val="clear" w:color="auto" w:fill="FFFFFF" w:themeFill="background1"/>
            <w:vAlign w:val="center"/>
            <w:hideMark/>
          </w:tcPr>
          <w:p w14:paraId="5ABD2EF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18</w:t>
            </w:r>
          </w:p>
        </w:tc>
        <w:tc>
          <w:tcPr>
            <w:tcW w:w="272" w:type="dxa"/>
            <w:shd w:val="clear" w:color="auto" w:fill="FFFFFF" w:themeFill="background1"/>
            <w:vAlign w:val="center"/>
            <w:hideMark/>
          </w:tcPr>
          <w:p w14:paraId="26BF26E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19</w:t>
            </w:r>
          </w:p>
        </w:tc>
        <w:tc>
          <w:tcPr>
            <w:tcW w:w="272" w:type="dxa"/>
            <w:shd w:val="clear" w:color="auto" w:fill="FFFFFF" w:themeFill="background1"/>
            <w:vAlign w:val="center"/>
            <w:hideMark/>
          </w:tcPr>
          <w:p w14:paraId="0E45153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20</w:t>
            </w:r>
          </w:p>
        </w:tc>
        <w:tc>
          <w:tcPr>
            <w:tcW w:w="272" w:type="dxa"/>
            <w:shd w:val="clear" w:color="auto" w:fill="FFFFFF" w:themeFill="background1"/>
            <w:vAlign w:val="center"/>
            <w:hideMark/>
          </w:tcPr>
          <w:p w14:paraId="0B4C6F0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21</w:t>
            </w:r>
          </w:p>
        </w:tc>
        <w:tc>
          <w:tcPr>
            <w:tcW w:w="283" w:type="dxa"/>
            <w:shd w:val="clear" w:color="auto" w:fill="FFFFFF" w:themeFill="background1"/>
            <w:vAlign w:val="center"/>
            <w:hideMark/>
          </w:tcPr>
          <w:p w14:paraId="0E4CE77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22</w:t>
            </w:r>
          </w:p>
        </w:tc>
        <w:tc>
          <w:tcPr>
            <w:tcW w:w="272" w:type="dxa"/>
            <w:shd w:val="clear" w:color="auto" w:fill="FFFFFF" w:themeFill="background1"/>
            <w:vAlign w:val="center"/>
            <w:hideMark/>
          </w:tcPr>
          <w:p w14:paraId="3757A9D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23</w:t>
            </w:r>
          </w:p>
        </w:tc>
        <w:tc>
          <w:tcPr>
            <w:tcW w:w="272" w:type="dxa"/>
            <w:shd w:val="clear" w:color="auto" w:fill="FFFFFF" w:themeFill="background1"/>
            <w:vAlign w:val="center"/>
            <w:hideMark/>
          </w:tcPr>
          <w:p w14:paraId="391BD4D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24</w:t>
            </w:r>
          </w:p>
        </w:tc>
        <w:tc>
          <w:tcPr>
            <w:tcW w:w="272" w:type="dxa"/>
            <w:shd w:val="clear" w:color="auto" w:fill="FFFFFF" w:themeFill="background1"/>
            <w:vAlign w:val="center"/>
            <w:hideMark/>
          </w:tcPr>
          <w:p w14:paraId="7BC0B18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25</w:t>
            </w:r>
          </w:p>
        </w:tc>
        <w:tc>
          <w:tcPr>
            <w:tcW w:w="272" w:type="dxa"/>
            <w:shd w:val="clear" w:color="auto" w:fill="FFFFFF" w:themeFill="background1"/>
            <w:vAlign w:val="center"/>
            <w:hideMark/>
          </w:tcPr>
          <w:p w14:paraId="2A67E3E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26</w:t>
            </w:r>
          </w:p>
        </w:tc>
        <w:tc>
          <w:tcPr>
            <w:tcW w:w="272" w:type="dxa"/>
            <w:shd w:val="clear" w:color="auto" w:fill="FFFFFF" w:themeFill="background1"/>
            <w:vAlign w:val="center"/>
            <w:hideMark/>
          </w:tcPr>
          <w:p w14:paraId="6E9E2C8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27</w:t>
            </w:r>
          </w:p>
        </w:tc>
        <w:tc>
          <w:tcPr>
            <w:tcW w:w="272" w:type="dxa"/>
            <w:shd w:val="clear" w:color="auto" w:fill="FFFFFF" w:themeFill="background1"/>
            <w:vAlign w:val="center"/>
            <w:hideMark/>
          </w:tcPr>
          <w:p w14:paraId="451FA95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28</w:t>
            </w:r>
          </w:p>
        </w:tc>
        <w:tc>
          <w:tcPr>
            <w:tcW w:w="272" w:type="dxa"/>
            <w:shd w:val="clear" w:color="auto" w:fill="FFFFFF" w:themeFill="background1"/>
            <w:vAlign w:val="center"/>
            <w:hideMark/>
          </w:tcPr>
          <w:p w14:paraId="6AB118B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29</w:t>
            </w:r>
          </w:p>
        </w:tc>
        <w:tc>
          <w:tcPr>
            <w:tcW w:w="272" w:type="dxa"/>
            <w:shd w:val="clear" w:color="auto" w:fill="FFFFFF" w:themeFill="background1"/>
            <w:vAlign w:val="center"/>
            <w:hideMark/>
          </w:tcPr>
          <w:p w14:paraId="270F279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30</w:t>
            </w:r>
          </w:p>
        </w:tc>
        <w:tc>
          <w:tcPr>
            <w:tcW w:w="283" w:type="dxa"/>
            <w:shd w:val="clear" w:color="auto" w:fill="FFFFFF" w:themeFill="background1"/>
            <w:vAlign w:val="center"/>
            <w:hideMark/>
          </w:tcPr>
          <w:p w14:paraId="0B6D806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31</w:t>
            </w:r>
          </w:p>
        </w:tc>
        <w:tc>
          <w:tcPr>
            <w:tcW w:w="272" w:type="dxa"/>
            <w:shd w:val="clear" w:color="auto" w:fill="FFFFFF" w:themeFill="background1"/>
            <w:vAlign w:val="center"/>
            <w:hideMark/>
          </w:tcPr>
          <w:p w14:paraId="02E4A98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32</w:t>
            </w:r>
          </w:p>
        </w:tc>
        <w:tc>
          <w:tcPr>
            <w:tcW w:w="272" w:type="dxa"/>
            <w:shd w:val="clear" w:color="auto" w:fill="FFFFFF" w:themeFill="background1"/>
            <w:vAlign w:val="center"/>
            <w:hideMark/>
          </w:tcPr>
          <w:p w14:paraId="1948179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33</w:t>
            </w:r>
          </w:p>
        </w:tc>
        <w:tc>
          <w:tcPr>
            <w:tcW w:w="272" w:type="dxa"/>
            <w:shd w:val="clear" w:color="auto" w:fill="FFFFFF" w:themeFill="background1"/>
            <w:vAlign w:val="center"/>
            <w:hideMark/>
          </w:tcPr>
          <w:p w14:paraId="7DBD4E7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34</w:t>
            </w:r>
          </w:p>
        </w:tc>
      </w:tr>
      <w:tr w:rsidR="006C0BE3" w:rsidRPr="00B11652" w14:paraId="19E20AF4" w14:textId="77777777" w:rsidTr="006C0BE3">
        <w:trPr>
          <w:trHeight w:val="315"/>
        </w:trPr>
        <w:tc>
          <w:tcPr>
            <w:tcW w:w="993" w:type="dxa"/>
            <w:vMerge/>
            <w:shd w:val="clear" w:color="auto" w:fill="FFFFFF" w:themeFill="background1"/>
            <w:vAlign w:val="center"/>
            <w:hideMark/>
          </w:tcPr>
          <w:p w14:paraId="10EAF685"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14193" w:type="dxa"/>
            <w:gridSpan w:val="52"/>
            <w:shd w:val="clear" w:color="auto" w:fill="FFFFFF" w:themeFill="background1"/>
            <w:vAlign w:val="center"/>
            <w:hideMark/>
          </w:tcPr>
          <w:p w14:paraId="21000C3C" w14:textId="77777777" w:rsidR="006C0BE3" w:rsidRPr="00177E73" w:rsidRDefault="006C0BE3" w:rsidP="00617670">
            <w:pPr>
              <w:spacing w:after="0" w:line="240" w:lineRule="auto"/>
              <w:jc w:val="center"/>
              <w:rPr>
                <w:rFonts w:ascii="Times New Roman" w:eastAsia="Times New Roman" w:hAnsi="Times New Roman" w:cs="Times New Roman"/>
                <w:b/>
                <w:bCs/>
                <w:color w:val="000000"/>
                <w:sz w:val="20"/>
                <w:szCs w:val="20"/>
              </w:rPr>
            </w:pPr>
            <w:r w:rsidRPr="00177E73">
              <w:rPr>
                <w:rFonts w:ascii="Times New Roman" w:eastAsia="Times New Roman" w:hAnsi="Times New Roman" w:cs="Times New Roman"/>
                <w:b/>
                <w:bCs/>
                <w:color w:val="000000"/>
                <w:sz w:val="20"/>
                <w:szCs w:val="20"/>
              </w:rPr>
              <w:t>Порядковые номера  недель  учебного процесса</w:t>
            </w:r>
          </w:p>
        </w:tc>
      </w:tr>
      <w:tr w:rsidR="00D57109" w:rsidRPr="00B11652" w14:paraId="4A860E7A" w14:textId="77777777" w:rsidTr="006C0BE3">
        <w:trPr>
          <w:trHeight w:val="315"/>
        </w:trPr>
        <w:tc>
          <w:tcPr>
            <w:tcW w:w="993" w:type="dxa"/>
            <w:vMerge/>
            <w:shd w:val="clear" w:color="auto" w:fill="FFFFFF" w:themeFill="background1"/>
            <w:vAlign w:val="center"/>
            <w:hideMark/>
          </w:tcPr>
          <w:p w14:paraId="76D0D439"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236" w:type="dxa"/>
            <w:shd w:val="clear" w:color="auto" w:fill="FFFFFF" w:themeFill="background1"/>
            <w:vAlign w:val="center"/>
            <w:hideMark/>
          </w:tcPr>
          <w:p w14:paraId="446A77A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 </w:t>
            </w:r>
          </w:p>
        </w:tc>
        <w:tc>
          <w:tcPr>
            <w:tcW w:w="271" w:type="dxa"/>
            <w:shd w:val="clear" w:color="auto" w:fill="FFFFFF" w:themeFill="background1"/>
            <w:vAlign w:val="center"/>
            <w:hideMark/>
          </w:tcPr>
          <w:p w14:paraId="437E3A7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w:t>
            </w:r>
          </w:p>
        </w:tc>
        <w:tc>
          <w:tcPr>
            <w:tcW w:w="271" w:type="dxa"/>
            <w:shd w:val="clear" w:color="auto" w:fill="FFFFFF" w:themeFill="background1"/>
            <w:vAlign w:val="center"/>
            <w:hideMark/>
          </w:tcPr>
          <w:p w14:paraId="5C966C9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w:t>
            </w:r>
          </w:p>
        </w:tc>
        <w:tc>
          <w:tcPr>
            <w:tcW w:w="271" w:type="dxa"/>
            <w:shd w:val="clear" w:color="auto" w:fill="FFFFFF" w:themeFill="background1"/>
            <w:vAlign w:val="center"/>
            <w:hideMark/>
          </w:tcPr>
          <w:p w14:paraId="11D0593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w:t>
            </w:r>
          </w:p>
        </w:tc>
        <w:tc>
          <w:tcPr>
            <w:tcW w:w="283" w:type="dxa"/>
            <w:shd w:val="clear" w:color="auto" w:fill="FFFFFF" w:themeFill="background1"/>
            <w:vAlign w:val="center"/>
            <w:hideMark/>
          </w:tcPr>
          <w:p w14:paraId="00FA3DB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w:t>
            </w:r>
          </w:p>
        </w:tc>
        <w:tc>
          <w:tcPr>
            <w:tcW w:w="272" w:type="dxa"/>
            <w:shd w:val="clear" w:color="auto" w:fill="FFFFFF" w:themeFill="background1"/>
            <w:vAlign w:val="center"/>
            <w:hideMark/>
          </w:tcPr>
          <w:p w14:paraId="1B1F311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w:t>
            </w:r>
          </w:p>
        </w:tc>
        <w:tc>
          <w:tcPr>
            <w:tcW w:w="272" w:type="dxa"/>
            <w:shd w:val="clear" w:color="auto" w:fill="FFFFFF" w:themeFill="background1"/>
            <w:vAlign w:val="center"/>
            <w:hideMark/>
          </w:tcPr>
          <w:p w14:paraId="16AAE00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6</w:t>
            </w:r>
          </w:p>
        </w:tc>
        <w:tc>
          <w:tcPr>
            <w:tcW w:w="272" w:type="dxa"/>
            <w:shd w:val="clear" w:color="auto" w:fill="FFFFFF" w:themeFill="background1"/>
            <w:vAlign w:val="center"/>
            <w:hideMark/>
          </w:tcPr>
          <w:p w14:paraId="3461330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7</w:t>
            </w:r>
          </w:p>
        </w:tc>
        <w:tc>
          <w:tcPr>
            <w:tcW w:w="272" w:type="dxa"/>
            <w:shd w:val="clear" w:color="auto" w:fill="FFFFFF" w:themeFill="background1"/>
            <w:vAlign w:val="center"/>
            <w:hideMark/>
          </w:tcPr>
          <w:p w14:paraId="0FEEE0B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8</w:t>
            </w:r>
          </w:p>
        </w:tc>
        <w:tc>
          <w:tcPr>
            <w:tcW w:w="283" w:type="dxa"/>
            <w:shd w:val="clear" w:color="auto" w:fill="FFFFFF" w:themeFill="background1"/>
            <w:vAlign w:val="center"/>
            <w:hideMark/>
          </w:tcPr>
          <w:p w14:paraId="5A2F3D1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9</w:t>
            </w:r>
          </w:p>
        </w:tc>
        <w:tc>
          <w:tcPr>
            <w:tcW w:w="272" w:type="dxa"/>
            <w:shd w:val="clear" w:color="auto" w:fill="FFFFFF" w:themeFill="background1"/>
            <w:vAlign w:val="center"/>
            <w:hideMark/>
          </w:tcPr>
          <w:p w14:paraId="61472F1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10</w:t>
            </w:r>
          </w:p>
        </w:tc>
        <w:tc>
          <w:tcPr>
            <w:tcW w:w="272" w:type="dxa"/>
            <w:shd w:val="clear" w:color="auto" w:fill="FFFFFF" w:themeFill="background1"/>
            <w:vAlign w:val="center"/>
            <w:hideMark/>
          </w:tcPr>
          <w:p w14:paraId="02E6B9C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11</w:t>
            </w:r>
          </w:p>
        </w:tc>
        <w:tc>
          <w:tcPr>
            <w:tcW w:w="272" w:type="dxa"/>
            <w:shd w:val="clear" w:color="auto" w:fill="FFFFFF" w:themeFill="background1"/>
            <w:vAlign w:val="center"/>
            <w:hideMark/>
          </w:tcPr>
          <w:p w14:paraId="6872167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12</w:t>
            </w:r>
          </w:p>
        </w:tc>
        <w:tc>
          <w:tcPr>
            <w:tcW w:w="283" w:type="dxa"/>
            <w:shd w:val="clear" w:color="auto" w:fill="FFFFFF" w:themeFill="background1"/>
            <w:vAlign w:val="center"/>
            <w:hideMark/>
          </w:tcPr>
          <w:p w14:paraId="7BD54AF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13</w:t>
            </w:r>
          </w:p>
        </w:tc>
        <w:tc>
          <w:tcPr>
            <w:tcW w:w="272" w:type="dxa"/>
            <w:shd w:val="clear" w:color="auto" w:fill="FFFFFF" w:themeFill="background1"/>
            <w:vAlign w:val="center"/>
            <w:hideMark/>
          </w:tcPr>
          <w:p w14:paraId="40A903B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14</w:t>
            </w:r>
          </w:p>
        </w:tc>
        <w:tc>
          <w:tcPr>
            <w:tcW w:w="272" w:type="dxa"/>
            <w:shd w:val="clear" w:color="auto" w:fill="FFFFFF" w:themeFill="background1"/>
            <w:vAlign w:val="center"/>
            <w:hideMark/>
          </w:tcPr>
          <w:p w14:paraId="2F00B9E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15</w:t>
            </w:r>
          </w:p>
        </w:tc>
        <w:tc>
          <w:tcPr>
            <w:tcW w:w="272" w:type="dxa"/>
            <w:shd w:val="clear" w:color="auto" w:fill="FFFFFF" w:themeFill="background1"/>
            <w:vAlign w:val="center"/>
            <w:hideMark/>
          </w:tcPr>
          <w:p w14:paraId="49E9C49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16</w:t>
            </w:r>
          </w:p>
        </w:tc>
        <w:tc>
          <w:tcPr>
            <w:tcW w:w="272" w:type="dxa"/>
            <w:shd w:val="clear" w:color="auto" w:fill="FFFFFF" w:themeFill="background1"/>
            <w:vAlign w:val="center"/>
            <w:hideMark/>
          </w:tcPr>
          <w:p w14:paraId="28289D1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17</w:t>
            </w:r>
          </w:p>
        </w:tc>
        <w:tc>
          <w:tcPr>
            <w:tcW w:w="272" w:type="dxa"/>
            <w:shd w:val="clear" w:color="auto" w:fill="FFFFFF" w:themeFill="background1"/>
            <w:vAlign w:val="center"/>
            <w:hideMark/>
          </w:tcPr>
          <w:p w14:paraId="392058D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18</w:t>
            </w:r>
          </w:p>
        </w:tc>
        <w:tc>
          <w:tcPr>
            <w:tcW w:w="272" w:type="dxa"/>
            <w:shd w:val="clear" w:color="auto" w:fill="FFFFFF" w:themeFill="background1"/>
            <w:vAlign w:val="center"/>
            <w:hideMark/>
          </w:tcPr>
          <w:p w14:paraId="28FC50B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19</w:t>
            </w:r>
          </w:p>
        </w:tc>
        <w:tc>
          <w:tcPr>
            <w:tcW w:w="272" w:type="dxa"/>
            <w:shd w:val="clear" w:color="auto" w:fill="FFFFFF" w:themeFill="background1"/>
            <w:vAlign w:val="center"/>
            <w:hideMark/>
          </w:tcPr>
          <w:p w14:paraId="72B19A4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20</w:t>
            </w:r>
          </w:p>
        </w:tc>
        <w:tc>
          <w:tcPr>
            <w:tcW w:w="272" w:type="dxa"/>
            <w:shd w:val="clear" w:color="auto" w:fill="FFFFFF" w:themeFill="background1"/>
            <w:vAlign w:val="center"/>
            <w:hideMark/>
          </w:tcPr>
          <w:p w14:paraId="2278842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21</w:t>
            </w:r>
          </w:p>
        </w:tc>
        <w:tc>
          <w:tcPr>
            <w:tcW w:w="283" w:type="dxa"/>
            <w:shd w:val="clear" w:color="auto" w:fill="FFFFFF" w:themeFill="background1"/>
            <w:vAlign w:val="center"/>
            <w:hideMark/>
          </w:tcPr>
          <w:p w14:paraId="0473082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22</w:t>
            </w:r>
          </w:p>
        </w:tc>
        <w:tc>
          <w:tcPr>
            <w:tcW w:w="272" w:type="dxa"/>
            <w:shd w:val="clear" w:color="auto" w:fill="FFFFFF" w:themeFill="background1"/>
            <w:vAlign w:val="center"/>
            <w:hideMark/>
          </w:tcPr>
          <w:p w14:paraId="4C0D02F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23</w:t>
            </w:r>
          </w:p>
        </w:tc>
        <w:tc>
          <w:tcPr>
            <w:tcW w:w="272" w:type="dxa"/>
            <w:shd w:val="clear" w:color="auto" w:fill="FFFFFF" w:themeFill="background1"/>
            <w:vAlign w:val="center"/>
            <w:hideMark/>
          </w:tcPr>
          <w:p w14:paraId="2A383B3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24</w:t>
            </w:r>
          </w:p>
        </w:tc>
        <w:tc>
          <w:tcPr>
            <w:tcW w:w="272" w:type="dxa"/>
            <w:shd w:val="clear" w:color="auto" w:fill="FFFFFF" w:themeFill="background1"/>
            <w:vAlign w:val="center"/>
            <w:hideMark/>
          </w:tcPr>
          <w:p w14:paraId="4A44734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25</w:t>
            </w:r>
          </w:p>
        </w:tc>
        <w:tc>
          <w:tcPr>
            <w:tcW w:w="283" w:type="dxa"/>
            <w:shd w:val="clear" w:color="auto" w:fill="FFFFFF" w:themeFill="background1"/>
            <w:vAlign w:val="center"/>
            <w:hideMark/>
          </w:tcPr>
          <w:p w14:paraId="3F06B9B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26</w:t>
            </w:r>
          </w:p>
        </w:tc>
        <w:tc>
          <w:tcPr>
            <w:tcW w:w="272" w:type="dxa"/>
            <w:shd w:val="clear" w:color="auto" w:fill="FFFFFF" w:themeFill="background1"/>
            <w:vAlign w:val="center"/>
            <w:hideMark/>
          </w:tcPr>
          <w:p w14:paraId="000F7C4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27</w:t>
            </w:r>
          </w:p>
        </w:tc>
        <w:tc>
          <w:tcPr>
            <w:tcW w:w="272" w:type="dxa"/>
            <w:shd w:val="clear" w:color="auto" w:fill="FFFFFF" w:themeFill="background1"/>
            <w:vAlign w:val="center"/>
            <w:hideMark/>
          </w:tcPr>
          <w:p w14:paraId="6D2028C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28</w:t>
            </w:r>
          </w:p>
        </w:tc>
        <w:tc>
          <w:tcPr>
            <w:tcW w:w="272" w:type="dxa"/>
            <w:shd w:val="clear" w:color="auto" w:fill="FFFFFF" w:themeFill="background1"/>
            <w:vAlign w:val="center"/>
            <w:hideMark/>
          </w:tcPr>
          <w:p w14:paraId="05C94AD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29</w:t>
            </w:r>
          </w:p>
        </w:tc>
        <w:tc>
          <w:tcPr>
            <w:tcW w:w="272" w:type="dxa"/>
            <w:shd w:val="clear" w:color="auto" w:fill="FFFFFF" w:themeFill="background1"/>
            <w:vAlign w:val="center"/>
            <w:hideMark/>
          </w:tcPr>
          <w:p w14:paraId="1648D4A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30</w:t>
            </w:r>
          </w:p>
        </w:tc>
        <w:tc>
          <w:tcPr>
            <w:tcW w:w="272" w:type="dxa"/>
            <w:shd w:val="clear" w:color="auto" w:fill="FFFFFF" w:themeFill="background1"/>
            <w:vAlign w:val="center"/>
            <w:hideMark/>
          </w:tcPr>
          <w:p w14:paraId="0311D2A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31</w:t>
            </w:r>
          </w:p>
        </w:tc>
        <w:tc>
          <w:tcPr>
            <w:tcW w:w="272" w:type="dxa"/>
            <w:shd w:val="clear" w:color="auto" w:fill="FFFFFF" w:themeFill="background1"/>
            <w:vAlign w:val="center"/>
            <w:hideMark/>
          </w:tcPr>
          <w:p w14:paraId="5DCAD99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32</w:t>
            </w:r>
          </w:p>
        </w:tc>
        <w:tc>
          <w:tcPr>
            <w:tcW w:w="272" w:type="dxa"/>
            <w:shd w:val="clear" w:color="auto" w:fill="FFFFFF" w:themeFill="background1"/>
            <w:vAlign w:val="center"/>
            <w:hideMark/>
          </w:tcPr>
          <w:p w14:paraId="4A0A1A9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33</w:t>
            </w:r>
          </w:p>
        </w:tc>
        <w:tc>
          <w:tcPr>
            <w:tcW w:w="272" w:type="dxa"/>
            <w:shd w:val="clear" w:color="auto" w:fill="FFFFFF" w:themeFill="background1"/>
            <w:vAlign w:val="center"/>
            <w:hideMark/>
          </w:tcPr>
          <w:p w14:paraId="00AA440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34</w:t>
            </w:r>
          </w:p>
        </w:tc>
        <w:tc>
          <w:tcPr>
            <w:tcW w:w="283" w:type="dxa"/>
            <w:shd w:val="clear" w:color="auto" w:fill="FFFFFF" w:themeFill="background1"/>
            <w:vAlign w:val="center"/>
            <w:hideMark/>
          </w:tcPr>
          <w:p w14:paraId="1F00BD7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35</w:t>
            </w:r>
          </w:p>
        </w:tc>
        <w:tc>
          <w:tcPr>
            <w:tcW w:w="272" w:type="dxa"/>
            <w:shd w:val="clear" w:color="auto" w:fill="FFFFFF" w:themeFill="background1"/>
            <w:vAlign w:val="center"/>
            <w:hideMark/>
          </w:tcPr>
          <w:p w14:paraId="7A70B6B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36</w:t>
            </w:r>
          </w:p>
        </w:tc>
        <w:tc>
          <w:tcPr>
            <w:tcW w:w="272" w:type="dxa"/>
            <w:shd w:val="clear" w:color="auto" w:fill="FFFFFF" w:themeFill="background1"/>
            <w:vAlign w:val="center"/>
            <w:hideMark/>
          </w:tcPr>
          <w:p w14:paraId="511FBE2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37</w:t>
            </w:r>
          </w:p>
        </w:tc>
        <w:tc>
          <w:tcPr>
            <w:tcW w:w="272" w:type="dxa"/>
            <w:shd w:val="clear" w:color="auto" w:fill="FFFFFF" w:themeFill="background1"/>
            <w:vAlign w:val="center"/>
            <w:hideMark/>
          </w:tcPr>
          <w:p w14:paraId="49CEAAA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38</w:t>
            </w:r>
          </w:p>
        </w:tc>
        <w:tc>
          <w:tcPr>
            <w:tcW w:w="283" w:type="dxa"/>
            <w:shd w:val="clear" w:color="auto" w:fill="FFFFFF" w:themeFill="background1"/>
            <w:vAlign w:val="center"/>
            <w:hideMark/>
          </w:tcPr>
          <w:p w14:paraId="18764D6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39</w:t>
            </w:r>
          </w:p>
        </w:tc>
        <w:tc>
          <w:tcPr>
            <w:tcW w:w="272" w:type="dxa"/>
            <w:shd w:val="clear" w:color="auto" w:fill="FFFFFF" w:themeFill="background1"/>
            <w:vAlign w:val="center"/>
            <w:hideMark/>
          </w:tcPr>
          <w:p w14:paraId="0D84DFE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40</w:t>
            </w:r>
          </w:p>
        </w:tc>
        <w:tc>
          <w:tcPr>
            <w:tcW w:w="272" w:type="dxa"/>
            <w:shd w:val="clear" w:color="auto" w:fill="FFFFFF" w:themeFill="background1"/>
            <w:vAlign w:val="center"/>
            <w:hideMark/>
          </w:tcPr>
          <w:p w14:paraId="3D8E9F8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41</w:t>
            </w:r>
          </w:p>
        </w:tc>
        <w:tc>
          <w:tcPr>
            <w:tcW w:w="272" w:type="dxa"/>
            <w:shd w:val="clear" w:color="auto" w:fill="FFFFFF" w:themeFill="background1"/>
            <w:vAlign w:val="center"/>
            <w:hideMark/>
          </w:tcPr>
          <w:p w14:paraId="238B96A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42</w:t>
            </w:r>
          </w:p>
        </w:tc>
        <w:tc>
          <w:tcPr>
            <w:tcW w:w="272" w:type="dxa"/>
            <w:shd w:val="clear" w:color="auto" w:fill="FFFFFF" w:themeFill="background1"/>
            <w:vAlign w:val="center"/>
            <w:hideMark/>
          </w:tcPr>
          <w:p w14:paraId="3D1F418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43</w:t>
            </w:r>
          </w:p>
        </w:tc>
        <w:tc>
          <w:tcPr>
            <w:tcW w:w="272" w:type="dxa"/>
            <w:shd w:val="clear" w:color="auto" w:fill="FFFFFF" w:themeFill="background1"/>
            <w:vAlign w:val="center"/>
            <w:hideMark/>
          </w:tcPr>
          <w:p w14:paraId="732104F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44</w:t>
            </w:r>
          </w:p>
        </w:tc>
        <w:tc>
          <w:tcPr>
            <w:tcW w:w="272" w:type="dxa"/>
            <w:shd w:val="clear" w:color="auto" w:fill="FFFFFF" w:themeFill="background1"/>
            <w:vAlign w:val="center"/>
            <w:hideMark/>
          </w:tcPr>
          <w:p w14:paraId="54C7A74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45</w:t>
            </w:r>
          </w:p>
        </w:tc>
        <w:tc>
          <w:tcPr>
            <w:tcW w:w="272" w:type="dxa"/>
            <w:shd w:val="clear" w:color="auto" w:fill="FFFFFF" w:themeFill="background1"/>
            <w:vAlign w:val="center"/>
            <w:hideMark/>
          </w:tcPr>
          <w:p w14:paraId="0A6865D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46</w:t>
            </w:r>
          </w:p>
        </w:tc>
        <w:tc>
          <w:tcPr>
            <w:tcW w:w="272" w:type="dxa"/>
            <w:shd w:val="clear" w:color="auto" w:fill="FFFFFF" w:themeFill="background1"/>
            <w:vAlign w:val="center"/>
            <w:hideMark/>
          </w:tcPr>
          <w:p w14:paraId="6216F0C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47</w:t>
            </w:r>
          </w:p>
        </w:tc>
        <w:tc>
          <w:tcPr>
            <w:tcW w:w="283" w:type="dxa"/>
            <w:shd w:val="clear" w:color="auto" w:fill="FFFFFF" w:themeFill="background1"/>
            <w:vAlign w:val="center"/>
            <w:hideMark/>
          </w:tcPr>
          <w:p w14:paraId="251F9A5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48</w:t>
            </w:r>
          </w:p>
        </w:tc>
        <w:tc>
          <w:tcPr>
            <w:tcW w:w="272" w:type="dxa"/>
            <w:shd w:val="clear" w:color="auto" w:fill="FFFFFF" w:themeFill="background1"/>
            <w:vAlign w:val="center"/>
            <w:hideMark/>
          </w:tcPr>
          <w:p w14:paraId="4871079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49</w:t>
            </w:r>
          </w:p>
        </w:tc>
        <w:tc>
          <w:tcPr>
            <w:tcW w:w="272" w:type="dxa"/>
            <w:shd w:val="clear" w:color="auto" w:fill="FFFFFF" w:themeFill="background1"/>
            <w:vAlign w:val="center"/>
            <w:hideMark/>
          </w:tcPr>
          <w:p w14:paraId="333C519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50</w:t>
            </w:r>
          </w:p>
        </w:tc>
        <w:tc>
          <w:tcPr>
            <w:tcW w:w="272" w:type="dxa"/>
            <w:shd w:val="clear" w:color="auto" w:fill="FFFFFF" w:themeFill="background1"/>
            <w:vAlign w:val="center"/>
            <w:hideMark/>
          </w:tcPr>
          <w:p w14:paraId="2C12063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51</w:t>
            </w:r>
          </w:p>
        </w:tc>
      </w:tr>
      <w:tr w:rsidR="00D57109" w:rsidRPr="00B11652" w14:paraId="017A5289" w14:textId="77777777" w:rsidTr="00C56407">
        <w:trPr>
          <w:trHeight w:val="227"/>
        </w:trPr>
        <w:tc>
          <w:tcPr>
            <w:tcW w:w="993" w:type="dxa"/>
            <w:vMerge w:val="restart"/>
            <w:shd w:val="clear" w:color="auto" w:fill="FFFFFF" w:themeFill="background1"/>
            <w:vAlign w:val="center"/>
          </w:tcPr>
          <w:p w14:paraId="034A1FF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ОЧ</w:t>
            </w:r>
          </w:p>
        </w:tc>
        <w:tc>
          <w:tcPr>
            <w:tcW w:w="236" w:type="dxa"/>
            <w:vMerge w:val="restart"/>
            <w:shd w:val="clear" w:color="auto" w:fill="FFFFFF" w:themeFill="background1"/>
            <w:vAlign w:val="center"/>
          </w:tcPr>
          <w:p w14:paraId="4DB8A7B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1" w:type="dxa"/>
            <w:vMerge w:val="restart"/>
            <w:shd w:val="clear" w:color="auto" w:fill="FFFFFF" w:themeFill="background1"/>
            <w:vAlign w:val="center"/>
          </w:tcPr>
          <w:p w14:paraId="4006C35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1" w:type="dxa"/>
            <w:vMerge w:val="restart"/>
            <w:shd w:val="clear" w:color="auto" w:fill="FFFFFF" w:themeFill="background1"/>
            <w:vAlign w:val="center"/>
          </w:tcPr>
          <w:p w14:paraId="5E7FCED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1" w:type="dxa"/>
            <w:vMerge w:val="restart"/>
            <w:shd w:val="clear" w:color="auto" w:fill="FFFFFF" w:themeFill="background1"/>
            <w:vAlign w:val="center"/>
          </w:tcPr>
          <w:p w14:paraId="68300FA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83" w:type="dxa"/>
            <w:vMerge w:val="restart"/>
            <w:shd w:val="clear" w:color="auto" w:fill="FFFFFF" w:themeFill="background1"/>
            <w:vAlign w:val="center"/>
          </w:tcPr>
          <w:p w14:paraId="16D6A22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4316F25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625B63A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670A96B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1C43F7C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83" w:type="dxa"/>
            <w:vMerge w:val="restart"/>
            <w:shd w:val="clear" w:color="auto" w:fill="FFFFFF" w:themeFill="background1"/>
            <w:vAlign w:val="center"/>
          </w:tcPr>
          <w:p w14:paraId="7684F08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650C01B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18ABD7B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137FBE2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83" w:type="dxa"/>
            <w:vMerge w:val="restart"/>
            <w:shd w:val="clear" w:color="auto" w:fill="FFFFFF" w:themeFill="background1"/>
            <w:vAlign w:val="center"/>
          </w:tcPr>
          <w:p w14:paraId="26AED83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1CA9FEC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40A05D6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FFFFFF" w:themeFill="background1"/>
            <w:vAlign w:val="center"/>
          </w:tcPr>
          <w:p w14:paraId="632D1AD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72" w:type="dxa"/>
            <w:vMerge w:val="restart"/>
            <w:shd w:val="clear" w:color="auto" w:fill="auto"/>
            <w:vAlign w:val="center"/>
          </w:tcPr>
          <w:p w14:paraId="546B16F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val="restart"/>
            <w:shd w:val="clear" w:color="auto" w:fill="FFC000"/>
            <w:vAlign w:val="center"/>
          </w:tcPr>
          <w:p w14:paraId="2B5E28A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564962D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FFFF" w:themeFill="background1"/>
            <w:vAlign w:val="center"/>
          </w:tcPr>
          <w:p w14:paraId="5862588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4FEA2AB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83" w:type="dxa"/>
            <w:vMerge w:val="restart"/>
            <w:shd w:val="clear" w:color="auto" w:fill="FFFFFF" w:themeFill="background1"/>
            <w:vAlign w:val="center"/>
          </w:tcPr>
          <w:p w14:paraId="6576D21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1A662A4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auto"/>
            <w:vAlign w:val="center"/>
          </w:tcPr>
          <w:p w14:paraId="5C71881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val="restart"/>
            <w:shd w:val="clear" w:color="auto" w:fill="auto"/>
            <w:vAlign w:val="center"/>
          </w:tcPr>
          <w:p w14:paraId="0A7DC19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val="restart"/>
            <w:shd w:val="clear" w:color="auto" w:fill="FFFFFF" w:themeFill="background1"/>
            <w:vAlign w:val="center"/>
          </w:tcPr>
          <w:p w14:paraId="1578169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3B07982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2D65600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252174B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0F873C3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521ECCF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02AB2E8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7C23B27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0083B5B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83" w:type="dxa"/>
            <w:vMerge w:val="restart"/>
            <w:shd w:val="clear" w:color="auto" w:fill="FFFFFF" w:themeFill="background1"/>
            <w:vAlign w:val="center"/>
          </w:tcPr>
          <w:p w14:paraId="57DEF68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1FA4C36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0EEA3A37" w14:textId="2ADDBFB0"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4AC80EFF" w14:textId="04AE2D0B"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83" w:type="dxa"/>
            <w:vMerge w:val="restart"/>
            <w:shd w:val="clear" w:color="auto" w:fill="FFFFFF" w:themeFill="background1"/>
            <w:vAlign w:val="center"/>
          </w:tcPr>
          <w:p w14:paraId="77F41D42" w14:textId="24FC6558"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272" w:type="dxa"/>
            <w:vMerge w:val="restart"/>
            <w:shd w:val="clear" w:color="auto" w:fill="FFFFFF" w:themeFill="background1"/>
            <w:vAlign w:val="center"/>
          </w:tcPr>
          <w:p w14:paraId="6B1357E6" w14:textId="295EE18A"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272" w:type="dxa"/>
            <w:vMerge w:val="restart"/>
            <w:shd w:val="clear" w:color="auto" w:fill="FFFFFF" w:themeFill="background1"/>
            <w:vAlign w:val="center"/>
          </w:tcPr>
          <w:p w14:paraId="601FF42F" w14:textId="1E7D60B9"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272" w:type="dxa"/>
            <w:shd w:val="clear" w:color="auto" w:fill="FFFFFF" w:themeFill="background1"/>
            <w:vAlign w:val="center"/>
          </w:tcPr>
          <w:p w14:paraId="44E7A2FD" w14:textId="5DE5283E"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272" w:type="dxa"/>
            <w:vMerge w:val="restart"/>
            <w:shd w:val="clear" w:color="auto" w:fill="FBD4B4" w:themeFill="accent6" w:themeFillTint="66"/>
            <w:vAlign w:val="center"/>
          </w:tcPr>
          <w:p w14:paraId="05649DAE" w14:textId="368EF778"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272" w:type="dxa"/>
            <w:vMerge w:val="restart"/>
            <w:shd w:val="clear" w:color="auto" w:fill="FFC000"/>
            <w:vAlign w:val="center"/>
          </w:tcPr>
          <w:p w14:paraId="0001C08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5E44BEB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0E56002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14508EF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83" w:type="dxa"/>
            <w:vMerge w:val="restart"/>
            <w:shd w:val="clear" w:color="auto" w:fill="FFC000"/>
            <w:vAlign w:val="center"/>
          </w:tcPr>
          <w:p w14:paraId="718884E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1D60359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0EF5A6D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vMerge w:val="restart"/>
            <w:shd w:val="clear" w:color="auto" w:fill="FFC000"/>
            <w:vAlign w:val="center"/>
          </w:tcPr>
          <w:p w14:paraId="010D978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r>
      <w:tr w:rsidR="00D57109" w:rsidRPr="00B11652" w14:paraId="645DBEA3" w14:textId="77777777" w:rsidTr="006C0BE3">
        <w:trPr>
          <w:trHeight w:val="227"/>
        </w:trPr>
        <w:tc>
          <w:tcPr>
            <w:tcW w:w="993" w:type="dxa"/>
            <w:vMerge/>
            <w:shd w:val="clear" w:color="auto" w:fill="FFFFFF" w:themeFill="background1"/>
            <w:vAlign w:val="center"/>
          </w:tcPr>
          <w:p w14:paraId="0C76286E"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36" w:type="dxa"/>
            <w:vMerge/>
            <w:shd w:val="clear" w:color="auto" w:fill="FFFFFF" w:themeFill="background1"/>
            <w:vAlign w:val="center"/>
          </w:tcPr>
          <w:p w14:paraId="2BF9B66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1" w:type="dxa"/>
            <w:vMerge/>
            <w:shd w:val="clear" w:color="auto" w:fill="FFFFFF" w:themeFill="background1"/>
            <w:vAlign w:val="center"/>
          </w:tcPr>
          <w:p w14:paraId="25D6D72C"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1" w:type="dxa"/>
            <w:vMerge/>
            <w:shd w:val="clear" w:color="auto" w:fill="FFFFFF" w:themeFill="background1"/>
            <w:vAlign w:val="center"/>
          </w:tcPr>
          <w:p w14:paraId="3E097958"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1" w:type="dxa"/>
            <w:vMerge/>
            <w:shd w:val="clear" w:color="auto" w:fill="FFFFFF" w:themeFill="background1"/>
            <w:vAlign w:val="center"/>
          </w:tcPr>
          <w:p w14:paraId="0C80EDF4"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FFFF" w:themeFill="background1"/>
            <w:vAlign w:val="center"/>
          </w:tcPr>
          <w:p w14:paraId="493559F8"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1EC95F01"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2E4E7006"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122C54AC"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49B910B1"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FFFF" w:themeFill="background1"/>
            <w:vAlign w:val="center"/>
          </w:tcPr>
          <w:p w14:paraId="5BC237B5"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44DFF9B0"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5F7AB418"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015BF0C9"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FFFF" w:themeFill="background1"/>
            <w:vAlign w:val="center"/>
          </w:tcPr>
          <w:p w14:paraId="3F31105B"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584D5BE2"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2ACAD6D4"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42A041CE"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auto"/>
            <w:vAlign w:val="center"/>
          </w:tcPr>
          <w:p w14:paraId="19095DE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1764D14C"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11BE0AAF"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42AC8649"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6FA86686"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FFFF" w:themeFill="background1"/>
            <w:vAlign w:val="center"/>
          </w:tcPr>
          <w:p w14:paraId="2A7211E0"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75248721" w14:textId="77777777" w:rsidR="00C56407"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auto"/>
            <w:vAlign w:val="center"/>
          </w:tcPr>
          <w:p w14:paraId="1560E52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auto"/>
            <w:vAlign w:val="center"/>
          </w:tcPr>
          <w:p w14:paraId="41435C2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FFFF" w:themeFill="background1"/>
            <w:vAlign w:val="center"/>
          </w:tcPr>
          <w:p w14:paraId="50327E2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3C1FB84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27EC4DA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2F6C212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6240264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5208BD6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34578CF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1DC8749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2E2DA4E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FFFF" w:themeFill="background1"/>
            <w:vAlign w:val="center"/>
          </w:tcPr>
          <w:p w14:paraId="281C799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FFFF" w:themeFill="background1"/>
            <w:vAlign w:val="center"/>
          </w:tcPr>
          <w:p w14:paraId="6771E58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BD4B4" w:themeFill="accent6" w:themeFillTint="66"/>
            <w:vAlign w:val="center"/>
          </w:tcPr>
          <w:p w14:paraId="178065E9" w14:textId="25CD597A"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BD4B4" w:themeFill="accent6" w:themeFillTint="66"/>
            <w:vAlign w:val="center"/>
          </w:tcPr>
          <w:p w14:paraId="33D24FA5" w14:textId="5CEDDDD9"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BD4B4" w:themeFill="accent6" w:themeFillTint="66"/>
            <w:vAlign w:val="center"/>
          </w:tcPr>
          <w:p w14:paraId="26464908" w14:textId="2F2CD0E6"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BD4B4" w:themeFill="accent6" w:themeFillTint="66"/>
            <w:vAlign w:val="center"/>
          </w:tcPr>
          <w:p w14:paraId="716C7472" w14:textId="39CED1EC"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BD4B4" w:themeFill="accent6" w:themeFillTint="66"/>
            <w:vAlign w:val="center"/>
          </w:tcPr>
          <w:p w14:paraId="68BC309F" w14:textId="0B52320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shd w:val="clear" w:color="auto" w:fill="FBD4B4" w:themeFill="accent6" w:themeFillTint="66"/>
            <w:vAlign w:val="center"/>
          </w:tcPr>
          <w:p w14:paraId="16A243A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272" w:type="dxa"/>
            <w:vMerge/>
            <w:shd w:val="clear" w:color="auto" w:fill="FBD4B4" w:themeFill="accent6" w:themeFillTint="66"/>
            <w:vAlign w:val="center"/>
          </w:tcPr>
          <w:p w14:paraId="6A0AACEB" w14:textId="5AF61B64"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36989D3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17D5469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6C02CED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42C7390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83" w:type="dxa"/>
            <w:vMerge/>
            <w:shd w:val="clear" w:color="auto" w:fill="FFC000"/>
            <w:vAlign w:val="center"/>
          </w:tcPr>
          <w:p w14:paraId="6FE45AE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268005B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1868278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vMerge/>
            <w:shd w:val="clear" w:color="auto" w:fill="FFC000"/>
            <w:vAlign w:val="center"/>
          </w:tcPr>
          <w:p w14:paraId="6EC05A8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r>
      <w:tr w:rsidR="00D57109" w:rsidRPr="00B11652" w14:paraId="7121F729" w14:textId="77777777" w:rsidTr="00C56407">
        <w:trPr>
          <w:trHeight w:val="435"/>
        </w:trPr>
        <w:tc>
          <w:tcPr>
            <w:tcW w:w="993" w:type="dxa"/>
            <w:shd w:val="clear" w:color="auto" w:fill="BFBFBF" w:themeFill="background1" w:themeFillShade="BF"/>
            <w:vAlign w:val="center"/>
          </w:tcPr>
          <w:p w14:paraId="49A9EE3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ВЧ</w:t>
            </w:r>
          </w:p>
        </w:tc>
        <w:tc>
          <w:tcPr>
            <w:tcW w:w="236" w:type="dxa"/>
            <w:shd w:val="clear" w:color="auto" w:fill="BFBFBF" w:themeFill="background1" w:themeFillShade="BF"/>
            <w:vAlign w:val="center"/>
          </w:tcPr>
          <w:p w14:paraId="1724A19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1" w:type="dxa"/>
            <w:shd w:val="clear" w:color="auto" w:fill="BFBFBF" w:themeFill="background1" w:themeFillShade="BF"/>
            <w:vAlign w:val="center"/>
          </w:tcPr>
          <w:p w14:paraId="735860D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1" w:type="dxa"/>
            <w:shd w:val="clear" w:color="auto" w:fill="BFBFBF" w:themeFill="background1" w:themeFillShade="BF"/>
            <w:vAlign w:val="center"/>
          </w:tcPr>
          <w:p w14:paraId="208723E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1" w:type="dxa"/>
            <w:shd w:val="clear" w:color="auto" w:fill="BFBFBF" w:themeFill="background1" w:themeFillShade="BF"/>
            <w:vAlign w:val="center"/>
          </w:tcPr>
          <w:p w14:paraId="7B78C64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83" w:type="dxa"/>
            <w:shd w:val="clear" w:color="auto" w:fill="BFBFBF" w:themeFill="background1" w:themeFillShade="BF"/>
            <w:vAlign w:val="center"/>
          </w:tcPr>
          <w:p w14:paraId="635C8E6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70D0E19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186BFAB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017EC8D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77EC22C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83" w:type="dxa"/>
            <w:shd w:val="clear" w:color="auto" w:fill="BFBFBF" w:themeFill="background1" w:themeFillShade="BF"/>
            <w:vAlign w:val="center"/>
          </w:tcPr>
          <w:p w14:paraId="38FEB5A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1E8BEE8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794AC4F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44728D8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83" w:type="dxa"/>
            <w:shd w:val="clear" w:color="auto" w:fill="BFBFBF" w:themeFill="background1" w:themeFillShade="BF"/>
            <w:vAlign w:val="center"/>
          </w:tcPr>
          <w:p w14:paraId="79AD03A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7D722F0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2083081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BFBFBF" w:themeFill="background1" w:themeFillShade="BF"/>
            <w:vAlign w:val="center"/>
          </w:tcPr>
          <w:p w14:paraId="5DD95D0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272" w:type="dxa"/>
            <w:shd w:val="clear" w:color="auto" w:fill="00B0F0"/>
            <w:vAlign w:val="center"/>
          </w:tcPr>
          <w:p w14:paraId="76D1A74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272" w:type="dxa"/>
            <w:shd w:val="clear" w:color="auto" w:fill="FFC000"/>
            <w:vAlign w:val="center"/>
          </w:tcPr>
          <w:p w14:paraId="640A7C2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01498A5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BFBFBF" w:themeFill="background1" w:themeFillShade="BF"/>
            <w:vAlign w:val="center"/>
          </w:tcPr>
          <w:p w14:paraId="7D4BBDA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5DB6CDE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83" w:type="dxa"/>
            <w:shd w:val="clear" w:color="auto" w:fill="BFBFBF" w:themeFill="background1" w:themeFillShade="BF"/>
            <w:vAlign w:val="center"/>
          </w:tcPr>
          <w:p w14:paraId="4905615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6E744BA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00B0F0"/>
            <w:vAlign w:val="center"/>
          </w:tcPr>
          <w:p w14:paraId="7E881C7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272" w:type="dxa"/>
            <w:shd w:val="clear" w:color="auto" w:fill="00B0F0"/>
            <w:vAlign w:val="center"/>
          </w:tcPr>
          <w:p w14:paraId="46B8DB5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283" w:type="dxa"/>
            <w:shd w:val="clear" w:color="auto" w:fill="BFBFBF" w:themeFill="background1" w:themeFillShade="BF"/>
            <w:vAlign w:val="center"/>
          </w:tcPr>
          <w:p w14:paraId="3CC492C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5C3F5F7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063D3DA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7673141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37D5DFA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22F2509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450B079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532F68C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5CD2645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83" w:type="dxa"/>
            <w:shd w:val="clear" w:color="auto" w:fill="BFBFBF" w:themeFill="background1" w:themeFillShade="BF"/>
            <w:vAlign w:val="center"/>
          </w:tcPr>
          <w:p w14:paraId="0E61431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4457942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6EDAC0D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5924751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83" w:type="dxa"/>
            <w:shd w:val="clear" w:color="auto" w:fill="BFBFBF" w:themeFill="background1" w:themeFillShade="BF"/>
            <w:vAlign w:val="center"/>
          </w:tcPr>
          <w:p w14:paraId="66AD82D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272" w:type="dxa"/>
            <w:shd w:val="clear" w:color="auto" w:fill="BFBFBF" w:themeFill="background1" w:themeFillShade="BF"/>
            <w:vAlign w:val="center"/>
          </w:tcPr>
          <w:p w14:paraId="29808F5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272" w:type="dxa"/>
            <w:shd w:val="clear" w:color="auto" w:fill="BFBFBF" w:themeFill="background1" w:themeFillShade="BF"/>
            <w:vAlign w:val="center"/>
          </w:tcPr>
          <w:p w14:paraId="44083A1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272" w:type="dxa"/>
            <w:shd w:val="clear" w:color="auto" w:fill="BFBFBF" w:themeFill="background1" w:themeFillShade="BF"/>
            <w:vAlign w:val="center"/>
          </w:tcPr>
          <w:p w14:paraId="0AA9B916" w14:textId="0DF448C9"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w:t>
            </w:r>
          </w:p>
        </w:tc>
        <w:tc>
          <w:tcPr>
            <w:tcW w:w="272" w:type="dxa"/>
            <w:vMerge/>
            <w:shd w:val="clear" w:color="auto" w:fill="FBD4B4" w:themeFill="accent6" w:themeFillTint="66"/>
            <w:vAlign w:val="center"/>
          </w:tcPr>
          <w:p w14:paraId="2C2E38F7" w14:textId="3845FD34"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272" w:type="dxa"/>
            <w:shd w:val="clear" w:color="auto" w:fill="FFC000"/>
            <w:vAlign w:val="center"/>
          </w:tcPr>
          <w:p w14:paraId="044C298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78E1288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70DCCE1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61DBE6C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83" w:type="dxa"/>
            <w:shd w:val="clear" w:color="auto" w:fill="FFC000"/>
            <w:vAlign w:val="center"/>
          </w:tcPr>
          <w:p w14:paraId="4C32568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422F911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35DE748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272" w:type="dxa"/>
            <w:shd w:val="clear" w:color="auto" w:fill="FFC000"/>
            <w:vAlign w:val="center"/>
          </w:tcPr>
          <w:p w14:paraId="32292FF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r>
    </w:tbl>
    <w:p w14:paraId="36BD336C" w14:textId="77777777" w:rsidR="006C0BE3" w:rsidRDefault="006C0BE3" w:rsidP="006C0BE3">
      <w:pPr>
        <w:spacing w:after="0"/>
        <w:rPr>
          <w:rFonts w:ascii="Times New Roman" w:eastAsiaTheme="minorHAnsi" w:hAnsi="Times New Roman" w:cs="Times New Roman"/>
          <w:sz w:val="24"/>
          <w:szCs w:val="24"/>
          <w:lang w:eastAsia="en-US"/>
        </w:rPr>
      </w:pPr>
    </w:p>
    <w:p w14:paraId="1B5785CA" w14:textId="2D9E8AC6" w:rsidR="00724532" w:rsidRPr="00B11652" w:rsidRDefault="00724532" w:rsidP="006C0BE3">
      <w:pPr>
        <w:spacing w:after="0"/>
        <w:rPr>
          <w:rFonts w:ascii="Times New Roman" w:eastAsiaTheme="minorHAnsi" w:hAnsi="Times New Roman" w:cs="Times New Roman"/>
          <w:sz w:val="24"/>
          <w:szCs w:val="24"/>
          <w:lang w:eastAsia="en-US"/>
        </w:rPr>
      </w:pPr>
      <w:r w:rsidRPr="00B11652">
        <w:rPr>
          <w:rFonts w:ascii="Times New Roman" w:eastAsiaTheme="minorHAnsi" w:hAnsi="Times New Roman" w:cs="Times New Roman"/>
          <w:sz w:val="24"/>
          <w:szCs w:val="24"/>
          <w:lang w:eastAsia="en-US"/>
        </w:rPr>
        <w:t>2 курс</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236"/>
        <w:gridCol w:w="39"/>
        <w:gridCol w:w="233"/>
        <w:gridCol w:w="272"/>
        <w:gridCol w:w="278"/>
        <w:gridCol w:w="50"/>
        <w:gridCol w:w="237"/>
        <w:gridCol w:w="54"/>
        <w:gridCol w:w="218"/>
        <w:gridCol w:w="272"/>
        <w:gridCol w:w="275"/>
        <w:gridCol w:w="71"/>
        <w:gridCol w:w="213"/>
        <w:gridCol w:w="78"/>
        <w:gridCol w:w="194"/>
        <w:gridCol w:w="272"/>
        <w:gridCol w:w="275"/>
        <w:gridCol w:w="284"/>
        <w:gridCol w:w="90"/>
        <w:gridCol w:w="182"/>
        <w:gridCol w:w="109"/>
        <w:gridCol w:w="163"/>
        <w:gridCol w:w="272"/>
        <w:gridCol w:w="281"/>
        <w:gridCol w:w="120"/>
        <w:gridCol w:w="164"/>
        <w:gridCol w:w="127"/>
        <w:gridCol w:w="145"/>
        <w:gridCol w:w="273"/>
        <w:gridCol w:w="276"/>
        <w:gridCol w:w="142"/>
        <w:gridCol w:w="143"/>
        <w:gridCol w:w="148"/>
        <w:gridCol w:w="125"/>
        <w:gridCol w:w="273"/>
        <w:gridCol w:w="236"/>
        <w:gridCol w:w="322"/>
        <w:gridCol w:w="159"/>
        <w:gridCol w:w="114"/>
        <w:gridCol w:w="177"/>
        <w:gridCol w:w="96"/>
        <w:gridCol w:w="273"/>
        <w:gridCol w:w="282"/>
        <w:gridCol w:w="185"/>
        <w:gridCol w:w="100"/>
        <w:gridCol w:w="191"/>
        <w:gridCol w:w="82"/>
        <w:gridCol w:w="273"/>
        <w:gridCol w:w="276"/>
        <w:gridCol w:w="205"/>
        <w:gridCol w:w="80"/>
        <w:gridCol w:w="211"/>
        <w:gridCol w:w="62"/>
        <w:gridCol w:w="273"/>
        <w:gridCol w:w="276"/>
        <w:gridCol w:w="285"/>
        <w:gridCol w:w="216"/>
        <w:gridCol w:w="57"/>
        <w:gridCol w:w="234"/>
        <w:gridCol w:w="39"/>
        <w:gridCol w:w="273"/>
        <w:gridCol w:w="282"/>
        <w:gridCol w:w="242"/>
        <w:gridCol w:w="43"/>
        <w:gridCol w:w="248"/>
        <w:gridCol w:w="25"/>
        <w:gridCol w:w="273"/>
        <w:gridCol w:w="276"/>
        <w:gridCol w:w="285"/>
        <w:gridCol w:w="273"/>
        <w:gridCol w:w="273"/>
        <w:gridCol w:w="273"/>
        <w:gridCol w:w="254"/>
      </w:tblGrid>
      <w:tr w:rsidR="006C0BE3" w:rsidRPr="00B11652" w14:paraId="18FD1CE4" w14:textId="77777777" w:rsidTr="006C0BE3">
        <w:trPr>
          <w:trHeight w:val="850"/>
        </w:trPr>
        <w:tc>
          <w:tcPr>
            <w:tcW w:w="328" w:type="pct"/>
            <w:vMerge w:val="restart"/>
            <w:tcBorders>
              <w:bottom w:val="single" w:sz="4" w:space="0" w:color="auto"/>
            </w:tcBorders>
            <w:textDirection w:val="btLr"/>
            <w:vAlign w:val="center"/>
          </w:tcPr>
          <w:p w14:paraId="047104EC" w14:textId="0D16857E" w:rsidR="006C0BE3" w:rsidRDefault="006C0BE3"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ВУП</w:t>
            </w:r>
          </w:p>
        </w:tc>
        <w:tc>
          <w:tcPr>
            <w:tcW w:w="90" w:type="pct"/>
            <w:gridSpan w:val="2"/>
            <w:shd w:val="clear" w:color="000000" w:fill="FFFFFF"/>
            <w:textDirection w:val="btLr"/>
            <w:vAlign w:val="center"/>
            <w:hideMark/>
          </w:tcPr>
          <w:p w14:paraId="26F2F179"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30.09.24-06.10.2024</w:t>
            </w:r>
          </w:p>
        </w:tc>
        <w:tc>
          <w:tcPr>
            <w:tcW w:w="272" w:type="pct"/>
            <w:gridSpan w:val="4"/>
            <w:shd w:val="clear" w:color="auto" w:fill="auto"/>
            <w:vAlign w:val="center"/>
            <w:hideMark/>
          </w:tcPr>
          <w:p w14:paraId="5126884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Октябрь</w:t>
            </w:r>
          </w:p>
        </w:tc>
        <w:tc>
          <w:tcPr>
            <w:tcW w:w="95" w:type="pct"/>
            <w:gridSpan w:val="2"/>
            <w:shd w:val="clear" w:color="auto" w:fill="auto"/>
            <w:textDirection w:val="btLr"/>
            <w:vAlign w:val="center"/>
            <w:hideMark/>
          </w:tcPr>
          <w:p w14:paraId="4E46ACB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28.10.24-03.11.2024</w:t>
            </w:r>
          </w:p>
        </w:tc>
        <w:tc>
          <w:tcPr>
            <w:tcW w:w="273" w:type="pct"/>
            <w:gridSpan w:val="4"/>
            <w:shd w:val="clear" w:color="auto" w:fill="auto"/>
            <w:vAlign w:val="center"/>
            <w:hideMark/>
          </w:tcPr>
          <w:p w14:paraId="085BABD1"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Ноябрь</w:t>
            </w:r>
          </w:p>
        </w:tc>
        <w:tc>
          <w:tcPr>
            <w:tcW w:w="95" w:type="pct"/>
            <w:gridSpan w:val="2"/>
            <w:shd w:val="clear" w:color="auto" w:fill="auto"/>
            <w:textDirection w:val="btLr"/>
            <w:vAlign w:val="center"/>
            <w:hideMark/>
          </w:tcPr>
          <w:p w14:paraId="3FDB162A"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25.11.24-01.12.2024</w:t>
            </w:r>
          </w:p>
        </w:tc>
        <w:tc>
          <w:tcPr>
            <w:tcW w:w="364" w:type="pct"/>
            <w:gridSpan w:val="5"/>
            <w:shd w:val="clear" w:color="auto" w:fill="auto"/>
            <w:vAlign w:val="center"/>
            <w:hideMark/>
          </w:tcPr>
          <w:p w14:paraId="52EE2DA9"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Декабрь</w:t>
            </w:r>
          </w:p>
        </w:tc>
        <w:tc>
          <w:tcPr>
            <w:tcW w:w="95" w:type="pct"/>
            <w:gridSpan w:val="2"/>
            <w:shd w:val="clear" w:color="000000" w:fill="FFFFFF"/>
            <w:textDirection w:val="btLr"/>
            <w:vAlign w:val="center"/>
            <w:hideMark/>
          </w:tcPr>
          <w:p w14:paraId="165A9586"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30.12.24-05.01.2025</w:t>
            </w:r>
          </w:p>
        </w:tc>
        <w:tc>
          <w:tcPr>
            <w:tcW w:w="273" w:type="pct"/>
            <w:gridSpan w:val="4"/>
            <w:shd w:val="clear" w:color="auto" w:fill="auto"/>
            <w:vAlign w:val="center"/>
            <w:hideMark/>
          </w:tcPr>
          <w:p w14:paraId="2C26E316"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Январь</w:t>
            </w:r>
          </w:p>
        </w:tc>
        <w:tc>
          <w:tcPr>
            <w:tcW w:w="95" w:type="pct"/>
            <w:gridSpan w:val="2"/>
            <w:shd w:val="clear" w:color="auto" w:fill="auto"/>
            <w:textDirection w:val="btLr"/>
            <w:vAlign w:val="center"/>
            <w:hideMark/>
          </w:tcPr>
          <w:p w14:paraId="6AE29FAD"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27.01.25-02.02.2025</w:t>
            </w:r>
          </w:p>
        </w:tc>
        <w:tc>
          <w:tcPr>
            <w:tcW w:w="273" w:type="pct"/>
            <w:gridSpan w:val="4"/>
            <w:shd w:val="clear" w:color="auto" w:fill="auto"/>
            <w:vAlign w:val="center"/>
            <w:hideMark/>
          </w:tcPr>
          <w:p w14:paraId="1314A42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Февраль</w:t>
            </w:r>
          </w:p>
        </w:tc>
        <w:tc>
          <w:tcPr>
            <w:tcW w:w="95" w:type="pct"/>
            <w:gridSpan w:val="2"/>
            <w:shd w:val="clear" w:color="auto" w:fill="auto"/>
            <w:textDirection w:val="btLr"/>
            <w:vAlign w:val="center"/>
            <w:hideMark/>
          </w:tcPr>
          <w:p w14:paraId="19E9A8F6"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24.02.25-02.03.2025</w:t>
            </w:r>
          </w:p>
        </w:tc>
        <w:tc>
          <w:tcPr>
            <w:tcW w:w="364" w:type="pct"/>
            <w:gridSpan w:val="5"/>
            <w:shd w:val="clear" w:color="auto" w:fill="auto"/>
            <w:vAlign w:val="center"/>
            <w:hideMark/>
          </w:tcPr>
          <w:p w14:paraId="34039B77"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Март</w:t>
            </w:r>
          </w:p>
        </w:tc>
        <w:tc>
          <w:tcPr>
            <w:tcW w:w="95" w:type="pct"/>
            <w:gridSpan w:val="2"/>
            <w:shd w:val="clear" w:color="auto" w:fill="auto"/>
            <w:textDirection w:val="btLr"/>
            <w:vAlign w:val="center"/>
            <w:hideMark/>
          </w:tcPr>
          <w:p w14:paraId="0970039E"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31.03.25-06.04.2025</w:t>
            </w:r>
          </w:p>
        </w:tc>
        <w:tc>
          <w:tcPr>
            <w:tcW w:w="273" w:type="pct"/>
            <w:gridSpan w:val="4"/>
            <w:shd w:val="clear" w:color="auto" w:fill="auto"/>
            <w:vAlign w:val="center"/>
            <w:hideMark/>
          </w:tcPr>
          <w:p w14:paraId="294780A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Апрель</w:t>
            </w:r>
          </w:p>
        </w:tc>
        <w:tc>
          <w:tcPr>
            <w:tcW w:w="95" w:type="pct"/>
            <w:gridSpan w:val="2"/>
            <w:shd w:val="clear" w:color="000000" w:fill="FFFFFF"/>
            <w:textDirection w:val="btLr"/>
            <w:vAlign w:val="center"/>
            <w:hideMark/>
          </w:tcPr>
          <w:p w14:paraId="371EEEEB"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28.04.25-04.05.2025</w:t>
            </w:r>
          </w:p>
        </w:tc>
        <w:tc>
          <w:tcPr>
            <w:tcW w:w="273" w:type="pct"/>
            <w:gridSpan w:val="4"/>
            <w:shd w:val="clear" w:color="000000" w:fill="FFFFFF"/>
            <w:vAlign w:val="center"/>
            <w:hideMark/>
          </w:tcPr>
          <w:p w14:paraId="38C070F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Май</w:t>
            </w:r>
          </w:p>
        </w:tc>
        <w:tc>
          <w:tcPr>
            <w:tcW w:w="95" w:type="pct"/>
            <w:gridSpan w:val="2"/>
            <w:shd w:val="clear" w:color="auto" w:fill="auto"/>
            <w:textDirection w:val="btLr"/>
            <w:vAlign w:val="center"/>
            <w:hideMark/>
          </w:tcPr>
          <w:p w14:paraId="49BA3AB3"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26.05.25-01.06.2025</w:t>
            </w:r>
          </w:p>
        </w:tc>
        <w:tc>
          <w:tcPr>
            <w:tcW w:w="363" w:type="pct"/>
            <w:gridSpan w:val="5"/>
            <w:shd w:val="clear" w:color="auto" w:fill="auto"/>
            <w:vAlign w:val="center"/>
            <w:hideMark/>
          </w:tcPr>
          <w:p w14:paraId="086ABAC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Июнь</w:t>
            </w:r>
          </w:p>
        </w:tc>
        <w:tc>
          <w:tcPr>
            <w:tcW w:w="95" w:type="pct"/>
            <w:gridSpan w:val="2"/>
            <w:shd w:val="clear" w:color="auto" w:fill="auto"/>
            <w:textDirection w:val="btLr"/>
            <w:vAlign w:val="center"/>
            <w:hideMark/>
          </w:tcPr>
          <w:p w14:paraId="018B037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30.06.25-06.07.2025</w:t>
            </w:r>
          </w:p>
        </w:tc>
        <w:tc>
          <w:tcPr>
            <w:tcW w:w="273" w:type="pct"/>
            <w:gridSpan w:val="4"/>
            <w:shd w:val="clear" w:color="000000" w:fill="FFFFFF"/>
            <w:vAlign w:val="center"/>
            <w:hideMark/>
          </w:tcPr>
          <w:p w14:paraId="4D0F8F31"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Июль</w:t>
            </w:r>
          </w:p>
        </w:tc>
        <w:tc>
          <w:tcPr>
            <w:tcW w:w="95" w:type="pct"/>
            <w:gridSpan w:val="2"/>
            <w:shd w:val="clear" w:color="000000" w:fill="FFFFFF"/>
            <w:textDirection w:val="btLr"/>
            <w:vAlign w:val="center"/>
            <w:hideMark/>
          </w:tcPr>
          <w:p w14:paraId="68F52AC8"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28.07.25-03.08.2025</w:t>
            </w:r>
          </w:p>
        </w:tc>
        <w:tc>
          <w:tcPr>
            <w:tcW w:w="631" w:type="pct"/>
            <w:gridSpan w:val="8"/>
            <w:shd w:val="clear" w:color="000000" w:fill="FFFFFF"/>
            <w:vAlign w:val="center"/>
            <w:hideMark/>
          </w:tcPr>
          <w:p w14:paraId="20773A1D"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Август</w:t>
            </w:r>
          </w:p>
        </w:tc>
      </w:tr>
      <w:tr w:rsidR="006C0BE3" w:rsidRPr="00B11652" w14:paraId="007B31BF" w14:textId="77777777" w:rsidTr="006C0BE3">
        <w:trPr>
          <w:trHeight w:val="315"/>
        </w:trPr>
        <w:tc>
          <w:tcPr>
            <w:tcW w:w="328" w:type="pct"/>
            <w:vMerge/>
            <w:vAlign w:val="center"/>
          </w:tcPr>
          <w:p w14:paraId="79D088EF" w14:textId="77777777" w:rsidR="006C0BE3" w:rsidRDefault="006C0BE3" w:rsidP="00617670">
            <w:pPr>
              <w:spacing w:after="0" w:line="240" w:lineRule="auto"/>
              <w:rPr>
                <w:rFonts w:ascii="Times New Roman" w:eastAsia="Times New Roman" w:hAnsi="Times New Roman" w:cs="Times New Roman"/>
                <w:b/>
                <w:bCs/>
                <w:color w:val="000000"/>
                <w:sz w:val="16"/>
                <w:szCs w:val="16"/>
              </w:rPr>
            </w:pPr>
          </w:p>
        </w:tc>
        <w:tc>
          <w:tcPr>
            <w:tcW w:w="77" w:type="pct"/>
            <w:shd w:val="clear" w:color="000000" w:fill="FFFFFF"/>
            <w:vAlign w:val="center"/>
            <w:hideMark/>
          </w:tcPr>
          <w:p w14:paraId="198B6EC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36</w:t>
            </w:r>
          </w:p>
        </w:tc>
        <w:tc>
          <w:tcPr>
            <w:tcW w:w="89" w:type="pct"/>
            <w:gridSpan w:val="2"/>
            <w:shd w:val="clear" w:color="000000" w:fill="FFFFFF"/>
            <w:vAlign w:val="center"/>
            <w:hideMark/>
          </w:tcPr>
          <w:p w14:paraId="1526B55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37</w:t>
            </w:r>
          </w:p>
        </w:tc>
        <w:tc>
          <w:tcPr>
            <w:tcW w:w="89" w:type="pct"/>
            <w:shd w:val="clear" w:color="000000" w:fill="FFFFFF"/>
            <w:vAlign w:val="center"/>
            <w:hideMark/>
          </w:tcPr>
          <w:p w14:paraId="0907C90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38</w:t>
            </w:r>
          </w:p>
        </w:tc>
        <w:tc>
          <w:tcPr>
            <w:tcW w:w="91" w:type="pct"/>
            <w:shd w:val="clear" w:color="000000" w:fill="FFFFFF"/>
            <w:vAlign w:val="center"/>
            <w:hideMark/>
          </w:tcPr>
          <w:p w14:paraId="0AB73BF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39</w:t>
            </w:r>
          </w:p>
        </w:tc>
        <w:tc>
          <w:tcPr>
            <w:tcW w:w="94" w:type="pct"/>
            <w:gridSpan w:val="2"/>
            <w:shd w:val="clear" w:color="000000" w:fill="FFFFFF"/>
            <w:vAlign w:val="center"/>
            <w:hideMark/>
          </w:tcPr>
          <w:p w14:paraId="3284AF0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40</w:t>
            </w:r>
          </w:p>
        </w:tc>
        <w:tc>
          <w:tcPr>
            <w:tcW w:w="89" w:type="pct"/>
            <w:gridSpan w:val="2"/>
            <w:shd w:val="clear" w:color="auto" w:fill="auto"/>
            <w:vAlign w:val="center"/>
            <w:hideMark/>
          </w:tcPr>
          <w:p w14:paraId="273B64C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41</w:t>
            </w:r>
          </w:p>
        </w:tc>
        <w:tc>
          <w:tcPr>
            <w:tcW w:w="89" w:type="pct"/>
            <w:shd w:val="clear" w:color="auto" w:fill="auto"/>
            <w:vAlign w:val="center"/>
            <w:hideMark/>
          </w:tcPr>
          <w:p w14:paraId="2C95F9D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42</w:t>
            </w:r>
          </w:p>
        </w:tc>
        <w:tc>
          <w:tcPr>
            <w:tcW w:w="90" w:type="pct"/>
            <w:shd w:val="clear" w:color="auto" w:fill="auto"/>
            <w:vAlign w:val="center"/>
            <w:hideMark/>
          </w:tcPr>
          <w:p w14:paraId="109E74E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43</w:t>
            </w:r>
          </w:p>
        </w:tc>
        <w:tc>
          <w:tcPr>
            <w:tcW w:w="93" w:type="pct"/>
            <w:gridSpan w:val="2"/>
            <w:shd w:val="clear" w:color="auto" w:fill="auto"/>
            <w:vAlign w:val="center"/>
            <w:hideMark/>
          </w:tcPr>
          <w:p w14:paraId="29F702C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44</w:t>
            </w:r>
          </w:p>
        </w:tc>
        <w:tc>
          <w:tcPr>
            <w:tcW w:w="89" w:type="pct"/>
            <w:gridSpan w:val="2"/>
            <w:shd w:val="clear" w:color="auto" w:fill="auto"/>
            <w:vAlign w:val="center"/>
            <w:hideMark/>
          </w:tcPr>
          <w:p w14:paraId="04317B3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45</w:t>
            </w:r>
          </w:p>
        </w:tc>
        <w:tc>
          <w:tcPr>
            <w:tcW w:w="89" w:type="pct"/>
            <w:shd w:val="clear" w:color="auto" w:fill="auto"/>
            <w:vAlign w:val="center"/>
            <w:hideMark/>
          </w:tcPr>
          <w:p w14:paraId="79516D7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46</w:t>
            </w:r>
          </w:p>
        </w:tc>
        <w:tc>
          <w:tcPr>
            <w:tcW w:w="90" w:type="pct"/>
            <w:shd w:val="clear" w:color="auto" w:fill="auto"/>
            <w:vAlign w:val="center"/>
            <w:hideMark/>
          </w:tcPr>
          <w:p w14:paraId="43E1185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47</w:t>
            </w:r>
          </w:p>
        </w:tc>
        <w:tc>
          <w:tcPr>
            <w:tcW w:w="93" w:type="pct"/>
            <w:shd w:val="clear" w:color="auto" w:fill="auto"/>
            <w:vAlign w:val="center"/>
            <w:hideMark/>
          </w:tcPr>
          <w:p w14:paraId="2D6F9EB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48</w:t>
            </w:r>
          </w:p>
        </w:tc>
        <w:tc>
          <w:tcPr>
            <w:tcW w:w="89" w:type="pct"/>
            <w:gridSpan w:val="2"/>
            <w:shd w:val="clear" w:color="auto" w:fill="auto"/>
            <w:vAlign w:val="center"/>
            <w:hideMark/>
          </w:tcPr>
          <w:p w14:paraId="2E29B06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49</w:t>
            </w:r>
          </w:p>
        </w:tc>
        <w:tc>
          <w:tcPr>
            <w:tcW w:w="89" w:type="pct"/>
            <w:gridSpan w:val="2"/>
            <w:shd w:val="clear" w:color="auto" w:fill="auto"/>
            <w:vAlign w:val="center"/>
            <w:hideMark/>
          </w:tcPr>
          <w:p w14:paraId="1060F69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50</w:t>
            </w:r>
          </w:p>
        </w:tc>
        <w:tc>
          <w:tcPr>
            <w:tcW w:w="89" w:type="pct"/>
            <w:shd w:val="clear" w:color="auto" w:fill="auto"/>
            <w:vAlign w:val="center"/>
            <w:hideMark/>
          </w:tcPr>
          <w:p w14:paraId="72E01DB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51</w:t>
            </w:r>
          </w:p>
        </w:tc>
        <w:tc>
          <w:tcPr>
            <w:tcW w:w="92" w:type="pct"/>
            <w:shd w:val="clear" w:color="auto" w:fill="auto"/>
            <w:vAlign w:val="center"/>
            <w:hideMark/>
          </w:tcPr>
          <w:p w14:paraId="1AE2190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52</w:t>
            </w:r>
          </w:p>
        </w:tc>
        <w:tc>
          <w:tcPr>
            <w:tcW w:w="93" w:type="pct"/>
            <w:gridSpan w:val="2"/>
            <w:shd w:val="clear" w:color="000000" w:fill="FFFFFF"/>
            <w:vAlign w:val="center"/>
            <w:hideMark/>
          </w:tcPr>
          <w:p w14:paraId="6EE6158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w:t>
            </w:r>
          </w:p>
        </w:tc>
        <w:tc>
          <w:tcPr>
            <w:tcW w:w="89" w:type="pct"/>
            <w:gridSpan w:val="2"/>
            <w:shd w:val="clear" w:color="000000" w:fill="FFFFFF"/>
            <w:vAlign w:val="center"/>
            <w:hideMark/>
          </w:tcPr>
          <w:p w14:paraId="0BD3BD0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w:t>
            </w:r>
          </w:p>
        </w:tc>
        <w:tc>
          <w:tcPr>
            <w:tcW w:w="89" w:type="pct"/>
            <w:shd w:val="clear" w:color="auto" w:fill="auto"/>
            <w:vAlign w:val="center"/>
            <w:hideMark/>
          </w:tcPr>
          <w:p w14:paraId="55083E6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w:t>
            </w:r>
          </w:p>
        </w:tc>
        <w:tc>
          <w:tcPr>
            <w:tcW w:w="90" w:type="pct"/>
            <w:shd w:val="clear" w:color="auto" w:fill="auto"/>
            <w:vAlign w:val="center"/>
            <w:hideMark/>
          </w:tcPr>
          <w:p w14:paraId="384F462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w:t>
            </w:r>
          </w:p>
        </w:tc>
        <w:tc>
          <w:tcPr>
            <w:tcW w:w="93" w:type="pct"/>
            <w:gridSpan w:val="2"/>
            <w:shd w:val="clear" w:color="auto" w:fill="auto"/>
            <w:vAlign w:val="center"/>
            <w:hideMark/>
          </w:tcPr>
          <w:p w14:paraId="5443BB6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w:t>
            </w:r>
          </w:p>
        </w:tc>
        <w:tc>
          <w:tcPr>
            <w:tcW w:w="89" w:type="pct"/>
            <w:gridSpan w:val="2"/>
            <w:shd w:val="clear" w:color="auto" w:fill="auto"/>
            <w:vAlign w:val="center"/>
            <w:hideMark/>
          </w:tcPr>
          <w:p w14:paraId="4579722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6</w:t>
            </w:r>
          </w:p>
        </w:tc>
        <w:tc>
          <w:tcPr>
            <w:tcW w:w="89" w:type="pct"/>
            <w:shd w:val="clear" w:color="auto" w:fill="auto"/>
            <w:vAlign w:val="center"/>
            <w:hideMark/>
          </w:tcPr>
          <w:p w14:paraId="5F1E09A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7</w:t>
            </w:r>
          </w:p>
        </w:tc>
        <w:tc>
          <w:tcPr>
            <w:tcW w:w="77" w:type="pct"/>
            <w:shd w:val="clear" w:color="auto" w:fill="auto"/>
            <w:vAlign w:val="center"/>
            <w:hideMark/>
          </w:tcPr>
          <w:p w14:paraId="1E66302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8</w:t>
            </w:r>
          </w:p>
        </w:tc>
        <w:tc>
          <w:tcPr>
            <w:tcW w:w="105" w:type="pct"/>
            <w:shd w:val="clear" w:color="auto" w:fill="auto"/>
            <w:vAlign w:val="center"/>
            <w:hideMark/>
          </w:tcPr>
          <w:p w14:paraId="515311A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9</w:t>
            </w:r>
          </w:p>
        </w:tc>
        <w:tc>
          <w:tcPr>
            <w:tcW w:w="89" w:type="pct"/>
            <w:gridSpan w:val="2"/>
            <w:shd w:val="clear" w:color="auto" w:fill="auto"/>
            <w:vAlign w:val="center"/>
            <w:hideMark/>
          </w:tcPr>
          <w:p w14:paraId="7AD81AD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10</w:t>
            </w:r>
          </w:p>
        </w:tc>
        <w:tc>
          <w:tcPr>
            <w:tcW w:w="89" w:type="pct"/>
            <w:gridSpan w:val="2"/>
            <w:shd w:val="clear" w:color="auto" w:fill="auto"/>
            <w:vAlign w:val="center"/>
            <w:hideMark/>
          </w:tcPr>
          <w:p w14:paraId="4F8988C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11</w:t>
            </w:r>
          </w:p>
        </w:tc>
        <w:tc>
          <w:tcPr>
            <w:tcW w:w="89" w:type="pct"/>
            <w:shd w:val="clear" w:color="auto" w:fill="auto"/>
            <w:vAlign w:val="center"/>
            <w:hideMark/>
          </w:tcPr>
          <w:p w14:paraId="6A515E2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12</w:t>
            </w:r>
          </w:p>
        </w:tc>
        <w:tc>
          <w:tcPr>
            <w:tcW w:w="92" w:type="pct"/>
            <w:shd w:val="clear" w:color="auto" w:fill="auto"/>
            <w:vAlign w:val="center"/>
            <w:hideMark/>
          </w:tcPr>
          <w:p w14:paraId="4E962E4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13</w:t>
            </w:r>
          </w:p>
        </w:tc>
        <w:tc>
          <w:tcPr>
            <w:tcW w:w="93" w:type="pct"/>
            <w:gridSpan w:val="2"/>
            <w:shd w:val="clear" w:color="auto" w:fill="auto"/>
            <w:vAlign w:val="center"/>
            <w:hideMark/>
          </w:tcPr>
          <w:p w14:paraId="7279218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14</w:t>
            </w:r>
          </w:p>
        </w:tc>
        <w:tc>
          <w:tcPr>
            <w:tcW w:w="89" w:type="pct"/>
            <w:gridSpan w:val="2"/>
            <w:shd w:val="clear" w:color="auto" w:fill="auto"/>
            <w:vAlign w:val="center"/>
            <w:hideMark/>
          </w:tcPr>
          <w:p w14:paraId="2C08B89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15</w:t>
            </w:r>
          </w:p>
        </w:tc>
        <w:tc>
          <w:tcPr>
            <w:tcW w:w="89" w:type="pct"/>
            <w:shd w:val="clear" w:color="auto" w:fill="auto"/>
            <w:vAlign w:val="center"/>
            <w:hideMark/>
          </w:tcPr>
          <w:p w14:paraId="659E9D0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16</w:t>
            </w:r>
          </w:p>
        </w:tc>
        <w:tc>
          <w:tcPr>
            <w:tcW w:w="90" w:type="pct"/>
            <w:shd w:val="clear" w:color="000000" w:fill="FFFFFF"/>
            <w:vAlign w:val="center"/>
            <w:hideMark/>
          </w:tcPr>
          <w:p w14:paraId="10FAC80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17</w:t>
            </w:r>
          </w:p>
        </w:tc>
        <w:tc>
          <w:tcPr>
            <w:tcW w:w="93" w:type="pct"/>
            <w:gridSpan w:val="2"/>
            <w:shd w:val="clear" w:color="000000" w:fill="FFFFFF"/>
            <w:vAlign w:val="center"/>
            <w:hideMark/>
          </w:tcPr>
          <w:p w14:paraId="7FD9382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18</w:t>
            </w:r>
          </w:p>
        </w:tc>
        <w:tc>
          <w:tcPr>
            <w:tcW w:w="89" w:type="pct"/>
            <w:gridSpan w:val="2"/>
            <w:shd w:val="clear" w:color="000000" w:fill="FFFFFF"/>
            <w:vAlign w:val="center"/>
            <w:hideMark/>
          </w:tcPr>
          <w:p w14:paraId="4B4CB23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19</w:t>
            </w:r>
          </w:p>
        </w:tc>
        <w:tc>
          <w:tcPr>
            <w:tcW w:w="89" w:type="pct"/>
            <w:shd w:val="clear" w:color="000000" w:fill="FFFFFF"/>
            <w:vAlign w:val="center"/>
            <w:hideMark/>
          </w:tcPr>
          <w:p w14:paraId="585DFE1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20</w:t>
            </w:r>
          </w:p>
        </w:tc>
        <w:tc>
          <w:tcPr>
            <w:tcW w:w="90" w:type="pct"/>
            <w:shd w:val="clear" w:color="000000" w:fill="FFFFFF"/>
            <w:vAlign w:val="center"/>
            <w:hideMark/>
          </w:tcPr>
          <w:p w14:paraId="28E87EF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21</w:t>
            </w:r>
          </w:p>
        </w:tc>
        <w:tc>
          <w:tcPr>
            <w:tcW w:w="93" w:type="pct"/>
            <w:shd w:val="clear" w:color="auto" w:fill="auto"/>
            <w:vAlign w:val="center"/>
            <w:hideMark/>
          </w:tcPr>
          <w:p w14:paraId="7A5C54D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22</w:t>
            </w:r>
          </w:p>
        </w:tc>
        <w:tc>
          <w:tcPr>
            <w:tcW w:w="89" w:type="pct"/>
            <w:gridSpan w:val="2"/>
            <w:shd w:val="clear" w:color="auto" w:fill="auto"/>
            <w:vAlign w:val="center"/>
            <w:hideMark/>
          </w:tcPr>
          <w:p w14:paraId="432FF7B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23</w:t>
            </w:r>
          </w:p>
        </w:tc>
        <w:tc>
          <w:tcPr>
            <w:tcW w:w="89" w:type="pct"/>
            <w:gridSpan w:val="2"/>
            <w:shd w:val="clear" w:color="auto" w:fill="auto"/>
            <w:vAlign w:val="center"/>
            <w:hideMark/>
          </w:tcPr>
          <w:p w14:paraId="223F6DD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24</w:t>
            </w:r>
          </w:p>
        </w:tc>
        <w:tc>
          <w:tcPr>
            <w:tcW w:w="89" w:type="pct"/>
            <w:shd w:val="clear" w:color="auto" w:fill="auto"/>
            <w:vAlign w:val="center"/>
            <w:hideMark/>
          </w:tcPr>
          <w:p w14:paraId="7664BD3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25</w:t>
            </w:r>
          </w:p>
        </w:tc>
        <w:tc>
          <w:tcPr>
            <w:tcW w:w="92" w:type="pct"/>
            <w:shd w:val="clear" w:color="auto" w:fill="auto"/>
            <w:vAlign w:val="center"/>
            <w:hideMark/>
          </w:tcPr>
          <w:p w14:paraId="11BB11F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26</w:t>
            </w:r>
          </w:p>
        </w:tc>
        <w:tc>
          <w:tcPr>
            <w:tcW w:w="93" w:type="pct"/>
            <w:gridSpan w:val="2"/>
            <w:shd w:val="clear" w:color="auto" w:fill="auto"/>
            <w:vAlign w:val="center"/>
            <w:hideMark/>
          </w:tcPr>
          <w:p w14:paraId="50ABF7E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27</w:t>
            </w:r>
          </w:p>
        </w:tc>
        <w:tc>
          <w:tcPr>
            <w:tcW w:w="89" w:type="pct"/>
            <w:gridSpan w:val="2"/>
            <w:shd w:val="clear" w:color="000000" w:fill="FFFFFF"/>
            <w:vAlign w:val="center"/>
            <w:hideMark/>
          </w:tcPr>
          <w:p w14:paraId="70516ED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28</w:t>
            </w:r>
          </w:p>
        </w:tc>
        <w:tc>
          <w:tcPr>
            <w:tcW w:w="89" w:type="pct"/>
            <w:shd w:val="clear" w:color="000000" w:fill="FFFFFF"/>
            <w:vAlign w:val="center"/>
            <w:hideMark/>
          </w:tcPr>
          <w:p w14:paraId="7F15405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29</w:t>
            </w:r>
          </w:p>
        </w:tc>
        <w:tc>
          <w:tcPr>
            <w:tcW w:w="90" w:type="pct"/>
            <w:shd w:val="clear" w:color="000000" w:fill="FFFFFF"/>
            <w:vAlign w:val="center"/>
            <w:hideMark/>
          </w:tcPr>
          <w:p w14:paraId="6D51F92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30</w:t>
            </w:r>
          </w:p>
        </w:tc>
        <w:tc>
          <w:tcPr>
            <w:tcW w:w="93" w:type="pct"/>
            <w:shd w:val="clear" w:color="000000" w:fill="FFFFFF"/>
            <w:vAlign w:val="center"/>
            <w:hideMark/>
          </w:tcPr>
          <w:p w14:paraId="7CD1671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31</w:t>
            </w:r>
          </w:p>
        </w:tc>
        <w:tc>
          <w:tcPr>
            <w:tcW w:w="89" w:type="pct"/>
            <w:shd w:val="clear" w:color="000000" w:fill="FFFFFF"/>
            <w:vAlign w:val="center"/>
            <w:hideMark/>
          </w:tcPr>
          <w:p w14:paraId="086D20F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32</w:t>
            </w:r>
          </w:p>
        </w:tc>
        <w:tc>
          <w:tcPr>
            <w:tcW w:w="89" w:type="pct"/>
            <w:shd w:val="clear" w:color="000000" w:fill="FFFFFF"/>
            <w:vAlign w:val="center"/>
            <w:hideMark/>
          </w:tcPr>
          <w:p w14:paraId="5D97944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33</w:t>
            </w:r>
          </w:p>
        </w:tc>
        <w:tc>
          <w:tcPr>
            <w:tcW w:w="89" w:type="pct"/>
            <w:shd w:val="clear" w:color="000000" w:fill="FFFFFF"/>
            <w:vAlign w:val="center"/>
            <w:hideMark/>
          </w:tcPr>
          <w:p w14:paraId="1B213A9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34</w:t>
            </w:r>
          </w:p>
        </w:tc>
        <w:tc>
          <w:tcPr>
            <w:tcW w:w="83" w:type="pct"/>
            <w:shd w:val="clear" w:color="000000" w:fill="FFFFFF"/>
            <w:vAlign w:val="center"/>
            <w:hideMark/>
          </w:tcPr>
          <w:p w14:paraId="64D2A7C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35</w:t>
            </w:r>
          </w:p>
        </w:tc>
      </w:tr>
      <w:tr w:rsidR="006C0BE3" w:rsidRPr="00B11652" w14:paraId="608A8E96" w14:textId="77777777" w:rsidTr="006C0BE3">
        <w:trPr>
          <w:trHeight w:val="315"/>
        </w:trPr>
        <w:tc>
          <w:tcPr>
            <w:tcW w:w="328" w:type="pct"/>
            <w:vMerge/>
            <w:vAlign w:val="center"/>
          </w:tcPr>
          <w:p w14:paraId="49FE69CB"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4672" w:type="pct"/>
            <w:gridSpan w:val="73"/>
            <w:shd w:val="clear" w:color="auto" w:fill="auto"/>
            <w:vAlign w:val="center"/>
            <w:hideMark/>
          </w:tcPr>
          <w:p w14:paraId="2FEE3596" w14:textId="77777777" w:rsidR="006C0BE3" w:rsidRPr="00177E73" w:rsidRDefault="006C0BE3" w:rsidP="00617670">
            <w:pPr>
              <w:spacing w:after="0" w:line="240" w:lineRule="auto"/>
              <w:jc w:val="center"/>
              <w:rPr>
                <w:rFonts w:ascii="Times New Roman" w:eastAsia="Times New Roman" w:hAnsi="Times New Roman" w:cs="Times New Roman"/>
                <w:b/>
                <w:bCs/>
                <w:color w:val="000000"/>
                <w:sz w:val="20"/>
                <w:szCs w:val="20"/>
              </w:rPr>
            </w:pPr>
            <w:r w:rsidRPr="00177E73">
              <w:rPr>
                <w:rFonts w:ascii="Times New Roman" w:eastAsia="Times New Roman" w:hAnsi="Times New Roman" w:cs="Times New Roman"/>
                <w:b/>
                <w:bCs/>
                <w:color w:val="000000"/>
                <w:sz w:val="20"/>
                <w:szCs w:val="20"/>
              </w:rPr>
              <w:t>Порядковые номера  недель  учебного процесса </w:t>
            </w:r>
          </w:p>
        </w:tc>
      </w:tr>
      <w:tr w:rsidR="006C0BE3" w:rsidRPr="00B11652" w14:paraId="0E9930BB" w14:textId="77777777" w:rsidTr="006C0BE3">
        <w:trPr>
          <w:trHeight w:val="315"/>
        </w:trPr>
        <w:tc>
          <w:tcPr>
            <w:tcW w:w="328" w:type="pct"/>
            <w:vMerge/>
            <w:vAlign w:val="center"/>
          </w:tcPr>
          <w:p w14:paraId="2892B759"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77" w:type="pct"/>
            <w:shd w:val="clear" w:color="000000" w:fill="FFFFFF"/>
            <w:vAlign w:val="center"/>
            <w:hideMark/>
          </w:tcPr>
          <w:p w14:paraId="65C75C0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w:t>
            </w:r>
          </w:p>
        </w:tc>
        <w:tc>
          <w:tcPr>
            <w:tcW w:w="89" w:type="pct"/>
            <w:gridSpan w:val="2"/>
            <w:shd w:val="clear" w:color="000000" w:fill="FFFFFF"/>
            <w:vAlign w:val="center"/>
            <w:hideMark/>
          </w:tcPr>
          <w:p w14:paraId="2C21B4E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w:t>
            </w:r>
          </w:p>
        </w:tc>
        <w:tc>
          <w:tcPr>
            <w:tcW w:w="89" w:type="pct"/>
            <w:shd w:val="clear" w:color="000000" w:fill="FFFFFF"/>
            <w:vAlign w:val="center"/>
            <w:hideMark/>
          </w:tcPr>
          <w:p w14:paraId="24251B1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w:t>
            </w:r>
          </w:p>
        </w:tc>
        <w:tc>
          <w:tcPr>
            <w:tcW w:w="91" w:type="pct"/>
            <w:shd w:val="clear" w:color="000000" w:fill="FFFFFF"/>
            <w:vAlign w:val="center"/>
            <w:hideMark/>
          </w:tcPr>
          <w:p w14:paraId="3E8E1FA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w:t>
            </w:r>
          </w:p>
        </w:tc>
        <w:tc>
          <w:tcPr>
            <w:tcW w:w="94" w:type="pct"/>
            <w:gridSpan w:val="2"/>
            <w:shd w:val="clear" w:color="000000" w:fill="FFFFFF"/>
            <w:vAlign w:val="center"/>
            <w:hideMark/>
          </w:tcPr>
          <w:p w14:paraId="6D60DD4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w:t>
            </w:r>
          </w:p>
        </w:tc>
        <w:tc>
          <w:tcPr>
            <w:tcW w:w="89" w:type="pct"/>
            <w:gridSpan w:val="2"/>
            <w:shd w:val="clear" w:color="auto" w:fill="auto"/>
            <w:vAlign w:val="center"/>
            <w:hideMark/>
          </w:tcPr>
          <w:p w14:paraId="38169D1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6</w:t>
            </w:r>
          </w:p>
        </w:tc>
        <w:tc>
          <w:tcPr>
            <w:tcW w:w="89" w:type="pct"/>
            <w:shd w:val="clear" w:color="auto" w:fill="auto"/>
            <w:vAlign w:val="center"/>
            <w:hideMark/>
          </w:tcPr>
          <w:p w14:paraId="5694D47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7</w:t>
            </w:r>
          </w:p>
        </w:tc>
        <w:tc>
          <w:tcPr>
            <w:tcW w:w="90" w:type="pct"/>
            <w:shd w:val="clear" w:color="auto" w:fill="auto"/>
            <w:vAlign w:val="center"/>
            <w:hideMark/>
          </w:tcPr>
          <w:p w14:paraId="26A7CF0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8</w:t>
            </w:r>
          </w:p>
        </w:tc>
        <w:tc>
          <w:tcPr>
            <w:tcW w:w="93" w:type="pct"/>
            <w:gridSpan w:val="2"/>
            <w:shd w:val="clear" w:color="auto" w:fill="auto"/>
            <w:vAlign w:val="center"/>
            <w:hideMark/>
          </w:tcPr>
          <w:p w14:paraId="0EBDBAF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9</w:t>
            </w:r>
          </w:p>
        </w:tc>
        <w:tc>
          <w:tcPr>
            <w:tcW w:w="89" w:type="pct"/>
            <w:gridSpan w:val="2"/>
            <w:shd w:val="clear" w:color="auto" w:fill="auto"/>
            <w:vAlign w:val="center"/>
            <w:hideMark/>
          </w:tcPr>
          <w:p w14:paraId="1FBAB93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10</w:t>
            </w:r>
          </w:p>
        </w:tc>
        <w:tc>
          <w:tcPr>
            <w:tcW w:w="89" w:type="pct"/>
            <w:shd w:val="clear" w:color="auto" w:fill="auto"/>
            <w:vAlign w:val="center"/>
            <w:hideMark/>
          </w:tcPr>
          <w:p w14:paraId="5960A69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11</w:t>
            </w:r>
          </w:p>
        </w:tc>
        <w:tc>
          <w:tcPr>
            <w:tcW w:w="90" w:type="pct"/>
            <w:shd w:val="clear" w:color="auto" w:fill="auto"/>
            <w:vAlign w:val="center"/>
            <w:hideMark/>
          </w:tcPr>
          <w:p w14:paraId="6BE38B0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12</w:t>
            </w:r>
          </w:p>
        </w:tc>
        <w:tc>
          <w:tcPr>
            <w:tcW w:w="93" w:type="pct"/>
            <w:shd w:val="clear" w:color="auto" w:fill="auto"/>
            <w:vAlign w:val="center"/>
            <w:hideMark/>
          </w:tcPr>
          <w:p w14:paraId="135970C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13</w:t>
            </w:r>
          </w:p>
        </w:tc>
        <w:tc>
          <w:tcPr>
            <w:tcW w:w="89" w:type="pct"/>
            <w:gridSpan w:val="2"/>
            <w:shd w:val="clear" w:color="auto" w:fill="auto"/>
            <w:vAlign w:val="center"/>
            <w:hideMark/>
          </w:tcPr>
          <w:p w14:paraId="69481EB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14</w:t>
            </w:r>
          </w:p>
        </w:tc>
        <w:tc>
          <w:tcPr>
            <w:tcW w:w="89" w:type="pct"/>
            <w:gridSpan w:val="2"/>
            <w:shd w:val="clear" w:color="auto" w:fill="auto"/>
            <w:vAlign w:val="center"/>
            <w:hideMark/>
          </w:tcPr>
          <w:p w14:paraId="0ECE401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15</w:t>
            </w:r>
          </w:p>
        </w:tc>
        <w:tc>
          <w:tcPr>
            <w:tcW w:w="89" w:type="pct"/>
            <w:shd w:val="clear" w:color="auto" w:fill="auto"/>
            <w:vAlign w:val="center"/>
            <w:hideMark/>
          </w:tcPr>
          <w:p w14:paraId="197CCF3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16</w:t>
            </w:r>
          </w:p>
        </w:tc>
        <w:tc>
          <w:tcPr>
            <w:tcW w:w="92" w:type="pct"/>
            <w:shd w:val="clear" w:color="auto" w:fill="auto"/>
            <w:vAlign w:val="center"/>
            <w:hideMark/>
          </w:tcPr>
          <w:p w14:paraId="6426B1F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17</w:t>
            </w:r>
          </w:p>
        </w:tc>
        <w:tc>
          <w:tcPr>
            <w:tcW w:w="93" w:type="pct"/>
            <w:gridSpan w:val="2"/>
            <w:shd w:val="clear" w:color="000000" w:fill="FFFFFF"/>
            <w:vAlign w:val="center"/>
            <w:hideMark/>
          </w:tcPr>
          <w:p w14:paraId="3B8759E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18</w:t>
            </w:r>
          </w:p>
        </w:tc>
        <w:tc>
          <w:tcPr>
            <w:tcW w:w="89" w:type="pct"/>
            <w:gridSpan w:val="2"/>
            <w:shd w:val="clear" w:color="000000" w:fill="FFFFFF"/>
            <w:vAlign w:val="center"/>
            <w:hideMark/>
          </w:tcPr>
          <w:p w14:paraId="528FE93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19</w:t>
            </w:r>
          </w:p>
        </w:tc>
        <w:tc>
          <w:tcPr>
            <w:tcW w:w="89" w:type="pct"/>
            <w:shd w:val="clear" w:color="auto" w:fill="auto"/>
            <w:vAlign w:val="center"/>
            <w:hideMark/>
          </w:tcPr>
          <w:p w14:paraId="75F228E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20</w:t>
            </w:r>
          </w:p>
        </w:tc>
        <w:tc>
          <w:tcPr>
            <w:tcW w:w="90" w:type="pct"/>
            <w:shd w:val="clear" w:color="auto" w:fill="auto"/>
            <w:vAlign w:val="center"/>
            <w:hideMark/>
          </w:tcPr>
          <w:p w14:paraId="6618554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21</w:t>
            </w:r>
          </w:p>
        </w:tc>
        <w:tc>
          <w:tcPr>
            <w:tcW w:w="93" w:type="pct"/>
            <w:gridSpan w:val="2"/>
            <w:shd w:val="clear" w:color="auto" w:fill="auto"/>
            <w:vAlign w:val="center"/>
            <w:hideMark/>
          </w:tcPr>
          <w:p w14:paraId="4E8B539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22</w:t>
            </w:r>
          </w:p>
        </w:tc>
        <w:tc>
          <w:tcPr>
            <w:tcW w:w="89" w:type="pct"/>
            <w:gridSpan w:val="2"/>
            <w:shd w:val="clear" w:color="auto" w:fill="auto"/>
            <w:vAlign w:val="center"/>
            <w:hideMark/>
          </w:tcPr>
          <w:p w14:paraId="52128B7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23</w:t>
            </w:r>
          </w:p>
        </w:tc>
        <w:tc>
          <w:tcPr>
            <w:tcW w:w="89" w:type="pct"/>
            <w:shd w:val="clear" w:color="auto" w:fill="auto"/>
            <w:vAlign w:val="center"/>
            <w:hideMark/>
          </w:tcPr>
          <w:p w14:paraId="2C7C41B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24</w:t>
            </w:r>
          </w:p>
        </w:tc>
        <w:tc>
          <w:tcPr>
            <w:tcW w:w="77" w:type="pct"/>
            <w:shd w:val="clear" w:color="auto" w:fill="auto"/>
            <w:vAlign w:val="center"/>
            <w:hideMark/>
          </w:tcPr>
          <w:p w14:paraId="35F3121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25</w:t>
            </w:r>
          </w:p>
        </w:tc>
        <w:tc>
          <w:tcPr>
            <w:tcW w:w="105" w:type="pct"/>
            <w:shd w:val="clear" w:color="auto" w:fill="auto"/>
            <w:vAlign w:val="center"/>
            <w:hideMark/>
          </w:tcPr>
          <w:p w14:paraId="490A67D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26</w:t>
            </w:r>
          </w:p>
        </w:tc>
        <w:tc>
          <w:tcPr>
            <w:tcW w:w="89" w:type="pct"/>
            <w:gridSpan w:val="2"/>
            <w:shd w:val="clear" w:color="auto" w:fill="auto"/>
            <w:vAlign w:val="center"/>
            <w:hideMark/>
          </w:tcPr>
          <w:p w14:paraId="2F3F126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27</w:t>
            </w:r>
          </w:p>
        </w:tc>
        <w:tc>
          <w:tcPr>
            <w:tcW w:w="89" w:type="pct"/>
            <w:gridSpan w:val="2"/>
            <w:shd w:val="clear" w:color="auto" w:fill="auto"/>
            <w:vAlign w:val="center"/>
            <w:hideMark/>
          </w:tcPr>
          <w:p w14:paraId="21B2BF9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28</w:t>
            </w:r>
          </w:p>
        </w:tc>
        <w:tc>
          <w:tcPr>
            <w:tcW w:w="89" w:type="pct"/>
            <w:shd w:val="clear" w:color="auto" w:fill="auto"/>
            <w:vAlign w:val="center"/>
            <w:hideMark/>
          </w:tcPr>
          <w:p w14:paraId="616C84C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29</w:t>
            </w:r>
          </w:p>
        </w:tc>
        <w:tc>
          <w:tcPr>
            <w:tcW w:w="92" w:type="pct"/>
            <w:shd w:val="clear" w:color="auto" w:fill="auto"/>
            <w:vAlign w:val="center"/>
            <w:hideMark/>
          </w:tcPr>
          <w:p w14:paraId="1B2DC0D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30</w:t>
            </w:r>
          </w:p>
        </w:tc>
        <w:tc>
          <w:tcPr>
            <w:tcW w:w="93" w:type="pct"/>
            <w:gridSpan w:val="2"/>
            <w:shd w:val="clear" w:color="auto" w:fill="auto"/>
            <w:vAlign w:val="center"/>
            <w:hideMark/>
          </w:tcPr>
          <w:p w14:paraId="454C0B6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31</w:t>
            </w:r>
          </w:p>
        </w:tc>
        <w:tc>
          <w:tcPr>
            <w:tcW w:w="89" w:type="pct"/>
            <w:gridSpan w:val="2"/>
            <w:shd w:val="clear" w:color="auto" w:fill="auto"/>
            <w:vAlign w:val="center"/>
            <w:hideMark/>
          </w:tcPr>
          <w:p w14:paraId="115EBF6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32</w:t>
            </w:r>
          </w:p>
        </w:tc>
        <w:tc>
          <w:tcPr>
            <w:tcW w:w="89" w:type="pct"/>
            <w:shd w:val="clear" w:color="auto" w:fill="auto"/>
            <w:vAlign w:val="center"/>
            <w:hideMark/>
          </w:tcPr>
          <w:p w14:paraId="7AE1500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33</w:t>
            </w:r>
          </w:p>
        </w:tc>
        <w:tc>
          <w:tcPr>
            <w:tcW w:w="90" w:type="pct"/>
            <w:shd w:val="clear" w:color="000000" w:fill="FFFFFF"/>
            <w:vAlign w:val="center"/>
            <w:hideMark/>
          </w:tcPr>
          <w:p w14:paraId="30C7B0D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34</w:t>
            </w:r>
          </w:p>
        </w:tc>
        <w:tc>
          <w:tcPr>
            <w:tcW w:w="93" w:type="pct"/>
            <w:gridSpan w:val="2"/>
            <w:shd w:val="clear" w:color="000000" w:fill="FFFFFF"/>
            <w:vAlign w:val="center"/>
            <w:hideMark/>
          </w:tcPr>
          <w:p w14:paraId="77D8575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35</w:t>
            </w:r>
          </w:p>
        </w:tc>
        <w:tc>
          <w:tcPr>
            <w:tcW w:w="89" w:type="pct"/>
            <w:gridSpan w:val="2"/>
            <w:shd w:val="clear" w:color="000000" w:fill="FFFFFF"/>
            <w:vAlign w:val="center"/>
            <w:hideMark/>
          </w:tcPr>
          <w:p w14:paraId="419C5F2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36</w:t>
            </w:r>
          </w:p>
        </w:tc>
        <w:tc>
          <w:tcPr>
            <w:tcW w:w="89" w:type="pct"/>
            <w:shd w:val="clear" w:color="000000" w:fill="FFFFFF"/>
            <w:vAlign w:val="center"/>
            <w:hideMark/>
          </w:tcPr>
          <w:p w14:paraId="26FB496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37</w:t>
            </w:r>
          </w:p>
        </w:tc>
        <w:tc>
          <w:tcPr>
            <w:tcW w:w="90" w:type="pct"/>
            <w:shd w:val="clear" w:color="000000" w:fill="FFFFFF"/>
            <w:vAlign w:val="center"/>
            <w:hideMark/>
          </w:tcPr>
          <w:p w14:paraId="113B3C3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38</w:t>
            </w:r>
          </w:p>
        </w:tc>
        <w:tc>
          <w:tcPr>
            <w:tcW w:w="93" w:type="pct"/>
            <w:shd w:val="clear" w:color="auto" w:fill="auto"/>
            <w:vAlign w:val="center"/>
            <w:hideMark/>
          </w:tcPr>
          <w:p w14:paraId="288227B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39</w:t>
            </w:r>
          </w:p>
        </w:tc>
        <w:tc>
          <w:tcPr>
            <w:tcW w:w="89" w:type="pct"/>
            <w:gridSpan w:val="2"/>
            <w:shd w:val="clear" w:color="auto" w:fill="auto"/>
            <w:vAlign w:val="center"/>
            <w:hideMark/>
          </w:tcPr>
          <w:p w14:paraId="243A0BC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40</w:t>
            </w:r>
          </w:p>
        </w:tc>
        <w:tc>
          <w:tcPr>
            <w:tcW w:w="89" w:type="pct"/>
            <w:gridSpan w:val="2"/>
            <w:shd w:val="clear" w:color="auto" w:fill="auto"/>
            <w:vAlign w:val="center"/>
            <w:hideMark/>
          </w:tcPr>
          <w:p w14:paraId="61E337B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41</w:t>
            </w:r>
          </w:p>
        </w:tc>
        <w:tc>
          <w:tcPr>
            <w:tcW w:w="89" w:type="pct"/>
            <w:shd w:val="clear" w:color="auto" w:fill="auto"/>
            <w:vAlign w:val="center"/>
            <w:hideMark/>
          </w:tcPr>
          <w:p w14:paraId="64DC966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42</w:t>
            </w:r>
          </w:p>
        </w:tc>
        <w:tc>
          <w:tcPr>
            <w:tcW w:w="92" w:type="pct"/>
            <w:shd w:val="clear" w:color="auto" w:fill="auto"/>
            <w:vAlign w:val="center"/>
            <w:hideMark/>
          </w:tcPr>
          <w:p w14:paraId="7D82FF7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43</w:t>
            </w:r>
          </w:p>
        </w:tc>
        <w:tc>
          <w:tcPr>
            <w:tcW w:w="93" w:type="pct"/>
            <w:gridSpan w:val="2"/>
            <w:shd w:val="clear" w:color="auto" w:fill="auto"/>
            <w:vAlign w:val="center"/>
            <w:hideMark/>
          </w:tcPr>
          <w:p w14:paraId="258EDFA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44</w:t>
            </w:r>
          </w:p>
        </w:tc>
        <w:tc>
          <w:tcPr>
            <w:tcW w:w="89" w:type="pct"/>
            <w:gridSpan w:val="2"/>
            <w:shd w:val="clear" w:color="000000" w:fill="FFFFFF"/>
            <w:vAlign w:val="center"/>
            <w:hideMark/>
          </w:tcPr>
          <w:p w14:paraId="7526F3B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45</w:t>
            </w:r>
          </w:p>
        </w:tc>
        <w:tc>
          <w:tcPr>
            <w:tcW w:w="89" w:type="pct"/>
            <w:shd w:val="clear" w:color="000000" w:fill="FFFFFF"/>
            <w:vAlign w:val="center"/>
            <w:hideMark/>
          </w:tcPr>
          <w:p w14:paraId="725FA7F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46</w:t>
            </w:r>
          </w:p>
        </w:tc>
        <w:tc>
          <w:tcPr>
            <w:tcW w:w="90" w:type="pct"/>
            <w:shd w:val="clear" w:color="000000" w:fill="FFFFFF"/>
            <w:vAlign w:val="center"/>
            <w:hideMark/>
          </w:tcPr>
          <w:p w14:paraId="5ABB807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47</w:t>
            </w:r>
          </w:p>
        </w:tc>
        <w:tc>
          <w:tcPr>
            <w:tcW w:w="93" w:type="pct"/>
            <w:shd w:val="clear" w:color="000000" w:fill="FFFFFF"/>
            <w:vAlign w:val="center"/>
            <w:hideMark/>
          </w:tcPr>
          <w:p w14:paraId="663CA8C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48</w:t>
            </w:r>
          </w:p>
        </w:tc>
        <w:tc>
          <w:tcPr>
            <w:tcW w:w="89" w:type="pct"/>
            <w:shd w:val="clear" w:color="000000" w:fill="FFFFFF"/>
            <w:vAlign w:val="center"/>
            <w:hideMark/>
          </w:tcPr>
          <w:p w14:paraId="4022C53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49</w:t>
            </w:r>
          </w:p>
        </w:tc>
        <w:tc>
          <w:tcPr>
            <w:tcW w:w="89" w:type="pct"/>
            <w:shd w:val="clear" w:color="000000" w:fill="FFFFFF"/>
            <w:vAlign w:val="center"/>
            <w:hideMark/>
          </w:tcPr>
          <w:p w14:paraId="10F38A7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50</w:t>
            </w:r>
          </w:p>
        </w:tc>
        <w:tc>
          <w:tcPr>
            <w:tcW w:w="89" w:type="pct"/>
            <w:shd w:val="clear" w:color="000000" w:fill="FFFFFF"/>
            <w:vAlign w:val="center"/>
            <w:hideMark/>
          </w:tcPr>
          <w:p w14:paraId="6A13003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51</w:t>
            </w:r>
          </w:p>
        </w:tc>
        <w:tc>
          <w:tcPr>
            <w:tcW w:w="83" w:type="pct"/>
            <w:shd w:val="clear" w:color="000000" w:fill="FFFFFF"/>
            <w:vAlign w:val="center"/>
            <w:hideMark/>
          </w:tcPr>
          <w:p w14:paraId="75FD39A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52</w:t>
            </w:r>
          </w:p>
        </w:tc>
      </w:tr>
      <w:tr w:rsidR="00C76F58" w:rsidRPr="00B11652" w14:paraId="2A46988E" w14:textId="77777777" w:rsidTr="00E93925">
        <w:trPr>
          <w:trHeight w:val="746"/>
        </w:trPr>
        <w:tc>
          <w:tcPr>
            <w:tcW w:w="328" w:type="pct"/>
            <w:shd w:val="clear" w:color="auto" w:fill="FFFFFF" w:themeFill="background1"/>
            <w:vAlign w:val="center"/>
          </w:tcPr>
          <w:p w14:paraId="09CD4223" w14:textId="340BF4F0" w:rsidR="00C56407"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ОЧ</w:t>
            </w:r>
          </w:p>
        </w:tc>
        <w:tc>
          <w:tcPr>
            <w:tcW w:w="77" w:type="pct"/>
            <w:shd w:val="clear" w:color="auto" w:fill="FFFFFF" w:themeFill="background1"/>
            <w:vAlign w:val="center"/>
          </w:tcPr>
          <w:p w14:paraId="76BC2A3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gridSpan w:val="2"/>
            <w:shd w:val="clear" w:color="auto" w:fill="FFFFFF" w:themeFill="background1"/>
            <w:vAlign w:val="center"/>
          </w:tcPr>
          <w:p w14:paraId="2BABC4F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shd w:val="clear" w:color="auto" w:fill="FFFFFF" w:themeFill="background1"/>
            <w:vAlign w:val="center"/>
          </w:tcPr>
          <w:p w14:paraId="77AEFFE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1" w:type="pct"/>
            <w:shd w:val="clear" w:color="auto" w:fill="FFFFFF" w:themeFill="background1"/>
            <w:vAlign w:val="center"/>
          </w:tcPr>
          <w:p w14:paraId="0F9D380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4" w:type="pct"/>
            <w:gridSpan w:val="2"/>
            <w:shd w:val="clear" w:color="auto" w:fill="FFFFFF" w:themeFill="background1"/>
            <w:vAlign w:val="center"/>
          </w:tcPr>
          <w:p w14:paraId="1D7A89F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gridSpan w:val="2"/>
            <w:shd w:val="clear" w:color="auto" w:fill="FFFFFF" w:themeFill="background1"/>
            <w:vAlign w:val="center"/>
          </w:tcPr>
          <w:p w14:paraId="010B3EB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shd w:val="clear" w:color="auto" w:fill="FFFFFF" w:themeFill="background1"/>
            <w:vAlign w:val="center"/>
          </w:tcPr>
          <w:p w14:paraId="2770D91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0" w:type="pct"/>
            <w:shd w:val="clear" w:color="auto" w:fill="FFFFFF" w:themeFill="background1"/>
            <w:vAlign w:val="center"/>
          </w:tcPr>
          <w:p w14:paraId="2F459B4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3" w:type="pct"/>
            <w:gridSpan w:val="2"/>
            <w:shd w:val="clear" w:color="auto" w:fill="FFFFFF" w:themeFill="background1"/>
            <w:vAlign w:val="center"/>
          </w:tcPr>
          <w:p w14:paraId="1C61E5A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gridSpan w:val="2"/>
            <w:shd w:val="clear" w:color="auto" w:fill="FFFFFF" w:themeFill="background1"/>
            <w:vAlign w:val="center"/>
          </w:tcPr>
          <w:p w14:paraId="72B4932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shd w:val="clear" w:color="auto" w:fill="FFFFFF" w:themeFill="background1"/>
            <w:vAlign w:val="center"/>
          </w:tcPr>
          <w:p w14:paraId="147ECA1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0" w:type="pct"/>
            <w:shd w:val="clear" w:color="auto" w:fill="FFFFFF" w:themeFill="background1"/>
            <w:vAlign w:val="center"/>
          </w:tcPr>
          <w:p w14:paraId="5F1C11D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3" w:type="pct"/>
            <w:shd w:val="clear" w:color="auto" w:fill="FFFFFF" w:themeFill="background1"/>
            <w:vAlign w:val="center"/>
          </w:tcPr>
          <w:p w14:paraId="52E599D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gridSpan w:val="2"/>
            <w:shd w:val="clear" w:color="auto" w:fill="FFFFFF" w:themeFill="background1"/>
            <w:vAlign w:val="center"/>
          </w:tcPr>
          <w:p w14:paraId="4D4B5EB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gridSpan w:val="2"/>
            <w:shd w:val="clear" w:color="auto" w:fill="FFFFFF" w:themeFill="background1"/>
            <w:vAlign w:val="center"/>
          </w:tcPr>
          <w:p w14:paraId="5F7D604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89" w:type="pct"/>
            <w:shd w:val="clear" w:color="auto" w:fill="FFFFFF" w:themeFill="background1"/>
            <w:vAlign w:val="center"/>
          </w:tcPr>
          <w:p w14:paraId="67E28C4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2" w:type="pct"/>
            <w:shd w:val="clear" w:color="auto" w:fill="FFFFFF" w:themeFill="background1"/>
            <w:vAlign w:val="center"/>
          </w:tcPr>
          <w:p w14:paraId="792C8AD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3" w:type="pct"/>
            <w:gridSpan w:val="2"/>
            <w:shd w:val="clear" w:color="auto" w:fill="FFC000"/>
            <w:vAlign w:val="center"/>
          </w:tcPr>
          <w:p w14:paraId="3CD7F88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gridSpan w:val="2"/>
            <w:shd w:val="clear" w:color="auto" w:fill="FFC000"/>
            <w:vAlign w:val="center"/>
          </w:tcPr>
          <w:p w14:paraId="4467494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FFFF" w:themeFill="background1"/>
            <w:vAlign w:val="center"/>
          </w:tcPr>
          <w:p w14:paraId="497440D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0" w:type="pct"/>
            <w:shd w:val="clear" w:color="auto" w:fill="FFFFFF" w:themeFill="background1"/>
            <w:vAlign w:val="center"/>
          </w:tcPr>
          <w:p w14:paraId="0BE8CD4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3" w:type="pct"/>
            <w:gridSpan w:val="2"/>
            <w:shd w:val="clear" w:color="auto" w:fill="FFFFFF" w:themeFill="background1"/>
            <w:vAlign w:val="center"/>
          </w:tcPr>
          <w:p w14:paraId="7D17EDB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gridSpan w:val="2"/>
            <w:shd w:val="clear" w:color="auto" w:fill="FFFFFF" w:themeFill="background1"/>
            <w:vAlign w:val="center"/>
          </w:tcPr>
          <w:p w14:paraId="1A0765E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89" w:type="pct"/>
            <w:shd w:val="clear" w:color="auto" w:fill="FFFFFF" w:themeFill="background1"/>
            <w:vAlign w:val="center"/>
          </w:tcPr>
          <w:p w14:paraId="28DD932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77" w:type="pct"/>
            <w:shd w:val="clear" w:color="auto" w:fill="FFFFFF" w:themeFill="background1"/>
            <w:vAlign w:val="center"/>
          </w:tcPr>
          <w:p w14:paraId="5763348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105" w:type="pct"/>
            <w:shd w:val="clear" w:color="auto" w:fill="FFFFFF" w:themeFill="background1"/>
            <w:vAlign w:val="center"/>
          </w:tcPr>
          <w:p w14:paraId="13E223F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gridSpan w:val="2"/>
            <w:shd w:val="clear" w:color="auto" w:fill="FFFFFF" w:themeFill="background1"/>
            <w:vAlign w:val="center"/>
          </w:tcPr>
          <w:p w14:paraId="6589775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gridSpan w:val="2"/>
            <w:shd w:val="clear" w:color="auto" w:fill="FFFFFF" w:themeFill="background1"/>
            <w:vAlign w:val="center"/>
          </w:tcPr>
          <w:p w14:paraId="65B3430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shd w:val="clear" w:color="auto" w:fill="FFFFFF" w:themeFill="background1"/>
            <w:vAlign w:val="center"/>
          </w:tcPr>
          <w:p w14:paraId="292047C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2" w:type="pct"/>
            <w:shd w:val="clear" w:color="auto" w:fill="FFFFFF" w:themeFill="background1"/>
            <w:vAlign w:val="center"/>
          </w:tcPr>
          <w:p w14:paraId="566D7E8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3" w:type="pct"/>
            <w:gridSpan w:val="2"/>
            <w:shd w:val="clear" w:color="auto" w:fill="FFFFFF" w:themeFill="background1"/>
            <w:vAlign w:val="center"/>
          </w:tcPr>
          <w:p w14:paraId="419B922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gridSpan w:val="2"/>
            <w:shd w:val="clear" w:color="auto" w:fill="FFFFFF" w:themeFill="background1"/>
            <w:vAlign w:val="center"/>
          </w:tcPr>
          <w:p w14:paraId="0841BF5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shd w:val="clear" w:color="auto" w:fill="FFFFFF" w:themeFill="background1"/>
            <w:vAlign w:val="center"/>
          </w:tcPr>
          <w:p w14:paraId="5D569E7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0" w:type="pct"/>
            <w:shd w:val="clear" w:color="auto" w:fill="FFFFFF" w:themeFill="background1"/>
            <w:vAlign w:val="center"/>
          </w:tcPr>
          <w:p w14:paraId="5F0ADD2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3" w:type="pct"/>
            <w:gridSpan w:val="2"/>
            <w:shd w:val="clear" w:color="auto" w:fill="FFFFFF" w:themeFill="background1"/>
            <w:vAlign w:val="center"/>
          </w:tcPr>
          <w:p w14:paraId="3ED20BE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gridSpan w:val="2"/>
            <w:shd w:val="clear" w:color="auto" w:fill="FFFFFF" w:themeFill="background1"/>
            <w:vAlign w:val="center"/>
          </w:tcPr>
          <w:p w14:paraId="1B1FCA1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shd w:val="clear" w:color="auto" w:fill="FFFFFF" w:themeFill="background1"/>
            <w:vAlign w:val="center"/>
          </w:tcPr>
          <w:p w14:paraId="2D983257" w14:textId="285C4C2D"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0" w:type="pct"/>
            <w:shd w:val="clear" w:color="auto" w:fill="FFFFFF" w:themeFill="background1"/>
            <w:vAlign w:val="center"/>
          </w:tcPr>
          <w:p w14:paraId="42CFFB9D" w14:textId="2B92032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93" w:type="pct"/>
            <w:shd w:val="clear" w:color="auto" w:fill="FFFFFF" w:themeFill="background1"/>
            <w:vAlign w:val="center"/>
          </w:tcPr>
          <w:p w14:paraId="3FF47EDE" w14:textId="15FE21B2"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89" w:type="pct"/>
            <w:gridSpan w:val="2"/>
            <w:shd w:val="clear" w:color="auto" w:fill="FFFFFF" w:themeFill="background1"/>
            <w:vAlign w:val="center"/>
          </w:tcPr>
          <w:p w14:paraId="21B3D368" w14:textId="18484A04"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89" w:type="pct"/>
            <w:gridSpan w:val="2"/>
            <w:shd w:val="clear" w:color="auto" w:fill="FFFFFF" w:themeFill="background1"/>
            <w:vAlign w:val="center"/>
          </w:tcPr>
          <w:p w14:paraId="0AC1FE92" w14:textId="685B954B"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FFFFFF" w:themeFill="background1"/>
            <w:vAlign w:val="center"/>
          </w:tcPr>
          <w:p w14:paraId="4F4FECF2" w14:textId="67D88FE0"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2" w:type="pct"/>
            <w:vMerge w:val="restart"/>
            <w:shd w:val="clear" w:color="auto" w:fill="FBD4B4" w:themeFill="accent6" w:themeFillTint="66"/>
            <w:vAlign w:val="center"/>
          </w:tcPr>
          <w:p w14:paraId="4841EBD0" w14:textId="70B22114"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3" w:type="pct"/>
            <w:gridSpan w:val="2"/>
            <w:shd w:val="clear" w:color="auto" w:fill="FFC000"/>
            <w:vAlign w:val="center"/>
          </w:tcPr>
          <w:p w14:paraId="2400539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gridSpan w:val="2"/>
            <w:shd w:val="clear" w:color="auto" w:fill="FFC000"/>
            <w:vAlign w:val="center"/>
          </w:tcPr>
          <w:p w14:paraId="3B94B20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527FC53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90" w:type="pct"/>
            <w:shd w:val="clear" w:color="auto" w:fill="FFC000"/>
            <w:vAlign w:val="center"/>
          </w:tcPr>
          <w:p w14:paraId="0ABE7C3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93" w:type="pct"/>
            <w:shd w:val="clear" w:color="auto" w:fill="FFC000"/>
            <w:vAlign w:val="center"/>
          </w:tcPr>
          <w:p w14:paraId="48AF452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06FC015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0CCB63B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71BCE41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3" w:type="pct"/>
            <w:shd w:val="clear" w:color="auto" w:fill="FFC000"/>
            <w:vAlign w:val="center"/>
          </w:tcPr>
          <w:p w14:paraId="7686BE7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r>
      <w:tr w:rsidR="00C76F58" w:rsidRPr="00B11652" w14:paraId="6511E412" w14:textId="77777777" w:rsidTr="00C56407">
        <w:trPr>
          <w:trHeight w:val="435"/>
        </w:trPr>
        <w:tc>
          <w:tcPr>
            <w:tcW w:w="328" w:type="pct"/>
            <w:shd w:val="clear" w:color="auto" w:fill="BFBFBF" w:themeFill="background1" w:themeFillShade="BF"/>
            <w:vAlign w:val="center"/>
          </w:tcPr>
          <w:p w14:paraId="2135402C" w14:textId="49C05D93" w:rsidR="00C56407"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ВЧ</w:t>
            </w:r>
          </w:p>
        </w:tc>
        <w:tc>
          <w:tcPr>
            <w:tcW w:w="77" w:type="pct"/>
            <w:shd w:val="clear" w:color="auto" w:fill="BFBFBF" w:themeFill="background1" w:themeFillShade="BF"/>
            <w:vAlign w:val="center"/>
          </w:tcPr>
          <w:p w14:paraId="375CBAE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gridSpan w:val="2"/>
            <w:shd w:val="clear" w:color="auto" w:fill="BFBFBF" w:themeFill="background1" w:themeFillShade="BF"/>
            <w:vAlign w:val="center"/>
          </w:tcPr>
          <w:p w14:paraId="7B7BBFA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shd w:val="clear" w:color="auto" w:fill="BFBFBF" w:themeFill="background1" w:themeFillShade="BF"/>
            <w:vAlign w:val="center"/>
          </w:tcPr>
          <w:p w14:paraId="55756F2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1" w:type="pct"/>
            <w:shd w:val="clear" w:color="auto" w:fill="BFBFBF" w:themeFill="background1" w:themeFillShade="BF"/>
            <w:vAlign w:val="center"/>
          </w:tcPr>
          <w:p w14:paraId="1535BEE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4" w:type="pct"/>
            <w:gridSpan w:val="2"/>
            <w:shd w:val="clear" w:color="auto" w:fill="BFBFBF" w:themeFill="background1" w:themeFillShade="BF"/>
            <w:vAlign w:val="center"/>
          </w:tcPr>
          <w:p w14:paraId="49E8687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gridSpan w:val="2"/>
            <w:shd w:val="clear" w:color="auto" w:fill="BFBFBF" w:themeFill="background1" w:themeFillShade="BF"/>
            <w:vAlign w:val="center"/>
          </w:tcPr>
          <w:p w14:paraId="73FBCBC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shd w:val="clear" w:color="auto" w:fill="BFBFBF" w:themeFill="background1" w:themeFillShade="BF"/>
            <w:vAlign w:val="center"/>
          </w:tcPr>
          <w:p w14:paraId="1DC5A6D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0" w:type="pct"/>
            <w:shd w:val="clear" w:color="auto" w:fill="BFBFBF" w:themeFill="background1" w:themeFillShade="BF"/>
            <w:vAlign w:val="center"/>
          </w:tcPr>
          <w:p w14:paraId="429EC1F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3" w:type="pct"/>
            <w:gridSpan w:val="2"/>
            <w:shd w:val="clear" w:color="auto" w:fill="BFBFBF" w:themeFill="background1" w:themeFillShade="BF"/>
            <w:vAlign w:val="center"/>
          </w:tcPr>
          <w:p w14:paraId="5F836F6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gridSpan w:val="2"/>
            <w:shd w:val="clear" w:color="auto" w:fill="BFBFBF" w:themeFill="background1" w:themeFillShade="BF"/>
            <w:vAlign w:val="center"/>
          </w:tcPr>
          <w:p w14:paraId="505694D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shd w:val="clear" w:color="auto" w:fill="BFBFBF" w:themeFill="background1" w:themeFillShade="BF"/>
            <w:vAlign w:val="center"/>
          </w:tcPr>
          <w:p w14:paraId="2499F48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0" w:type="pct"/>
            <w:shd w:val="clear" w:color="auto" w:fill="BFBFBF" w:themeFill="background1" w:themeFillShade="BF"/>
            <w:vAlign w:val="center"/>
          </w:tcPr>
          <w:p w14:paraId="414767E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3" w:type="pct"/>
            <w:shd w:val="clear" w:color="auto" w:fill="BFBFBF" w:themeFill="background1" w:themeFillShade="BF"/>
            <w:vAlign w:val="center"/>
          </w:tcPr>
          <w:p w14:paraId="6B6A59AA"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gridSpan w:val="2"/>
            <w:shd w:val="clear" w:color="auto" w:fill="BFBFBF" w:themeFill="background1" w:themeFillShade="BF"/>
            <w:vAlign w:val="center"/>
          </w:tcPr>
          <w:p w14:paraId="69FED0E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89" w:type="pct"/>
            <w:gridSpan w:val="2"/>
            <w:shd w:val="clear" w:color="auto" w:fill="BFBFBF" w:themeFill="background1" w:themeFillShade="BF"/>
            <w:vAlign w:val="center"/>
          </w:tcPr>
          <w:p w14:paraId="6FA141C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89" w:type="pct"/>
            <w:shd w:val="clear" w:color="auto" w:fill="00B0F0"/>
            <w:vAlign w:val="center"/>
          </w:tcPr>
          <w:p w14:paraId="18644B0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2" w:type="pct"/>
            <w:shd w:val="clear" w:color="auto" w:fill="BFBFBF" w:themeFill="background1" w:themeFillShade="BF"/>
            <w:vAlign w:val="center"/>
          </w:tcPr>
          <w:p w14:paraId="5AA00591"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93" w:type="pct"/>
            <w:gridSpan w:val="2"/>
            <w:shd w:val="clear" w:color="auto" w:fill="FFC000"/>
            <w:vAlign w:val="center"/>
          </w:tcPr>
          <w:p w14:paraId="48026F5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gridSpan w:val="2"/>
            <w:shd w:val="clear" w:color="auto" w:fill="FFC000"/>
            <w:vAlign w:val="center"/>
          </w:tcPr>
          <w:p w14:paraId="2075D9AF"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BFBFBF" w:themeFill="background1" w:themeFillShade="BF"/>
            <w:vAlign w:val="center"/>
          </w:tcPr>
          <w:p w14:paraId="642CE53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0" w:type="pct"/>
            <w:shd w:val="clear" w:color="auto" w:fill="BFBFBF" w:themeFill="background1" w:themeFillShade="BF"/>
            <w:vAlign w:val="center"/>
          </w:tcPr>
          <w:p w14:paraId="296161B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3" w:type="pct"/>
            <w:gridSpan w:val="2"/>
            <w:shd w:val="clear" w:color="auto" w:fill="BFBFBF" w:themeFill="background1" w:themeFillShade="BF"/>
            <w:vAlign w:val="center"/>
          </w:tcPr>
          <w:p w14:paraId="17EF80CE"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gridSpan w:val="2"/>
            <w:shd w:val="clear" w:color="auto" w:fill="00B0F0"/>
            <w:vAlign w:val="center"/>
          </w:tcPr>
          <w:p w14:paraId="5A2D1CF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tcPr>
          <w:p w14:paraId="0FBC866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77" w:type="pct"/>
            <w:shd w:val="clear" w:color="auto" w:fill="BFBFBF" w:themeFill="background1" w:themeFillShade="BF"/>
            <w:vAlign w:val="center"/>
          </w:tcPr>
          <w:p w14:paraId="4E7BBA2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105" w:type="pct"/>
            <w:shd w:val="clear" w:color="auto" w:fill="BFBFBF" w:themeFill="background1" w:themeFillShade="BF"/>
            <w:vAlign w:val="center"/>
          </w:tcPr>
          <w:p w14:paraId="7BA193F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gridSpan w:val="2"/>
            <w:shd w:val="clear" w:color="auto" w:fill="BFBFBF" w:themeFill="background1" w:themeFillShade="BF"/>
            <w:vAlign w:val="center"/>
          </w:tcPr>
          <w:p w14:paraId="00B5E86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gridSpan w:val="2"/>
            <w:shd w:val="clear" w:color="auto" w:fill="BFBFBF" w:themeFill="background1" w:themeFillShade="BF"/>
            <w:vAlign w:val="center"/>
          </w:tcPr>
          <w:p w14:paraId="5DA1C5D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shd w:val="clear" w:color="auto" w:fill="BFBFBF" w:themeFill="background1" w:themeFillShade="BF"/>
            <w:vAlign w:val="center"/>
          </w:tcPr>
          <w:p w14:paraId="223047D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2" w:type="pct"/>
            <w:shd w:val="clear" w:color="auto" w:fill="BFBFBF" w:themeFill="background1" w:themeFillShade="BF"/>
            <w:vAlign w:val="center"/>
          </w:tcPr>
          <w:p w14:paraId="3141BE6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3" w:type="pct"/>
            <w:gridSpan w:val="2"/>
            <w:shd w:val="clear" w:color="auto" w:fill="BFBFBF" w:themeFill="background1" w:themeFillShade="BF"/>
            <w:vAlign w:val="center"/>
          </w:tcPr>
          <w:p w14:paraId="42325C72"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gridSpan w:val="2"/>
            <w:shd w:val="clear" w:color="auto" w:fill="BFBFBF" w:themeFill="background1" w:themeFillShade="BF"/>
            <w:vAlign w:val="center"/>
          </w:tcPr>
          <w:p w14:paraId="211151E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shd w:val="clear" w:color="auto" w:fill="BFBFBF" w:themeFill="background1" w:themeFillShade="BF"/>
            <w:vAlign w:val="center"/>
          </w:tcPr>
          <w:p w14:paraId="307F4E7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0" w:type="pct"/>
            <w:shd w:val="clear" w:color="auto" w:fill="BFBFBF" w:themeFill="background1" w:themeFillShade="BF"/>
            <w:vAlign w:val="center"/>
          </w:tcPr>
          <w:p w14:paraId="1EF17B94"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3" w:type="pct"/>
            <w:gridSpan w:val="2"/>
            <w:shd w:val="clear" w:color="auto" w:fill="BFBFBF" w:themeFill="background1" w:themeFillShade="BF"/>
            <w:vAlign w:val="center"/>
          </w:tcPr>
          <w:p w14:paraId="311EA28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gridSpan w:val="2"/>
            <w:shd w:val="clear" w:color="auto" w:fill="BFBFBF" w:themeFill="background1" w:themeFillShade="BF"/>
            <w:vAlign w:val="center"/>
          </w:tcPr>
          <w:p w14:paraId="7F4DCCA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9" w:type="pct"/>
            <w:shd w:val="clear" w:color="auto" w:fill="BFBFBF" w:themeFill="background1" w:themeFillShade="BF"/>
            <w:vAlign w:val="center"/>
          </w:tcPr>
          <w:p w14:paraId="66B080E0"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0" w:type="pct"/>
            <w:shd w:val="clear" w:color="auto" w:fill="BFBFBF" w:themeFill="background1" w:themeFillShade="BF"/>
            <w:vAlign w:val="center"/>
          </w:tcPr>
          <w:p w14:paraId="1C4CEE5D"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3" w:type="pct"/>
            <w:shd w:val="clear" w:color="auto" w:fill="BFBFBF" w:themeFill="background1" w:themeFillShade="BF"/>
            <w:vAlign w:val="center"/>
          </w:tcPr>
          <w:p w14:paraId="4E61293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89" w:type="pct"/>
            <w:gridSpan w:val="2"/>
            <w:shd w:val="clear" w:color="auto" w:fill="BFBFBF" w:themeFill="background1" w:themeFillShade="BF"/>
            <w:vAlign w:val="center"/>
          </w:tcPr>
          <w:p w14:paraId="0077357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89" w:type="pct"/>
            <w:gridSpan w:val="2"/>
            <w:shd w:val="clear" w:color="auto" w:fill="BFBFBF" w:themeFill="background1" w:themeFillShade="BF"/>
            <w:vAlign w:val="center"/>
          </w:tcPr>
          <w:p w14:paraId="784AF430" w14:textId="59730D28"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89" w:type="pct"/>
            <w:shd w:val="clear" w:color="auto" w:fill="BFBFBF" w:themeFill="background1" w:themeFillShade="BF"/>
            <w:vAlign w:val="center"/>
          </w:tcPr>
          <w:p w14:paraId="6E86CD19"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2" w:type="pct"/>
            <w:vMerge/>
            <w:shd w:val="clear" w:color="auto" w:fill="FBD4B4" w:themeFill="accent6" w:themeFillTint="66"/>
            <w:vAlign w:val="center"/>
          </w:tcPr>
          <w:p w14:paraId="4477209B"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3" w:type="pct"/>
            <w:gridSpan w:val="2"/>
            <w:shd w:val="clear" w:color="auto" w:fill="FFC000"/>
            <w:vAlign w:val="center"/>
          </w:tcPr>
          <w:p w14:paraId="292AC323"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gridSpan w:val="2"/>
            <w:shd w:val="clear" w:color="auto" w:fill="FFC000"/>
            <w:vAlign w:val="center"/>
          </w:tcPr>
          <w:p w14:paraId="688CCD9C"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7CB8C6D7"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90" w:type="pct"/>
            <w:shd w:val="clear" w:color="auto" w:fill="FFC000"/>
            <w:vAlign w:val="center"/>
          </w:tcPr>
          <w:p w14:paraId="57B118E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93" w:type="pct"/>
            <w:shd w:val="clear" w:color="auto" w:fill="FFC000"/>
            <w:vAlign w:val="center"/>
          </w:tcPr>
          <w:p w14:paraId="4014ED85"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7DE8E97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6B519ED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tcPr>
          <w:p w14:paraId="3547C738"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3" w:type="pct"/>
            <w:shd w:val="clear" w:color="auto" w:fill="FFC000"/>
            <w:vAlign w:val="center"/>
          </w:tcPr>
          <w:p w14:paraId="1DB287D6" w14:textId="77777777" w:rsidR="00C56407" w:rsidRPr="00B11652"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r>
    </w:tbl>
    <w:p w14:paraId="19C12256" w14:textId="77777777" w:rsidR="0037799C" w:rsidRPr="00B11652" w:rsidRDefault="0037799C" w:rsidP="00724532">
      <w:pPr>
        <w:rPr>
          <w:rFonts w:ascii="Times New Roman" w:eastAsiaTheme="minorHAnsi" w:hAnsi="Times New Roman" w:cs="Times New Roman"/>
          <w:sz w:val="24"/>
          <w:szCs w:val="24"/>
          <w:lang w:eastAsia="en-US"/>
        </w:rPr>
      </w:pPr>
    </w:p>
    <w:p w14:paraId="3C920B58" w14:textId="77777777" w:rsidR="006C0BE3" w:rsidRDefault="006C0BE3">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07B45E9E" w14:textId="5D5C64C0" w:rsidR="00724532" w:rsidRDefault="0037799C" w:rsidP="006C0BE3">
      <w:pPr>
        <w:spacing w:after="0"/>
        <w:rPr>
          <w:rFonts w:ascii="Times New Roman" w:eastAsiaTheme="minorHAnsi" w:hAnsi="Times New Roman" w:cs="Times New Roman"/>
          <w:sz w:val="24"/>
          <w:szCs w:val="24"/>
          <w:lang w:eastAsia="en-US"/>
        </w:rPr>
      </w:pPr>
      <w:r w:rsidRPr="00B11652">
        <w:rPr>
          <w:rFonts w:ascii="Times New Roman" w:eastAsiaTheme="minorHAnsi" w:hAnsi="Times New Roman" w:cs="Times New Roman"/>
          <w:sz w:val="24"/>
          <w:szCs w:val="24"/>
          <w:lang w:eastAsia="en-US"/>
        </w:rPr>
        <w:lastRenderedPageBreak/>
        <w:t>3 курс</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6"/>
        <w:gridCol w:w="236"/>
        <w:gridCol w:w="275"/>
        <w:gridCol w:w="229"/>
        <w:gridCol w:w="46"/>
        <w:gridCol w:w="245"/>
        <w:gridCol w:w="30"/>
        <w:gridCol w:w="284"/>
        <w:gridCol w:w="275"/>
        <w:gridCol w:w="250"/>
        <w:gridCol w:w="25"/>
        <w:gridCol w:w="266"/>
        <w:gridCol w:w="9"/>
        <w:gridCol w:w="284"/>
        <w:gridCol w:w="275"/>
        <w:gridCol w:w="275"/>
        <w:gridCol w:w="275"/>
        <w:gridCol w:w="6"/>
        <w:gridCol w:w="266"/>
        <w:gridCol w:w="272"/>
        <w:gridCol w:w="272"/>
        <w:gridCol w:w="272"/>
        <w:gridCol w:w="36"/>
        <w:gridCol w:w="242"/>
        <w:gridCol w:w="49"/>
        <w:gridCol w:w="235"/>
        <w:gridCol w:w="272"/>
        <w:gridCol w:w="272"/>
        <w:gridCol w:w="72"/>
        <w:gridCol w:w="216"/>
        <w:gridCol w:w="75"/>
        <w:gridCol w:w="210"/>
        <w:gridCol w:w="273"/>
        <w:gridCol w:w="273"/>
        <w:gridCol w:w="83"/>
        <w:gridCol w:w="193"/>
        <w:gridCol w:w="98"/>
        <w:gridCol w:w="187"/>
        <w:gridCol w:w="273"/>
        <w:gridCol w:w="273"/>
        <w:gridCol w:w="273"/>
        <w:gridCol w:w="112"/>
        <w:gridCol w:w="167"/>
        <w:gridCol w:w="124"/>
        <w:gridCol w:w="161"/>
        <w:gridCol w:w="273"/>
        <w:gridCol w:w="273"/>
        <w:gridCol w:w="132"/>
        <w:gridCol w:w="144"/>
        <w:gridCol w:w="147"/>
        <w:gridCol w:w="138"/>
        <w:gridCol w:w="273"/>
        <w:gridCol w:w="273"/>
        <w:gridCol w:w="273"/>
        <w:gridCol w:w="161"/>
        <w:gridCol w:w="118"/>
        <w:gridCol w:w="273"/>
        <w:gridCol w:w="273"/>
        <w:gridCol w:w="273"/>
        <w:gridCol w:w="181"/>
        <w:gridCol w:w="98"/>
        <w:gridCol w:w="193"/>
        <w:gridCol w:w="92"/>
        <w:gridCol w:w="273"/>
        <w:gridCol w:w="273"/>
        <w:gridCol w:w="201"/>
        <w:gridCol w:w="75"/>
        <w:gridCol w:w="204"/>
        <w:gridCol w:w="69"/>
        <w:gridCol w:w="273"/>
        <w:gridCol w:w="273"/>
        <w:gridCol w:w="273"/>
        <w:gridCol w:w="254"/>
      </w:tblGrid>
      <w:tr w:rsidR="006C0BE3" w:rsidRPr="00B11652" w14:paraId="5717474B" w14:textId="77777777" w:rsidTr="00C56407">
        <w:trPr>
          <w:trHeight w:val="525"/>
        </w:trPr>
        <w:tc>
          <w:tcPr>
            <w:tcW w:w="331" w:type="pct"/>
            <w:vMerge w:val="restart"/>
            <w:shd w:val="clear" w:color="auto" w:fill="auto"/>
            <w:textDirection w:val="btLr"/>
            <w:vAlign w:val="center"/>
            <w:hideMark/>
          </w:tcPr>
          <w:p w14:paraId="751C0C46" w14:textId="2CE4C111" w:rsidR="006C0BE3" w:rsidRPr="00B11652" w:rsidRDefault="006C0BE3" w:rsidP="006C0BE3">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ВУП</w:t>
            </w:r>
          </w:p>
        </w:tc>
        <w:tc>
          <w:tcPr>
            <w:tcW w:w="244" w:type="pct"/>
            <w:gridSpan w:val="4"/>
            <w:shd w:val="clear" w:color="auto" w:fill="auto"/>
            <w:vAlign w:val="center"/>
            <w:hideMark/>
          </w:tcPr>
          <w:p w14:paraId="500FDE0D"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Сентябрь</w:t>
            </w:r>
          </w:p>
        </w:tc>
        <w:tc>
          <w:tcPr>
            <w:tcW w:w="95" w:type="pct"/>
            <w:gridSpan w:val="2"/>
            <w:shd w:val="clear" w:color="auto" w:fill="auto"/>
            <w:textDirection w:val="btLr"/>
            <w:vAlign w:val="center"/>
            <w:hideMark/>
          </w:tcPr>
          <w:p w14:paraId="0BC6860C"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29.09.25-05.10.2025</w:t>
            </w:r>
          </w:p>
        </w:tc>
        <w:tc>
          <w:tcPr>
            <w:tcW w:w="274" w:type="pct"/>
            <w:gridSpan w:val="4"/>
            <w:shd w:val="clear" w:color="auto" w:fill="auto"/>
            <w:vAlign w:val="center"/>
            <w:hideMark/>
          </w:tcPr>
          <w:p w14:paraId="5A112E5C"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Октябрь</w:t>
            </w:r>
          </w:p>
        </w:tc>
        <w:tc>
          <w:tcPr>
            <w:tcW w:w="95" w:type="pct"/>
            <w:gridSpan w:val="2"/>
            <w:shd w:val="clear" w:color="auto" w:fill="auto"/>
            <w:textDirection w:val="btLr"/>
            <w:vAlign w:val="center"/>
            <w:hideMark/>
          </w:tcPr>
          <w:p w14:paraId="602C5B8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27.10.25-02.11.2025</w:t>
            </w:r>
          </w:p>
        </w:tc>
        <w:tc>
          <w:tcPr>
            <w:tcW w:w="367" w:type="pct"/>
            <w:gridSpan w:val="6"/>
            <w:shd w:val="clear" w:color="auto" w:fill="auto"/>
            <w:vAlign w:val="center"/>
            <w:hideMark/>
          </w:tcPr>
          <w:p w14:paraId="20BF6D2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Ноябрь</w:t>
            </w:r>
          </w:p>
        </w:tc>
        <w:tc>
          <w:tcPr>
            <w:tcW w:w="365" w:type="pct"/>
            <w:gridSpan w:val="5"/>
            <w:shd w:val="clear" w:color="auto" w:fill="auto"/>
            <w:vAlign w:val="center"/>
            <w:hideMark/>
          </w:tcPr>
          <w:p w14:paraId="6ACA823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Декабрь</w:t>
            </w:r>
          </w:p>
        </w:tc>
        <w:tc>
          <w:tcPr>
            <w:tcW w:w="95" w:type="pct"/>
            <w:gridSpan w:val="2"/>
            <w:shd w:val="clear" w:color="000000" w:fill="FFFFFF"/>
            <w:textDirection w:val="btLr"/>
            <w:vAlign w:val="center"/>
            <w:hideMark/>
          </w:tcPr>
          <w:p w14:paraId="75F1B7FD"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29.12.25-04.01.2026</w:t>
            </w:r>
          </w:p>
        </w:tc>
        <w:tc>
          <w:tcPr>
            <w:tcW w:w="278" w:type="pct"/>
            <w:gridSpan w:val="4"/>
            <w:shd w:val="clear" w:color="auto" w:fill="auto"/>
            <w:vAlign w:val="center"/>
            <w:hideMark/>
          </w:tcPr>
          <w:p w14:paraId="552C609E"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Январь</w:t>
            </w:r>
          </w:p>
        </w:tc>
        <w:tc>
          <w:tcPr>
            <w:tcW w:w="95" w:type="pct"/>
            <w:gridSpan w:val="2"/>
            <w:shd w:val="clear" w:color="auto" w:fill="auto"/>
            <w:textDirection w:val="btLr"/>
            <w:vAlign w:val="center"/>
            <w:hideMark/>
          </w:tcPr>
          <w:p w14:paraId="2283630B"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26.01.26-01.02.2026</w:t>
            </w:r>
          </w:p>
        </w:tc>
        <w:tc>
          <w:tcPr>
            <w:tcW w:w="274" w:type="pct"/>
            <w:gridSpan w:val="4"/>
            <w:shd w:val="clear" w:color="auto" w:fill="auto"/>
            <w:vAlign w:val="center"/>
            <w:hideMark/>
          </w:tcPr>
          <w:p w14:paraId="257B681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Февраль</w:t>
            </w:r>
          </w:p>
        </w:tc>
        <w:tc>
          <w:tcPr>
            <w:tcW w:w="95" w:type="pct"/>
            <w:gridSpan w:val="2"/>
            <w:shd w:val="clear" w:color="auto" w:fill="auto"/>
            <w:textDirection w:val="btLr"/>
            <w:vAlign w:val="center"/>
            <w:hideMark/>
          </w:tcPr>
          <w:p w14:paraId="0A547AE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23.02.26-01.03.2026</w:t>
            </w:r>
          </w:p>
        </w:tc>
        <w:tc>
          <w:tcPr>
            <w:tcW w:w="365" w:type="pct"/>
            <w:gridSpan w:val="5"/>
            <w:shd w:val="clear" w:color="auto" w:fill="auto"/>
            <w:vAlign w:val="center"/>
            <w:hideMark/>
          </w:tcPr>
          <w:p w14:paraId="65FB5C6F"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Март</w:t>
            </w:r>
          </w:p>
        </w:tc>
        <w:tc>
          <w:tcPr>
            <w:tcW w:w="95" w:type="pct"/>
            <w:gridSpan w:val="2"/>
            <w:shd w:val="clear" w:color="000000" w:fill="FFFFFF"/>
            <w:textDirection w:val="btLr"/>
            <w:vAlign w:val="center"/>
            <w:hideMark/>
          </w:tcPr>
          <w:p w14:paraId="771605D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30.03.26-05.04.2026</w:t>
            </w:r>
          </w:p>
        </w:tc>
        <w:tc>
          <w:tcPr>
            <w:tcW w:w="274" w:type="pct"/>
            <w:gridSpan w:val="4"/>
            <w:shd w:val="clear" w:color="000000" w:fill="FFFFFF"/>
            <w:vAlign w:val="center"/>
            <w:hideMark/>
          </w:tcPr>
          <w:p w14:paraId="22EAB1B8"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Апрель</w:t>
            </w:r>
          </w:p>
        </w:tc>
        <w:tc>
          <w:tcPr>
            <w:tcW w:w="95" w:type="pct"/>
            <w:gridSpan w:val="2"/>
            <w:shd w:val="clear" w:color="000000" w:fill="FFFFFF"/>
            <w:textDirection w:val="btLr"/>
            <w:vAlign w:val="center"/>
            <w:hideMark/>
          </w:tcPr>
          <w:p w14:paraId="20B0A4B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27.04.26-03.05.2026</w:t>
            </w:r>
          </w:p>
        </w:tc>
        <w:tc>
          <w:tcPr>
            <w:tcW w:w="365" w:type="pct"/>
            <w:gridSpan w:val="5"/>
            <w:shd w:val="clear" w:color="000000" w:fill="FFFFFF"/>
            <w:vAlign w:val="center"/>
            <w:hideMark/>
          </w:tcPr>
          <w:p w14:paraId="33AB6475"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Май</w:t>
            </w:r>
          </w:p>
        </w:tc>
        <w:tc>
          <w:tcPr>
            <w:tcW w:w="365" w:type="pct"/>
            <w:gridSpan w:val="5"/>
            <w:shd w:val="clear" w:color="000000" w:fill="FFFFFF"/>
            <w:vAlign w:val="center"/>
            <w:hideMark/>
          </w:tcPr>
          <w:p w14:paraId="5139B8E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Июнь</w:t>
            </w:r>
          </w:p>
        </w:tc>
        <w:tc>
          <w:tcPr>
            <w:tcW w:w="95" w:type="pct"/>
            <w:gridSpan w:val="2"/>
            <w:shd w:val="clear" w:color="000000" w:fill="FFFFFF"/>
            <w:textDirection w:val="btLr"/>
            <w:vAlign w:val="center"/>
            <w:hideMark/>
          </w:tcPr>
          <w:p w14:paraId="2E76DB3F"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29.06.2026-05.07.2026</w:t>
            </w:r>
          </w:p>
        </w:tc>
        <w:tc>
          <w:tcPr>
            <w:tcW w:w="274" w:type="pct"/>
            <w:gridSpan w:val="4"/>
            <w:shd w:val="clear" w:color="000000" w:fill="FFFFFF"/>
            <w:vAlign w:val="center"/>
            <w:hideMark/>
          </w:tcPr>
          <w:p w14:paraId="20C5C041"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Июль</w:t>
            </w:r>
          </w:p>
        </w:tc>
        <w:tc>
          <w:tcPr>
            <w:tcW w:w="91" w:type="pct"/>
            <w:gridSpan w:val="2"/>
            <w:shd w:val="clear" w:color="000000" w:fill="FFFFFF"/>
            <w:vAlign w:val="center"/>
            <w:hideMark/>
          </w:tcPr>
          <w:p w14:paraId="5D6D3236"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 </w:t>
            </w:r>
          </w:p>
        </w:tc>
        <w:tc>
          <w:tcPr>
            <w:tcW w:w="373" w:type="pct"/>
            <w:gridSpan w:val="5"/>
            <w:shd w:val="clear" w:color="000000" w:fill="FFFFFF"/>
            <w:vAlign w:val="center"/>
            <w:hideMark/>
          </w:tcPr>
          <w:p w14:paraId="412C2F16"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Август</w:t>
            </w:r>
          </w:p>
        </w:tc>
      </w:tr>
      <w:tr w:rsidR="006C0BE3" w:rsidRPr="00B11652" w14:paraId="0E89C5D0" w14:textId="77777777" w:rsidTr="00C56407">
        <w:trPr>
          <w:trHeight w:val="315"/>
        </w:trPr>
        <w:tc>
          <w:tcPr>
            <w:tcW w:w="331" w:type="pct"/>
            <w:vMerge/>
            <w:vAlign w:val="center"/>
            <w:hideMark/>
          </w:tcPr>
          <w:p w14:paraId="0F064203"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4669" w:type="pct"/>
            <w:gridSpan w:val="73"/>
            <w:shd w:val="clear" w:color="auto" w:fill="auto"/>
            <w:vAlign w:val="center"/>
            <w:hideMark/>
          </w:tcPr>
          <w:p w14:paraId="7E1F36E4" w14:textId="77777777" w:rsidR="006C0BE3" w:rsidRPr="00177E73" w:rsidRDefault="006C0BE3" w:rsidP="00617670">
            <w:pPr>
              <w:spacing w:after="0" w:line="240" w:lineRule="auto"/>
              <w:jc w:val="center"/>
              <w:rPr>
                <w:rFonts w:ascii="Times New Roman" w:eastAsia="Times New Roman" w:hAnsi="Times New Roman" w:cs="Times New Roman"/>
                <w:b/>
                <w:bCs/>
                <w:color w:val="000000"/>
                <w:sz w:val="20"/>
                <w:szCs w:val="20"/>
              </w:rPr>
            </w:pPr>
            <w:r w:rsidRPr="00177E73">
              <w:rPr>
                <w:rFonts w:ascii="Times New Roman" w:eastAsia="Times New Roman" w:hAnsi="Times New Roman" w:cs="Times New Roman"/>
                <w:b/>
                <w:bCs/>
                <w:color w:val="000000"/>
                <w:sz w:val="20"/>
                <w:szCs w:val="20"/>
              </w:rPr>
              <w:t>Номера календарных  недель</w:t>
            </w:r>
          </w:p>
        </w:tc>
      </w:tr>
      <w:tr w:rsidR="00A95C98" w:rsidRPr="00B11652" w14:paraId="0DC64A2E" w14:textId="77777777" w:rsidTr="006C0BE3">
        <w:trPr>
          <w:trHeight w:val="315"/>
        </w:trPr>
        <w:tc>
          <w:tcPr>
            <w:tcW w:w="333" w:type="pct"/>
            <w:gridSpan w:val="2"/>
            <w:vMerge w:val="restart"/>
            <w:vAlign w:val="center"/>
            <w:hideMark/>
          </w:tcPr>
          <w:p w14:paraId="189282DC"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77" w:type="pct"/>
            <w:shd w:val="clear" w:color="000000" w:fill="FFFFFF"/>
            <w:vAlign w:val="center"/>
            <w:hideMark/>
          </w:tcPr>
          <w:p w14:paraId="47B2F00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36</w:t>
            </w:r>
          </w:p>
        </w:tc>
        <w:tc>
          <w:tcPr>
            <w:tcW w:w="90" w:type="pct"/>
            <w:shd w:val="clear" w:color="000000" w:fill="FFFFFF"/>
            <w:vAlign w:val="center"/>
            <w:hideMark/>
          </w:tcPr>
          <w:p w14:paraId="36AF795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37</w:t>
            </w:r>
          </w:p>
        </w:tc>
        <w:tc>
          <w:tcPr>
            <w:tcW w:w="90" w:type="pct"/>
            <w:gridSpan w:val="2"/>
            <w:shd w:val="clear" w:color="000000" w:fill="FFFFFF"/>
            <w:vAlign w:val="center"/>
            <w:hideMark/>
          </w:tcPr>
          <w:p w14:paraId="04CFB47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38</w:t>
            </w:r>
          </w:p>
        </w:tc>
        <w:tc>
          <w:tcPr>
            <w:tcW w:w="90" w:type="pct"/>
            <w:gridSpan w:val="2"/>
            <w:shd w:val="clear" w:color="auto" w:fill="auto"/>
            <w:vAlign w:val="center"/>
            <w:hideMark/>
          </w:tcPr>
          <w:p w14:paraId="2F49E36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39</w:t>
            </w:r>
          </w:p>
        </w:tc>
        <w:tc>
          <w:tcPr>
            <w:tcW w:w="93" w:type="pct"/>
            <w:shd w:val="clear" w:color="auto" w:fill="auto"/>
            <w:vAlign w:val="center"/>
            <w:hideMark/>
          </w:tcPr>
          <w:p w14:paraId="40A5175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40</w:t>
            </w:r>
          </w:p>
        </w:tc>
        <w:tc>
          <w:tcPr>
            <w:tcW w:w="90" w:type="pct"/>
            <w:shd w:val="clear" w:color="auto" w:fill="auto"/>
            <w:vAlign w:val="center"/>
            <w:hideMark/>
          </w:tcPr>
          <w:p w14:paraId="187E592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41</w:t>
            </w:r>
          </w:p>
        </w:tc>
        <w:tc>
          <w:tcPr>
            <w:tcW w:w="90" w:type="pct"/>
            <w:gridSpan w:val="2"/>
            <w:shd w:val="clear" w:color="auto" w:fill="auto"/>
            <w:vAlign w:val="center"/>
            <w:hideMark/>
          </w:tcPr>
          <w:p w14:paraId="422EE52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42</w:t>
            </w:r>
          </w:p>
        </w:tc>
        <w:tc>
          <w:tcPr>
            <w:tcW w:w="90" w:type="pct"/>
            <w:gridSpan w:val="2"/>
            <w:shd w:val="clear" w:color="auto" w:fill="auto"/>
            <w:vAlign w:val="center"/>
            <w:hideMark/>
          </w:tcPr>
          <w:p w14:paraId="1C1963D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43</w:t>
            </w:r>
          </w:p>
        </w:tc>
        <w:tc>
          <w:tcPr>
            <w:tcW w:w="93" w:type="pct"/>
            <w:shd w:val="clear" w:color="auto" w:fill="auto"/>
            <w:vAlign w:val="center"/>
            <w:hideMark/>
          </w:tcPr>
          <w:p w14:paraId="151890D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44</w:t>
            </w:r>
          </w:p>
        </w:tc>
        <w:tc>
          <w:tcPr>
            <w:tcW w:w="90" w:type="pct"/>
            <w:shd w:val="clear" w:color="auto" w:fill="auto"/>
            <w:vAlign w:val="center"/>
            <w:hideMark/>
          </w:tcPr>
          <w:p w14:paraId="6A7A52F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45</w:t>
            </w:r>
          </w:p>
        </w:tc>
        <w:tc>
          <w:tcPr>
            <w:tcW w:w="90" w:type="pct"/>
            <w:shd w:val="clear" w:color="auto" w:fill="auto"/>
            <w:vAlign w:val="center"/>
            <w:hideMark/>
          </w:tcPr>
          <w:p w14:paraId="71CE928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46</w:t>
            </w:r>
          </w:p>
        </w:tc>
        <w:tc>
          <w:tcPr>
            <w:tcW w:w="90" w:type="pct"/>
            <w:shd w:val="clear" w:color="auto" w:fill="auto"/>
            <w:vAlign w:val="center"/>
            <w:hideMark/>
          </w:tcPr>
          <w:p w14:paraId="1CD8C82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47</w:t>
            </w:r>
          </w:p>
        </w:tc>
        <w:tc>
          <w:tcPr>
            <w:tcW w:w="89" w:type="pct"/>
            <w:gridSpan w:val="2"/>
            <w:shd w:val="clear" w:color="auto" w:fill="auto"/>
            <w:vAlign w:val="center"/>
            <w:hideMark/>
          </w:tcPr>
          <w:p w14:paraId="438311C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48</w:t>
            </w:r>
          </w:p>
        </w:tc>
        <w:tc>
          <w:tcPr>
            <w:tcW w:w="89" w:type="pct"/>
            <w:shd w:val="clear" w:color="000000" w:fill="FFFFFF"/>
            <w:vAlign w:val="center"/>
            <w:hideMark/>
          </w:tcPr>
          <w:p w14:paraId="164DCD1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49</w:t>
            </w:r>
          </w:p>
        </w:tc>
        <w:tc>
          <w:tcPr>
            <w:tcW w:w="89" w:type="pct"/>
            <w:shd w:val="clear" w:color="000000" w:fill="FFFFFF"/>
            <w:vAlign w:val="center"/>
            <w:hideMark/>
          </w:tcPr>
          <w:p w14:paraId="41C0F3D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50</w:t>
            </w:r>
          </w:p>
        </w:tc>
        <w:tc>
          <w:tcPr>
            <w:tcW w:w="89" w:type="pct"/>
            <w:shd w:val="clear" w:color="auto" w:fill="auto"/>
            <w:vAlign w:val="center"/>
            <w:hideMark/>
          </w:tcPr>
          <w:p w14:paraId="22578A2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51</w:t>
            </w:r>
          </w:p>
        </w:tc>
        <w:tc>
          <w:tcPr>
            <w:tcW w:w="91" w:type="pct"/>
            <w:gridSpan w:val="2"/>
            <w:shd w:val="clear" w:color="auto" w:fill="auto"/>
            <w:vAlign w:val="center"/>
            <w:hideMark/>
          </w:tcPr>
          <w:p w14:paraId="135C989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52</w:t>
            </w:r>
          </w:p>
        </w:tc>
        <w:tc>
          <w:tcPr>
            <w:tcW w:w="93" w:type="pct"/>
            <w:gridSpan w:val="2"/>
            <w:shd w:val="clear" w:color="000000" w:fill="FFFFFF"/>
            <w:vAlign w:val="center"/>
            <w:hideMark/>
          </w:tcPr>
          <w:p w14:paraId="6257CF0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w:t>
            </w:r>
          </w:p>
        </w:tc>
        <w:tc>
          <w:tcPr>
            <w:tcW w:w="89" w:type="pct"/>
            <w:shd w:val="clear" w:color="000000" w:fill="FFFFFF"/>
            <w:vAlign w:val="center"/>
            <w:hideMark/>
          </w:tcPr>
          <w:p w14:paraId="5DAEDD8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w:t>
            </w:r>
          </w:p>
        </w:tc>
        <w:tc>
          <w:tcPr>
            <w:tcW w:w="89" w:type="pct"/>
            <w:shd w:val="clear" w:color="auto" w:fill="auto"/>
            <w:vAlign w:val="center"/>
            <w:hideMark/>
          </w:tcPr>
          <w:p w14:paraId="187603B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w:t>
            </w:r>
          </w:p>
        </w:tc>
        <w:tc>
          <w:tcPr>
            <w:tcW w:w="94" w:type="pct"/>
            <w:gridSpan w:val="2"/>
            <w:shd w:val="clear" w:color="auto" w:fill="auto"/>
            <w:vAlign w:val="center"/>
            <w:hideMark/>
          </w:tcPr>
          <w:p w14:paraId="0278BA9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w:t>
            </w:r>
          </w:p>
        </w:tc>
        <w:tc>
          <w:tcPr>
            <w:tcW w:w="93" w:type="pct"/>
            <w:gridSpan w:val="2"/>
            <w:shd w:val="clear" w:color="auto" w:fill="auto"/>
            <w:vAlign w:val="center"/>
            <w:hideMark/>
          </w:tcPr>
          <w:p w14:paraId="6C9A7D5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w:t>
            </w:r>
          </w:p>
        </w:tc>
        <w:tc>
          <w:tcPr>
            <w:tcW w:w="89" w:type="pct"/>
            <w:shd w:val="clear" w:color="auto" w:fill="auto"/>
            <w:vAlign w:val="center"/>
            <w:hideMark/>
          </w:tcPr>
          <w:p w14:paraId="7DC7F1B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6</w:t>
            </w:r>
          </w:p>
        </w:tc>
        <w:tc>
          <w:tcPr>
            <w:tcW w:w="89" w:type="pct"/>
            <w:shd w:val="clear" w:color="000000" w:fill="FFFFFF"/>
            <w:vAlign w:val="center"/>
            <w:hideMark/>
          </w:tcPr>
          <w:p w14:paraId="7A91BCC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7</w:t>
            </w:r>
          </w:p>
        </w:tc>
        <w:tc>
          <w:tcPr>
            <w:tcW w:w="90" w:type="pct"/>
            <w:gridSpan w:val="2"/>
            <w:shd w:val="clear" w:color="000000" w:fill="FFFFFF"/>
            <w:vAlign w:val="center"/>
            <w:hideMark/>
          </w:tcPr>
          <w:p w14:paraId="4404AF8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8</w:t>
            </w:r>
          </w:p>
        </w:tc>
        <w:tc>
          <w:tcPr>
            <w:tcW w:w="93" w:type="pct"/>
            <w:gridSpan w:val="2"/>
            <w:shd w:val="clear" w:color="auto" w:fill="auto"/>
            <w:vAlign w:val="center"/>
            <w:hideMark/>
          </w:tcPr>
          <w:p w14:paraId="02CFC58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9</w:t>
            </w:r>
          </w:p>
        </w:tc>
        <w:tc>
          <w:tcPr>
            <w:tcW w:w="89" w:type="pct"/>
            <w:shd w:val="clear" w:color="auto" w:fill="auto"/>
            <w:vAlign w:val="center"/>
            <w:hideMark/>
          </w:tcPr>
          <w:p w14:paraId="77D8EDC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10</w:t>
            </w:r>
          </w:p>
        </w:tc>
        <w:tc>
          <w:tcPr>
            <w:tcW w:w="89" w:type="pct"/>
            <w:shd w:val="clear" w:color="auto" w:fill="auto"/>
            <w:vAlign w:val="center"/>
            <w:hideMark/>
          </w:tcPr>
          <w:p w14:paraId="5826FE8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11</w:t>
            </w:r>
          </w:p>
        </w:tc>
        <w:tc>
          <w:tcPr>
            <w:tcW w:w="89" w:type="pct"/>
            <w:shd w:val="clear" w:color="auto" w:fill="auto"/>
            <w:vAlign w:val="center"/>
            <w:hideMark/>
          </w:tcPr>
          <w:p w14:paraId="6AFF6EF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12</w:t>
            </w:r>
          </w:p>
        </w:tc>
        <w:tc>
          <w:tcPr>
            <w:tcW w:w="91" w:type="pct"/>
            <w:gridSpan w:val="2"/>
            <w:shd w:val="clear" w:color="auto" w:fill="auto"/>
            <w:vAlign w:val="center"/>
            <w:hideMark/>
          </w:tcPr>
          <w:p w14:paraId="6450BF1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13</w:t>
            </w:r>
          </w:p>
        </w:tc>
        <w:tc>
          <w:tcPr>
            <w:tcW w:w="93" w:type="pct"/>
            <w:gridSpan w:val="2"/>
            <w:shd w:val="clear" w:color="000000" w:fill="FFFFFF"/>
            <w:vAlign w:val="center"/>
            <w:hideMark/>
          </w:tcPr>
          <w:p w14:paraId="08C09D2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14</w:t>
            </w:r>
          </w:p>
        </w:tc>
        <w:tc>
          <w:tcPr>
            <w:tcW w:w="89" w:type="pct"/>
            <w:shd w:val="clear" w:color="000000" w:fill="FFFFFF"/>
            <w:vAlign w:val="center"/>
            <w:hideMark/>
          </w:tcPr>
          <w:p w14:paraId="605A481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15</w:t>
            </w:r>
          </w:p>
        </w:tc>
        <w:tc>
          <w:tcPr>
            <w:tcW w:w="89" w:type="pct"/>
            <w:shd w:val="clear" w:color="000000" w:fill="FFFFFF"/>
            <w:vAlign w:val="center"/>
            <w:hideMark/>
          </w:tcPr>
          <w:p w14:paraId="028CB9E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16</w:t>
            </w:r>
          </w:p>
        </w:tc>
        <w:tc>
          <w:tcPr>
            <w:tcW w:w="90" w:type="pct"/>
            <w:gridSpan w:val="2"/>
            <w:shd w:val="clear" w:color="000000" w:fill="FFFFFF"/>
            <w:vAlign w:val="center"/>
            <w:hideMark/>
          </w:tcPr>
          <w:p w14:paraId="6BC3BB8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17</w:t>
            </w:r>
          </w:p>
        </w:tc>
        <w:tc>
          <w:tcPr>
            <w:tcW w:w="93" w:type="pct"/>
            <w:gridSpan w:val="2"/>
            <w:shd w:val="clear" w:color="000000" w:fill="FFFFFF"/>
            <w:vAlign w:val="center"/>
            <w:hideMark/>
          </w:tcPr>
          <w:p w14:paraId="4EFF607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18</w:t>
            </w:r>
          </w:p>
        </w:tc>
        <w:tc>
          <w:tcPr>
            <w:tcW w:w="89" w:type="pct"/>
            <w:shd w:val="clear" w:color="000000" w:fill="FFFFFF"/>
            <w:vAlign w:val="center"/>
            <w:hideMark/>
          </w:tcPr>
          <w:p w14:paraId="3624042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19</w:t>
            </w:r>
          </w:p>
        </w:tc>
        <w:tc>
          <w:tcPr>
            <w:tcW w:w="89" w:type="pct"/>
            <w:shd w:val="clear" w:color="000000" w:fill="FFFFFF"/>
            <w:vAlign w:val="center"/>
            <w:hideMark/>
          </w:tcPr>
          <w:p w14:paraId="1EC026F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20</w:t>
            </w:r>
          </w:p>
        </w:tc>
        <w:tc>
          <w:tcPr>
            <w:tcW w:w="89" w:type="pct"/>
            <w:shd w:val="clear" w:color="000000" w:fill="FFFFFF"/>
            <w:vAlign w:val="center"/>
            <w:hideMark/>
          </w:tcPr>
          <w:p w14:paraId="4CA44AB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21</w:t>
            </w:r>
          </w:p>
        </w:tc>
        <w:tc>
          <w:tcPr>
            <w:tcW w:w="91" w:type="pct"/>
            <w:gridSpan w:val="2"/>
            <w:shd w:val="clear" w:color="000000" w:fill="FFFFFF"/>
            <w:vAlign w:val="center"/>
            <w:hideMark/>
          </w:tcPr>
          <w:p w14:paraId="55D33F0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22</w:t>
            </w:r>
          </w:p>
        </w:tc>
        <w:tc>
          <w:tcPr>
            <w:tcW w:w="89" w:type="pct"/>
            <w:shd w:val="clear" w:color="000000" w:fill="FFFFFF"/>
            <w:vAlign w:val="center"/>
            <w:hideMark/>
          </w:tcPr>
          <w:p w14:paraId="24259C4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23</w:t>
            </w:r>
          </w:p>
        </w:tc>
        <w:tc>
          <w:tcPr>
            <w:tcW w:w="89" w:type="pct"/>
            <w:shd w:val="clear" w:color="000000" w:fill="FFFFFF"/>
            <w:vAlign w:val="center"/>
            <w:hideMark/>
          </w:tcPr>
          <w:p w14:paraId="51E9142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24</w:t>
            </w:r>
          </w:p>
        </w:tc>
        <w:tc>
          <w:tcPr>
            <w:tcW w:w="89" w:type="pct"/>
            <w:shd w:val="clear" w:color="000000" w:fill="FFFFFF"/>
            <w:vAlign w:val="center"/>
            <w:hideMark/>
          </w:tcPr>
          <w:p w14:paraId="75B602A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25</w:t>
            </w:r>
          </w:p>
        </w:tc>
        <w:tc>
          <w:tcPr>
            <w:tcW w:w="91" w:type="pct"/>
            <w:gridSpan w:val="2"/>
            <w:shd w:val="clear" w:color="000000" w:fill="FFFFFF"/>
            <w:vAlign w:val="center"/>
            <w:hideMark/>
          </w:tcPr>
          <w:p w14:paraId="6290207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26</w:t>
            </w:r>
          </w:p>
        </w:tc>
        <w:tc>
          <w:tcPr>
            <w:tcW w:w="93" w:type="pct"/>
            <w:gridSpan w:val="2"/>
            <w:shd w:val="clear" w:color="000000" w:fill="FFFFFF"/>
            <w:vAlign w:val="center"/>
            <w:hideMark/>
          </w:tcPr>
          <w:p w14:paraId="4E39B1B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27</w:t>
            </w:r>
          </w:p>
        </w:tc>
        <w:tc>
          <w:tcPr>
            <w:tcW w:w="89" w:type="pct"/>
            <w:shd w:val="clear" w:color="000000" w:fill="FFFFFF"/>
            <w:vAlign w:val="center"/>
            <w:hideMark/>
          </w:tcPr>
          <w:p w14:paraId="1663C6C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28</w:t>
            </w:r>
          </w:p>
        </w:tc>
        <w:tc>
          <w:tcPr>
            <w:tcW w:w="89" w:type="pct"/>
            <w:shd w:val="clear" w:color="000000" w:fill="FFFFFF"/>
            <w:vAlign w:val="center"/>
            <w:hideMark/>
          </w:tcPr>
          <w:p w14:paraId="0CCE499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29</w:t>
            </w:r>
          </w:p>
        </w:tc>
        <w:tc>
          <w:tcPr>
            <w:tcW w:w="90" w:type="pct"/>
            <w:gridSpan w:val="2"/>
            <w:shd w:val="clear" w:color="000000" w:fill="FFFFFF"/>
            <w:vAlign w:val="center"/>
            <w:hideMark/>
          </w:tcPr>
          <w:p w14:paraId="60EAED2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30</w:t>
            </w:r>
          </w:p>
        </w:tc>
        <w:tc>
          <w:tcPr>
            <w:tcW w:w="89" w:type="pct"/>
            <w:gridSpan w:val="2"/>
            <w:shd w:val="clear" w:color="000000" w:fill="FFFFFF"/>
            <w:vAlign w:val="center"/>
            <w:hideMark/>
          </w:tcPr>
          <w:p w14:paraId="2F98678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31</w:t>
            </w:r>
          </w:p>
        </w:tc>
        <w:tc>
          <w:tcPr>
            <w:tcW w:w="89" w:type="pct"/>
            <w:shd w:val="clear" w:color="000000" w:fill="FFFFFF"/>
            <w:vAlign w:val="center"/>
            <w:hideMark/>
          </w:tcPr>
          <w:p w14:paraId="04C7892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32</w:t>
            </w:r>
          </w:p>
        </w:tc>
        <w:tc>
          <w:tcPr>
            <w:tcW w:w="89" w:type="pct"/>
            <w:shd w:val="clear" w:color="000000" w:fill="FFFFFF"/>
            <w:vAlign w:val="center"/>
            <w:hideMark/>
          </w:tcPr>
          <w:p w14:paraId="75E51CA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33</w:t>
            </w:r>
          </w:p>
        </w:tc>
        <w:tc>
          <w:tcPr>
            <w:tcW w:w="89" w:type="pct"/>
            <w:shd w:val="clear" w:color="000000" w:fill="FFFFFF"/>
            <w:vAlign w:val="center"/>
            <w:hideMark/>
          </w:tcPr>
          <w:p w14:paraId="7188B55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34</w:t>
            </w:r>
          </w:p>
        </w:tc>
        <w:tc>
          <w:tcPr>
            <w:tcW w:w="83" w:type="pct"/>
            <w:shd w:val="clear" w:color="000000" w:fill="FFFFFF"/>
            <w:vAlign w:val="center"/>
            <w:hideMark/>
          </w:tcPr>
          <w:p w14:paraId="24A29F4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35</w:t>
            </w:r>
          </w:p>
        </w:tc>
      </w:tr>
      <w:tr w:rsidR="006C0BE3" w:rsidRPr="00B11652" w14:paraId="1344C4AE" w14:textId="77777777" w:rsidTr="006C0BE3">
        <w:trPr>
          <w:trHeight w:val="315"/>
        </w:trPr>
        <w:tc>
          <w:tcPr>
            <w:tcW w:w="333" w:type="pct"/>
            <w:gridSpan w:val="2"/>
            <w:vMerge/>
            <w:vAlign w:val="center"/>
            <w:hideMark/>
          </w:tcPr>
          <w:p w14:paraId="4813D294"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4667" w:type="pct"/>
            <w:gridSpan w:val="72"/>
            <w:shd w:val="clear" w:color="auto" w:fill="auto"/>
            <w:vAlign w:val="center"/>
            <w:hideMark/>
          </w:tcPr>
          <w:p w14:paraId="3B825D5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177E73">
              <w:rPr>
                <w:rFonts w:ascii="Times New Roman" w:eastAsia="Times New Roman" w:hAnsi="Times New Roman" w:cs="Times New Roman"/>
                <w:b/>
                <w:bCs/>
                <w:color w:val="000000"/>
                <w:sz w:val="20"/>
                <w:szCs w:val="20"/>
              </w:rPr>
              <w:t>Порядковые номера  недель  учебного процесса </w:t>
            </w:r>
          </w:p>
        </w:tc>
      </w:tr>
      <w:tr w:rsidR="00A95C98" w:rsidRPr="00B11652" w14:paraId="32BEFEF7" w14:textId="77777777" w:rsidTr="006C0BE3">
        <w:trPr>
          <w:trHeight w:val="315"/>
        </w:trPr>
        <w:tc>
          <w:tcPr>
            <w:tcW w:w="333" w:type="pct"/>
            <w:gridSpan w:val="2"/>
            <w:vMerge/>
            <w:vAlign w:val="center"/>
            <w:hideMark/>
          </w:tcPr>
          <w:p w14:paraId="5C081B76"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77" w:type="pct"/>
            <w:shd w:val="clear" w:color="000000" w:fill="FFFFFF"/>
            <w:vAlign w:val="center"/>
            <w:hideMark/>
          </w:tcPr>
          <w:p w14:paraId="3E12602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w:t>
            </w:r>
          </w:p>
        </w:tc>
        <w:tc>
          <w:tcPr>
            <w:tcW w:w="90" w:type="pct"/>
            <w:shd w:val="clear" w:color="000000" w:fill="FFFFFF"/>
            <w:vAlign w:val="center"/>
            <w:hideMark/>
          </w:tcPr>
          <w:p w14:paraId="62005DC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w:t>
            </w:r>
          </w:p>
        </w:tc>
        <w:tc>
          <w:tcPr>
            <w:tcW w:w="90" w:type="pct"/>
            <w:gridSpan w:val="2"/>
            <w:shd w:val="clear" w:color="000000" w:fill="FFFFFF"/>
            <w:vAlign w:val="center"/>
            <w:hideMark/>
          </w:tcPr>
          <w:p w14:paraId="431BC8A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w:t>
            </w:r>
          </w:p>
        </w:tc>
        <w:tc>
          <w:tcPr>
            <w:tcW w:w="90" w:type="pct"/>
            <w:gridSpan w:val="2"/>
            <w:shd w:val="clear" w:color="auto" w:fill="auto"/>
            <w:vAlign w:val="center"/>
            <w:hideMark/>
          </w:tcPr>
          <w:p w14:paraId="1BECC10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w:t>
            </w:r>
          </w:p>
        </w:tc>
        <w:tc>
          <w:tcPr>
            <w:tcW w:w="93" w:type="pct"/>
            <w:shd w:val="clear" w:color="auto" w:fill="auto"/>
            <w:vAlign w:val="center"/>
            <w:hideMark/>
          </w:tcPr>
          <w:p w14:paraId="64B6CD29"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w:t>
            </w:r>
          </w:p>
        </w:tc>
        <w:tc>
          <w:tcPr>
            <w:tcW w:w="90" w:type="pct"/>
            <w:shd w:val="clear" w:color="auto" w:fill="auto"/>
            <w:vAlign w:val="center"/>
            <w:hideMark/>
          </w:tcPr>
          <w:p w14:paraId="53E99BF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6</w:t>
            </w:r>
          </w:p>
        </w:tc>
        <w:tc>
          <w:tcPr>
            <w:tcW w:w="90" w:type="pct"/>
            <w:gridSpan w:val="2"/>
            <w:shd w:val="clear" w:color="auto" w:fill="auto"/>
            <w:vAlign w:val="center"/>
            <w:hideMark/>
          </w:tcPr>
          <w:p w14:paraId="44127A6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7</w:t>
            </w:r>
          </w:p>
        </w:tc>
        <w:tc>
          <w:tcPr>
            <w:tcW w:w="90" w:type="pct"/>
            <w:gridSpan w:val="2"/>
            <w:shd w:val="clear" w:color="auto" w:fill="auto"/>
            <w:vAlign w:val="center"/>
            <w:hideMark/>
          </w:tcPr>
          <w:p w14:paraId="13ED8E9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8</w:t>
            </w:r>
          </w:p>
        </w:tc>
        <w:tc>
          <w:tcPr>
            <w:tcW w:w="93" w:type="pct"/>
            <w:shd w:val="clear" w:color="auto" w:fill="auto"/>
            <w:vAlign w:val="center"/>
            <w:hideMark/>
          </w:tcPr>
          <w:p w14:paraId="1B83146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9</w:t>
            </w:r>
          </w:p>
        </w:tc>
        <w:tc>
          <w:tcPr>
            <w:tcW w:w="90" w:type="pct"/>
            <w:shd w:val="clear" w:color="auto" w:fill="auto"/>
            <w:vAlign w:val="center"/>
            <w:hideMark/>
          </w:tcPr>
          <w:p w14:paraId="0EB2E1C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10</w:t>
            </w:r>
          </w:p>
        </w:tc>
        <w:tc>
          <w:tcPr>
            <w:tcW w:w="90" w:type="pct"/>
            <w:shd w:val="clear" w:color="auto" w:fill="auto"/>
            <w:vAlign w:val="center"/>
            <w:hideMark/>
          </w:tcPr>
          <w:p w14:paraId="7F8C5CC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11</w:t>
            </w:r>
          </w:p>
        </w:tc>
        <w:tc>
          <w:tcPr>
            <w:tcW w:w="90" w:type="pct"/>
            <w:shd w:val="clear" w:color="auto" w:fill="auto"/>
            <w:vAlign w:val="center"/>
            <w:hideMark/>
          </w:tcPr>
          <w:p w14:paraId="46CFC45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12</w:t>
            </w:r>
          </w:p>
        </w:tc>
        <w:tc>
          <w:tcPr>
            <w:tcW w:w="89" w:type="pct"/>
            <w:gridSpan w:val="2"/>
            <w:shd w:val="clear" w:color="auto" w:fill="auto"/>
            <w:vAlign w:val="center"/>
            <w:hideMark/>
          </w:tcPr>
          <w:p w14:paraId="2BACF2B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13</w:t>
            </w:r>
          </w:p>
        </w:tc>
        <w:tc>
          <w:tcPr>
            <w:tcW w:w="89" w:type="pct"/>
            <w:shd w:val="clear" w:color="000000" w:fill="FFFFFF"/>
            <w:vAlign w:val="center"/>
            <w:hideMark/>
          </w:tcPr>
          <w:p w14:paraId="24E707A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14</w:t>
            </w:r>
          </w:p>
        </w:tc>
        <w:tc>
          <w:tcPr>
            <w:tcW w:w="89" w:type="pct"/>
            <w:shd w:val="clear" w:color="000000" w:fill="FFFFFF"/>
            <w:vAlign w:val="center"/>
            <w:hideMark/>
          </w:tcPr>
          <w:p w14:paraId="4E1E6B7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15</w:t>
            </w:r>
          </w:p>
        </w:tc>
        <w:tc>
          <w:tcPr>
            <w:tcW w:w="89" w:type="pct"/>
            <w:shd w:val="clear" w:color="auto" w:fill="auto"/>
            <w:vAlign w:val="center"/>
            <w:hideMark/>
          </w:tcPr>
          <w:p w14:paraId="000D722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16</w:t>
            </w:r>
          </w:p>
        </w:tc>
        <w:tc>
          <w:tcPr>
            <w:tcW w:w="91" w:type="pct"/>
            <w:gridSpan w:val="2"/>
            <w:shd w:val="clear" w:color="auto" w:fill="auto"/>
            <w:vAlign w:val="center"/>
            <w:hideMark/>
          </w:tcPr>
          <w:p w14:paraId="1EDFEA7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17</w:t>
            </w:r>
          </w:p>
        </w:tc>
        <w:tc>
          <w:tcPr>
            <w:tcW w:w="93" w:type="pct"/>
            <w:gridSpan w:val="2"/>
            <w:shd w:val="clear" w:color="000000" w:fill="FFFFFF"/>
            <w:vAlign w:val="center"/>
            <w:hideMark/>
          </w:tcPr>
          <w:p w14:paraId="0F3219CB"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18</w:t>
            </w:r>
          </w:p>
        </w:tc>
        <w:tc>
          <w:tcPr>
            <w:tcW w:w="89" w:type="pct"/>
            <w:shd w:val="clear" w:color="000000" w:fill="FFFFFF"/>
            <w:vAlign w:val="center"/>
            <w:hideMark/>
          </w:tcPr>
          <w:p w14:paraId="101443F6"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19</w:t>
            </w:r>
          </w:p>
        </w:tc>
        <w:tc>
          <w:tcPr>
            <w:tcW w:w="89" w:type="pct"/>
            <w:shd w:val="clear" w:color="auto" w:fill="auto"/>
            <w:vAlign w:val="center"/>
            <w:hideMark/>
          </w:tcPr>
          <w:p w14:paraId="747FE53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20</w:t>
            </w:r>
          </w:p>
        </w:tc>
        <w:tc>
          <w:tcPr>
            <w:tcW w:w="94" w:type="pct"/>
            <w:gridSpan w:val="2"/>
            <w:shd w:val="clear" w:color="auto" w:fill="auto"/>
            <w:vAlign w:val="center"/>
            <w:hideMark/>
          </w:tcPr>
          <w:p w14:paraId="69897FA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21</w:t>
            </w:r>
          </w:p>
        </w:tc>
        <w:tc>
          <w:tcPr>
            <w:tcW w:w="93" w:type="pct"/>
            <w:gridSpan w:val="2"/>
            <w:shd w:val="clear" w:color="auto" w:fill="auto"/>
            <w:vAlign w:val="center"/>
            <w:hideMark/>
          </w:tcPr>
          <w:p w14:paraId="5AF3935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22</w:t>
            </w:r>
          </w:p>
        </w:tc>
        <w:tc>
          <w:tcPr>
            <w:tcW w:w="89" w:type="pct"/>
            <w:shd w:val="clear" w:color="auto" w:fill="auto"/>
            <w:vAlign w:val="center"/>
            <w:hideMark/>
          </w:tcPr>
          <w:p w14:paraId="4D696B9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23</w:t>
            </w:r>
          </w:p>
        </w:tc>
        <w:tc>
          <w:tcPr>
            <w:tcW w:w="89" w:type="pct"/>
            <w:shd w:val="clear" w:color="000000" w:fill="FFFFFF"/>
            <w:vAlign w:val="center"/>
            <w:hideMark/>
          </w:tcPr>
          <w:p w14:paraId="6051760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24</w:t>
            </w:r>
          </w:p>
        </w:tc>
        <w:tc>
          <w:tcPr>
            <w:tcW w:w="90" w:type="pct"/>
            <w:gridSpan w:val="2"/>
            <w:shd w:val="clear" w:color="000000" w:fill="FFFFFF"/>
            <w:vAlign w:val="center"/>
            <w:hideMark/>
          </w:tcPr>
          <w:p w14:paraId="3029627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25</w:t>
            </w:r>
          </w:p>
        </w:tc>
        <w:tc>
          <w:tcPr>
            <w:tcW w:w="93" w:type="pct"/>
            <w:gridSpan w:val="2"/>
            <w:shd w:val="clear" w:color="auto" w:fill="auto"/>
            <w:vAlign w:val="center"/>
            <w:hideMark/>
          </w:tcPr>
          <w:p w14:paraId="3EB2BE4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26</w:t>
            </w:r>
          </w:p>
        </w:tc>
        <w:tc>
          <w:tcPr>
            <w:tcW w:w="89" w:type="pct"/>
            <w:shd w:val="clear" w:color="auto" w:fill="auto"/>
            <w:vAlign w:val="center"/>
            <w:hideMark/>
          </w:tcPr>
          <w:p w14:paraId="6A3B78B8"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27</w:t>
            </w:r>
          </w:p>
        </w:tc>
        <w:tc>
          <w:tcPr>
            <w:tcW w:w="89" w:type="pct"/>
            <w:shd w:val="clear" w:color="auto" w:fill="auto"/>
            <w:vAlign w:val="center"/>
            <w:hideMark/>
          </w:tcPr>
          <w:p w14:paraId="0693288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28</w:t>
            </w:r>
          </w:p>
        </w:tc>
        <w:tc>
          <w:tcPr>
            <w:tcW w:w="89" w:type="pct"/>
            <w:shd w:val="clear" w:color="auto" w:fill="auto"/>
            <w:vAlign w:val="center"/>
            <w:hideMark/>
          </w:tcPr>
          <w:p w14:paraId="5685816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29</w:t>
            </w:r>
          </w:p>
        </w:tc>
        <w:tc>
          <w:tcPr>
            <w:tcW w:w="91" w:type="pct"/>
            <w:gridSpan w:val="2"/>
            <w:shd w:val="clear" w:color="auto" w:fill="auto"/>
            <w:vAlign w:val="center"/>
            <w:hideMark/>
          </w:tcPr>
          <w:p w14:paraId="5AC3250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30</w:t>
            </w:r>
          </w:p>
        </w:tc>
        <w:tc>
          <w:tcPr>
            <w:tcW w:w="93" w:type="pct"/>
            <w:gridSpan w:val="2"/>
            <w:shd w:val="clear" w:color="000000" w:fill="FFFFFF"/>
            <w:vAlign w:val="center"/>
            <w:hideMark/>
          </w:tcPr>
          <w:p w14:paraId="0B6FCBF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31</w:t>
            </w:r>
          </w:p>
        </w:tc>
        <w:tc>
          <w:tcPr>
            <w:tcW w:w="89" w:type="pct"/>
            <w:shd w:val="clear" w:color="000000" w:fill="FFFFFF"/>
            <w:vAlign w:val="center"/>
            <w:hideMark/>
          </w:tcPr>
          <w:p w14:paraId="5AEFACF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32</w:t>
            </w:r>
          </w:p>
        </w:tc>
        <w:tc>
          <w:tcPr>
            <w:tcW w:w="89" w:type="pct"/>
            <w:shd w:val="clear" w:color="000000" w:fill="FFFFFF"/>
            <w:vAlign w:val="center"/>
            <w:hideMark/>
          </w:tcPr>
          <w:p w14:paraId="37CABC4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33</w:t>
            </w:r>
          </w:p>
        </w:tc>
        <w:tc>
          <w:tcPr>
            <w:tcW w:w="90" w:type="pct"/>
            <w:gridSpan w:val="2"/>
            <w:shd w:val="clear" w:color="000000" w:fill="FFFFFF"/>
            <w:vAlign w:val="center"/>
            <w:hideMark/>
          </w:tcPr>
          <w:p w14:paraId="77A6772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34</w:t>
            </w:r>
          </w:p>
        </w:tc>
        <w:tc>
          <w:tcPr>
            <w:tcW w:w="93" w:type="pct"/>
            <w:gridSpan w:val="2"/>
            <w:shd w:val="clear" w:color="000000" w:fill="FFFFFF"/>
            <w:vAlign w:val="center"/>
            <w:hideMark/>
          </w:tcPr>
          <w:p w14:paraId="48367201"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35</w:t>
            </w:r>
          </w:p>
        </w:tc>
        <w:tc>
          <w:tcPr>
            <w:tcW w:w="89" w:type="pct"/>
            <w:shd w:val="clear" w:color="000000" w:fill="FFFFFF"/>
            <w:vAlign w:val="center"/>
            <w:hideMark/>
          </w:tcPr>
          <w:p w14:paraId="6BC071F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36</w:t>
            </w:r>
          </w:p>
        </w:tc>
        <w:tc>
          <w:tcPr>
            <w:tcW w:w="89" w:type="pct"/>
            <w:shd w:val="clear" w:color="000000" w:fill="FFFFFF"/>
            <w:vAlign w:val="center"/>
            <w:hideMark/>
          </w:tcPr>
          <w:p w14:paraId="50E2111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37</w:t>
            </w:r>
          </w:p>
        </w:tc>
        <w:tc>
          <w:tcPr>
            <w:tcW w:w="89" w:type="pct"/>
            <w:shd w:val="clear" w:color="000000" w:fill="FFFFFF"/>
            <w:vAlign w:val="center"/>
            <w:hideMark/>
          </w:tcPr>
          <w:p w14:paraId="0BB7587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38</w:t>
            </w:r>
          </w:p>
        </w:tc>
        <w:tc>
          <w:tcPr>
            <w:tcW w:w="91" w:type="pct"/>
            <w:gridSpan w:val="2"/>
            <w:shd w:val="clear" w:color="000000" w:fill="FFFFFF"/>
            <w:vAlign w:val="center"/>
            <w:hideMark/>
          </w:tcPr>
          <w:p w14:paraId="13CA437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39</w:t>
            </w:r>
          </w:p>
        </w:tc>
        <w:tc>
          <w:tcPr>
            <w:tcW w:w="89" w:type="pct"/>
            <w:shd w:val="clear" w:color="000000" w:fill="FFFFFF"/>
            <w:vAlign w:val="center"/>
            <w:hideMark/>
          </w:tcPr>
          <w:p w14:paraId="518A414F"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40</w:t>
            </w:r>
          </w:p>
        </w:tc>
        <w:tc>
          <w:tcPr>
            <w:tcW w:w="89" w:type="pct"/>
            <w:shd w:val="clear" w:color="000000" w:fill="FFFFFF"/>
            <w:vAlign w:val="center"/>
            <w:hideMark/>
          </w:tcPr>
          <w:p w14:paraId="3FF845D2"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41</w:t>
            </w:r>
          </w:p>
        </w:tc>
        <w:tc>
          <w:tcPr>
            <w:tcW w:w="89" w:type="pct"/>
            <w:shd w:val="clear" w:color="000000" w:fill="FFFFFF"/>
            <w:vAlign w:val="center"/>
            <w:hideMark/>
          </w:tcPr>
          <w:p w14:paraId="329B6620"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42</w:t>
            </w:r>
          </w:p>
        </w:tc>
        <w:tc>
          <w:tcPr>
            <w:tcW w:w="91" w:type="pct"/>
            <w:gridSpan w:val="2"/>
            <w:shd w:val="clear" w:color="000000" w:fill="FFFFFF"/>
            <w:vAlign w:val="center"/>
            <w:hideMark/>
          </w:tcPr>
          <w:p w14:paraId="0EA9B57E"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43</w:t>
            </w:r>
          </w:p>
        </w:tc>
        <w:tc>
          <w:tcPr>
            <w:tcW w:w="93" w:type="pct"/>
            <w:gridSpan w:val="2"/>
            <w:shd w:val="clear" w:color="000000" w:fill="FFFFFF"/>
            <w:vAlign w:val="center"/>
            <w:hideMark/>
          </w:tcPr>
          <w:p w14:paraId="1FA44A6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44</w:t>
            </w:r>
          </w:p>
        </w:tc>
        <w:tc>
          <w:tcPr>
            <w:tcW w:w="89" w:type="pct"/>
            <w:shd w:val="clear" w:color="000000" w:fill="FFFFFF"/>
            <w:vAlign w:val="center"/>
            <w:hideMark/>
          </w:tcPr>
          <w:p w14:paraId="7CC77B5A"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45</w:t>
            </w:r>
          </w:p>
        </w:tc>
        <w:tc>
          <w:tcPr>
            <w:tcW w:w="89" w:type="pct"/>
            <w:shd w:val="clear" w:color="000000" w:fill="FFFFFF"/>
            <w:vAlign w:val="center"/>
            <w:hideMark/>
          </w:tcPr>
          <w:p w14:paraId="0BD42A67"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46</w:t>
            </w:r>
          </w:p>
        </w:tc>
        <w:tc>
          <w:tcPr>
            <w:tcW w:w="90" w:type="pct"/>
            <w:gridSpan w:val="2"/>
            <w:shd w:val="clear" w:color="000000" w:fill="FFFFFF"/>
            <w:vAlign w:val="center"/>
            <w:hideMark/>
          </w:tcPr>
          <w:p w14:paraId="656B6AE3"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47</w:t>
            </w:r>
          </w:p>
        </w:tc>
        <w:tc>
          <w:tcPr>
            <w:tcW w:w="89" w:type="pct"/>
            <w:gridSpan w:val="2"/>
            <w:shd w:val="clear" w:color="000000" w:fill="FFFFFF"/>
            <w:vAlign w:val="center"/>
            <w:hideMark/>
          </w:tcPr>
          <w:p w14:paraId="64F06C84"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48</w:t>
            </w:r>
          </w:p>
        </w:tc>
        <w:tc>
          <w:tcPr>
            <w:tcW w:w="89" w:type="pct"/>
            <w:shd w:val="clear" w:color="000000" w:fill="FFFFFF"/>
            <w:vAlign w:val="center"/>
            <w:hideMark/>
          </w:tcPr>
          <w:p w14:paraId="767FECE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49</w:t>
            </w:r>
          </w:p>
        </w:tc>
        <w:tc>
          <w:tcPr>
            <w:tcW w:w="89" w:type="pct"/>
            <w:shd w:val="clear" w:color="000000" w:fill="FFFFFF"/>
            <w:vAlign w:val="center"/>
            <w:hideMark/>
          </w:tcPr>
          <w:p w14:paraId="24B12C4C"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50</w:t>
            </w:r>
          </w:p>
        </w:tc>
        <w:tc>
          <w:tcPr>
            <w:tcW w:w="89" w:type="pct"/>
            <w:shd w:val="clear" w:color="000000" w:fill="FFFFFF"/>
            <w:vAlign w:val="center"/>
            <w:hideMark/>
          </w:tcPr>
          <w:p w14:paraId="3BFD1E2D"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51</w:t>
            </w:r>
          </w:p>
        </w:tc>
        <w:tc>
          <w:tcPr>
            <w:tcW w:w="83" w:type="pct"/>
            <w:shd w:val="clear" w:color="000000" w:fill="FFFFFF"/>
            <w:vAlign w:val="center"/>
            <w:hideMark/>
          </w:tcPr>
          <w:p w14:paraId="787B7185" w14:textId="77777777" w:rsidR="006C0BE3" w:rsidRPr="00B11652" w:rsidRDefault="006C0BE3" w:rsidP="00617670">
            <w:pPr>
              <w:spacing w:after="0" w:line="240" w:lineRule="auto"/>
              <w:jc w:val="center"/>
              <w:rPr>
                <w:rFonts w:ascii="Times New Roman" w:eastAsia="Times New Roman" w:hAnsi="Times New Roman" w:cs="Times New Roman"/>
                <w:color w:val="000000"/>
                <w:sz w:val="16"/>
                <w:szCs w:val="16"/>
              </w:rPr>
            </w:pPr>
            <w:r w:rsidRPr="00B11652">
              <w:rPr>
                <w:rFonts w:ascii="Times New Roman" w:eastAsia="Times New Roman" w:hAnsi="Times New Roman" w:cs="Times New Roman"/>
                <w:color w:val="000000"/>
                <w:sz w:val="16"/>
                <w:szCs w:val="16"/>
              </w:rPr>
              <w:t>52</w:t>
            </w:r>
          </w:p>
        </w:tc>
      </w:tr>
      <w:tr w:rsidR="00C76F58" w:rsidRPr="006048BE" w14:paraId="30553B63" w14:textId="77777777" w:rsidTr="00E93925">
        <w:trPr>
          <w:trHeight w:val="605"/>
        </w:trPr>
        <w:tc>
          <w:tcPr>
            <w:tcW w:w="333" w:type="pct"/>
            <w:gridSpan w:val="2"/>
            <w:shd w:val="clear" w:color="auto" w:fill="FFFFFF" w:themeFill="background1"/>
            <w:vAlign w:val="center"/>
          </w:tcPr>
          <w:p w14:paraId="3F5E2024"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sidRPr="006048BE">
              <w:rPr>
                <w:rFonts w:ascii="Times New Roman" w:eastAsia="Times New Roman" w:hAnsi="Times New Roman" w:cs="Times New Roman"/>
                <w:b/>
                <w:bCs/>
                <w:color w:val="000000"/>
                <w:sz w:val="16"/>
                <w:szCs w:val="16"/>
              </w:rPr>
              <w:t>ОЧ</w:t>
            </w:r>
          </w:p>
        </w:tc>
        <w:tc>
          <w:tcPr>
            <w:tcW w:w="77" w:type="pct"/>
            <w:shd w:val="clear" w:color="auto" w:fill="FFFFFF" w:themeFill="background1"/>
            <w:vAlign w:val="center"/>
            <w:hideMark/>
          </w:tcPr>
          <w:p w14:paraId="1903E06B"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0" w:type="pct"/>
            <w:shd w:val="clear" w:color="auto" w:fill="FFFFFF" w:themeFill="background1"/>
            <w:vAlign w:val="center"/>
            <w:hideMark/>
          </w:tcPr>
          <w:p w14:paraId="44C52C75"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0" w:type="pct"/>
            <w:gridSpan w:val="2"/>
            <w:shd w:val="clear" w:color="auto" w:fill="FFFFFF" w:themeFill="background1"/>
            <w:vAlign w:val="center"/>
            <w:hideMark/>
          </w:tcPr>
          <w:p w14:paraId="5B475833"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0" w:type="pct"/>
            <w:gridSpan w:val="2"/>
            <w:shd w:val="clear" w:color="auto" w:fill="FFFFFF" w:themeFill="background1"/>
            <w:vAlign w:val="center"/>
            <w:hideMark/>
          </w:tcPr>
          <w:p w14:paraId="5B0F723E"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3" w:type="pct"/>
            <w:shd w:val="clear" w:color="auto" w:fill="FFFFFF" w:themeFill="background1"/>
            <w:vAlign w:val="center"/>
            <w:hideMark/>
          </w:tcPr>
          <w:p w14:paraId="7A9EACEE"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0" w:type="pct"/>
            <w:shd w:val="clear" w:color="auto" w:fill="FFFFFF" w:themeFill="background1"/>
            <w:vAlign w:val="center"/>
            <w:hideMark/>
          </w:tcPr>
          <w:p w14:paraId="345D22B1"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0" w:type="pct"/>
            <w:gridSpan w:val="2"/>
            <w:shd w:val="clear" w:color="auto" w:fill="FFFFFF" w:themeFill="background1"/>
            <w:vAlign w:val="center"/>
            <w:hideMark/>
          </w:tcPr>
          <w:p w14:paraId="7408C06E"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0" w:type="pct"/>
            <w:gridSpan w:val="2"/>
            <w:shd w:val="clear" w:color="auto" w:fill="FFFFFF" w:themeFill="background1"/>
            <w:vAlign w:val="center"/>
            <w:hideMark/>
          </w:tcPr>
          <w:p w14:paraId="0ECB3DE4"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3" w:type="pct"/>
            <w:shd w:val="clear" w:color="auto" w:fill="FFFFFF" w:themeFill="background1"/>
            <w:vAlign w:val="center"/>
            <w:hideMark/>
          </w:tcPr>
          <w:p w14:paraId="2612061B"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0" w:type="pct"/>
            <w:shd w:val="clear" w:color="auto" w:fill="FFFFFF" w:themeFill="background1"/>
            <w:vAlign w:val="center"/>
            <w:hideMark/>
          </w:tcPr>
          <w:p w14:paraId="1C810F14"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0" w:type="pct"/>
            <w:shd w:val="clear" w:color="auto" w:fill="FFFFFF" w:themeFill="background1"/>
            <w:vAlign w:val="center"/>
            <w:hideMark/>
          </w:tcPr>
          <w:p w14:paraId="1E2C40DE"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90" w:type="pct"/>
            <w:shd w:val="clear" w:color="auto" w:fill="FFFFFF" w:themeFill="background1"/>
            <w:vAlign w:val="center"/>
            <w:hideMark/>
          </w:tcPr>
          <w:p w14:paraId="22C14CE2"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89" w:type="pct"/>
            <w:gridSpan w:val="2"/>
            <w:shd w:val="clear" w:color="auto" w:fill="FFFFFF" w:themeFill="background1"/>
            <w:vAlign w:val="center"/>
            <w:hideMark/>
          </w:tcPr>
          <w:p w14:paraId="6CAF3179"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89" w:type="pct"/>
            <w:shd w:val="clear" w:color="auto" w:fill="FFFFFF" w:themeFill="background1"/>
            <w:vAlign w:val="center"/>
            <w:hideMark/>
          </w:tcPr>
          <w:p w14:paraId="1809D1B7"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p>
        </w:tc>
        <w:tc>
          <w:tcPr>
            <w:tcW w:w="89" w:type="pct"/>
            <w:shd w:val="clear" w:color="auto" w:fill="FFFFFF" w:themeFill="background1"/>
            <w:vAlign w:val="center"/>
            <w:hideMark/>
          </w:tcPr>
          <w:p w14:paraId="4BBF1C8A"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shd w:val="clear" w:color="auto" w:fill="00B0F0"/>
            <w:vAlign w:val="center"/>
            <w:hideMark/>
          </w:tcPr>
          <w:p w14:paraId="7DB6C9C6"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1" w:type="pct"/>
            <w:gridSpan w:val="2"/>
            <w:shd w:val="clear" w:color="auto" w:fill="00B0F0"/>
            <w:vAlign w:val="center"/>
            <w:hideMark/>
          </w:tcPr>
          <w:p w14:paraId="6867A37E"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3" w:type="pct"/>
            <w:gridSpan w:val="2"/>
            <w:shd w:val="clear" w:color="auto" w:fill="FFC000"/>
            <w:vAlign w:val="center"/>
            <w:hideMark/>
          </w:tcPr>
          <w:p w14:paraId="6AF80EA2"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49565257"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FFFF" w:themeFill="background1"/>
            <w:vAlign w:val="center"/>
            <w:hideMark/>
          </w:tcPr>
          <w:p w14:paraId="0FA1A641"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94" w:type="pct"/>
            <w:gridSpan w:val="2"/>
            <w:shd w:val="clear" w:color="auto" w:fill="FFFFFF" w:themeFill="background1"/>
            <w:vAlign w:val="center"/>
            <w:hideMark/>
          </w:tcPr>
          <w:p w14:paraId="4773CC80"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22</w:t>
            </w:r>
          </w:p>
        </w:tc>
        <w:tc>
          <w:tcPr>
            <w:tcW w:w="93" w:type="pct"/>
            <w:gridSpan w:val="2"/>
            <w:shd w:val="clear" w:color="auto" w:fill="FFFFFF" w:themeFill="background1"/>
            <w:vAlign w:val="center"/>
            <w:hideMark/>
          </w:tcPr>
          <w:p w14:paraId="40792FE1"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89" w:type="pct"/>
            <w:shd w:val="clear" w:color="auto" w:fill="FFFFFF" w:themeFill="background1"/>
            <w:vAlign w:val="center"/>
            <w:hideMark/>
          </w:tcPr>
          <w:p w14:paraId="042E9B5D"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shd w:val="clear" w:color="auto" w:fill="FFFFFF" w:themeFill="background1"/>
            <w:vAlign w:val="center"/>
            <w:hideMark/>
          </w:tcPr>
          <w:p w14:paraId="0B0B0359"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0" w:type="pct"/>
            <w:gridSpan w:val="2"/>
            <w:shd w:val="clear" w:color="auto" w:fill="FFFFFF" w:themeFill="background1"/>
            <w:vAlign w:val="center"/>
            <w:hideMark/>
          </w:tcPr>
          <w:p w14:paraId="408C2887"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3" w:type="pct"/>
            <w:gridSpan w:val="2"/>
            <w:shd w:val="clear" w:color="auto" w:fill="FFFFFF" w:themeFill="background1"/>
            <w:vAlign w:val="center"/>
            <w:hideMark/>
          </w:tcPr>
          <w:p w14:paraId="5BFB898D"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shd w:val="clear" w:color="auto" w:fill="FFFFFF" w:themeFill="background1"/>
            <w:vAlign w:val="center"/>
            <w:hideMark/>
          </w:tcPr>
          <w:p w14:paraId="5BD8BD23" w14:textId="3853BB73"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89" w:type="pct"/>
            <w:shd w:val="clear" w:color="auto" w:fill="00B0F0"/>
            <w:vAlign w:val="center"/>
            <w:hideMark/>
          </w:tcPr>
          <w:p w14:paraId="24DCDC88"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hideMark/>
          </w:tcPr>
          <w:p w14:paraId="480507B3"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1" w:type="pct"/>
            <w:gridSpan w:val="2"/>
            <w:shd w:val="clear" w:color="auto" w:fill="00B0F0"/>
            <w:vAlign w:val="center"/>
            <w:hideMark/>
          </w:tcPr>
          <w:p w14:paraId="04054402"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3" w:type="pct"/>
            <w:gridSpan w:val="2"/>
            <w:shd w:val="clear" w:color="auto" w:fill="00B0F0"/>
            <w:vAlign w:val="center"/>
            <w:hideMark/>
          </w:tcPr>
          <w:p w14:paraId="590EBC5E"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hideMark/>
          </w:tcPr>
          <w:p w14:paraId="255D5278"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hideMark/>
          </w:tcPr>
          <w:p w14:paraId="083183CA"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0" w:type="pct"/>
            <w:gridSpan w:val="2"/>
            <w:shd w:val="clear" w:color="auto" w:fill="00B0F0"/>
            <w:vAlign w:val="center"/>
            <w:hideMark/>
          </w:tcPr>
          <w:p w14:paraId="6E9986B7"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3" w:type="pct"/>
            <w:gridSpan w:val="2"/>
            <w:shd w:val="clear" w:color="auto" w:fill="00B0F0"/>
            <w:vAlign w:val="center"/>
            <w:hideMark/>
          </w:tcPr>
          <w:p w14:paraId="12D20C60"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hideMark/>
          </w:tcPr>
          <w:p w14:paraId="1F3175F3"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hideMark/>
          </w:tcPr>
          <w:p w14:paraId="4786B229"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89" w:type="pct"/>
            <w:shd w:val="clear" w:color="auto" w:fill="00B0F0"/>
            <w:vAlign w:val="center"/>
            <w:hideMark/>
          </w:tcPr>
          <w:p w14:paraId="156DA24B"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1" w:type="pct"/>
            <w:gridSpan w:val="2"/>
            <w:shd w:val="clear" w:color="auto" w:fill="FFFFFF" w:themeFill="background1"/>
            <w:vAlign w:val="center"/>
            <w:hideMark/>
          </w:tcPr>
          <w:p w14:paraId="29F7D118" w14:textId="1B159223"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89" w:type="pct"/>
            <w:shd w:val="clear" w:color="auto" w:fill="FFFFFF" w:themeFill="background1"/>
            <w:vAlign w:val="center"/>
            <w:hideMark/>
          </w:tcPr>
          <w:p w14:paraId="231D41E3"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89" w:type="pct"/>
            <w:shd w:val="clear" w:color="auto" w:fill="FFFFFF" w:themeFill="background1"/>
            <w:vAlign w:val="center"/>
            <w:hideMark/>
          </w:tcPr>
          <w:p w14:paraId="347575D6" w14:textId="0D30DD7F"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89" w:type="pct"/>
            <w:shd w:val="clear" w:color="auto" w:fill="00B0F0"/>
            <w:vAlign w:val="center"/>
            <w:hideMark/>
          </w:tcPr>
          <w:p w14:paraId="19365A74" w14:textId="45B6CFDC"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1" w:type="pct"/>
            <w:gridSpan w:val="2"/>
            <w:vMerge w:val="restart"/>
            <w:shd w:val="clear" w:color="auto" w:fill="FBD4B4" w:themeFill="accent6" w:themeFillTint="66"/>
            <w:vAlign w:val="center"/>
            <w:hideMark/>
          </w:tcPr>
          <w:p w14:paraId="5538C119"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93" w:type="pct"/>
            <w:gridSpan w:val="2"/>
            <w:shd w:val="clear" w:color="auto" w:fill="FFC000"/>
            <w:vAlign w:val="center"/>
            <w:hideMark/>
          </w:tcPr>
          <w:p w14:paraId="7D54B551"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35BCF171"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2C875032"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90" w:type="pct"/>
            <w:gridSpan w:val="2"/>
            <w:shd w:val="clear" w:color="auto" w:fill="FFC000"/>
            <w:vAlign w:val="center"/>
            <w:hideMark/>
          </w:tcPr>
          <w:p w14:paraId="5E1C6754"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gridSpan w:val="2"/>
            <w:shd w:val="clear" w:color="auto" w:fill="FFC000"/>
            <w:vAlign w:val="center"/>
            <w:hideMark/>
          </w:tcPr>
          <w:p w14:paraId="02B4E134"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703039A4"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052039CD"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40562332"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83" w:type="pct"/>
            <w:shd w:val="clear" w:color="auto" w:fill="FFC000"/>
            <w:vAlign w:val="center"/>
            <w:hideMark/>
          </w:tcPr>
          <w:p w14:paraId="43911812" w14:textId="77777777" w:rsidR="00C56407" w:rsidRPr="006048BE" w:rsidRDefault="00C56407"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r>
      <w:tr w:rsidR="00C76F58" w:rsidRPr="006048BE" w14:paraId="6A039872" w14:textId="77777777" w:rsidTr="00C56407">
        <w:trPr>
          <w:trHeight w:val="574"/>
        </w:trPr>
        <w:tc>
          <w:tcPr>
            <w:tcW w:w="333" w:type="pct"/>
            <w:gridSpan w:val="2"/>
            <w:shd w:val="clear" w:color="auto" w:fill="BFBFBF" w:themeFill="background1" w:themeFillShade="BF"/>
            <w:noWrap/>
            <w:vAlign w:val="center"/>
          </w:tcPr>
          <w:p w14:paraId="5582E63D"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sidRPr="006048BE">
              <w:rPr>
                <w:rFonts w:ascii="Times New Roman" w:eastAsia="Times New Roman" w:hAnsi="Times New Roman" w:cs="Times New Roman"/>
                <w:b/>
                <w:color w:val="000000"/>
                <w:sz w:val="16"/>
                <w:szCs w:val="16"/>
              </w:rPr>
              <w:t>ВЧ</w:t>
            </w:r>
          </w:p>
        </w:tc>
        <w:tc>
          <w:tcPr>
            <w:tcW w:w="77" w:type="pct"/>
            <w:shd w:val="clear" w:color="auto" w:fill="BFBFBF" w:themeFill="background1" w:themeFillShade="BF"/>
            <w:vAlign w:val="center"/>
          </w:tcPr>
          <w:p w14:paraId="19C7A182"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sidRPr="006048BE">
              <w:rPr>
                <w:rFonts w:ascii="Times New Roman" w:eastAsia="Times New Roman" w:hAnsi="Times New Roman" w:cs="Times New Roman"/>
                <w:b/>
                <w:color w:val="000000"/>
                <w:sz w:val="16"/>
                <w:szCs w:val="16"/>
              </w:rPr>
              <w:t>8</w:t>
            </w:r>
          </w:p>
        </w:tc>
        <w:tc>
          <w:tcPr>
            <w:tcW w:w="90" w:type="pct"/>
            <w:shd w:val="clear" w:color="auto" w:fill="BFBFBF" w:themeFill="background1" w:themeFillShade="BF"/>
            <w:vAlign w:val="center"/>
            <w:hideMark/>
          </w:tcPr>
          <w:p w14:paraId="1A8BA88F"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sidRPr="006048BE">
              <w:rPr>
                <w:rFonts w:ascii="Times New Roman" w:eastAsia="Times New Roman" w:hAnsi="Times New Roman" w:cs="Times New Roman"/>
                <w:b/>
                <w:color w:val="000000"/>
                <w:sz w:val="16"/>
                <w:szCs w:val="16"/>
              </w:rPr>
              <w:t>8</w:t>
            </w:r>
          </w:p>
        </w:tc>
        <w:tc>
          <w:tcPr>
            <w:tcW w:w="90" w:type="pct"/>
            <w:gridSpan w:val="2"/>
            <w:shd w:val="clear" w:color="auto" w:fill="BFBFBF" w:themeFill="background1" w:themeFillShade="BF"/>
            <w:vAlign w:val="center"/>
            <w:hideMark/>
          </w:tcPr>
          <w:p w14:paraId="7ACE2F7E"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90" w:type="pct"/>
            <w:gridSpan w:val="2"/>
            <w:shd w:val="clear" w:color="auto" w:fill="BFBFBF" w:themeFill="background1" w:themeFillShade="BF"/>
            <w:vAlign w:val="center"/>
            <w:hideMark/>
          </w:tcPr>
          <w:p w14:paraId="5300E1CB"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93" w:type="pct"/>
            <w:shd w:val="clear" w:color="auto" w:fill="BFBFBF" w:themeFill="background1" w:themeFillShade="BF"/>
            <w:vAlign w:val="center"/>
            <w:hideMark/>
          </w:tcPr>
          <w:p w14:paraId="63E30DAC"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90" w:type="pct"/>
            <w:shd w:val="clear" w:color="auto" w:fill="BFBFBF" w:themeFill="background1" w:themeFillShade="BF"/>
            <w:vAlign w:val="center"/>
            <w:hideMark/>
          </w:tcPr>
          <w:p w14:paraId="18907307"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90" w:type="pct"/>
            <w:gridSpan w:val="2"/>
            <w:shd w:val="clear" w:color="auto" w:fill="BFBFBF" w:themeFill="background1" w:themeFillShade="BF"/>
            <w:vAlign w:val="center"/>
            <w:hideMark/>
          </w:tcPr>
          <w:p w14:paraId="78998A76"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90" w:type="pct"/>
            <w:gridSpan w:val="2"/>
            <w:shd w:val="clear" w:color="auto" w:fill="00B0F0"/>
            <w:vAlign w:val="center"/>
            <w:hideMark/>
          </w:tcPr>
          <w:p w14:paraId="3561D68A"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93" w:type="pct"/>
            <w:shd w:val="clear" w:color="auto" w:fill="00B0F0"/>
            <w:vAlign w:val="center"/>
            <w:hideMark/>
          </w:tcPr>
          <w:p w14:paraId="057047C6"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90" w:type="pct"/>
            <w:shd w:val="clear" w:color="auto" w:fill="00B0F0"/>
            <w:vAlign w:val="center"/>
            <w:hideMark/>
          </w:tcPr>
          <w:p w14:paraId="3F7E3007"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90" w:type="pct"/>
            <w:shd w:val="clear" w:color="auto" w:fill="00B0F0"/>
            <w:vAlign w:val="center"/>
            <w:hideMark/>
          </w:tcPr>
          <w:p w14:paraId="67053FC0"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90" w:type="pct"/>
            <w:shd w:val="clear" w:color="auto" w:fill="00B0F0"/>
            <w:vAlign w:val="center"/>
            <w:hideMark/>
          </w:tcPr>
          <w:p w14:paraId="4F6BA654"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89" w:type="pct"/>
            <w:gridSpan w:val="2"/>
            <w:shd w:val="clear" w:color="auto" w:fill="00B0F0"/>
            <w:vAlign w:val="center"/>
            <w:hideMark/>
          </w:tcPr>
          <w:p w14:paraId="6FD8CED6"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89" w:type="pct"/>
            <w:shd w:val="clear" w:color="auto" w:fill="00B0F0"/>
            <w:vAlign w:val="center"/>
            <w:hideMark/>
          </w:tcPr>
          <w:p w14:paraId="6B83DE47"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36</w:t>
            </w:r>
          </w:p>
        </w:tc>
        <w:tc>
          <w:tcPr>
            <w:tcW w:w="89" w:type="pct"/>
            <w:shd w:val="clear" w:color="auto" w:fill="BFBFBF" w:themeFill="background1" w:themeFillShade="BF"/>
            <w:vAlign w:val="center"/>
            <w:hideMark/>
          </w:tcPr>
          <w:p w14:paraId="3CF3316B"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89" w:type="pct"/>
            <w:shd w:val="clear" w:color="auto" w:fill="BFBFBF" w:themeFill="background1" w:themeFillShade="BF"/>
            <w:vAlign w:val="center"/>
            <w:hideMark/>
          </w:tcPr>
          <w:p w14:paraId="58BBB7CD"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1" w:type="pct"/>
            <w:gridSpan w:val="2"/>
            <w:shd w:val="clear" w:color="auto" w:fill="BFBFBF" w:themeFill="background1" w:themeFillShade="BF"/>
            <w:vAlign w:val="center"/>
            <w:hideMark/>
          </w:tcPr>
          <w:p w14:paraId="34871CD3"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3" w:type="pct"/>
            <w:gridSpan w:val="2"/>
            <w:shd w:val="clear" w:color="auto" w:fill="FFC000"/>
            <w:vAlign w:val="center"/>
            <w:hideMark/>
          </w:tcPr>
          <w:p w14:paraId="3E698CF7"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7251B00D"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BFBFBF" w:themeFill="background1" w:themeFillShade="BF"/>
            <w:vAlign w:val="center"/>
            <w:hideMark/>
          </w:tcPr>
          <w:p w14:paraId="42DBD823"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94" w:type="pct"/>
            <w:gridSpan w:val="2"/>
            <w:shd w:val="clear" w:color="auto" w:fill="BFBFBF" w:themeFill="background1" w:themeFillShade="BF"/>
            <w:vAlign w:val="center"/>
            <w:hideMark/>
          </w:tcPr>
          <w:p w14:paraId="06FF8279" w14:textId="106ADB1B"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14</w:t>
            </w:r>
          </w:p>
        </w:tc>
        <w:tc>
          <w:tcPr>
            <w:tcW w:w="93" w:type="pct"/>
            <w:gridSpan w:val="2"/>
            <w:shd w:val="clear" w:color="auto" w:fill="BFBFBF" w:themeFill="background1" w:themeFillShade="BF"/>
            <w:vAlign w:val="center"/>
            <w:hideMark/>
          </w:tcPr>
          <w:p w14:paraId="133D0193"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89" w:type="pct"/>
            <w:shd w:val="clear" w:color="auto" w:fill="BFBFBF" w:themeFill="background1" w:themeFillShade="BF"/>
            <w:vAlign w:val="center"/>
            <w:hideMark/>
          </w:tcPr>
          <w:p w14:paraId="26721EEC"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89" w:type="pct"/>
            <w:shd w:val="clear" w:color="auto" w:fill="BFBFBF" w:themeFill="background1" w:themeFillShade="BF"/>
            <w:vAlign w:val="center"/>
            <w:hideMark/>
          </w:tcPr>
          <w:p w14:paraId="03191842"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90" w:type="pct"/>
            <w:gridSpan w:val="2"/>
            <w:shd w:val="clear" w:color="auto" w:fill="BFBFBF" w:themeFill="background1" w:themeFillShade="BF"/>
            <w:vAlign w:val="center"/>
            <w:hideMark/>
          </w:tcPr>
          <w:p w14:paraId="74C44B41"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93" w:type="pct"/>
            <w:gridSpan w:val="2"/>
            <w:shd w:val="clear" w:color="auto" w:fill="BFBFBF" w:themeFill="background1" w:themeFillShade="BF"/>
            <w:vAlign w:val="center"/>
            <w:hideMark/>
          </w:tcPr>
          <w:p w14:paraId="2987EE0F"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89" w:type="pct"/>
            <w:shd w:val="clear" w:color="auto" w:fill="BFBFBF" w:themeFill="background1" w:themeFillShade="BF"/>
            <w:vAlign w:val="center"/>
            <w:hideMark/>
          </w:tcPr>
          <w:p w14:paraId="5EC48027"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89" w:type="pct"/>
            <w:shd w:val="clear" w:color="auto" w:fill="BFBFBF" w:themeFill="background1" w:themeFillShade="BF"/>
            <w:vAlign w:val="center"/>
            <w:hideMark/>
          </w:tcPr>
          <w:p w14:paraId="337535AE"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89" w:type="pct"/>
            <w:shd w:val="clear" w:color="auto" w:fill="BFBFBF" w:themeFill="background1" w:themeFillShade="BF"/>
            <w:vAlign w:val="center"/>
            <w:hideMark/>
          </w:tcPr>
          <w:p w14:paraId="32992210"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1" w:type="pct"/>
            <w:gridSpan w:val="2"/>
            <w:shd w:val="clear" w:color="auto" w:fill="BFBFBF" w:themeFill="background1" w:themeFillShade="BF"/>
            <w:vAlign w:val="center"/>
            <w:hideMark/>
          </w:tcPr>
          <w:p w14:paraId="37BC8F16"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3" w:type="pct"/>
            <w:gridSpan w:val="2"/>
            <w:shd w:val="clear" w:color="auto" w:fill="BFBFBF" w:themeFill="background1" w:themeFillShade="BF"/>
            <w:vAlign w:val="center"/>
            <w:hideMark/>
          </w:tcPr>
          <w:p w14:paraId="57CA1F93"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89" w:type="pct"/>
            <w:shd w:val="clear" w:color="auto" w:fill="BFBFBF" w:themeFill="background1" w:themeFillShade="BF"/>
            <w:vAlign w:val="center"/>
            <w:hideMark/>
          </w:tcPr>
          <w:p w14:paraId="002A296A"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89" w:type="pct"/>
            <w:shd w:val="clear" w:color="auto" w:fill="BFBFBF" w:themeFill="background1" w:themeFillShade="BF"/>
            <w:vAlign w:val="center"/>
            <w:hideMark/>
          </w:tcPr>
          <w:p w14:paraId="6C838745"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0" w:type="pct"/>
            <w:gridSpan w:val="2"/>
            <w:shd w:val="clear" w:color="auto" w:fill="BFBFBF" w:themeFill="background1" w:themeFillShade="BF"/>
            <w:vAlign w:val="center"/>
            <w:hideMark/>
          </w:tcPr>
          <w:p w14:paraId="0CE95204"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3" w:type="pct"/>
            <w:gridSpan w:val="2"/>
            <w:shd w:val="clear" w:color="auto" w:fill="BFBFBF" w:themeFill="background1" w:themeFillShade="BF"/>
            <w:vAlign w:val="center"/>
            <w:hideMark/>
          </w:tcPr>
          <w:p w14:paraId="6DFC0D30"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89" w:type="pct"/>
            <w:shd w:val="clear" w:color="auto" w:fill="BFBFBF" w:themeFill="background1" w:themeFillShade="BF"/>
            <w:vAlign w:val="center"/>
            <w:hideMark/>
          </w:tcPr>
          <w:p w14:paraId="7992CAF1"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89" w:type="pct"/>
            <w:shd w:val="clear" w:color="auto" w:fill="BFBFBF" w:themeFill="background1" w:themeFillShade="BF"/>
            <w:vAlign w:val="center"/>
            <w:hideMark/>
          </w:tcPr>
          <w:p w14:paraId="0F807DF5"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89" w:type="pct"/>
            <w:shd w:val="clear" w:color="auto" w:fill="BFBFBF" w:themeFill="background1" w:themeFillShade="BF"/>
            <w:vAlign w:val="center"/>
            <w:hideMark/>
          </w:tcPr>
          <w:p w14:paraId="4F6CE3F7"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1" w:type="pct"/>
            <w:gridSpan w:val="2"/>
            <w:shd w:val="clear" w:color="auto" w:fill="BFBFBF" w:themeFill="background1" w:themeFillShade="BF"/>
            <w:vAlign w:val="center"/>
            <w:hideMark/>
          </w:tcPr>
          <w:p w14:paraId="1F724AE8"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89" w:type="pct"/>
            <w:shd w:val="clear" w:color="auto" w:fill="BFBFBF" w:themeFill="background1" w:themeFillShade="BF"/>
            <w:vAlign w:val="center"/>
            <w:hideMark/>
          </w:tcPr>
          <w:p w14:paraId="7EB06764"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16</w:t>
            </w:r>
          </w:p>
        </w:tc>
        <w:tc>
          <w:tcPr>
            <w:tcW w:w="89" w:type="pct"/>
            <w:shd w:val="clear" w:color="auto" w:fill="BFBFBF" w:themeFill="background1" w:themeFillShade="BF"/>
            <w:vAlign w:val="center"/>
            <w:hideMark/>
          </w:tcPr>
          <w:p w14:paraId="507B619C"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18</w:t>
            </w:r>
          </w:p>
        </w:tc>
        <w:tc>
          <w:tcPr>
            <w:tcW w:w="89" w:type="pct"/>
            <w:shd w:val="clear" w:color="auto" w:fill="BFBFBF" w:themeFill="background1" w:themeFillShade="BF"/>
            <w:vAlign w:val="center"/>
          </w:tcPr>
          <w:p w14:paraId="285C884C" w14:textId="5C36ECF1"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1" w:type="pct"/>
            <w:gridSpan w:val="2"/>
            <w:vMerge/>
            <w:shd w:val="clear" w:color="auto" w:fill="FBD4B4" w:themeFill="accent6" w:themeFillTint="66"/>
            <w:vAlign w:val="center"/>
            <w:hideMark/>
          </w:tcPr>
          <w:p w14:paraId="00E5914C"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p>
        </w:tc>
        <w:tc>
          <w:tcPr>
            <w:tcW w:w="93" w:type="pct"/>
            <w:gridSpan w:val="2"/>
            <w:shd w:val="clear" w:color="auto" w:fill="FFC000"/>
            <w:vAlign w:val="center"/>
            <w:hideMark/>
          </w:tcPr>
          <w:p w14:paraId="0203C13E"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65191694"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0E8413CE"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90" w:type="pct"/>
            <w:gridSpan w:val="2"/>
            <w:shd w:val="clear" w:color="auto" w:fill="FFC000"/>
            <w:vAlign w:val="center"/>
            <w:hideMark/>
          </w:tcPr>
          <w:p w14:paraId="7BF87D81"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gridSpan w:val="2"/>
            <w:shd w:val="clear" w:color="auto" w:fill="FFC000"/>
            <w:vAlign w:val="center"/>
            <w:hideMark/>
          </w:tcPr>
          <w:p w14:paraId="06F3BC7F"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4F9306B6"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56756542"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9" w:type="pct"/>
            <w:shd w:val="clear" w:color="auto" w:fill="FFC000"/>
            <w:vAlign w:val="center"/>
            <w:hideMark/>
          </w:tcPr>
          <w:p w14:paraId="70BA7974"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83" w:type="pct"/>
            <w:shd w:val="clear" w:color="auto" w:fill="FFC000"/>
            <w:vAlign w:val="center"/>
            <w:hideMark/>
          </w:tcPr>
          <w:p w14:paraId="3CD2473C" w14:textId="77777777" w:rsidR="00C56407" w:rsidRPr="006048BE" w:rsidRDefault="00C56407"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r>
    </w:tbl>
    <w:p w14:paraId="0DB76668" w14:textId="77777777" w:rsidR="00050683" w:rsidRPr="00B11652" w:rsidRDefault="00050683" w:rsidP="00050683">
      <w:pPr>
        <w:spacing w:after="0"/>
        <w:jc w:val="both"/>
        <w:rPr>
          <w:rFonts w:ascii="Times New Roman" w:hAnsi="Times New Roman" w:cs="Times New Roman"/>
          <w:sz w:val="24"/>
          <w:szCs w:val="24"/>
        </w:rPr>
      </w:pPr>
    </w:p>
    <w:p w14:paraId="39F9F7F6" w14:textId="0445787B" w:rsidR="00050683" w:rsidRDefault="00050683" w:rsidP="00050683">
      <w:pPr>
        <w:spacing w:after="0"/>
        <w:jc w:val="both"/>
        <w:rPr>
          <w:rFonts w:ascii="Times New Roman" w:hAnsi="Times New Roman" w:cs="Times New Roman"/>
          <w:sz w:val="24"/>
          <w:szCs w:val="24"/>
        </w:rPr>
      </w:pPr>
      <w:r w:rsidRPr="00B11652">
        <w:rPr>
          <w:rFonts w:ascii="Times New Roman" w:hAnsi="Times New Roman" w:cs="Times New Roman"/>
          <w:sz w:val="24"/>
          <w:szCs w:val="24"/>
        </w:rPr>
        <w:t>4 курс</w:t>
      </w:r>
    </w:p>
    <w:tbl>
      <w:tblPr>
        <w:tblW w:w="5078" w:type="pct"/>
        <w:tblLayout w:type="fixed"/>
        <w:tblLook w:val="04A0" w:firstRow="1" w:lastRow="0" w:firstColumn="1" w:lastColumn="0" w:noHBand="0" w:noVBand="1"/>
      </w:tblPr>
      <w:tblGrid>
        <w:gridCol w:w="456"/>
        <w:gridCol w:w="435"/>
        <w:gridCol w:w="435"/>
        <w:gridCol w:w="435"/>
        <w:gridCol w:w="396"/>
        <w:gridCol w:w="38"/>
        <w:gridCol w:w="396"/>
        <w:gridCol w:w="38"/>
        <w:gridCol w:w="435"/>
        <w:gridCol w:w="435"/>
        <w:gridCol w:w="396"/>
        <w:gridCol w:w="38"/>
        <w:gridCol w:w="396"/>
        <w:gridCol w:w="38"/>
        <w:gridCol w:w="435"/>
        <w:gridCol w:w="435"/>
        <w:gridCol w:w="396"/>
        <w:gridCol w:w="38"/>
        <w:gridCol w:w="396"/>
        <w:gridCol w:w="38"/>
        <w:gridCol w:w="435"/>
        <w:gridCol w:w="435"/>
        <w:gridCol w:w="435"/>
        <w:gridCol w:w="406"/>
        <w:gridCol w:w="29"/>
        <w:gridCol w:w="384"/>
        <w:gridCol w:w="25"/>
        <w:gridCol w:w="396"/>
        <w:gridCol w:w="396"/>
        <w:gridCol w:w="371"/>
        <w:gridCol w:w="25"/>
        <w:gridCol w:w="384"/>
        <w:gridCol w:w="25"/>
        <w:gridCol w:w="425"/>
        <w:gridCol w:w="406"/>
        <w:gridCol w:w="25"/>
        <w:gridCol w:w="387"/>
        <w:gridCol w:w="22"/>
        <w:gridCol w:w="396"/>
        <w:gridCol w:w="435"/>
        <w:gridCol w:w="435"/>
        <w:gridCol w:w="415"/>
        <w:gridCol w:w="19"/>
        <w:gridCol w:w="415"/>
        <w:gridCol w:w="19"/>
        <w:gridCol w:w="435"/>
        <w:gridCol w:w="435"/>
        <w:gridCol w:w="415"/>
        <w:gridCol w:w="19"/>
        <w:gridCol w:w="415"/>
        <w:gridCol w:w="19"/>
        <w:gridCol w:w="435"/>
        <w:gridCol w:w="435"/>
      </w:tblGrid>
      <w:tr w:rsidR="006C0BE3" w:rsidRPr="00B11652" w14:paraId="1858A14D" w14:textId="77777777" w:rsidTr="00474584">
        <w:trPr>
          <w:trHeight w:val="525"/>
        </w:trPr>
        <w:tc>
          <w:tcPr>
            <w:tcW w:w="144" w:type="pct"/>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1BFCE91C" w14:textId="2EDC1871"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ВУП</w:t>
            </w:r>
          </w:p>
        </w:tc>
        <w:tc>
          <w:tcPr>
            <w:tcW w:w="536" w:type="pct"/>
            <w:gridSpan w:val="4"/>
            <w:tcBorders>
              <w:top w:val="single" w:sz="8" w:space="0" w:color="auto"/>
              <w:left w:val="nil"/>
              <w:bottom w:val="single" w:sz="8" w:space="0" w:color="auto"/>
              <w:right w:val="single" w:sz="8" w:space="0" w:color="000000"/>
            </w:tcBorders>
            <w:shd w:val="clear" w:color="000000" w:fill="FFFFFF"/>
            <w:vAlign w:val="center"/>
            <w:hideMark/>
          </w:tcPr>
          <w:p w14:paraId="508790A4"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сентябрь</w:t>
            </w:r>
          </w:p>
        </w:tc>
        <w:tc>
          <w:tcPr>
            <w:tcW w:w="137"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7BC4C9A1"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29.09.2026-05.10.2026</w:t>
            </w:r>
          </w:p>
        </w:tc>
        <w:tc>
          <w:tcPr>
            <w:tcW w:w="411" w:type="pct"/>
            <w:gridSpan w:val="4"/>
            <w:tcBorders>
              <w:top w:val="single" w:sz="8" w:space="0" w:color="auto"/>
              <w:left w:val="nil"/>
              <w:bottom w:val="single" w:sz="8" w:space="0" w:color="auto"/>
              <w:right w:val="single" w:sz="8" w:space="0" w:color="000000"/>
            </w:tcBorders>
            <w:shd w:val="clear" w:color="000000" w:fill="FFFFFF"/>
            <w:vAlign w:val="center"/>
            <w:hideMark/>
          </w:tcPr>
          <w:p w14:paraId="47780E76"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Октябрь</w:t>
            </w:r>
          </w:p>
        </w:tc>
        <w:tc>
          <w:tcPr>
            <w:tcW w:w="137"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63CFB123"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27.10.2026-02.11.2026</w:t>
            </w:r>
          </w:p>
        </w:tc>
        <w:tc>
          <w:tcPr>
            <w:tcW w:w="411" w:type="pct"/>
            <w:gridSpan w:val="4"/>
            <w:tcBorders>
              <w:top w:val="single" w:sz="8" w:space="0" w:color="auto"/>
              <w:left w:val="nil"/>
              <w:bottom w:val="single" w:sz="8" w:space="0" w:color="auto"/>
              <w:right w:val="single" w:sz="8" w:space="0" w:color="000000"/>
            </w:tcBorders>
            <w:shd w:val="clear" w:color="000000" w:fill="FFFFFF"/>
            <w:vAlign w:val="center"/>
            <w:hideMark/>
          </w:tcPr>
          <w:p w14:paraId="31CB779D"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Ноябрь</w:t>
            </w:r>
          </w:p>
        </w:tc>
        <w:tc>
          <w:tcPr>
            <w:tcW w:w="137"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65B88B17"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24.11.2026-30.11.2026</w:t>
            </w:r>
          </w:p>
        </w:tc>
        <w:tc>
          <w:tcPr>
            <w:tcW w:w="551" w:type="pct"/>
            <w:gridSpan w:val="5"/>
            <w:tcBorders>
              <w:top w:val="single" w:sz="8" w:space="0" w:color="auto"/>
              <w:left w:val="nil"/>
              <w:bottom w:val="single" w:sz="8" w:space="0" w:color="auto"/>
              <w:right w:val="single" w:sz="8" w:space="0" w:color="000000"/>
            </w:tcBorders>
            <w:shd w:val="clear" w:color="000000" w:fill="FFFFFF"/>
            <w:vAlign w:val="center"/>
            <w:hideMark/>
          </w:tcPr>
          <w:p w14:paraId="73BCCF03"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Декабрь</w:t>
            </w:r>
          </w:p>
        </w:tc>
        <w:tc>
          <w:tcPr>
            <w:tcW w:w="130"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2D5EA83E"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29.12.2026-04.01.2027</w:t>
            </w:r>
          </w:p>
        </w:tc>
        <w:tc>
          <w:tcPr>
            <w:tcW w:w="375" w:type="pct"/>
            <w:gridSpan w:val="4"/>
            <w:tcBorders>
              <w:top w:val="single" w:sz="8" w:space="0" w:color="auto"/>
              <w:left w:val="nil"/>
              <w:bottom w:val="single" w:sz="8" w:space="0" w:color="auto"/>
              <w:right w:val="single" w:sz="8" w:space="0" w:color="000000"/>
            </w:tcBorders>
            <w:shd w:val="clear" w:color="000000" w:fill="FFFFFF"/>
            <w:vAlign w:val="center"/>
            <w:hideMark/>
          </w:tcPr>
          <w:p w14:paraId="236919A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Январь</w:t>
            </w:r>
          </w:p>
        </w:tc>
        <w:tc>
          <w:tcPr>
            <w:tcW w:w="129"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12091DCB"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26.01.2027-01.02.2027</w:t>
            </w:r>
          </w:p>
        </w:tc>
        <w:tc>
          <w:tcPr>
            <w:tcW w:w="270" w:type="pct"/>
            <w:gridSpan w:val="3"/>
            <w:tcBorders>
              <w:top w:val="single" w:sz="8" w:space="0" w:color="auto"/>
              <w:left w:val="nil"/>
              <w:bottom w:val="single" w:sz="8" w:space="0" w:color="auto"/>
              <w:right w:val="single" w:sz="8" w:space="0" w:color="000000"/>
            </w:tcBorders>
            <w:shd w:val="clear" w:color="000000" w:fill="FFFFFF"/>
            <w:vAlign w:val="center"/>
            <w:hideMark/>
          </w:tcPr>
          <w:p w14:paraId="02C8A23B"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Февраль</w:t>
            </w:r>
          </w:p>
        </w:tc>
        <w:tc>
          <w:tcPr>
            <w:tcW w:w="130"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66046EB9"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23.02.2027-01.03.2027</w:t>
            </w:r>
          </w:p>
        </w:tc>
        <w:tc>
          <w:tcPr>
            <w:tcW w:w="537" w:type="pct"/>
            <w:gridSpan w:val="5"/>
            <w:tcBorders>
              <w:top w:val="single" w:sz="8" w:space="0" w:color="auto"/>
              <w:left w:val="nil"/>
              <w:bottom w:val="single" w:sz="8" w:space="0" w:color="auto"/>
              <w:right w:val="single" w:sz="8" w:space="0" w:color="000000"/>
            </w:tcBorders>
            <w:shd w:val="clear" w:color="000000" w:fill="FFFFFF"/>
            <w:vAlign w:val="center"/>
            <w:hideMark/>
          </w:tcPr>
          <w:p w14:paraId="53189F60"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 xml:space="preserve">Март </w:t>
            </w:r>
          </w:p>
        </w:tc>
        <w:tc>
          <w:tcPr>
            <w:tcW w:w="137"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72A7137E"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30.03.2027-05.04.2027</w:t>
            </w:r>
          </w:p>
        </w:tc>
        <w:tc>
          <w:tcPr>
            <w:tcW w:w="411" w:type="pct"/>
            <w:gridSpan w:val="4"/>
            <w:tcBorders>
              <w:top w:val="single" w:sz="8" w:space="0" w:color="auto"/>
              <w:left w:val="nil"/>
              <w:bottom w:val="single" w:sz="8" w:space="0" w:color="auto"/>
              <w:right w:val="single" w:sz="8" w:space="0" w:color="000000"/>
            </w:tcBorders>
            <w:shd w:val="clear" w:color="000000" w:fill="FFFFFF"/>
            <w:vAlign w:val="center"/>
            <w:hideMark/>
          </w:tcPr>
          <w:p w14:paraId="0EA3BF03"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Апрель</w:t>
            </w:r>
          </w:p>
        </w:tc>
        <w:tc>
          <w:tcPr>
            <w:tcW w:w="137" w:type="pct"/>
            <w:gridSpan w:val="2"/>
            <w:tcBorders>
              <w:top w:val="single" w:sz="4" w:space="0" w:color="auto"/>
              <w:left w:val="nil"/>
              <w:bottom w:val="single" w:sz="8" w:space="0" w:color="auto"/>
              <w:right w:val="single" w:sz="8" w:space="0" w:color="auto"/>
            </w:tcBorders>
            <w:shd w:val="clear" w:color="000000" w:fill="FFFFFF"/>
            <w:textDirection w:val="btLr"/>
            <w:vAlign w:val="center"/>
            <w:hideMark/>
          </w:tcPr>
          <w:p w14:paraId="3AE3A1D8"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27.04.2027-03.05.2027</w:t>
            </w:r>
          </w:p>
        </w:tc>
        <w:tc>
          <w:tcPr>
            <w:tcW w:w="280" w:type="pct"/>
            <w:gridSpan w:val="3"/>
            <w:tcBorders>
              <w:top w:val="single" w:sz="8" w:space="0" w:color="auto"/>
              <w:left w:val="nil"/>
              <w:bottom w:val="single" w:sz="8" w:space="0" w:color="auto"/>
              <w:right w:val="single" w:sz="4" w:space="0" w:color="auto"/>
            </w:tcBorders>
            <w:shd w:val="clear" w:color="000000" w:fill="FFFFFF"/>
            <w:vAlign w:val="center"/>
            <w:hideMark/>
          </w:tcPr>
          <w:p w14:paraId="49C4A772"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B11652">
              <w:rPr>
                <w:rFonts w:ascii="Times New Roman" w:eastAsia="Times New Roman" w:hAnsi="Times New Roman" w:cs="Times New Roman"/>
                <w:b/>
                <w:bCs/>
                <w:color w:val="000000"/>
                <w:sz w:val="16"/>
                <w:szCs w:val="16"/>
              </w:rPr>
              <w:t>Май</w:t>
            </w:r>
          </w:p>
        </w:tc>
      </w:tr>
      <w:tr w:rsidR="006C0BE3" w:rsidRPr="00B11652" w14:paraId="16697974" w14:textId="77777777" w:rsidTr="006C0BE3">
        <w:trPr>
          <w:trHeight w:val="315"/>
        </w:trPr>
        <w:tc>
          <w:tcPr>
            <w:tcW w:w="144" w:type="pct"/>
            <w:vMerge/>
            <w:tcBorders>
              <w:top w:val="nil"/>
              <w:left w:val="single" w:sz="8" w:space="0" w:color="auto"/>
              <w:bottom w:val="single" w:sz="8" w:space="0" w:color="000000"/>
              <w:right w:val="single" w:sz="8" w:space="0" w:color="auto"/>
            </w:tcBorders>
            <w:vAlign w:val="center"/>
            <w:hideMark/>
          </w:tcPr>
          <w:p w14:paraId="36A188A2"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4856" w:type="pct"/>
            <w:gridSpan w:val="52"/>
            <w:tcBorders>
              <w:top w:val="single" w:sz="8" w:space="0" w:color="auto"/>
              <w:left w:val="nil"/>
              <w:bottom w:val="single" w:sz="8" w:space="0" w:color="auto"/>
              <w:right w:val="single" w:sz="4" w:space="0" w:color="auto"/>
            </w:tcBorders>
            <w:shd w:val="clear" w:color="auto" w:fill="auto"/>
            <w:vAlign w:val="center"/>
            <w:hideMark/>
          </w:tcPr>
          <w:p w14:paraId="6E0379ED" w14:textId="77777777" w:rsidR="006C0BE3" w:rsidRPr="00B11652" w:rsidRDefault="006C0BE3" w:rsidP="00617670">
            <w:pPr>
              <w:spacing w:after="0" w:line="240" w:lineRule="auto"/>
              <w:jc w:val="center"/>
              <w:rPr>
                <w:rFonts w:ascii="Times New Roman" w:eastAsia="Times New Roman" w:hAnsi="Times New Roman" w:cs="Times New Roman"/>
                <w:b/>
                <w:bCs/>
                <w:color w:val="000000"/>
                <w:sz w:val="16"/>
                <w:szCs w:val="16"/>
              </w:rPr>
            </w:pPr>
            <w:r w:rsidRPr="00177E73">
              <w:rPr>
                <w:rFonts w:ascii="Times New Roman" w:eastAsia="Times New Roman" w:hAnsi="Times New Roman" w:cs="Times New Roman"/>
                <w:b/>
                <w:bCs/>
                <w:color w:val="000000"/>
                <w:sz w:val="20"/>
                <w:szCs w:val="20"/>
              </w:rPr>
              <w:t>Номера календарных  недель</w:t>
            </w:r>
          </w:p>
        </w:tc>
      </w:tr>
      <w:tr w:rsidR="00A95C98" w:rsidRPr="00B11652" w14:paraId="09DD9E70" w14:textId="77777777" w:rsidTr="006C0BE3">
        <w:trPr>
          <w:trHeight w:val="315"/>
        </w:trPr>
        <w:tc>
          <w:tcPr>
            <w:tcW w:w="144" w:type="pct"/>
            <w:vMerge/>
            <w:tcBorders>
              <w:top w:val="nil"/>
              <w:left w:val="single" w:sz="8" w:space="0" w:color="auto"/>
              <w:bottom w:val="single" w:sz="8" w:space="0" w:color="000000"/>
              <w:right w:val="single" w:sz="8" w:space="0" w:color="auto"/>
            </w:tcBorders>
            <w:vAlign w:val="center"/>
            <w:hideMark/>
          </w:tcPr>
          <w:p w14:paraId="2B3556FC"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137" w:type="pct"/>
            <w:tcBorders>
              <w:top w:val="nil"/>
              <w:left w:val="nil"/>
              <w:bottom w:val="single" w:sz="8" w:space="0" w:color="auto"/>
              <w:right w:val="nil"/>
            </w:tcBorders>
            <w:shd w:val="clear" w:color="000000" w:fill="FFFFFF"/>
            <w:vAlign w:val="center"/>
            <w:hideMark/>
          </w:tcPr>
          <w:p w14:paraId="3856CC67"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36</w:t>
            </w:r>
          </w:p>
        </w:tc>
        <w:tc>
          <w:tcPr>
            <w:tcW w:w="137" w:type="pct"/>
            <w:tcBorders>
              <w:top w:val="nil"/>
              <w:left w:val="single" w:sz="8" w:space="0" w:color="auto"/>
              <w:bottom w:val="single" w:sz="8" w:space="0" w:color="auto"/>
              <w:right w:val="nil"/>
            </w:tcBorders>
            <w:shd w:val="clear" w:color="000000" w:fill="FFFFFF"/>
            <w:vAlign w:val="center"/>
            <w:hideMark/>
          </w:tcPr>
          <w:p w14:paraId="74EC5080"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37</w:t>
            </w:r>
          </w:p>
        </w:tc>
        <w:tc>
          <w:tcPr>
            <w:tcW w:w="137" w:type="pct"/>
            <w:tcBorders>
              <w:top w:val="nil"/>
              <w:left w:val="single" w:sz="8" w:space="0" w:color="auto"/>
              <w:bottom w:val="single" w:sz="8" w:space="0" w:color="auto"/>
              <w:right w:val="nil"/>
            </w:tcBorders>
            <w:shd w:val="clear" w:color="000000" w:fill="FFFFFF"/>
            <w:vAlign w:val="center"/>
            <w:hideMark/>
          </w:tcPr>
          <w:p w14:paraId="28D92A79"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38</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2E3F340F"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39</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49BCDD98"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40</w:t>
            </w:r>
          </w:p>
        </w:tc>
        <w:tc>
          <w:tcPr>
            <w:tcW w:w="137" w:type="pct"/>
            <w:tcBorders>
              <w:top w:val="nil"/>
              <w:left w:val="single" w:sz="8" w:space="0" w:color="auto"/>
              <w:bottom w:val="single" w:sz="8" w:space="0" w:color="auto"/>
              <w:right w:val="nil"/>
            </w:tcBorders>
            <w:shd w:val="clear" w:color="000000" w:fill="FFFFFF"/>
            <w:vAlign w:val="center"/>
            <w:hideMark/>
          </w:tcPr>
          <w:p w14:paraId="6D8DE842"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41</w:t>
            </w:r>
          </w:p>
        </w:tc>
        <w:tc>
          <w:tcPr>
            <w:tcW w:w="137" w:type="pct"/>
            <w:tcBorders>
              <w:top w:val="nil"/>
              <w:left w:val="single" w:sz="8" w:space="0" w:color="auto"/>
              <w:bottom w:val="single" w:sz="8" w:space="0" w:color="auto"/>
              <w:right w:val="nil"/>
            </w:tcBorders>
            <w:shd w:val="clear" w:color="000000" w:fill="FFFFFF"/>
            <w:vAlign w:val="center"/>
            <w:hideMark/>
          </w:tcPr>
          <w:p w14:paraId="78141639"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42</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35A5786D"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43</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2809C0D8"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44</w:t>
            </w:r>
          </w:p>
        </w:tc>
        <w:tc>
          <w:tcPr>
            <w:tcW w:w="137" w:type="pct"/>
            <w:tcBorders>
              <w:top w:val="nil"/>
              <w:left w:val="single" w:sz="8" w:space="0" w:color="auto"/>
              <w:bottom w:val="single" w:sz="8" w:space="0" w:color="auto"/>
              <w:right w:val="nil"/>
            </w:tcBorders>
            <w:shd w:val="clear" w:color="000000" w:fill="FFFFFF"/>
            <w:vAlign w:val="center"/>
            <w:hideMark/>
          </w:tcPr>
          <w:p w14:paraId="1937F0BE"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45</w:t>
            </w:r>
          </w:p>
        </w:tc>
        <w:tc>
          <w:tcPr>
            <w:tcW w:w="137" w:type="pct"/>
            <w:tcBorders>
              <w:top w:val="nil"/>
              <w:left w:val="single" w:sz="8" w:space="0" w:color="auto"/>
              <w:bottom w:val="single" w:sz="8" w:space="0" w:color="auto"/>
              <w:right w:val="nil"/>
            </w:tcBorders>
            <w:shd w:val="clear" w:color="000000" w:fill="FFFFFF"/>
            <w:vAlign w:val="center"/>
            <w:hideMark/>
          </w:tcPr>
          <w:p w14:paraId="121B6D70"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46</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41420EF2"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47</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1E4428AB"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48</w:t>
            </w:r>
          </w:p>
        </w:tc>
        <w:tc>
          <w:tcPr>
            <w:tcW w:w="137" w:type="pct"/>
            <w:tcBorders>
              <w:top w:val="nil"/>
              <w:left w:val="single" w:sz="8" w:space="0" w:color="auto"/>
              <w:bottom w:val="single" w:sz="8" w:space="0" w:color="auto"/>
              <w:right w:val="nil"/>
            </w:tcBorders>
            <w:shd w:val="clear" w:color="000000" w:fill="FFFFFF"/>
            <w:vAlign w:val="center"/>
            <w:hideMark/>
          </w:tcPr>
          <w:p w14:paraId="37D8D7ED"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49</w:t>
            </w:r>
          </w:p>
        </w:tc>
        <w:tc>
          <w:tcPr>
            <w:tcW w:w="137" w:type="pct"/>
            <w:tcBorders>
              <w:top w:val="nil"/>
              <w:left w:val="single" w:sz="8" w:space="0" w:color="auto"/>
              <w:bottom w:val="single" w:sz="8" w:space="0" w:color="auto"/>
              <w:right w:val="nil"/>
            </w:tcBorders>
            <w:shd w:val="clear" w:color="000000" w:fill="FFFFFF"/>
            <w:vAlign w:val="center"/>
            <w:hideMark/>
          </w:tcPr>
          <w:p w14:paraId="14E07498"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50</w:t>
            </w:r>
          </w:p>
        </w:tc>
        <w:tc>
          <w:tcPr>
            <w:tcW w:w="137" w:type="pct"/>
            <w:tcBorders>
              <w:top w:val="nil"/>
              <w:left w:val="single" w:sz="8" w:space="0" w:color="auto"/>
              <w:bottom w:val="single" w:sz="8" w:space="0" w:color="auto"/>
              <w:right w:val="nil"/>
            </w:tcBorders>
            <w:shd w:val="clear" w:color="000000" w:fill="FFFFFF"/>
            <w:vAlign w:val="center"/>
            <w:hideMark/>
          </w:tcPr>
          <w:p w14:paraId="01E5A85D"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51</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6278B3A7"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52</w:t>
            </w:r>
          </w:p>
        </w:tc>
        <w:tc>
          <w:tcPr>
            <w:tcW w:w="129" w:type="pct"/>
            <w:gridSpan w:val="2"/>
            <w:tcBorders>
              <w:top w:val="nil"/>
              <w:left w:val="single" w:sz="8" w:space="0" w:color="auto"/>
              <w:bottom w:val="single" w:sz="8" w:space="0" w:color="auto"/>
              <w:right w:val="nil"/>
            </w:tcBorders>
            <w:shd w:val="clear" w:color="000000" w:fill="FFFFFF"/>
            <w:vAlign w:val="center"/>
            <w:hideMark/>
          </w:tcPr>
          <w:p w14:paraId="4B90EC87"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w:t>
            </w:r>
          </w:p>
        </w:tc>
        <w:tc>
          <w:tcPr>
            <w:tcW w:w="125" w:type="pct"/>
            <w:tcBorders>
              <w:top w:val="nil"/>
              <w:left w:val="single" w:sz="8" w:space="0" w:color="auto"/>
              <w:bottom w:val="single" w:sz="8" w:space="0" w:color="auto"/>
              <w:right w:val="nil"/>
            </w:tcBorders>
            <w:shd w:val="clear" w:color="000000" w:fill="FFFFFF"/>
            <w:vAlign w:val="center"/>
            <w:hideMark/>
          </w:tcPr>
          <w:p w14:paraId="11CEE63D"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2</w:t>
            </w:r>
          </w:p>
        </w:tc>
        <w:tc>
          <w:tcPr>
            <w:tcW w:w="125" w:type="pct"/>
            <w:tcBorders>
              <w:top w:val="nil"/>
              <w:left w:val="single" w:sz="8" w:space="0" w:color="auto"/>
              <w:bottom w:val="single" w:sz="8" w:space="0" w:color="auto"/>
              <w:right w:val="nil"/>
            </w:tcBorders>
            <w:shd w:val="clear" w:color="000000" w:fill="FFFFFF"/>
            <w:vAlign w:val="center"/>
            <w:hideMark/>
          </w:tcPr>
          <w:p w14:paraId="49637AEA"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3</w:t>
            </w:r>
          </w:p>
        </w:tc>
        <w:tc>
          <w:tcPr>
            <w:tcW w:w="125" w:type="pct"/>
            <w:gridSpan w:val="2"/>
            <w:tcBorders>
              <w:top w:val="nil"/>
              <w:left w:val="single" w:sz="8" w:space="0" w:color="auto"/>
              <w:bottom w:val="single" w:sz="8" w:space="0" w:color="auto"/>
              <w:right w:val="nil"/>
            </w:tcBorders>
            <w:shd w:val="clear" w:color="000000" w:fill="FFFFFF"/>
            <w:vAlign w:val="center"/>
            <w:hideMark/>
          </w:tcPr>
          <w:p w14:paraId="086F4B29"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4</w:t>
            </w:r>
          </w:p>
        </w:tc>
        <w:tc>
          <w:tcPr>
            <w:tcW w:w="129" w:type="pct"/>
            <w:gridSpan w:val="2"/>
            <w:tcBorders>
              <w:top w:val="nil"/>
              <w:left w:val="single" w:sz="8" w:space="0" w:color="auto"/>
              <w:bottom w:val="single" w:sz="8" w:space="0" w:color="auto"/>
              <w:right w:val="nil"/>
            </w:tcBorders>
            <w:shd w:val="clear" w:color="000000" w:fill="FFFFFF"/>
            <w:vAlign w:val="center"/>
            <w:hideMark/>
          </w:tcPr>
          <w:p w14:paraId="30A329CE"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5</w:t>
            </w:r>
          </w:p>
        </w:tc>
        <w:tc>
          <w:tcPr>
            <w:tcW w:w="134" w:type="pct"/>
            <w:tcBorders>
              <w:top w:val="nil"/>
              <w:left w:val="single" w:sz="8" w:space="0" w:color="auto"/>
              <w:bottom w:val="single" w:sz="8" w:space="0" w:color="auto"/>
              <w:right w:val="nil"/>
            </w:tcBorders>
            <w:shd w:val="clear" w:color="000000" w:fill="FFFFFF"/>
            <w:vAlign w:val="center"/>
            <w:hideMark/>
          </w:tcPr>
          <w:p w14:paraId="7E87895E"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6</w:t>
            </w:r>
          </w:p>
        </w:tc>
        <w:tc>
          <w:tcPr>
            <w:tcW w:w="136" w:type="pct"/>
            <w:gridSpan w:val="2"/>
            <w:tcBorders>
              <w:top w:val="nil"/>
              <w:left w:val="single" w:sz="8" w:space="0" w:color="auto"/>
              <w:bottom w:val="single" w:sz="8" w:space="0" w:color="auto"/>
              <w:right w:val="nil"/>
            </w:tcBorders>
            <w:shd w:val="clear" w:color="000000" w:fill="FFFFFF"/>
            <w:vAlign w:val="center"/>
            <w:hideMark/>
          </w:tcPr>
          <w:p w14:paraId="30ADCA91"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7</w:t>
            </w:r>
          </w:p>
        </w:tc>
        <w:tc>
          <w:tcPr>
            <w:tcW w:w="129" w:type="pct"/>
            <w:gridSpan w:val="2"/>
            <w:tcBorders>
              <w:top w:val="nil"/>
              <w:left w:val="single" w:sz="8" w:space="0" w:color="auto"/>
              <w:bottom w:val="single" w:sz="8" w:space="0" w:color="auto"/>
              <w:right w:val="nil"/>
            </w:tcBorders>
            <w:shd w:val="clear" w:color="000000" w:fill="FFFFFF"/>
            <w:vAlign w:val="center"/>
            <w:hideMark/>
          </w:tcPr>
          <w:p w14:paraId="1640FA6A"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8</w:t>
            </w:r>
          </w:p>
        </w:tc>
        <w:tc>
          <w:tcPr>
            <w:tcW w:w="125" w:type="pct"/>
            <w:tcBorders>
              <w:top w:val="nil"/>
              <w:left w:val="single" w:sz="8" w:space="0" w:color="auto"/>
              <w:bottom w:val="single" w:sz="8" w:space="0" w:color="auto"/>
              <w:right w:val="nil"/>
            </w:tcBorders>
            <w:shd w:val="clear" w:color="000000" w:fill="FFFFFF"/>
            <w:vAlign w:val="center"/>
            <w:hideMark/>
          </w:tcPr>
          <w:p w14:paraId="55D370E6"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9</w:t>
            </w:r>
          </w:p>
        </w:tc>
        <w:tc>
          <w:tcPr>
            <w:tcW w:w="137" w:type="pct"/>
            <w:tcBorders>
              <w:top w:val="nil"/>
              <w:left w:val="single" w:sz="8" w:space="0" w:color="auto"/>
              <w:bottom w:val="single" w:sz="8" w:space="0" w:color="auto"/>
              <w:right w:val="nil"/>
            </w:tcBorders>
            <w:shd w:val="clear" w:color="000000" w:fill="FFFFFF"/>
            <w:vAlign w:val="center"/>
            <w:hideMark/>
          </w:tcPr>
          <w:p w14:paraId="2B9F10D5"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10</w:t>
            </w:r>
          </w:p>
        </w:tc>
        <w:tc>
          <w:tcPr>
            <w:tcW w:w="137" w:type="pct"/>
            <w:tcBorders>
              <w:top w:val="nil"/>
              <w:left w:val="single" w:sz="8" w:space="0" w:color="auto"/>
              <w:bottom w:val="single" w:sz="8" w:space="0" w:color="auto"/>
              <w:right w:val="nil"/>
            </w:tcBorders>
            <w:shd w:val="clear" w:color="000000" w:fill="FFFFFF"/>
            <w:vAlign w:val="center"/>
            <w:hideMark/>
          </w:tcPr>
          <w:p w14:paraId="105576BA"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11</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39B86BA7"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12</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7306B457"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13</w:t>
            </w:r>
          </w:p>
        </w:tc>
        <w:tc>
          <w:tcPr>
            <w:tcW w:w="137" w:type="pct"/>
            <w:tcBorders>
              <w:top w:val="nil"/>
              <w:left w:val="single" w:sz="8" w:space="0" w:color="auto"/>
              <w:bottom w:val="single" w:sz="8" w:space="0" w:color="auto"/>
              <w:right w:val="nil"/>
            </w:tcBorders>
            <w:shd w:val="clear" w:color="000000" w:fill="FFFFFF"/>
            <w:vAlign w:val="center"/>
            <w:hideMark/>
          </w:tcPr>
          <w:p w14:paraId="6341632B"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14</w:t>
            </w:r>
          </w:p>
        </w:tc>
        <w:tc>
          <w:tcPr>
            <w:tcW w:w="137" w:type="pct"/>
            <w:tcBorders>
              <w:top w:val="nil"/>
              <w:left w:val="single" w:sz="8" w:space="0" w:color="auto"/>
              <w:bottom w:val="single" w:sz="8" w:space="0" w:color="auto"/>
              <w:right w:val="nil"/>
            </w:tcBorders>
            <w:shd w:val="clear" w:color="000000" w:fill="FFFFFF"/>
            <w:vAlign w:val="center"/>
            <w:hideMark/>
          </w:tcPr>
          <w:p w14:paraId="5E86424F"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15</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5FAABACC"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16</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33CD05BE"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17</w:t>
            </w:r>
          </w:p>
        </w:tc>
        <w:tc>
          <w:tcPr>
            <w:tcW w:w="137" w:type="pct"/>
            <w:tcBorders>
              <w:top w:val="nil"/>
              <w:left w:val="single" w:sz="8" w:space="0" w:color="auto"/>
              <w:bottom w:val="single" w:sz="8" w:space="0" w:color="auto"/>
              <w:right w:val="nil"/>
            </w:tcBorders>
            <w:shd w:val="clear" w:color="000000" w:fill="FFFFFF"/>
            <w:vAlign w:val="center"/>
            <w:hideMark/>
          </w:tcPr>
          <w:p w14:paraId="5B62177F"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18</w:t>
            </w:r>
          </w:p>
        </w:tc>
        <w:tc>
          <w:tcPr>
            <w:tcW w:w="137" w:type="pct"/>
            <w:tcBorders>
              <w:top w:val="nil"/>
              <w:left w:val="single" w:sz="8" w:space="0" w:color="auto"/>
              <w:bottom w:val="single" w:sz="8" w:space="0" w:color="auto"/>
              <w:right w:val="single" w:sz="4" w:space="0" w:color="auto"/>
            </w:tcBorders>
            <w:shd w:val="clear" w:color="000000" w:fill="FFFFFF"/>
            <w:vAlign w:val="center"/>
            <w:hideMark/>
          </w:tcPr>
          <w:p w14:paraId="5D2C5C4B"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B11652">
              <w:rPr>
                <w:rFonts w:ascii="Times New Roman" w:eastAsia="Times New Roman" w:hAnsi="Times New Roman" w:cs="Times New Roman"/>
                <w:color w:val="000000"/>
              </w:rPr>
              <w:t>19</w:t>
            </w:r>
          </w:p>
        </w:tc>
      </w:tr>
      <w:tr w:rsidR="006C0BE3" w:rsidRPr="00B11652" w14:paraId="3EFD3F58" w14:textId="77777777" w:rsidTr="006C0BE3">
        <w:trPr>
          <w:trHeight w:val="315"/>
        </w:trPr>
        <w:tc>
          <w:tcPr>
            <w:tcW w:w="144" w:type="pct"/>
            <w:vMerge/>
            <w:tcBorders>
              <w:top w:val="nil"/>
              <w:left w:val="single" w:sz="8" w:space="0" w:color="auto"/>
              <w:bottom w:val="single" w:sz="8" w:space="0" w:color="000000"/>
              <w:right w:val="single" w:sz="8" w:space="0" w:color="auto"/>
            </w:tcBorders>
            <w:vAlign w:val="center"/>
            <w:hideMark/>
          </w:tcPr>
          <w:p w14:paraId="1456B13E"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4856" w:type="pct"/>
            <w:gridSpan w:val="52"/>
            <w:tcBorders>
              <w:top w:val="single" w:sz="8" w:space="0" w:color="auto"/>
              <w:left w:val="nil"/>
              <w:bottom w:val="single" w:sz="8" w:space="0" w:color="auto"/>
              <w:right w:val="single" w:sz="4" w:space="0" w:color="auto"/>
            </w:tcBorders>
            <w:shd w:val="clear" w:color="auto" w:fill="auto"/>
            <w:vAlign w:val="center"/>
            <w:hideMark/>
          </w:tcPr>
          <w:p w14:paraId="5CDA550A" w14:textId="77777777" w:rsidR="006C0BE3" w:rsidRPr="00B11652" w:rsidRDefault="006C0BE3" w:rsidP="00617670">
            <w:pPr>
              <w:spacing w:after="0" w:line="240" w:lineRule="auto"/>
              <w:jc w:val="center"/>
              <w:rPr>
                <w:rFonts w:ascii="Times New Roman" w:eastAsia="Times New Roman" w:hAnsi="Times New Roman" w:cs="Times New Roman"/>
                <w:color w:val="000000"/>
              </w:rPr>
            </w:pPr>
            <w:r w:rsidRPr="00177E73">
              <w:rPr>
                <w:rFonts w:ascii="Times New Roman" w:eastAsia="Times New Roman" w:hAnsi="Times New Roman" w:cs="Times New Roman"/>
                <w:b/>
                <w:bCs/>
                <w:color w:val="000000"/>
                <w:sz w:val="20"/>
                <w:szCs w:val="20"/>
              </w:rPr>
              <w:t>Порядковые номера  недель  учебного процесса </w:t>
            </w:r>
          </w:p>
        </w:tc>
      </w:tr>
      <w:tr w:rsidR="00A95C98" w:rsidRPr="00B11652" w14:paraId="085D6468" w14:textId="77777777" w:rsidTr="006C0BE3">
        <w:trPr>
          <w:trHeight w:val="315"/>
        </w:trPr>
        <w:tc>
          <w:tcPr>
            <w:tcW w:w="144" w:type="pct"/>
            <w:vMerge/>
            <w:tcBorders>
              <w:top w:val="nil"/>
              <w:left w:val="single" w:sz="8" w:space="0" w:color="auto"/>
              <w:bottom w:val="single" w:sz="8" w:space="0" w:color="000000"/>
              <w:right w:val="single" w:sz="8" w:space="0" w:color="auto"/>
            </w:tcBorders>
            <w:vAlign w:val="center"/>
            <w:hideMark/>
          </w:tcPr>
          <w:p w14:paraId="3BFAADC5" w14:textId="77777777" w:rsidR="006C0BE3" w:rsidRPr="00B11652" w:rsidRDefault="006C0BE3" w:rsidP="00617670">
            <w:pPr>
              <w:spacing w:after="0" w:line="240" w:lineRule="auto"/>
              <w:rPr>
                <w:rFonts w:ascii="Times New Roman" w:eastAsia="Times New Roman" w:hAnsi="Times New Roman" w:cs="Times New Roman"/>
                <w:b/>
                <w:bCs/>
                <w:color w:val="000000"/>
                <w:sz w:val="16"/>
                <w:szCs w:val="16"/>
              </w:rPr>
            </w:pPr>
          </w:p>
        </w:tc>
        <w:tc>
          <w:tcPr>
            <w:tcW w:w="137" w:type="pct"/>
            <w:tcBorders>
              <w:top w:val="nil"/>
              <w:left w:val="nil"/>
              <w:bottom w:val="single" w:sz="8" w:space="0" w:color="auto"/>
              <w:right w:val="nil"/>
            </w:tcBorders>
            <w:shd w:val="clear" w:color="000000" w:fill="FFFFFF"/>
            <w:vAlign w:val="center"/>
            <w:hideMark/>
          </w:tcPr>
          <w:p w14:paraId="1AE94525"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w:t>
            </w:r>
          </w:p>
        </w:tc>
        <w:tc>
          <w:tcPr>
            <w:tcW w:w="137" w:type="pct"/>
            <w:tcBorders>
              <w:top w:val="nil"/>
              <w:left w:val="single" w:sz="8" w:space="0" w:color="auto"/>
              <w:bottom w:val="single" w:sz="8" w:space="0" w:color="auto"/>
              <w:right w:val="nil"/>
            </w:tcBorders>
            <w:shd w:val="clear" w:color="000000" w:fill="FFFFFF"/>
            <w:vAlign w:val="center"/>
            <w:hideMark/>
          </w:tcPr>
          <w:p w14:paraId="020E6979"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w:t>
            </w:r>
          </w:p>
        </w:tc>
        <w:tc>
          <w:tcPr>
            <w:tcW w:w="137" w:type="pct"/>
            <w:tcBorders>
              <w:top w:val="nil"/>
              <w:left w:val="single" w:sz="8" w:space="0" w:color="auto"/>
              <w:bottom w:val="single" w:sz="8" w:space="0" w:color="auto"/>
              <w:right w:val="nil"/>
            </w:tcBorders>
            <w:shd w:val="clear" w:color="000000" w:fill="FFFFFF"/>
            <w:vAlign w:val="center"/>
            <w:hideMark/>
          </w:tcPr>
          <w:p w14:paraId="7DF0EFF0"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1F31D81B"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4</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563C4F69"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5</w:t>
            </w:r>
          </w:p>
        </w:tc>
        <w:tc>
          <w:tcPr>
            <w:tcW w:w="137" w:type="pct"/>
            <w:tcBorders>
              <w:top w:val="nil"/>
              <w:left w:val="single" w:sz="8" w:space="0" w:color="auto"/>
              <w:bottom w:val="single" w:sz="8" w:space="0" w:color="auto"/>
              <w:right w:val="nil"/>
            </w:tcBorders>
            <w:shd w:val="clear" w:color="000000" w:fill="FFFFFF"/>
            <w:vAlign w:val="center"/>
            <w:hideMark/>
          </w:tcPr>
          <w:p w14:paraId="62BF538C"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6</w:t>
            </w:r>
          </w:p>
        </w:tc>
        <w:tc>
          <w:tcPr>
            <w:tcW w:w="137" w:type="pct"/>
            <w:tcBorders>
              <w:top w:val="nil"/>
              <w:left w:val="single" w:sz="8" w:space="0" w:color="auto"/>
              <w:bottom w:val="single" w:sz="8" w:space="0" w:color="auto"/>
              <w:right w:val="nil"/>
            </w:tcBorders>
            <w:shd w:val="clear" w:color="000000" w:fill="FFFFFF"/>
            <w:vAlign w:val="center"/>
            <w:hideMark/>
          </w:tcPr>
          <w:p w14:paraId="60F50AFB"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7</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33B33951"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8</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7DAAB51C"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9</w:t>
            </w:r>
          </w:p>
        </w:tc>
        <w:tc>
          <w:tcPr>
            <w:tcW w:w="137" w:type="pct"/>
            <w:tcBorders>
              <w:top w:val="nil"/>
              <w:left w:val="single" w:sz="8" w:space="0" w:color="auto"/>
              <w:bottom w:val="single" w:sz="8" w:space="0" w:color="auto"/>
              <w:right w:val="nil"/>
            </w:tcBorders>
            <w:shd w:val="clear" w:color="000000" w:fill="FFFFFF"/>
            <w:vAlign w:val="center"/>
            <w:hideMark/>
          </w:tcPr>
          <w:p w14:paraId="18F2E777"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10</w:t>
            </w:r>
          </w:p>
        </w:tc>
        <w:tc>
          <w:tcPr>
            <w:tcW w:w="137" w:type="pct"/>
            <w:tcBorders>
              <w:top w:val="nil"/>
              <w:left w:val="single" w:sz="8" w:space="0" w:color="auto"/>
              <w:bottom w:val="single" w:sz="8" w:space="0" w:color="auto"/>
              <w:right w:val="nil"/>
            </w:tcBorders>
            <w:shd w:val="clear" w:color="000000" w:fill="FFFFFF"/>
            <w:vAlign w:val="center"/>
            <w:hideMark/>
          </w:tcPr>
          <w:p w14:paraId="39A6701C"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11</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4127BEA2"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12</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2CC92C3D"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13</w:t>
            </w:r>
          </w:p>
        </w:tc>
        <w:tc>
          <w:tcPr>
            <w:tcW w:w="137" w:type="pct"/>
            <w:tcBorders>
              <w:top w:val="nil"/>
              <w:left w:val="single" w:sz="8" w:space="0" w:color="auto"/>
              <w:bottom w:val="single" w:sz="8" w:space="0" w:color="auto"/>
              <w:right w:val="nil"/>
            </w:tcBorders>
            <w:shd w:val="clear" w:color="000000" w:fill="FFFFFF"/>
            <w:vAlign w:val="center"/>
            <w:hideMark/>
          </w:tcPr>
          <w:p w14:paraId="3CB2DC67"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14</w:t>
            </w:r>
          </w:p>
        </w:tc>
        <w:tc>
          <w:tcPr>
            <w:tcW w:w="137" w:type="pct"/>
            <w:tcBorders>
              <w:top w:val="nil"/>
              <w:left w:val="single" w:sz="8" w:space="0" w:color="auto"/>
              <w:bottom w:val="single" w:sz="8" w:space="0" w:color="auto"/>
              <w:right w:val="nil"/>
            </w:tcBorders>
            <w:shd w:val="clear" w:color="000000" w:fill="FFFFFF"/>
            <w:vAlign w:val="center"/>
            <w:hideMark/>
          </w:tcPr>
          <w:p w14:paraId="34BE36C2"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15</w:t>
            </w:r>
          </w:p>
        </w:tc>
        <w:tc>
          <w:tcPr>
            <w:tcW w:w="137" w:type="pct"/>
            <w:tcBorders>
              <w:top w:val="nil"/>
              <w:left w:val="single" w:sz="8" w:space="0" w:color="auto"/>
              <w:bottom w:val="single" w:sz="8" w:space="0" w:color="auto"/>
              <w:right w:val="nil"/>
            </w:tcBorders>
            <w:shd w:val="clear" w:color="000000" w:fill="FFFFFF"/>
            <w:vAlign w:val="center"/>
            <w:hideMark/>
          </w:tcPr>
          <w:p w14:paraId="00477411"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16</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503C5D82"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17</w:t>
            </w:r>
          </w:p>
        </w:tc>
        <w:tc>
          <w:tcPr>
            <w:tcW w:w="129" w:type="pct"/>
            <w:gridSpan w:val="2"/>
            <w:tcBorders>
              <w:top w:val="nil"/>
              <w:left w:val="single" w:sz="8" w:space="0" w:color="auto"/>
              <w:bottom w:val="single" w:sz="8" w:space="0" w:color="auto"/>
              <w:right w:val="nil"/>
            </w:tcBorders>
            <w:shd w:val="clear" w:color="000000" w:fill="FFFFFF"/>
            <w:vAlign w:val="center"/>
            <w:hideMark/>
          </w:tcPr>
          <w:p w14:paraId="36DC19F2"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18</w:t>
            </w:r>
          </w:p>
        </w:tc>
        <w:tc>
          <w:tcPr>
            <w:tcW w:w="125" w:type="pct"/>
            <w:tcBorders>
              <w:top w:val="nil"/>
              <w:left w:val="single" w:sz="8" w:space="0" w:color="auto"/>
              <w:bottom w:val="single" w:sz="8" w:space="0" w:color="auto"/>
              <w:right w:val="nil"/>
            </w:tcBorders>
            <w:shd w:val="clear" w:color="000000" w:fill="FFFFFF"/>
            <w:vAlign w:val="center"/>
            <w:hideMark/>
          </w:tcPr>
          <w:p w14:paraId="34DC3959"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19</w:t>
            </w:r>
          </w:p>
        </w:tc>
        <w:tc>
          <w:tcPr>
            <w:tcW w:w="125" w:type="pct"/>
            <w:tcBorders>
              <w:top w:val="nil"/>
              <w:left w:val="single" w:sz="8" w:space="0" w:color="auto"/>
              <w:bottom w:val="single" w:sz="8" w:space="0" w:color="auto"/>
              <w:right w:val="nil"/>
            </w:tcBorders>
            <w:shd w:val="clear" w:color="000000" w:fill="FFFFFF"/>
            <w:vAlign w:val="center"/>
            <w:hideMark/>
          </w:tcPr>
          <w:p w14:paraId="7F90DC67"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20</w:t>
            </w:r>
          </w:p>
        </w:tc>
        <w:tc>
          <w:tcPr>
            <w:tcW w:w="125" w:type="pct"/>
            <w:gridSpan w:val="2"/>
            <w:tcBorders>
              <w:top w:val="nil"/>
              <w:left w:val="single" w:sz="8" w:space="0" w:color="auto"/>
              <w:bottom w:val="single" w:sz="8" w:space="0" w:color="auto"/>
              <w:right w:val="nil"/>
            </w:tcBorders>
            <w:shd w:val="clear" w:color="000000" w:fill="FFFFFF"/>
            <w:vAlign w:val="center"/>
            <w:hideMark/>
          </w:tcPr>
          <w:p w14:paraId="736449C9"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21</w:t>
            </w:r>
          </w:p>
        </w:tc>
        <w:tc>
          <w:tcPr>
            <w:tcW w:w="129" w:type="pct"/>
            <w:gridSpan w:val="2"/>
            <w:tcBorders>
              <w:top w:val="nil"/>
              <w:left w:val="single" w:sz="8" w:space="0" w:color="auto"/>
              <w:bottom w:val="single" w:sz="8" w:space="0" w:color="auto"/>
              <w:right w:val="nil"/>
            </w:tcBorders>
            <w:shd w:val="clear" w:color="000000" w:fill="FFFFFF"/>
            <w:vAlign w:val="center"/>
            <w:hideMark/>
          </w:tcPr>
          <w:p w14:paraId="696F9349"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22</w:t>
            </w:r>
          </w:p>
        </w:tc>
        <w:tc>
          <w:tcPr>
            <w:tcW w:w="134" w:type="pct"/>
            <w:tcBorders>
              <w:top w:val="nil"/>
              <w:left w:val="single" w:sz="8" w:space="0" w:color="auto"/>
              <w:bottom w:val="single" w:sz="8" w:space="0" w:color="auto"/>
              <w:right w:val="nil"/>
            </w:tcBorders>
            <w:shd w:val="clear" w:color="000000" w:fill="FFFFFF"/>
            <w:vAlign w:val="center"/>
            <w:hideMark/>
          </w:tcPr>
          <w:p w14:paraId="78724DAE"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23</w:t>
            </w:r>
          </w:p>
        </w:tc>
        <w:tc>
          <w:tcPr>
            <w:tcW w:w="136" w:type="pct"/>
            <w:gridSpan w:val="2"/>
            <w:tcBorders>
              <w:top w:val="nil"/>
              <w:left w:val="single" w:sz="8" w:space="0" w:color="auto"/>
              <w:bottom w:val="single" w:sz="8" w:space="0" w:color="auto"/>
              <w:right w:val="nil"/>
            </w:tcBorders>
            <w:shd w:val="clear" w:color="000000" w:fill="FFFFFF"/>
            <w:vAlign w:val="center"/>
            <w:hideMark/>
          </w:tcPr>
          <w:p w14:paraId="541AF735"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24</w:t>
            </w:r>
          </w:p>
        </w:tc>
        <w:tc>
          <w:tcPr>
            <w:tcW w:w="129" w:type="pct"/>
            <w:gridSpan w:val="2"/>
            <w:tcBorders>
              <w:top w:val="nil"/>
              <w:left w:val="single" w:sz="8" w:space="0" w:color="auto"/>
              <w:bottom w:val="single" w:sz="8" w:space="0" w:color="auto"/>
              <w:right w:val="nil"/>
            </w:tcBorders>
            <w:shd w:val="clear" w:color="000000" w:fill="FFFFFF"/>
            <w:vAlign w:val="center"/>
            <w:hideMark/>
          </w:tcPr>
          <w:p w14:paraId="298A94C8"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25</w:t>
            </w:r>
          </w:p>
        </w:tc>
        <w:tc>
          <w:tcPr>
            <w:tcW w:w="125" w:type="pct"/>
            <w:tcBorders>
              <w:top w:val="nil"/>
              <w:left w:val="single" w:sz="8" w:space="0" w:color="auto"/>
              <w:bottom w:val="single" w:sz="8" w:space="0" w:color="auto"/>
              <w:right w:val="nil"/>
            </w:tcBorders>
            <w:shd w:val="clear" w:color="000000" w:fill="FFFFFF"/>
            <w:vAlign w:val="center"/>
            <w:hideMark/>
          </w:tcPr>
          <w:p w14:paraId="447A7F0B"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26</w:t>
            </w:r>
          </w:p>
        </w:tc>
        <w:tc>
          <w:tcPr>
            <w:tcW w:w="137" w:type="pct"/>
            <w:tcBorders>
              <w:top w:val="nil"/>
              <w:left w:val="single" w:sz="8" w:space="0" w:color="auto"/>
              <w:bottom w:val="single" w:sz="8" w:space="0" w:color="auto"/>
              <w:right w:val="nil"/>
            </w:tcBorders>
            <w:shd w:val="clear" w:color="000000" w:fill="FFFFFF"/>
            <w:vAlign w:val="center"/>
            <w:hideMark/>
          </w:tcPr>
          <w:p w14:paraId="2A68A04A"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27</w:t>
            </w:r>
          </w:p>
        </w:tc>
        <w:tc>
          <w:tcPr>
            <w:tcW w:w="137" w:type="pct"/>
            <w:tcBorders>
              <w:top w:val="nil"/>
              <w:left w:val="single" w:sz="8" w:space="0" w:color="auto"/>
              <w:bottom w:val="single" w:sz="8" w:space="0" w:color="auto"/>
              <w:right w:val="nil"/>
            </w:tcBorders>
            <w:shd w:val="clear" w:color="000000" w:fill="FFFFFF"/>
            <w:vAlign w:val="center"/>
            <w:hideMark/>
          </w:tcPr>
          <w:p w14:paraId="0ADA01D1"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28</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6884549D"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29</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37AEF2E3"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30</w:t>
            </w:r>
          </w:p>
        </w:tc>
        <w:tc>
          <w:tcPr>
            <w:tcW w:w="137" w:type="pct"/>
            <w:tcBorders>
              <w:top w:val="nil"/>
              <w:left w:val="single" w:sz="8" w:space="0" w:color="auto"/>
              <w:bottom w:val="single" w:sz="8" w:space="0" w:color="auto"/>
              <w:right w:val="nil"/>
            </w:tcBorders>
            <w:shd w:val="clear" w:color="000000" w:fill="FFFFFF"/>
            <w:vAlign w:val="center"/>
            <w:hideMark/>
          </w:tcPr>
          <w:p w14:paraId="4DA8BEDD"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31</w:t>
            </w:r>
          </w:p>
        </w:tc>
        <w:tc>
          <w:tcPr>
            <w:tcW w:w="137" w:type="pct"/>
            <w:tcBorders>
              <w:top w:val="nil"/>
              <w:left w:val="single" w:sz="8" w:space="0" w:color="auto"/>
              <w:bottom w:val="single" w:sz="8" w:space="0" w:color="auto"/>
              <w:right w:val="nil"/>
            </w:tcBorders>
            <w:shd w:val="clear" w:color="000000" w:fill="FFFFFF"/>
            <w:vAlign w:val="center"/>
            <w:hideMark/>
          </w:tcPr>
          <w:p w14:paraId="5DAEFA4D"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32</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1CC549E5"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33</w:t>
            </w:r>
          </w:p>
        </w:tc>
        <w:tc>
          <w:tcPr>
            <w:tcW w:w="137" w:type="pct"/>
            <w:gridSpan w:val="2"/>
            <w:tcBorders>
              <w:top w:val="nil"/>
              <w:left w:val="single" w:sz="8" w:space="0" w:color="auto"/>
              <w:bottom w:val="single" w:sz="8" w:space="0" w:color="auto"/>
              <w:right w:val="nil"/>
            </w:tcBorders>
            <w:shd w:val="clear" w:color="000000" w:fill="FFFFFF"/>
            <w:vAlign w:val="center"/>
            <w:hideMark/>
          </w:tcPr>
          <w:p w14:paraId="57B09B93"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34</w:t>
            </w:r>
          </w:p>
        </w:tc>
        <w:tc>
          <w:tcPr>
            <w:tcW w:w="137" w:type="pct"/>
            <w:tcBorders>
              <w:top w:val="nil"/>
              <w:left w:val="single" w:sz="8" w:space="0" w:color="auto"/>
              <w:bottom w:val="single" w:sz="8" w:space="0" w:color="auto"/>
              <w:right w:val="nil"/>
            </w:tcBorders>
            <w:shd w:val="clear" w:color="000000" w:fill="FFFFFF"/>
            <w:vAlign w:val="center"/>
            <w:hideMark/>
          </w:tcPr>
          <w:p w14:paraId="2D4D37E3"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35</w:t>
            </w:r>
          </w:p>
        </w:tc>
        <w:tc>
          <w:tcPr>
            <w:tcW w:w="137" w:type="pct"/>
            <w:tcBorders>
              <w:top w:val="nil"/>
              <w:left w:val="single" w:sz="8" w:space="0" w:color="auto"/>
              <w:bottom w:val="single" w:sz="8" w:space="0" w:color="auto"/>
              <w:right w:val="single" w:sz="4" w:space="0" w:color="auto"/>
            </w:tcBorders>
            <w:shd w:val="clear" w:color="000000" w:fill="FFFFFF"/>
            <w:vAlign w:val="center"/>
            <w:hideMark/>
          </w:tcPr>
          <w:p w14:paraId="0665BF02" w14:textId="77777777" w:rsidR="006C0BE3" w:rsidRPr="00B11652" w:rsidRDefault="006C0BE3" w:rsidP="00617670">
            <w:pPr>
              <w:spacing w:after="0" w:line="240" w:lineRule="auto"/>
              <w:jc w:val="center"/>
              <w:rPr>
                <w:rFonts w:ascii="Times New Roman" w:eastAsia="Times New Roman" w:hAnsi="Times New Roman" w:cs="Times New Roman"/>
                <w:color w:val="000000"/>
                <w:sz w:val="18"/>
                <w:szCs w:val="18"/>
              </w:rPr>
            </w:pPr>
            <w:r w:rsidRPr="00B11652">
              <w:rPr>
                <w:rFonts w:ascii="Times New Roman" w:eastAsia="Times New Roman" w:hAnsi="Times New Roman" w:cs="Times New Roman"/>
                <w:color w:val="000000"/>
                <w:sz w:val="18"/>
                <w:szCs w:val="18"/>
              </w:rPr>
              <w:t>36</w:t>
            </w:r>
          </w:p>
        </w:tc>
      </w:tr>
      <w:tr w:rsidR="00D57109" w:rsidRPr="00EE0EA0" w14:paraId="7D36414F" w14:textId="77777777" w:rsidTr="00E93925">
        <w:trPr>
          <w:trHeight w:val="474"/>
        </w:trPr>
        <w:tc>
          <w:tcPr>
            <w:tcW w:w="144" w:type="pct"/>
            <w:tcBorders>
              <w:top w:val="nil"/>
              <w:left w:val="single" w:sz="4" w:space="0" w:color="auto"/>
              <w:bottom w:val="single" w:sz="4" w:space="0" w:color="auto"/>
              <w:right w:val="single" w:sz="8" w:space="0" w:color="auto"/>
            </w:tcBorders>
            <w:shd w:val="clear" w:color="auto" w:fill="FFFFFF" w:themeFill="background1"/>
            <w:vAlign w:val="center"/>
          </w:tcPr>
          <w:p w14:paraId="459772F4"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sidRPr="00EE0EA0">
              <w:rPr>
                <w:rFonts w:ascii="Times New Roman" w:eastAsia="Times New Roman" w:hAnsi="Times New Roman" w:cs="Times New Roman"/>
                <w:b/>
                <w:bCs/>
                <w:color w:val="000000"/>
                <w:sz w:val="16"/>
                <w:szCs w:val="16"/>
              </w:rPr>
              <w:t>ОЧ</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5E21CEDC"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22</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5209C50F"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5BD9A2F2"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137" w:type="pct"/>
            <w:gridSpan w:val="2"/>
            <w:tcBorders>
              <w:top w:val="nil"/>
              <w:left w:val="nil"/>
              <w:bottom w:val="single" w:sz="4" w:space="0" w:color="auto"/>
              <w:right w:val="single" w:sz="8" w:space="0" w:color="auto"/>
            </w:tcBorders>
            <w:shd w:val="clear" w:color="auto" w:fill="FFFFFF" w:themeFill="background1"/>
            <w:vAlign w:val="center"/>
            <w:hideMark/>
          </w:tcPr>
          <w:p w14:paraId="474CF73A"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137" w:type="pct"/>
            <w:gridSpan w:val="2"/>
            <w:tcBorders>
              <w:top w:val="nil"/>
              <w:left w:val="nil"/>
              <w:bottom w:val="single" w:sz="4" w:space="0" w:color="auto"/>
              <w:right w:val="single" w:sz="8" w:space="0" w:color="auto"/>
            </w:tcBorders>
            <w:shd w:val="clear" w:color="auto" w:fill="FFFFFF" w:themeFill="background1"/>
            <w:vAlign w:val="center"/>
            <w:hideMark/>
          </w:tcPr>
          <w:p w14:paraId="6EB559B0"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3E3EAB2D"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0539A91B"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137" w:type="pct"/>
            <w:gridSpan w:val="2"/>
            <w:tcBorders>
              <w:top w:val="nil"/>
              <w:left w:val="nil"/>
              <w:bottom w:val="single" w:sz="4" w:space="0" w:color="auto"/>
              <w:right w:val="single" w:sz="8" w:space="0" w:color="auto"/>
            </w:tcBorders>
            <w:shd w:val="clear" w:color="auto" w:fill="FFFFFF" w:themeFill="background1"/>
            <w:vAlign w:val="center"/>
            <w:hideMark/>
          </w:tcPr>
          <w:p w14:paraId="1019166D"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137" w:type="pct"/>
            <w:gridSpan w:val="2"/>
            <w:tcBorders>
              <w:top w:val="nil"/>
              <w:left w:val="nil"/>
              <w:bottom w:val="single" w:sz="4" w:space="0" w:color="auto"/>
              <w:right w:val="single" w:sz="8" w:space="0" w:color="auto"/>
            </w:tcBorders>
            <w:shd w:val="clear" w:color="auto" w:fill="FFFFFF" w:themeFill="background1"/>
            <w:vAlign w:val="center"/>
            <w:hideMark/>
          </w:tcPr>
          <w:p w14:paraId="2D7E0E1E"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57F0696B"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137" w:type="pct"/>
            <w:tcBorders>
              <w:top w:val="nil"/>
              <w:left w:val="nil"/>
              <w:bottom w:val="single" w:sz="4" w:space="0" w:color="auto"/>
              <w:right w:val="single" w:sz="8" w:space="0" w:color="auto"/>
            </w:tcBorders>
            <w:shd w:val="clear" w:color="auto" w:fill="FFFFFF" w:themeFill="background1"/>
            <w:vAlign w:val="center"/>
            <w:hideMark/>
          </w:tcPr>
          <w:p w14:paraId="3D090384"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137" w:type="pct"/>
            <w:gridSpan w:val="2"/>
            <w:tcBorders>
              <w:top w:val="nil"/>
              <w:left w:val="nil"/>
              <w:bottom w:val="single" w:sz="4" w:space="0" w:color="auto"/>
              <w:right w:val="single" w:sz="8" w:space="0" w:color="auto"/>
            </w:tcBorders>
            <w:shd w:val="clear" w:color="auto" w:fill="00B0F0"/>
            <w:vAlign w:val="center"/>
            <w:hideMark/>
          </w:tcPr>
          <w:p w14:paraId="1DD8AA09"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gridSpan w:val="2"/>
            <w:tcBorders>
              <w:top w:val="nil"/>
              <w:left w:val="nil"/>
              <w:bottom w:val="single" w:sz="4" w:space="0" w:color="auto"/>
              <w:right w:val="single" w:sz="8" w:space="0" w:color="auto"/>
            </w:tcBorders>
            <w:shd w:val="clear" w:color="auto" w:fill="00B0F0"/>
            <w:vAlign w:val="center"/>
            <w:hideMark/>
          </w:tcPr>
          <w:p w14:paraId="1BFFCEE6"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tcBorders>
              <w:top w:val="nil"/>
              <w:left w:val="nil"/>
              <w:bottom w:val="single" w:sz="4" w:space="0" w:color="auto"/>
              <w:right w:val="single" w:sz="8" w:space="0" w:color="auto"/>
            </w:tcBorders>
            <w:shd w:val="clear" w:color="auto" w:fill="00B0F0"/>
            <w:vAlign w:val="center"/>
            <w:hideMark/>
          </w:tcPr>
          <w:p w14:paraId="3FB106CD"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tcBorders>
              <w:top w:val="nil"/>
              <w:left w:val="nil"/>
              <w:bottom w:val="single" w:sz="4" w:space="0" w:color="auto"/>
              <w:right w:val="single" w:sz="8" w:space="0" w:color="auto"/>
            </w:tcBorders>
            <w:shd w:val="clear" w:color="auto" w:fill="00B0F0"/>
            <w:vAlign w:val="center"/>
            <w:hideMark/>
          </w:tcPr>
          <w:p w14:paraId="055EB7A0"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tcBorders>
              <w:top w:val="nil"/>
              <w:left w:val="nil"/>
              <w:bottom w:val="single" w:sz="4" w:space="0" w:color="auto"/>
              <w:right w:val="single" w:sz="8" w:space="0" w:color="auto"/>
            </w:tcBorders>
            <w:shd w:val="clear" w:color="auto" w:fill="00B0F0"/>
            <w:vAlign w:val="center"/>
            <w:hideMark/>
          </w:tcPr>
          <w:p w14:paraId="1DB71DBD"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gridSpan w:val="2"/>
            <w:tcBorders>
              <w:top w:val="nil"/>
              <w:left w:val="nil"/>
              <w:bottom w:val="single" w:sz="4" w:space="0" w:color="auto"/>
              <w:right w:val="single" w:sz="8" w:space="0" w:color="auto"/>
            </w:tcBorders>
            <w:shd w:val="clear" w:color="auto" w:fill="FFFFFF" w:themeFill="background1"/>
            <w:vAlign w:val="center"/>
            <w:hideMark/>
          </w:tcPr>
          <w:p w14:paraId="14FCA05F"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22</w:t>
            </w:r>
          </w:p>
        </w:tc>
        <w:tc>
          <w:tcPr>
            <w:tcW w:w="129" w:type="pct"/>
            <w:gridSpan w:val="2"/>
            <w:tcBorders>
              <w:top w:val="nil"/>
              <w:left w:val="nil"/>
              <w:bottom w:val="single" w:sz="4" w:space="0" w:color="auto"/>
              <w:right w:val="single" w:sz="8" w:space="0" w:color="auto"/>
            </w:tcBorders>
            <w:shd w:val="clear" w:color="auto" w:fill="FFC000"/>
            <w:vAlign w:val="center"/>
            <w:hideMark/>
          </w:tcPr>
          <w:p w14:paraId="3AA125A4"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125" w:type="pct"/>
            <w:tcBorders>
              <w:top w:val="nil"/>
              <w:left w:val="nil"/>
              <w:bottom w:val="single" w:sz="4" w:space="0" w:color="auto"/>
              <w:right w:val="single" w:sz="8" w:space="0" w:color="auto"/>
            </w:tcBorders>
            <w:shd w:val="clear" w:color="auto" w:fill="FFC000"/>
            <w:vAlign w:val="center"/>
            <w:hideMark/>
          </w:tcPr>
          <w:p w14:paraId="532DE935"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125" w:type="pct"/>
            <w:tcBorders>
              <w:top w:val="nil"/>
              <w:left w:val="nil"/>
              <w:bottom w:val="single" w:sz="4" w:space="0" w:color="auto"/>
              <w:right w:val="single" w:sz="8" w:space="0" w:color="auto"/>
            </w:tcBorders>
            <w:shd w:val="clear" w:color="auto" w:fill="FFFFFF" w:themeFill="background1"/>
            <w:vAlign w:val="center"/>
            <w:hideMark/>
          </w:tcPr>
          <w:p w14:paraId="23586DEC"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125" w:type="pct"/>
            <w:gridSpan w:val="2"/>
            <w:tcBorders>
              <w:top w:val="nil"/>
              <w:left w:val="nil"/>
              <w:bottom w:val="single" w:sz="4" w:space="0" w:color="auto"/>
              <w:right w:val="single" w:sz="8" w:space="0" w:color="auto"/>
            </w:tcBorders>
            <w:shd w:val="clear" w:color="auto" w:fill="FFFFFF" w:themeFill="background1"/>
            <w:vAlign w:val="center"/>
            <w:hideMark/>
          </w:tcPr>
          <w:p w14:paraId="127DBE25"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129" w:type="pct"/>
            <w:gridSpan w:val="2"/>
            <w:tcBorders>
              <w:top w:val="nil"/>
              <w:left w:val="nil"/>
              <w:bottom w:val="single" w:sz="4" w:space="0" w:color="auto"/>
              <w:right w:val="single" w:sz="8" w:space="0" w:color="auto"/>
            </w:tcBorders>
            <w:shd w:val="clear" w:color="auto" w:fill="FFFFFF" w:themeFill="background1"/>
            <w:vAlign w:val="center"/>
            <w:hideMark/>
          </w:tcPr>
          <w:p w14:paraId="7CF448E3"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134" w:type="pct"/>
            <w:tcBorders>
              <w:top w:val="nil"/>
              <w:left w:val="nil"/>
              <w:bottom w:val="single" w:sz="4" w:space="0" w:color="auto"/>
              <w:right w:val="single" w:sz="8" w:space="0" w:color="auto"/>
            </w:tcBorders>
            <w:shd w:val="clear" w:color="auto" w:fill="FFFFFF" w:themeFill="background1"/>
            <w:vAlign w:val="center"/>
            <w:hideMark/>
          </w:tcPr>
          <w:p w14:paraId="429D1630"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136" w:type="pct"/>
            <w:gridSpan w:val="2"/>
            <w:tcBorders>
              <w:top w:val="single" w:sz="8" w:space="0" w:color="auto"/>
              <w:left w:val="nil"/>
              <w:bottom w:val="single" w:sz="4" w:space="0" w:color="auto"/>
              <w:right w:val="single" w:sz="8" w:space="0" w:color="auto"/>
            </w:tcBorders>
            <w:shd w:val="clear" w:color="auto" w:fill="FFFFFF" w:themeFill="background1"/>
            <w:vAlign w:val="center"/>
            <w:hideMark/>
          </w:tcPr>
          <w:p w14:paraId="1F6914AB" w14:textId="7EF32C10"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129" w:type="pct"/>
            <w:gridSpan w:val="2"/>
            <w:tcBorders>
              <w:top w:val="nil"/>
              <w:left w:val="nil"/>
              <w:bottom w:val="single" w:sz="4" w:space="0" w:color="auto"/>
              <w:right w:val="single" w:sz="8" w:space="0" w:color="auto"/>
            </w:tcBorders>
            <w:shd w:val="clear" w:color="auto" w:fill="00B0F0"/>
            <w:vAlign w:val="center"/>
            <w:hideMark/>
          </w:tcPr>
          <w:p w14:paraId="1D4AA6CF"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25" w:type="pct"/>
            <w:tcBorders>
              <w:top w:val="nil"/>
              <w:left w:val="nil"/>
              <w:bottom w:val="single" w:sz="4" w:space="0" w:color="auto"/>
              <w:right w:val="single" w:sz="8" w:space="0" w:color="auto"/>
            </w:tcBorders>
            <w:shd w:val="clear" w:color="auto" w:fill="00B0F0"/>
            <w:vAlign w:val="center"/>
            <w:hideMark/>
          </w:tcPr>
          <w:p w14:paraId="53EE2000"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tcBorders>
              <w:top w:val="nil"/>
              <w:left w:val="nil"/>
              <w:bottom w:val="single" w:sz="4" w:space="0" w:color="auto"/>
              <w:right w:val="single" w:sz="8" w:space="0" w:color="auto"/>
            </w:tcBorders>
            <w:shd w:val="clear" w:color="auto" w:fill="00B0F0"/>
            <w:vAlign w:val="center"/>
            <w:hideMark/>
          </w:tcPr>
          <w:p w14:paraId="714E80CE"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tcBorders>
              <w:top w:val="nil"/>
              <w:left w:val="nil"/>
              <w:bottom w:val="single" w:sz="4" w:space="0" w:color="auto"/>
              <w:right w:val="single" w:sz="8" w:space="0" w:color="auto"/>
            </w:tcBorders>
            <w:shd w:val="clear" w:color="auto" w:fill="00B0F0"/>
            <w:vAlign w:val="center"/>
            <w:hideMark/>
          </w:tcPr>
          <w:p w14:paraId="6BB052BF"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gridSpan w:val="2"/>
            <w:tcBorders>
              <w:top w:val="nil"/>
              <w:left w:val="nil"/>
              <w:bottom w:val="single" w:sz="4" w:space="0" w:color="auto"/>
              <w:right w:val="single" w:sz="8" w:space="0" w:color="auto"/>
            </w:tcBorders>
            <w:shd w:val="clear" w:color="auto" w:fill="00B0F0"/>
            <w:vAlign w:val="center"/>
            <w:hideMark/>
          </w:tcPr>
          <w:p w14:paraId="66636996"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gridSpan w:val="2"/>
            <w:tcBorders>
              <w:top w:val="nil"/>
              <w:left w:val="nil"/>
              <w:bottom w:val="single" w:sz="4" w:space="0" w:color="auto"/>
              <w:right w:val="single" w:sz="8" w:space="0" w:color="auto"/>
            </w:tcBorders>
            <w:shd w:val="clear" w:color="auto" w:fill="00B0F0"/>
            <w:vAlign w:val="center"/>
            <w:hideMark/>
          </w:tcPr>
          <w:p w14:paraId="0ED6979B"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tcBorders>
              <w:top w:val="nil"/>
              <w:left w:val="nil"/>
              <w:bottom w:val="single" w:sz="4" w:space="0" w:color="auto"/>
              <w:right w:val="single" w:sz="8" w:space="0" w:color="auto"/>
            </w:tcBorders>
            <w:shd w:val="clear" w:color="auto" w:fill="FBD4B4" w:themeFill="accent6" w:themeFillTint="66"/>
            <w:vAlign w:val="center"/>
            <w:hideMark/>
          </w:tcPr>
          <w:p w14:paraId="5982CF4D" w14:textId="20A6D5F0"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137" w:type="pct"/>
            <w:vMerge w:val="restart"/>
            <w:tcBorders>
              <w:top w:val="nil"/>
              <w:left w:val="nil"/>
              <w:right w:val="single" w:sz="8" w:space="0" w:color="auto"/>
            </w:tcBorders>
            <w:shd w:val="clear" w:color="auto" w:fill="FF0000"/>
            <w:vAlign w:val="center"/>
            <w:hideMark/>
          </w:tcPr>
          <w:p w14:paraId="0A57AD72"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gridSpan w:val="2"/>
            <w:vMerge w:val="restart"/>
            <w:tcBorders>
              <w:top w:val="nil"/>
              <w:left w:val="nil"/>
              <w:right w:val="single" w:sz="8" w:space="0" w:color="auto"/>
            </w:tcBorders>
            <w:shd w:val="clear" w:color="auto" w:fill="FF0000"/>
            <w:vAlign w:val="center"/>
            <w:hideMark/>
          </w:tcPr>
          <w:p w14:paraId="60A5942D"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gridSpan w:val="2"/>
            <w:vMerge w:val="restart"/>
            <w:tcBorders>
              <w:top w:val="nil"/>
              <w:left w:val="nil"/>
              <w:right w:val="single" w:sz="8" w:space="0" w:color="auto"/>
            </w:tcBorders>
            <w:shd w:val="clear" w:color="auto" w:fill="FF0000"/>
            <w:vAlign w:val="center"/>
            <w:hideMark/>
          </w:tcPr>
          <w:p w14:paraId="4B32712B"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vMerge w:val="restart"/>
            <w:tcBorders>
              <w:top w:val="nil"/>
              <w:left w:val="nil"/>
              <w:right w:val="single" w:sz="8" w:space="0" w:color="auto"/>
            </w:tcBorders>
            <w:shd w:val="clear" w:color="auto" w:fill="FF0000"/>
            <w:vAlign w:val="center"/>
            <w:hideMark/>
          </w:tcPr>
          <w:p w14:paraId="692C4AE5"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c>
          <w:tcPr>
            <w:tcW w:w="137" w:type="pct"/>
            <w:vMerge w:val="restart"/>
            <w:tcBorders>
              <w:top w:val="nil"/>
              <w:left w:val="nil"/>
              <w:right w:val="single" w:sz="4" w:space="0" w:color="auto"/>
            </w:tcBorders>
            <w:shd w:val="clear" w:color="auto" w:fill="FF0000"/>
            <w:vAlign w:val="center"/>
            <w:hideMark/>
          </w:tcPr>
          <w:p w14:paraId="63422FF2" w14:textId="77777777" w:rsidR="00474584" w:rsidRPr="00EE0EA0" w:rsidRDefault="00474584" w:rsidP="006176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36</w:t>
            </w:r>
          </w:p>
        </w:tc>
      </w:tr>
      <w:tr w:rsidR="00D57109" w:rsidRPr="00EE0EA0" w14:paraId="565D94EA" w14:textId="77777777" w:rsidTr="00E93925">
        <w:trPr>
          <w:trHeight w:val="315"/>
        </w:trPr>
        <w:tc>
          <w:tcPr>
            <w:tcW w:w="144" w:type="pct"/>
            <w:tcBorders>
              <w:top w:val="single" w:sz="4" w:space="0" w:color="auto"/>
              <w:left w:val="single" w:sz="4" w:space="0" w:color="auto"/>
              <w:bottom w:val="single" w:sz="8" w:space="0" w:color="auto"/>
              <w:right w:val="single" w:sz="8" w:space="0" w:color="auto"/>
            </w:tcBorders>
            <w:shd w:val="clear" w:color="auto" w:fill="BFBFBF" w:themeFill="background1" w:themeFillShade="BF"/>
            <w:noWrap/>
            <w:vAlign w:val="center"/>
          </w:tcPr>
          <w:p w14:paraId="518F198C"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sidRPr="00EE0EA0">
              <w:rPr>
                <w:rFonts w:ascii="Times New Roman" w:eastAsia="Times New Roman" w:hAnsi="Times New Roman" w:cs="Times New Roman"/>
                <w:b/>
                <w:color w:val="000000"/>
                <w:sz w:val="16"/>
                <w:szCs w:val="16"/>
              </w:rPr>
              <w:t>ВЧ</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9D3FC0D"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14</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54798A03"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55B088B4"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07945A4"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771A620"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5DFF1C13"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1EE4E7E3"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EA0A0EB"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034A2CB8"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FA23E0C"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1E333CD6"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2EB1AC7E"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13333F0"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545C7A0B"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AC2DB93"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206E7F9B"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A2211AF"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14</w:t>
            </w:r>
          </w:p>
        </w:tc>
        <w:tc>
          <w:tcPr>
            <w:tcW w:w="129" w:type="pct"/>
            <w:gridSpan w:val="2"/>
            <w:tcBorders>
              <w:top w:val="single" w:sz="4" w:space="0" w:color="auto"/>
              <w:left w:val="nil"/>
              <w:bottom w:val="single" w:sz="8" w:space="0" w:color="auto"/>
              <w:right w:val="single" w:sz="8" w:space="0" w:color="auto"/>
            </w:tcBorders>
            <w:shd w:val="clear" w:color="auto" w:fill="FFC000"/>
            <w:vAlign w:val="center"/>
            <w:hideMark/>
          </w:tcPr>
          <w:p w14:paraId="180D3F24"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125" w:type="pct"/>
            <w:tcBorders>
              <w:top w:val="single" w:sz="4" w:space="0" w:color="auto"/>
              <w:left w:val="nil"/>
              <w:bottom w:val="single" w:sz="8" w:space="0" w:color="auto"/>
              <w:right w:val="single" w:sz="8" w:space="0" w:color="auto"/>
            </w:tcBorders>
            <w:shd w:val="clear" w:color="auto" w:fill="FFC000"/>
            <w:vAlign w:val="center"/>
            <w:hideMark/>
          </w:tcPr>
          <w:p w14:paraId="4F3C1661"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bCs/>
                <w:color w:val="000000"/>
                <w:sz w:val="16"/>
                <w:szCs w:val="16"/>
              </w:rPr>
              <w:t>=</w:t>
            </w:r>
          </w:p>
        </w:tc>
        <w:tc>
          <w:tcPr>
            <w:tcW w:w="125"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F3359F5"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25"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000EFA3A"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29"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59A23DF6"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34"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02FFDBB"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36"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0C25BD9D"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129"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1EE7D8E0"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25"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3F77BCA0"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6F8C2941"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6F17885D"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4D74B66"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02746C63"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76ECDD5"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18</w:t>
            </w:r>
          </w:p>
        </w:tc>
        <w:tc>
          <w:tcPr>
            <w:tcW w:w="137" w:type="pct"/>
            <w:vMerge/>
            <w:tcBorders>
              <w:left w:val="nil"/>
              <w:bottom w:val="single" w:sz="8" w:space="0" w:color="auto"/>
              <w:right w:val="single" w:sz="8" w:space="0" w:color="auto"/>
            </w:tcBorders>
            <w:shd w:val="clear" w:color="auto" w:fill="BFBFBF" w:themeFill="background1" w:themeFillShade="BF"/>
            <w:vAlign w:val="center"/>
            <w:hideMark/>
          </w:tcPr>
          <w:p w14:paraId="00DB433F"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gridSpan w:val="2"/>
            <w:vMerge/>
            <w:tcBorders>
              <w:left w:val="nil"/>
              <w:bottom w:val="single" w:sz="8" w:space="0" w:color="auto"/>
              <w:right w:val="single" w:sz="8" w:space="0" w:color="auto"/>
            </w:tcBorders>
            <w:shd w:val="clear" w:color="auto" w:fill="BFBFBF" w:themeFill="background1" w:themeFillShade="BF"/>
            <w:vAlign w:val="center"/>
            <w:hideMark/>
          </w:tcPr>
          <w:p w14:paraId="76AF6A5A"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gridSpan w:val="2"/>
            <w:vMerge/>
            <w:tcBorders>
              <w:left w:val="nil"/>
              <w:bottom w:val="single" w:sz="8" w:space="0" w:color="auto"/>
              <w:right w:val="single" w:sz="8" w:space="0" w:color="auto"/>
            </w:tcBorders>
            <w:shd w:val="clear" w:color="auto" w:fill="BFBFBF" w:themeFill="background1" w:themeFillShade="BF"/>
            <w:vAlign w:val="center"/>
            <w:hideMark/>
          </w:tcPr>
          <w:p w14:paraId="428FEDD1"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vMerge/>
            <w:tcBorders>
              <w:left w:val="nil"/>
              <w:bottom w:val="single" w:sz="8" w:space="0" w:color="auto"/>
              <w:right w:val="single" w:sz="8" w:space="0" w:color="auto"/>
            </w:tcBorders>
            <w:shd w:val="clear" w:color="auto" w:fill="BFBFBF" w:themeFill="background1" w:themeFillShade="BF"/>
            <w:vAlign w:val="center"/>
            <w:hideMark/>
          </w:tcPr>
          <w:p w14:paraId="26A33854"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c>
          <w:tcPr>
            <w:tcW w:w="137" w:type="pct"/>
            <w:vMerge/>
            <w:tcBorders>
              <w:left w:val="nil"/>
              <w:bottom w:val="single" w:sz="8" w:space="0" w:color="auto"/>
              <w:right w:val="single" w:sz="4" w:space="0" w:color="auto"/>
            </w:tcBorders>
            <w:shd w:val="clear" w:color="auto" w:fill="BFBFBF" w:themeFill="background1" w:themeFillShade="BF"/>
            <w:vAlign w:val="center"/>
            <w:hideMark/>
          </w:tcPr>
          <w:p w14:paraId="5EB4BA57" w14:textId="77777777" w:rsidR="00474584" w:rsidRPr="00EE0EA0" w:rsidRDefault="00474584" w:rsidP="00617670">
            <w:pPr>
              <w:spacing w:after="0" w:line="240" w:lineRule="auto"/>
              <w:jc w:val="center"/>
              <w:rPr>
                <w:rFonts w:ascii="Times New Roman" w:eastAsia="Times New Roman" w:hAnsi="Times New Roman" w:cs="Times New Roman"/>
                <w:b/>
                <w:color w:val="000000"/>
                <w:sz w:val="16"/>
                <w:szCs w:val="16"/>
              </w:rPr>
            </w:pPr>
          </w:p>
        </w:tc>
      </w:tr>
    </w:tbl>
    <w:p w14:paraId="3B231B23" w14:textId="77777777" w:rsidR="006E70F7" w:rsidRPr="00B11652" w:rsidRDefault="006E70F7" w:rsidP="00050683">
      <w:pPr>
        <w:spacing w:after="0"/>
        <w:jc w:val="both"/>
        <w:rPr>
          <w:rFonts w:ascii="Times New Roman" w:hAnsi="Times New Roman" w:cs="Times New Roman"/>
          <w:sz w:val="24"/>
          <w:szCs w:val="24"/>
        </w:rPr>
      </w:pPr>
    </w:p>
    <w:p w14:paraId="782BC94B" w14:textId="77777777" w:rsidR="00050683" w:rsidRPr="00B11652" w:rsidRDefault="00050683" w:rsidP="00050683">
      <w:pPr>
        <w:spacing w:after="0"/>
        <w:jc w:val="both"/>
        <w:rPr>
          <w:rFonts w:ascii="Times New Roman" w:hAnsi="Times New Roman" w:cs="Times New Roman"/>
          <w:sz w:val="24"/>
          <w:szCs w:val="24"/>
        </w:rPr>
      </w:pPr>
    </w:p>
    <w:p w14:paraId="6A7EA775" w14:textId="77777777" w:rsidR="006E70F7" w:rsidRDefault="006E70F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DE07700" w14:textId="5F26B1C4" w:rsidR="00050683" w:rsidRPr="00B11652" w:rsidRDefault="00050683" w:rsidP="00050683">
      <w:pPr>
        <w:spacing w:after="0" w:line="240" w:lineRule="auto"/>
        <w:rPr>
          <w:rFonts w:ascii="Times New Roman" w:eastAsia="Times New Roman" w:hAnsi="Times New Roman" w:cs="Times New Roman"/>
          <w:b/>
          <w:bCs/>
          <w:sz w:val="24"/>
          <w:szCs w:val="24"/>
        </w:rPr>
      </w:pPr>
      <w:r w:rsidRPr="00B11652">
        <w:rPr>
          <w:rFonts w:ascii="Times New Roman" w:eastAsia="Times New Roman" w:hAnsi="Times New Roman" w:cs="Times New Roman"/>
          <w:b/>
          <w:bCs/>
          <w:sz w:val="24"/>
          <w:szCs w:val="24"/>
        </w:rPr>
        <w:lastRenderedPageBreak/>
        <w:t>Сводные данные по бюджету времени (в неделях)</w:t>
      </w:r>
    </w:p>
    <w:tbl>
      <w:tblPr>
        <w:tblW w:w="15984" w:type="dxa"/>
        <w:tblLook w:val="04A0" w:firstRow="1" w:lastRow="0" w:firstColumn="1" w:lastColumn="0" w:noHBand="0" w:noVBand="1"/>
      </w:tblPr>
      <w:tblGrid>
        <w:gridCol w:w="822"/>
        <w:gridCol w:w="643"/>
        <w:gridCol w:w="696"/>
        <w:gridCol w:w="643"/>
        <w:gridCol w:w="696"/>
        <w:gridCol w:w="643"/>
        <w:gridCol w:w="1068"/>
        <w:gridCol w:w="576"/>
        <w:gridCol w:w="696"/>
        <w:gridCol w:w="729"/>
        <w:gridCol w:w="540"/>
        <w:gridCol w:w="576"/>
        <w:gridCol w:w="822"/>
        <w:gridCol w:w="954"/>
        <w:gridCol w:w="696"/>
        <w:gridCol w:w="1357"/>
        <w:gridCol w:w="766"/>
        <w:gridCol w:w="993"/>
        <w:gridCol w:w="1134"/>
        <w:gridCol w:w="934"/>
      </w:tblGrid>
      <w:tr w:rsidR="00050683" w:rsidRPr="00B11652" w14:paraId="17EEC88F" w14:textId="77777777" w:rsidTr="00050683">
        <w:trPr>
          <w:trHeight w:val="255"/>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E8EDDD4" w14:textId="77777777" w:rsidR="00050683" w:rsidRPr="00B11652" w:rsidRDefault="00050683" w:rsidP="00050683">
            <w:pPr>
              <w:spacing w:after="0" w:line="240" w:lineRule="auto"/>
              <w:jc w:val="center"/>
              <w:rPr>
                <w:rFonts w:ascii="Times New Roman" w:eastAsia="Times New Roman" w:hAnsi="Times New Roman" w:cs="Times New Roman"/>
                <w:sz w:val="20"/>
                <w:szCs w:val="20"/>
              </w:rPr>
            </w:pPr>
            <w:r w:rsidRPr="00B11652">
              <w:rPr>
                <w:rFonts w:ascii="Times New Roman" w:eastAsia="Times New Roman" w:hAnsi="Times New Roman" w:cs="Times New Roman"/>
                <w:sz w:val="20"/>
                <w:szCs w:val="20"/>
              </w:rPr>
              <w:t> </w:t>
            </w:r>
          </w:p>
        </w:tc>
        <w:tc>
          <w:tcPr>
            <w:tcW w:w="4389" w:type="dxa"/>
            <w:gridSpan w:val="6"/>
            <w:tcBorders>
              <w:top w:val="single" w:sz="4" w:space="0" w:color="auto"/>
              <w:left w:val="nil"/>
              <w:bottom w:val="single" w:sz="4" w:space="0" w:color="auto"/>
              <w:right w:val="single" w:sz="4" w:space="0" w:color="000000"/>
            </w:tcBorders>
            <w:shd w:val="clear" w:color="auto" w:fill="auto"/>
            <w:vAlign w:val="center"/>
            <w:hideMark/>
          </w:tcPr>
          <w:p w14:paraId="39E0E0A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обучение</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3179AA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Промежуточная аттестация, нед.</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B94915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 xml:space="preserve">практика </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7C76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2CA091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Каникулы, нед.</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BCAD00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Всего, нед.</w:t>
            </w:r>
          </w:p>
        </w:tc>
        <w:tc>
          <w:tcPr>
            <w:tcW w:w="822" w:type="dxa"/>
            <w:tcBorders>
              <w:top w:val="nil"/>
              <w:left w:val="nil"/>
              <w:bottom w:val="nil"/>
              <w:right w:val="nil"/>
            </w:tcBorders>
            <w:shd w:val="clear" w:color="auto" w:fill="auto"/>
            <w:noWrap/>
            <w:hideMark/>
          </w:tcPr>
          <w:p w14:paraId="1E9B8A3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tcBorders>
              <w:top w:val="nil"/>
              <w:left w:val="nil"/>
              <w:bottom w:val="nil"/>
              <w:right w:val="nil"/>
            </w:tcBorders>
            <w:shd w:val="clear" w:color="auto" w:fill="auto"/>
            <w:noWrap/>
            <w:hideMark/>
          </w:tcPr>
          <w:p w14:paraId="50131D00"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084C76D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357" w:type="dxa"/>
            <w:tcBorders>
              <w:top w:val="nil"/>
              <w:left w:val="nil"/>
              <w:bottom w:val="nil"/>
              <w:right w:val="nil"/>
            </w:tcBorders>
            <w:shd w:val="clear" w:color="auto" w:fill="auto"/>
            <w:noWrap/>
            <w:hideMark/>
          </w:tcPr>
          <w:p w14:paraId="7878213F"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33A0537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hideMark/>
          </w:tcPr>
          <w:p w14:paraId="28AFC7F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hideMark/>
          </w:tcPr>
          <w:p w14:paraId="7A9620B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34" w:type="dxa"/>
            <w:tcBorders>
              <w:top w:val="nil"/>
              <w:left w:val="nil"/>
              <w:bottom w:val="nil"/>
              <w:right w:val="nil"/>
            </w:tcBorders>
            <w:shd w:val="clear" w:color="auto" w:fill="auto"/>
            <w:noWrap/>
            <w:hideMark/>
          </w:tcPr>
          <w:p w14:paraId="6C732211"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2665C961" w14:textId="77777777" w:rsidTr="00050683">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3E90DC7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56664B6B"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Всего за год</w:t>
            </w: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2D683CB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 семестр</w:t>
            </w:r>
          </w:p>
        </w:tc>
        <w:tc>
          <w:tcPr>
            <w:tcW w:w="1711" w:type="dxa"/>
            <w:gridSpan w:val="2"/>
            <w:tcBorders>
              <w:top w:val="single" w:sz="4" w:space="0" w:color="auto"/>
              <w:left w:val="nil"/>
              <w:bottom w:val="single" w:sz="4" w:space="0" w:color="auto"/>
              <w:right w:val="single" w:sz="4" w:space="0" w:color="000000"/>
            </w:tcBorders>
            <w:shd w:val="clear" w:color="auto" w:fill="auto"/>
            <w:vAlign w:val="center"/>
            <w:hideMark/>
          </w:tcPr>
          <w:p w14:paraId="12ECE63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 семестр</w:t>
            </w: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25494B6A"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07DEDD28"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BD6EB20"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F06E8D1"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571E6A9F"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822" w:type="dxa"/>
            <w:tcBorders>
              <w:top w:val="nil"/>
              <w:left w:val="nil"/>
              <w:bottom w:val="nil"/>
              <w:right w:val="nil"/>
            </w:tcBorders>
            <w:shd w:val="clear" w:color="auto" w:fill="auto"/>
            <w:noWrap/>
            <w:hideMark/>
          </w:tcPr>
          <w:p w14:paraId="44ED47A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AF1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уч.час.</w:t>
            </w:r>
          </w:p>
        </w:tc>
        <w:tc>
          <w:tcPr>
            <w:tcW w:w="696" w:type="dxa"/>
            <w:tcBorders>
              <w:top w:val="single" w:sz="4" w:space="0" w:color="auto"/>
              <w:left w:val="nil"/>
              <w:bottom w:val="single" w:sz="4" w:space="0" w:color="auto"/>
              <w:right w:val="single" w:sz="4" w:space="0" w:color="auto"/>
            </w:tcBorders>
            <w:shd w:val="clear" w:color="auto" w:fill="auto"/>
            <w:noWrap/>
          </w:tcPr>
          <w:p w14:paraId="5C6465B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3960</w:t>
            </w:r>
          </w:p>
        </w:tc>
        <w:tc>
          <w:tcPr>
            <w:tcW w:w="1357" w:type="dxa"/>
            <w:tcBorders>
              <w:top w:val="nil"/>
              <w:left w:val="nil"/>
              <w:bottom w:val="nil"/>
              <w:right w:val="nil"/>
            </w:tcBorders>
            <w:shd w:val="clear" w:color="auto" w:fill="auto"/>
            <w:noWrap/>
            <w:hideMark/>
          </w:tcPr>
          <w:p w14:paraId="129E0AB3"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D2EDF"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8CC038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ОЧ</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B0BFDD"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ВЧ</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8BD6F5B"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ГИА</w:t>
            </w:r>
          </w:p>
        </w:tc>
      </w:tr>
      <w:tr w:rsidR="00050683" w:rsidRPr="00B11652" w14:paraId="4AA51EEC" w14:textId="77777777" w:rsidTr="00050683">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29EB677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643" w:type="dxa"/>
            <w:tcBorders>
              <w:top w:val="nil"/>
              <w:left w:val="nil"/>
              <w:bottom w:val="single" w:sz="4" w:space="0" w:color="auto"/>
              <w:right w:val="single" w:sz="4" w:space="0" w:color="auto"/>
            </w:tcBorders>
            <w:shd w:val="clear" w:color="auto" w:fill="auto"/>
            <w:noWrap/>
            <w:vAlign w:val="center"/>
            <w:hideMark/>
          </w:tcPr>
          <w:p w14:paraId="46ED99F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2438B97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2F2F625F"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47DD9813"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1B1FE84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нед.</w:t>
            </w:r>
          </w:p>
        </w:tc>
        <w:tc>
          <w:tcPr>
            <w:tcW w:w="1068" w:type="dxa"/>
            <w:tcBorders>
              <w:top w:val="nil"/>
              <w:left w:val="nil"/>
              <w:bottom w:val="single" w:sz="4" w:space="0" w:color="auto"/>
              <w:right w:val="single" w:sz="4" w:space="0" w:color="auto"/>
            </w:tcBorders>
            <w:shd w:val="clear" w:color="auto" w:fill="auto"/>
            <w:noWrap/>
            <w:vAlign w:val="center"/>
            <w:hideMark/>
          </w:tcPr>
          <w:p w14:paraId="321E70F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чачас</w:t>
            </w: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54E07BA9"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42F4EA9F"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8D9A2A3"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0412EFD"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576" w:type="dxa"/>
            <w:vMerge/>
            <w:tcBorders>
              <w:top w:val="single" w:sz="4" w:space="0" w:color="auto"/>
              <w:left w:val="single" w:sz="4" w:space="0" w:color="auto"/>
              <w:bottom w:val="single" w:sz="4" w:space="0" w:color="auto"/>
              <w:right w:val="single" w:sz="4" w:space="0" w:color="auto"/>
            </w:tcBorders>
            <w:hideMark/>
          </w:tcPr>
          <w:p w14:paraId="3FB48FB4" w14:textId="77777777" w:rsidR="00050683" w:rsidRPr="00B11652" w:rsidRDefault="00050683" w:rsidP="00050683">
            <w:pPr>
              <w:spacing w:after="0" w:line="240" w:lineRule="auto"/>
              <w:rPr>
                <w:rFonts w:ascii="Times New Roman" w:eastAsia="Times New Roman" w:hAnsi="Times New Roman" w:cs="Times New Roman"/>
                <w:b/>
                <w:bCs/>
                <w:sz w:val="20"/>
                <w:szCs w:val="20"/>
              </w:rPr>
            </w:pPr>
          </w:p>
        </w:tc>
        <w:tc>
          <w:tcPr>
            <w:tcW w:w="822" w:type="dxa"/>
            <w:tcBorders>
              <w:top w:val="nil"/>
              <w:left w:val="nil"/>
              <w:bottom w:val="nil"/>
              <w:right w:val="nil"/>
            </w:tcBorders>
            <w:shd w:val="clear" w:color="auto" w:fill="auto"/>
            <w:noWrap/>
            <w:hideMark/>
          </w:tcPr>
          <w:p w14:paraId="0CF9C68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6542169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ПА</w:t>
            </w:r>
          </w:p>
        </w:tc>
        <w:tc>
          <w:tcPr>
            <w:tcW w:w="696" w:type="dxa"/>
            <w:tcBorders>
              <w:top w:val="nil"/>
              <w:left w:val="nil"/>
              <w:bottom w:val="single" w:sz="4" w:space="0" w:color="auto"/>
              <w:right w:val="single" w:sz="4" w:space="0" w:color="auto"/>
            </w:tcBorders>
            <w:shd w:val="clear" w:color="auto" w:fill="auto"/>
            <w:noWrap/>
          </w:tcPr>
          <w:p w14:paraId="336967C3"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144</w:t>
            </w:r>
          </w:p>
        </w:tc>
        <w:tc>
          <w:tcPr>
            <w:tcW w:w="1357" w:type="dxa"/>
            <w:tcBorders>
              <w:top w:val="nil"/>
              <w:left w:val="nil"/>
              <w:bottom w:val="nil"/>
              <w:right w:val="nil"/>
            </w:tcBorders>
            <w:shd w:val="clear" w:color="auto" w:fill="auto"/>
            <w:noWrap/>
            <w:hideMark/>
          </w:tcPr>
          <w:p w14:paraId="6DBE739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3E643F5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часы</w:t>
            </w:r>
          </w:p>
        </w:tc>
        <w:tc>
          <w:tcPr>
            <w:tcW w:w="993" w:type="dxa"/>
            <w:tcBorders>
              <w:top w:val="nil"/>
              <w:left w:val="nil"/>
              <w:bottom w:val="single" w:sz="4" w:space="0" w:color="auto"/>
              <w:right w:val="single" w:sz="4" w:space="0" w:color="auto"/>
            </w:tcBorders>
            <w:shd w:val="clear" w:color="auto" w:fill="auto"/>
            <w:noWrap/>
          </w:tcPr>
          <w:p w14:paraId="26DED95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3240</w:t>
            </w:r>
          </w:p>
        </w:tc>
        <w:tc>
          <w:tcPr>
            <w:tcW w:w="1134" w:type="dxa"/>
            <w:tcBorders>
              <w:top w:val="nil"/>
              <w:left w:val="nil"/>
              <w:bottom w:val="single" w:sz="4" w:space="0" w:color="auto"/>
              <w:right w:val="single" w:sz="4" w:space="0" w:color="auto"/>
            </w:tcBorders>
            <w:shd w:val="clear" w:color="auto" w:fill="auto"/>
            <w:noWrap/>
          </w:tcPr>
          <w:p w14:paraId="4E44347F" w14:textId="54A56140" w:rsidR="00050683" w:rsidRPr="00B11652" w:rsidRDefault="006E70F7" w:rsidP="0005068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1198</w:t>
            </w:r>
          </w:p>
        </w:tc>
        <w:tc>
          <w:tcPr>
            <w:tcW w:w="934" w:type="dxa"/>
            <w:tcBorders>
              <w:top w:val="nil"/>
              <w:left w:val="nil"/>
              <w:bottom w:val="single" w:sz="4" w:space="0" w:color="auto"/>
              <w:right w:val="single" w:sz="4" w:space="0" w:color="auto"/>
            </w:tcBorders>
            <w:shd w:val="clear" w:color="auto" w:fill="auto"/>
            <w:noWrap/>
          </w:tcPr>
          <w:p w14:paraId="299EC2D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180</w:t>
            </w:r>
          </w:p>
        </w:tc>
      </w:tr>
      <w:tr w:rsidR="00050683" w:rsidRPr="00B11652" w14:paraId="6B8F6EA2" w14:textId="77777777" w:rsidTr="00050683">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BA030C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 курс</w:t>
            </w:r>
          </w:p>
        </w:tc>
        <w:tc>
          <w:tcPr>
            <w:tcW w:w="643" w:type="dxa"/>
            <w:tcBorders>
              <w:top w:val="nil"/>
              <w:left w:val="nil"/>
              <w:bottom w:val="single" w:sz="4" w:space="0" w:color="auto"/>
              <w:right w:val="single" w:sz="4" w:space="0" w:color="auto"/>
            </w:tcBorders>
            <w:shd w:val="clear" w:color="auto" w:fill="auto"/>
            <w:noWrap/>
            <w:vAlign w:val="center"/>
          </w:tcPr>
          <w:p w14:paraId="0B7B40F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36,5</w:t>
            </w:r>
          </w:p>
        </w:tc>
        <w:tc>
          <w:tcPr>
            <w:tcW w:w="696" w:type="dxa"/>
            <w:tcBorders>
              <w:top w:val="nil"/>
              <w:left w:val="nil"/>
              <w:bottom w:val="single" w:sz="4" w:space="0" w:color="auto"/>
              <w:right w:val="single" w:sz="4" w:space="0" w:color="auto"/>
            </w:tcBorders>
            <w:shd w:val="clear" w:color="auto" w:fill="auto"/>
            <w:noWrap/>
          </w:tcPr>
          <w:p w14:paraId="1278304E" w14:textId="77777777" w:rsidR="00050683" w:rsidRPr="00B11652" w:rsidRDefault="00050683" w:rsidP="00050683">
            <w:pPr>
              <w:spacing w:after="0" w:line="240" w:lineRule="auto"/>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1314</w:t>
            </w:r>
          </w:p>
        </w:tc>
        <w:tc>
          <w:tcPr>
            <w:tcW w:w="643" w:type="dxa"/>
            <w:tcBorders>
              <w:top w:val="nil"/>
              <w:left w:val="nil"/>
              <w:bottom w:val="single" w:sz="4" w:space="0" w:color="auto"/>
              <w:right w:val="single" w:sz="4" w:space="0" w:color="auto"/>
            </w:tcBorders>
            <w:shd w:val="clear" w:color="000000" w:fill="FFFFFF"/>
            <w:noWrap/>
          </w:tcPr>
          <w:p w14:paraId="27E1DB6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16</w:t>
            </w:r>
          </w:p>
        </w:tc>
        <w:tc>
          <w:tcPr>
            <w:tcW w:w="696" w:type="dxa"/>
            <w:tcBorders>
              <w:top w:val="nil"/>
              <w:left w:val="nil"/>
              <w:bottom w:val="single" w:sz="4" w:space="0" w:color="auto"/>
              <w:right w:val="single" w:sz="4" w:space="0" w:color="auto"/>
            </w:tcBorders>
            <w:shd w:val="clear" w:color="auto" w:fill="auto"/>
            <w:noWrap/>
          </w:tcPr>
          <w:p w14:paraId="1EA9F72D"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576</w:t>
            </w:r>
          </w:p>
        </w:tc>
        <w:tc>
          <w:tcPr>
            <w:tcW w:w="643" w:type="dxa"/>
            <w:tcBorders>
              <w:top w:val="nil"/>
              <w:left w:val="nil"/>
              <w:bottom w:val="single" w:sz="4" w:space="0" w:color="auto"/>
              <w:right w:val="single" w:sz="4" w:space="0" w:color="auto"/>
            </w:tcBorders>
            <w:shd w:val="clear" w:color="000000" w:fill="FFFFFF"/>
            <w:noWrap/>
          </w:tcPr>
          <w:p w14:paraId="797C322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20,5</w:t>
            </w:r>
          </w:p>
        </w:tc>
        <w:tc>
          <w:tcPr>
            <w:tcW w:w="1068" w:type="dxa"/>
            <w:tcBorders>
              <w:top w:val="nil"/>
              <w:left w:val="nil"/>
              <w:bottom w:val="single" w:sz="4" w:space="0" w:color="auto"/>
              <w:right w:val="single" w:sz="4" w:space="0" w:color="auto"/>
            </w:tcBorders>
            <w:shd w:val="clear" w:color="auto" w:fill="auto"/>
            <w:noWrap/>
          </w:tcPr>
          <w:p w14:paraId="2C9C832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738</w:t>
            </w:r>
          </w:p>
        </w:tc>
        <w:tc>
          <w:tcPr>
            <w:tcW w:w="576" w:type="dxa"/>
            <w:tcBorders>
              <w:top w:val="nil"/>
              <w:left w:val="nil"/>
              <w:bottom w:val="single" w:sz="4" w:space="0" w:color="auto"/>
              <w:right w:val="single" w:sz="4" w:space="0" w:color="auto"/>
            </w:tcBorders>
            <w:shd w:val="clear" w:color="000000" w:fill="FFFFFF"/>
            <w:noWrap/>
          </w:tcPr>
          <w:p w14:paraId="0B5FE3DB"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54</w:t>
            </w:r>
          </w:p>
        </w:tc>
        <w:tc>
          <w:tcPr>
            <w:tcW w:w="696" w:type="dxa"/>
            <w:tcBorders>
              <w:top w:val="nil"/>
              <w:left w:val="nil"/>
              <w:bottom w:val="single" w:sz="4" w:space="0" w:color="auto"/>
              <w:right w:val="single" w:sz="4" w:space="0" w:color="auto"/>
            </w:tcBorders>
            <w:shd w:val="clear" w:color="000000" w:fill="FFFFFF"/>
            <w:noWrap/>
          </w:tcPr>
          <w:p w14:paraId="78B511F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108</w:t>
            </w:r>
          </w:p>
        </w:tc>
        <w:tc>
          <w:tcPr>
            <w:tcW w:w="729" w:type="dxa"/>
            <w:tcBorders>
              <w:top w:val="nil"/>
              <w:left w:val="nil"/>
              <w:bottom w:val="single" w:sz="4" w:space="0" w:color="auto"/>
              <w:right w:val="single" w:sz="4" w:space="0" w:color="auto"/>
            </w:tcBorders>
            <w:shd w:val="clear" w:color="000000" w:fill="FFFFFF"/>
            <w:noWrap/>
          </w:tcPr>
          <w:p w14:paraId="557FF10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0</w:t>
            </w:r>
          </w:p>
        </w:tc>
        <w:tc>
          <w:tcPr>
            <w:tcW w:w="540" w:type="dxa"/>
            <w:tcBorders>
              <w:top w:val="nil"/>
              <w:left w:val="nil"/>
              <w:bottom w:val="single" w:sz="4" w:space="0" w:color="auto"/>
              <w:right w:val="single" w:sz="4" w:space="0" w:color="auto"/>
            </w:tcBorders>
            <w:shd w:val="clear" w:color="000000" w:fill="FFFFFF"/>
            <w:noWrap/>
          </w:tcPr>
          <w:p w14:paraId="284F46FB" w14:textId="77777777" w:rsidR="00050683" w:rsidRPr="00B11652" w:rsidRDefault="00050683" w:rsidP="00050683">
            <w:pPr>
              <w:spacing w:after="0" w:line="240" w:lineRule="auto"/>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11</w:t>
            </w:r>
          </w:p>
        </w:tc>
        <w:tc>
          <w:tcPr>
            <w:tcW w:w="576" w:type="dxa"/>
            <w:tcBorders>
              <w:top w:val="nil"/>
              <w:left w:val="nil"/>
              <w:bottom w:val="single" w:sz="4" w:space="0" w:color="auto"/>
              <w:right w:val="single" w:sz="4" w:space="0" w:color="auto"/>
            </w:tcBorders>
            <w:shd w:val="clear" w:color="auto" w:fill="auto"/>
            <w:noWrap/>
          </w:tcPr>
          <w:p w14:paraId="0462DB1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52</w:t>
            </w:r>
          </w:p>
        </w:tc>
        <w:tc>
          <w:tcPr>
            <w:tcW w:w="822" w:type="dxa"/>
            <w:vMerge w:val="restart"/>
            <w:tcBorders>
              <w:top w:val="nil"/>
              <w:left w:val="nil"/>
              <w:right w:val="nil"/>
            </w:tcBorders>
            <w:shd w:val="clear" w:color="auto" w:fill="auto"/>
            <w:noWrap/>
            <w:hideMark/>
          </w:tcPr>
          <w:p w14:paraId="5F7A9A0D"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7D74C92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454B9C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ГИА</w:t>
            </w:r>
          </w:p>
        </w:tc>
        <w:tc>
          <w:tcPr>
            <w:tcW w:w="696" w:type="dxa"/>
            <w:tcBorders>
              <w:top w:val="nil"/>
              <w:left w:val="nil"/>
              <w:bottom w:val="single" w:sz="4" w:space="0" w:color="auto"/>
              <w:right w:val="single" w:sz="4" w:space="0" w:color="auto"/>
            </w:tcBorders>
            <w:shd w:val="clear" w:color="auto" w:fill="auto"/>
            <w:noWrap/>
          </w:tcPr>
          <w:p w14:paraId="4166CE9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180</w:t>
            </w:r>
          </w:p>
        </w:tc>
        <w:tc>
          <w:tcPr>
            <w:tcW w:w="1357" w:type="dxa"/>
            <w:tcBorders>
              <w:top w:val="nil"/>
              <w:left w:val="nil"/>
              <w:bottom w:val="nil"/>
              <w:right w:val="nil"/>
            </w:tcBorders>
            <w:shd w:val="clear" w:color="auto" w:fill="auto"/>
            <w:noWrap/>
            <w:hideMark/>
          </w:tcPr>
          <w:p w14:paraId="201080E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342CDB2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нед</w:t>
            </w:r>
          </w:p>
        </w:tc>
        <w:tc>
          <w:tcPr>
            <w:tcW w:w="993" w:type="dxa"/>
            <w:tcBorders>
              <w:top w:val="nil"/>
              <w:left w:val="nil"/>
              <w:bottom w:val="single" w:sz="4" w:space="0" w:color="auto"/>
              <w:right w:val="single" w:sz="4" w:space="0" w:color="auto"/>
            </w:tcBorders>
            <w:shd w:val="clear" w:color="auto" w:fill="auto"/>
            <w:noWrap/>
          </w:tcPr>
          <w:p w14:paraId="37E14A5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90</w:t>
            </w:r>
          </w:p>
        </w:tc>
        <w:tc>
          <w:tcPr>
            <w:tcW w:w="1134" w:type="dxa"/>
            <w:tcBorders>
              <w:top w:val="nil"/>
              <w:left w:val="nil"/>
              <w:bottom w:val="single" w:sz="4" w:space="0" w:color="auto"/>
              <w:right w:val="single" w:sz="4" w:space="0" w:color="auto"/>
            </w:tcBorders>
            <w:shd w:val="clear" w:color="auto" w:fill="auto"/>
            <w:noWrap/>
          </w:tcPr>
          <w:p w14:paraId="58ED517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20</w:t>
            </w:r>
          </w:p>
        </w:tc>
        <w:tc>
          <w:tcPr>
            <w:tcW w:w="934" w:type="dxa"/>
            <w:tcBorders>
              <w:top w:val="nil"/>
              <w:left w:val="nil"/>
              <w:bottom w:val="single" w:sz="4" w:space="0" w:color="auto"/>
              <w:right w:val="single" w:sz="4" w:space="0" w:color="auto"/>
            </w:tcBorders>
            <w:shd w:val="clear" w:color="auto" w:fill="auto"/>
            <w:noWrap/>
          </w:tcPr>
          <w:p w14:paraId="235AC04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w:t>
            </w:r>
          </w:p>
        </w:tc>
      </w:tr>
      <w:tr w:rsidR="00050683" w:rsidRPr="00B11652" w14:paraId="6B3CC2E5" w14:textId="77777777" w:rsidTr="00050683">
        <w:trPr>
          <w:trHeight w:val="25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2CF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w:t>
            </w:r>
            <w:r w:rsidRPr="00B11652">
              <w:rPr>
                <w:rFonts w:ascii="Times New Roman" w:eastAsia="Times New Roman" w:hAnsi="Times New Roman" w:cs="Times New Roman"/>
                <w:b/>
                <w:bCs/>
                <w:sz w:val="20"/>
                <w:szCs w:val="20"/>
                <w:lang w:val="en-US"/>
              </w:rPr>
              <w:t xml:space="preserve"> </w:t>
            </w:r>
            <w:r w:rsidRPr="00B11652">
              <w:rPr>
                <w:rFonts w:ascii="Times New Roman" w:eastAsia="Times New Roman" w:hAnsi="Times New Roman" w:cs="Times New Roman"/>
                <w:b/>
                <w:bCs/>
                <w:sz w:val="20"/>
                <w:szCs w:val="20"/>
              </w:rPr>
              <w:t>курс</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678D0F9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37</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299AE473"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363AE12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1332</w:t>
            </w:r>
          </w:p>
        </w:tc>
        <w:tc>
          <w:tcPr>
            <w:tcW w:w="643" w:type="dxa"/>
            <w:tcBorders>
              <w:top w:val="single" w:sz="4" w:space="0" w:color="auto"/>
              <w:left w:val="nil"/>
              <w:bottom w:val="single" w:sz="4" w:space="0" w:color="auto"/>
              <w:right w:val="single" w:sz="4" w:space="0" w:color="auto"/>
            </w:tcBorders>
            <w:shd w:val="clear" w:color="000000" w:fill="FFFFFF"/>
            <w:noWrap/>
            <w:vAlign w:val="center"/>
          </w:tcPr>
          <w:p w14:paraId="0BDC52B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16</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1E5CE24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612</w:t>
            </w:r>
          </w:p>
        </w:tc>
        <w:tc>
          <w:tcPr>
            <w:tcW w:w="643" w:type="dxa"/>
            <w:tcBorders>
              <w:top w:val="single" w:sz="4" w:space="0" w:color="auto"/>
              <w:left w:val="nil"/>
              <w:bottom w:val="single" w:sz="4" w:space="0" w:color="auto"/>
              <w:right w:val="single" w:sz="4" w:space="0" w:color="auto"/>
            </w:tcBorders>
            <w:shd w:val="clear" w:color="000000" w:fill="FFFFFF"/>
            <w:noWrap/>
            <w:vAlign w:val="center"/>
          </w:tcPr>
          <w:p w14:paraId="6C61D4C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21</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002C89FF"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756</w:t>
            </w:r>
          </w:p>
        </w:tc>
        <w:tc>
          <w:tcPr>
            <w:tcW w:w="576" w:type="dxa"/>
            <w:tcBorders>
              <w:top w:val="single" w:sz="4" w:space="0" w:color="auto"/>
              <w:left w:val="nil"/>
              <w:bottom w:val="single" w:sz="4" w:space="0" w:color="auto"/>
              <w:right w:val="single" w:sz="4" w:space="0" w:color="auto"/>
            </w:tcBorders>
            <w:shd w:val="clear" w:color="000000" w:fill="FFFFFF"/>
            <w:noWrap/>
            <w:vAlign w:val="center"/>
          </w:tcPr>
          <w:p w14:paraId="47B6BC0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36</w:t>
            </w:r>
          </w:p>
        </w:tc>
        <w:tc>
          <w:tcPr>
            <w:tcW w:w="696" w:type="dxa"/>
            <w:tcBorders>
              <w:top w:val="single" w:sz="4" w:space="0" w:color="auto"/>
              <w:left w:val="nil"/>
              <w:bottom w:val="single" w:sz="4" w:space="0" w:color="auto"/>
              <w:right w:val="single" w:sz="4" w:space="0" w:color="auto"/>
            </w:tcBorders>
            <w:shd w:val="clear" w:color="000000" w:fill="FFFFFF"/>
            <w:noWrap/>
            <w:vAlign w:val="center"/>
          </w:tcPr>
          <w:p w14:paraId="485726F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108</w:t>
            </w:r>
          </w:p>
        </w:tc>
        <w:tc>
          <w:tcPr>
            <w:tcW w:w="729" w:type="dxa"/>
            <w:tcBorders>
              <w:top w:val="single" w:sz="4" w:space="0" w:color="auto"/>
              <w:left w:val="nil"/>
              <w:bottom w:val="single" w:sz="4" w:space="0" w:color="auto"/>
              <w:right w:val="single" w:sz="4" w:space="0" w:color="auto"/>
            </w:tcBorders>
            <w:shd w:val="clear" w:color="000000" w:fill="FFFFFF"/>
            <w:noWrap/>
            <w:vAlign w:val="center"/>
          </w:tcPr>
          <w:p w14:paraId="527EA73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0</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5FE2193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11</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FEE0ED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52</w:t>
            </w:r>
          </w:p>
        </w:tc>
        <w:tc>
          <w:tcPr>
            <w:tcW w:w="822" w:type="dxa"/>
            <w:vMerge/>
            <w:tcBorders>
              <w:left w:val="nil"/>
              <w:bottom w:val="nil"/>
              <w:right w:val="nil"/>
            </w:tcBorders>
            <w:shd w:val="clear" w:color="auto" w:fill="auto"/>
            <w:noWrap/>
            <w:hideMark/>
          </w:tcPr>
          <w:p w14:paraId="6ABC79B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553A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Итог</w:t>
            </w:r>
          </w:p>
        </w:tc>
        <w:tc>
          <w:tcPr>
            <w:tcW w:w="696" w:type="dxa"/>
            <w:tcBorders>
              <w:top w:val="single" w:sz="4" w:space="0" w:color="auto"/>
              <w:left w:val="nil"/>
              <w:bottom w:val="single" w:sz="4" w:space="0" w:color="auto"/>
              <w:right w:val="single" w:sz="4" w:space="0" w:color="auto"/>
            </w:tcBorders>
            <w:shd w:val="clear" w:color="auto" w:fill="auto"/>
            <w:noWrap/>
          </w:tcPr>
          <w:p w14:paraId="0AB69A5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4284</w:t>
            </w:r>
          </w:p>
        </w:tc>
        <w:tc>
          <w:tcPr>
            <w:tcW w:w="1357" w:type="dxa"/>
            <w:tcBorders>
              <w:top w:val="single" w:sz="4" w:space="0" w:color="auto"/>
              <w:left w:val="nil"/>
              <w:bottom w:val="nil"/>
              <w:right w:val="nil"/>
            </w:tcBorders>
            <w:shd w:val="clear" w:color="auto" w:fill="auto"/>
            <w:noWrap/>
            <w:hideMark/>
          </w:tcPr>
          <w:p w14:paraId="1A4BB45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766" w:type="dxa"/>
            <w:tcBorders>
              <w:top w:val="single" w:sz="4" w:space="0" w:color="auto"/>
              <w:left w:val="nil"/>
              <w:bottom w:val="nil"/>
              <w:right w:val="nil"/>
            </w:tcBorders>
            <w:shd w:val="clear" w:color="auto" w:fill="auto"/>
            <w:noWrap/>
            <w:vAlign w:val="center"/>
            <w:hideMark/>
          </w:tcPr>
          <w:p w14:paraId="6551C13F"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93" w:type="dxa"/>
            <w:tcBorders>
              <w:top w:val="single" w:sz="4" w:space="0" w:color="auto"/>
              <w:left w:val="nil"/>
              <w:bottom w:val="nil"/>
              <w:right w:val="nil"/>
            </w:tcBorders>
            <w:shd w:val="clear" w:color="auto" w:fill="auto"/>
            <w:noWrap/>
            <w:vAlign w:val="center"/>
            <w:hideMark/>
          </w:tcPr>
          <w:p w14:paraId="0C6F79B6" w14:textId="77777777" w:rsidR="00050683" w:rsidRPr="00B11652" w:rsidRDefault="00050683" w:rsidP="00050683">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2B9CFD35" w14:textId="77777777" w:rsidR="00050683" w:rsidRPr="00B11652" w:rsidRDefault="00050683" w:rsidP="00050683">
            <w:pPr>
              <w:spacing w:after="0" w:line="240" w:lineRule="auto"/>
              <w:jc w:val="center"/>
              <w:rPr>
                <w:rFonts w:ascii="Times New Roman" w:eastAsia="Times New Roman" w:hAnsi="Times New Roman" w:cs="Times New Roman"/>
                <w:sz w:val="20"/>
                <w:szCs w:val="20"/>
              </w:rPr>
            </w:pPr>
          </w:p>
        </w:tc>
        <w:tc>
          <w:tcPr>
            <w:tcW w:w="934" w:type="dxa"/>
            <w:tcBorders>
              <w:top w:val="single" w:sz="4" w:space="0" w:color="auto"/>
              <w:left w:val="nil"/>
              <w:bottom w:val="nil"/>
              <w:right w:val="nil"/>
            </w:tcBorders>
            <w:shd w:val="clear" w:color="auto" w:fill="auto"/>
            <w:noWrap/>
            <w:vAlign w:val="center"/>
            <w:hideMark/>
          </w:tcPr>
          <w:p w14:paraId="40AA95AC" w14:textId="77777777" w:rsidR="00050683" w:rsidRPr="00B11652" w:rsidRDefault="00050683" w:rsidP="00050683">
            <w:pPr>
              <w:spacing w:after="0" w:line="240" w:lineRule="auto"/>
              <w:jc w:val="center"/>
              <w:rPr>
                <w:rFonts w:ascii="Times New Roman" w:eastAsia="Times New Roman" w:hAnsi="Times New Roman" w:cs="Times New Roman"/>
                <w:sz w:val="20"/>
                <w:szCs w:val="20"/>
              </w:rPr>
            </w:pPr>
          </w:p>
        </w:tc>
      </w:tr>
      <w:tr w:rsidR="00050683" w:rsidRPr="00B11652" w14:paraId="0FD6C977" w14:textId="77777777" w:rsidTr="00050683">
        <w:trPr>
          <w:trHeight w:val="636"/>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0DBC1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 курс</w:t>
            </w:r>
          </w:p>
          <w:p w14:paraId="4AF64DD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643" w:type="dxa"/>
            <w:tcBorders>
              <w:top w:val="nil"/>
              <w:left w:val="nil"/>
              <w:bottom w:val="single" w:sz="4" w:space="0" w:color="auto"/>
              <w:right w:val="single" w:sz="4" w:space="0" w:color="auto"/>
            </w:tcBorders>
            <w:shd w:val="clear" w:color="auto" w:fill="auto"/>
            <w:noWrap/>
            <w:vAlign w:val="center"/>
          </w:tcPr>
          <w:p w14:paraId="66144E5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340E9D1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19</w:t>
            </w:r>
          </w:p>
          <w:p w14:paraId="2FADB01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696" w:type="dxa"/>
            <w:tcBorders>
              <w:top w:val="nil"/>
              <w:left w:val="nil"/>
              <w:bottom w:val="single" w:sz="4" w:space="0" w:color="auto"/>
              <w:right w:val="single" w:sz="4" w:space="0" w:color="auto"/>
            </w:tcBorders>
            <w:shd w:val="clear" w:color="auto" w:fill="auto"/>
            <w:noWrap/>
            <w:vAlign w:val="center"/>
          </w:tcPr>
          <w:p w14:paraId="3548F3F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4AC4188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684</w:t>
            </w:r>
          </w:p>
        </w:tc>
        <w:tc>
          <w:tcPr>
            <w:tcW w:w="643" w:type="dxa"/>
            <w:tcBorders>
              <w:top w:val="nil"/>
              <w:left w:val="nil"/>
              <w:bottom w:val="single" w:sz="4" w:space="0" w:color="auto"/>
              <w:right w:val="single" w:sz="4" w:space="0" w:color="auto"/>
            </w:tcBorders>
            <w:shd w:val="clear" w:color="auto" w:fill="auto"/>
            <w:noWrap/>
            <w:vAlign w:val="center"/>
          </w:tcPr>
          <w:p w14:paraId="5FECFB8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217A751D"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8</w:t>
            </w:r>
          </w:p>
        </w:tc>
        <w:tc>
          <w:tcPr>
            <w:tcW w:w="696" w:type="dxa"/>
            <w:tcBorders>
              <w:top w:val="nil"/>
              <w:left w:val="nil"/>
              <w:bottom w:val="single" w:sz="4" w:space="0" w:color="auto"/>
              <w:right w:val="single" w:sz="4" w:space="0" w:color="auto"/>
            </w:tcBorders>
            <w:shd w:val="clear" w:color="auto" w:fill="auto"/>
            <w:noWrap/>
            <w:vAlign w:val="center"/>
          </w:tcPr>
          <w:p w14:paraId="71EB91C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288</w:t>
            </w:r>
          </w:p>
          <w:p w14:paraId="7545757B"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643" w:type="dxa"/>
            <w:tcBorders>
              <w:top w:val="nil"/>
              <w:left w:val="nil"/>
              <w:bottom w:val="single" w:sz="4" w:space="0" w:color="auto"/>
              <w:right w:val="single" w:sz="4" w:space="0" w:color="auto"/>
            </w:tcBorders>
            <w:shd w:val="clear" w:color="auto" w:fill="auto"/>
            <w:noWrap/>
            <w:vAlign w:val="center"/>
          </w:tcPr>
          <w:p w14:paraId="04B8F463"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4684217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11</w:t>
            </w:r>
          </w:p>
        </w:tc>
        <w:tc>
          <w:tcPr>
            <w:tcW w:w="1068" w:type="dxa"/>
            <w:tcBorders>
              <w:top w:val="nil"/>
              <w:left w:val="nil"/>
              <w:bottom w:val="single" w:sz="4" w:space="0" w:color="auto"/>
              <w:right w:val="single" w:sz="4" w:space="0" w:color="auto"/>
            </w:tcBorders>
            <w:shd w:val="clear" w:color="auto" w:fill="auto"/>
            <w:noWrap/>
            <w:vAlign w:val="center"/>
          </w:tcPr>
          <w:p w14:paraId="56042E6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396</w:t>
            </w:r>
          </w:p>
          <w:p w14:paraId="7975791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576" w:type="dxa"/>
            <w:tcBorders>
              <w:top w:val="nil"/>
              <w:left w:val="nil"/>
              <w:bottom w:val="single" w:sz="4" w:space="0" w:color="auto"/>
              <w:right w:val="single" w:sz="4" w:space="0" w:color="auto"/>
            </w:tcBorders>
            <w:shd w:val="clear" w:color="auto" w:fill="auto"/>
            <w:noWrap/>
            <w:vAlign w:val="center"/>
          </w:tcPr>
          <w:p w14:paraId="2AB3465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36</w:t>
            </w:r>
          </w:p>
        </w:tc>
        <w:tc>
          <w:tcPr>
            <w:tcW w:w="696" w:type="dxa"/>
            <w:tcBorders>
              <w:top w:val="nil"/>
              <w:left w:val="nil"/>
              <w:bottom w:val="single" w:sz="4" w:space="0" w:color="auto"/>
              <w:right w:val="single" w:sz="4" w:space="0" w:color="auto"/>
            </w:tcBorders>
            <w:shd w:val="clear" w:color="auto" w:fill="auto"/>
            <w:noWrap/>
            <w:vAlign w:val="center"/>
          </w:tcPr>
          <w:p w14:paraId="3A9F43E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756</w:t>
            </w:r>
          </w:p>
          <w:p w14:paraId="0AFD319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2E642F9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5481B2F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0</w:t>
            </w:r>
          </w:p>
        </w:tc>
        <w:tc>
          <w:tcPr>
            <w:tcW w:w="540" w:type="dxa"/>
            <w:tcBorders>
              <w:top w:val="nil"/>
              <w:left w:val="nil"/>
              <w:bottom w:val="single" w:sz="4" w:space="0" w:color="auto"/>
              <w:right w:val="single" w:sz="4" w:space="0" w:color="auto"/>
            </w:tcBorders>
            <w:shd w:val="clear" w:color="auto" w:fill="auto"/>
            <w:noWrap/>
            <w:vAlign w:val="center"/>
          </w:tcPr>
          <w:p w14:paraId="0EBC10D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5FDED0C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11</w:t>
            </w:r>
          </w:p>
        </w:tc>
        <w:tc>
          <w:tcPr>
            <w:tcW w:w="576" w:type="dxa"/>
            <w:tcBorders>
              <w:top w:val="nil"/>
              <w:left w:val="nil"/>
              <w:bottom w:val="single" w:sz="4" w:space="0" w:color="auto"/>
              <w:right w:val="single" w:sz="4" w:space="0" w:color="auto"/>
            </w:tcBorders>
            <w:shd w:val="clear" w:color="auto" w:fill="auto"/>
            <w:noWrap/>
            <w:vAlign w:val="center"/>
          </w:tcPr>
          <w:p w14:paraId="01FC903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5134E4EB"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52</w:t>
            </w:r>
          </w:p>
          <w:p w14:paraId="753EF6E5"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822" w:type="dxa"/>
            <w:vMerge w:val="restart"/>
            <w:tcBorders>
              <w:top w:val="nil"/>
              <w:left w:val="nil"/>
              <w:right w:val="nil"/>
            </w:tcBorders>
            <w:shd w:val="clear" w:color="auto" w:fill="auto"/>
            <w:noWrap/>
            <w:hideMark/>
          </w:tcPr>
          <w:p w14:paraId="0B9292C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111578D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7FC9B1CF"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77B74D0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4E12147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vMerge w:val="restart"/>
            <w:tcBorders>
              <w:top w:val="nil"/>
              <w:left w:val="nil"/>
              <w:right w:val="nil"/>
            </w:tcBorders>
            <w:shd w:val="clear" w:color="auto" w:fill="auto"/>
            <w:noWrap/>
            <w:hideMark/>
          </w:tcPr>
          <w:p w14:paraId="26A8629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696" w:type="dxa"/>
            <w:vMerge w:val="restart"/>
            <w:tcBorders>
              <w:top w:val="nil"/>
              <w:left w:val="nil"/>
              <w:right w:val="nil"/>
            </w:tcBorders>
            <w:shd w:val="clear" w:color="auto" w:fill="auto"/>
            <w:noWrap/>
            <w:hideMark/>
          </w:tcPr>
          <w:p w14:paraId="24DA0AC7"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357" w:type="dxa"/>
            <w:vMerge w:val="restart"/>
            <w:tcBorders>
              <w:top w:val="nil"/>
              <w:left w:val="nil"/>
              <w:right w:val="nil"/>
            </w:tcBorders>
            <w:shd w:val="clear" w:color="auto" w:fill="auto"/>
            <w:noWrap/>
            <w:hideMark/>
          </w:tcPr>
          <w:p w14:paraId="5BDC2D50"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66" w:type="dxa"/>
            <w:vMerge w:val="restart"/>
            <w:tcBorders>
              <w:top w:val="nil"/>
              <w:left w:val="nil"/>
              <w:right w:val="nil"/>
            </w:tcBorders>
            <w:shd w:val="clear" w:color="auto" w:fill="auto"/>
            <w:noWrap/>
            <w:hideMark/>
          </w:tcPr>
          <w:p w14:paraId="28C338A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93" w:type="dxa"/>
            <w:vMerge w:val="restart"/>
            <w:tcBorders>
              <w:top w:val="nil"/>
              <w:left w:val="nil"/>
              <w:right w:val="nil"/>
            </w:tcBorders>
            <w:shd w:val="clear" w:color="auto" w:fill="auto"/>
            <w:noWrap/>
            <w:hideMark/>
          </w:tcPr>
          <w:p w14:paraId="6461D37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134" w:type="dxa"/>
            <w:vMerge w:val="restart"/>
            <w:tcBorders>
              <w:top w:val="nil"/>
              <w:left w:val="nil"/>
              <w:right w:val="nil"/>
            </w:tcBorders>
            <w:shd w:val="clear" w:color="auto" w:fill="auto"/>
            <w:noWrap/>
            <w:hideMark/>
          </w:tcPr>
          <w:p w14:paraId="17FA197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34" w:type="dxa"/>
            <w:vMerge w:val="restart"/>
            <w:tcBorders>
              <w:top w:val="nil"/>
              <w:left w:val="nil"/>
              <w:right w:val="nil"/>
            </w:tcBorders>
            <w:shd w:val="clear" w:color="auto" w:fill="auto"/>
            <w:noWrap/>
            <w:hideMark/>
          </w:tcPr>
          <w:p w14:paraId="70AF4AD5"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7D4ED69B" w14:textId="77777777" w:rsidTr="00050683">
        <w:trPr>
          <w:trHeight w:val="866"/>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B85E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4 курс</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754D37DF"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17,5</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2E656C5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630</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3FAD32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12</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488233F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432</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46104D3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5,5</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7A6E2F0F"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198</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0103F9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18</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3A65834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396</w:t>
            </w:r>
          </w:p>
        </w:tc>
        <w:tc>
          <w:tcPr>
            <w:tcW w:w="729" w:type="dxa"/>
            <w:tcBorders>
              <w:top w:val="single" w:sz="4" w:space="0" w:color="auto"/>
              <w:left w:val="nil"/>
              <w:bottom w:val="single" w:sz="4" w:space="0" w:color="auto"/>
              <w:right w:val="single" w:sz="4" w:space="0" w:color="auto"/>
            </w:tcBorders>
            <w:shd w:val="clear" w:color="auto" w:fill="auto"/>
            <w:noWrap/>
            <w:vAlign w:val="center"/>
          </w:tcPr>
          <w:p w14:paraId="63698CB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180</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6348071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D460468"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36</w:t>
            </w:r>
          </w:p>
        </w:tc>
        <w:tc>
          <w:tcPr>
            <w:tcW w:w="822" w:type="dxa"/>
            <w:vMerge/>
            <w:tcBorders>
              <w:top w:val="nil"/>
              <w:left w:val="nil"/>
              <w:right w:val="nil"/>
            </w:tcBorders>
            <w:shd w:val="clear" w:color="auto" w:fill="auto"/>
            <w:noWrap/>
            <w:hideMark/>
          </w:tcPr>
          <w:p w14:paraId="6223E2F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vMerge/>
            <w:tcBorders>
              <w:top w:val="nil"/>
              <w:left w:val="nil"/>
              <w:right w:val="nil"/>
            </w:tcBorders>
            <w:shd w:val="clear" w:color="auto" w:fill="auto"/>
            <w:noWrap/>
            <w:hideMark/>
          </w:tcPr>
          <w:p w14:paraId="15C63D9A"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696" w:type="dxa"/>
            <w:vMerge/>
            <w:tcBorders>
              <w:top w:val="nil"/>
              <w:left w:val="nil"/>
              <w:right w:val="nil"/>
            </w:tcBorders>
            <w:shd w:val="clear" w:color="auto" w:fill="auto"/>
            <w:noWrap/>
            <w:hideMark/>
          </w:tcPr>
          <w:p w14:paraId="7135EEB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357" w:type="dxa"/>
            <w:vMerge/>
            <w:tcBorders>
              <w:top w:val="nil"/>
              <w:left w:val="nil"/>
              <w:right w:val="nil"/>
            </w:tcBorders>
            <w:shd w:val="clear" w:color="auto" w:fill="auto"/>
            <w:noWrap/>
            <w:hideMark/>
          </w:tcPr>
          <w:p w14:paraId="3D1313E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66" w:type="dxa"/>
            <w:vMerge/>
            <w:tcBorders>
              <w:top w:val="nil"/>
              <w:left w:val="nil"/>
              <w:right w:val="nil"/>
            </w:tcBorders>
            <w:shd w:val="clear" w:color="auto" w:fill="auto"/>
            <w:noWrap/>
            <w:hideMark/>
          </w:tcPr>
          <w:p w14:paraId="1FEE8A43"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93" w:type="dxa"/>
            <w:vMerge/>
            <w:tcBorders>
              <w:top w:val="nil"/>
              <w:left w:val="nil"/>
              <w:right w:val="nil"/>
            </w:tcBorders>
            <w:shd w:val="clear" w:color="auto" w:fill="auto"/>
            <w:noWrap/>
            <w:hideMark/>
          </w:tcPr>
          <w:p w14:paraId="1D3AF8E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134" w:type="dxa"/>
            <w:vMerge/>
            <w:tcBorders>
              <w:top w:val="nil"/>
              <w:left w:val="nil"/>
              <w:right w:val="nil"/>
            </w:tcBorders>
            <w:shd w:val="clear" w:color="auto" w:fill="auto"/>
            <w:noWrap/>
            <w:hideMark/>
          </w:tcPr>
          <w:p w14:paraId="7A6C1B4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34" w:type="dxa"/>
            <w:vMerge/>
            <w:tcBorders>
              <w:top w:val="nil"/>
              <w:left w:val="nil"/>
              <w:right w:val="nil"/>
            </w:tcBorders>
            <w:shd w:val="clear" w:color="auto" w:fill="auto"/>
            <w:noWrap/>
            <w:hideMark/>
          </w:tcPr>
          <w:p w14:paraId="205F2659"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6869DAE4" w14:textId="77777777" w:rsidTr="00050683">
        <w:trPr>
          <w:trHeight w:val="73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BF3F0"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итого</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181A334E"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402EE724"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110</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6266259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03BC358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3960</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665EF7B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6452796D"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52</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4B09492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3E482EFD"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1872</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723F873C"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0A33F526"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58</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0650591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5376C09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2088</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DC736A7"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144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2E885752"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1368</w:t>
            </w:r>
          </w:p>
        </w:tc>
        <w:tc>
          <w:tcPr>
            <w:tcW w:w="729" w:type="dxa"/>
            <w:tcBorders>
              <w:top w:val="single" w:sz="4" w:space="0" w:color="auto"/>
              <w:left w:val="nil"/>
              <w:bottom w:val="single" w:sz="4" w:space="0" w:color="auto"/>
              <w:right w:val="single" w:sz="4" w:space="0" w:color="auto"/>
            </w:tcBorders>
            <w:shd w:val="clear" w:color="auto" w:fill="auto"/>
            <w:noWrap/>
            <w:vAlign w:val="center"/>
          </w:tcPr>
          <w:p w14:paraId="3F8AB68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180</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47898621"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35</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EB6A1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p w14:paraId="3F51E6D9"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r w:rsidRPr="00B11652">
              <w:rPr>
                <w:rFonts w:ascii="Times New Roman" w:eastAsia="Times New Roman" w:hAnsi="Times New Roman" w:cs="Times New Roman"/>
                <w:b/>
                <w:bCs/>
                <w:sz w:val="20"/>
                <w:szCs w:val="20"/>
              </w:rPr>
              <w:t>192</w:t>
            </w:r>
          </w:p>
        </w:tc>
        <w:tc>
          <w:tcPr>
            <w:tcW w:w="822" w:type="dxa"/>
            <w:vMerge/>
            <w:tcBorders>
              <w:left w:val="nil"/>
              <w:bottom w:val="nil"/>
              <w:right w:val="nil"/>
            </w:tcBorders>
            <w:shd w:val="clear" w:color="auto" w:fill="auto"/>
            <w:noWrap/>
            <w:hideMark/>
          </w:tcPr>
          <w:p w14:paraId="4411DB4A" w14:textId="77777777" w:rsidR="00050683" w:rsidRPr="00B11652" w:rsidRDefault="00050683" w:rsidP="00050683">
            <w:pPr>
              <w:spacing w:after="0" w:line="240" w:lineRule="auto"/>
              <w:jc w:val="center"/>
              <w:rPr>
                <w:rFonts w:ascii="Times New Roman" w:eastAsia="Times New Roman" w:hAnsi="Times New Roman" w:cs="Times New Roman"/>
                <w:b/>
                <w:bCs/>
                <w:sz w:val="20"/>
                <w:szCs w:val="20"/>
              </w:rPr>
            </w:pPr>
          </w:p>
        </w:tc>
        <w:tc>
          <w:tcPr>
            <w:tcW w:w="954" w:type="dxa"/>
            <w:vMerge/>
            <w:tcBorders>
              <w:left w:val="nil"/>
              <w:bottom w:val="nil"/>
              <w:right w:val="nil"/>
            </w:tcBorders>
            <w:shd w:val="clear" w:color="auto" w:fill="auto"/>
            <w:noWrap/>
            <w:hideMark/>
          </w:tcPr>
          <w:p w14:paraId="7C16892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696" w:type="dxa"/>
            <w:vMerge/>
            <w:tcBorders>
              <w:left w:val="nil"/>
              <w:bottom w:val="nil"/>
              <w:right w:val="nil"/>
            </w:tcBorders>
            <w:shd w:val="clear" w:color="auto" w:fill="auto"/>
            <w:noWrap/>
            <w:hideMark/>
          </w:tcPr>
          <w:p w14:paraId="0798DD96"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357" w:type="dxa"/>
            <w:vMerge/>
            <w:tcBorders>
              <w:left w:val="nil"/>
              <w:bottom w:val="nil"/>
              <w:right w:val="nil"/>
            </w:tcBorders>
            <w:shd w:val="clear" w:color="auto" w:fill="auto"/>
            <w:noWrap/>
            <w:hideMark/>
          </w:tcPr>
          <w:p w14:paraId="0E79885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66" w:type="dxa"/>
            <w:vMerge/>
            <w:tcBorders>
              <w:left w:val="nil"/>
              <w:bottom w:val="nil"/>
              <w:right w:val="nil"/>
            </w:tcBorders>
            <w:shd w:val="clear" w:color="auto" w:fill="auto"/>
            <w:noWrap/>
            <w:hideMark/>
          </w:tcPr>
          <w:p w14:paraId="6770BBC3"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93" w:type="dxa"/>
            <w:vMerge/>
            <w:tcBorders>
              <w:left w:val="nil"/>
              <w:bottom w:val="nil"/>
              <w:right w:val="nil"/>
            </w:tcBorders>
            <w:shd w:val="clear" w:color="auto" w:fill="auto"/>
            <w:noWrap/>
            <w:hideMark/>
          </w:tcPr>
          <w:p w14:paraId="6AE0043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1134" w:type="dxa"/>
            <w:vMerge/>
            <w:tcBorders>
              <w:left w:val="nil"/>
              <w:bottom w:val="nil"/>
              <w:right w:val="nil"/>
            </w:tcBorders>
            <w:shd w:val="clear" w:color="auto" w:fill="auto"/>
            <w:noWrap/>
            <w:hideMark/>
          </w:tcPr>
          <w:p w14:paraId="2F0EFD7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934" w:type="dxa"/>
            <w:vMerge/>
            <w:tcBorders>
              <w:left w:val="nil"/>
              <w:bottom w:val="nil"/>
              <w:right w:val="nil"/>
            </w:tcBorders>
            <w:shd w:val="clear" w:color="auto" w:fill="auto"/>
            <w:noWrap/>
            <w:hideMark/>
          </w:tcPr>
          <w:p w14:paraId="6D1F64C5"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bl>
    <w:p w14:paraId="6FDBC9FA" w14:textId="77777777" w:rsidR="00050683" w:rsidRPr="00B11652" w:rsidRDefault="00050683" w:rsidP="00050683">
      <w:pPr>
        <w:spacing w:after="0"/>
        <w:jc w:val="both"/>
        <w:rPr>
          <w:rFonts w:ascii="Times New Roman" w:hAnsi="Times New Roman" w:cs="Times New Roman"/>
          <w:sz w:val="24"/>
          <w:szCs w:val="24"/>
        </w:rPr>
      </w:pPr>
    </w:p>
    <w:tbl>
      <w:tblPr>
        <w:tblW w:w="13492" w:type="dxa"/>
        <w:tblLook w:val="04A0" w:firstRow="1" w:lastRow="0" w:firstColumn="1" w:lastColumn="0" w:noHBand="0" w:noVBand="1"/>
      </w:tblPr>
      <w:tblGrid>
        <w:gridCol w:w="540"/>
        <w:gridCol w:w="540"/>
        <w:gridCol w:w="540"/>
        <w:gridCol w:w="540"/>
        <w:gridCol w:w="749"/>
        <w:gridCol w:w="749"/>
        <w:gridCol w:w="749"/>
        <w:gridCol w:w="749"/>
        <w:gridCol w:w="540"/>
        <w:gridCol w:w="540"/>
        <w:gridCol w:w="540"/>
        <w:gridCol w:w="540"/>
        <w:gridCol w:w="540"/>
        <w:gridCol w:w="2936"/>
        <w:gridCol w:w="540"/>
        <w:gridCol w:w="540"/>
        <w:gridCol w:w="540"/>
        <w:gridCol w:w="540"/>
        <w:gridCol w:w="540"/>
      </w:tblGrid>
      <w:tr w:rsidR="00050683" w:rsidRPr="00B11652" w14:paraId="6E8B28CD" w14:textId="77777777" w:rsidTr="00050683">
        <w:trPr>
          <w:trHeight w:val="270"/>
        </w:trPr>
        <w:tc>
          <w:tcPr>
            <w:tcW w:w="1080" w:type="dxa"/>
            <w:gridSpan w:val="2"/>
            <w:tcBorders>
              <w:top w:val="nil"/>
              <w:left w:val="nil"/>
              <w:bottom w:val="nil"/>
              <w:right w:val="nil"/>
            </w:tcBorders>
            <w:shd w:val="clear" w:color="auto" w:fill="auto"/>
            <w:noWrap/>
            <w:vAlign w:val="bottom"/>
            <w:hideMark/>
          </w:tcPr>
          <w:p w14:paraId="00FF46CD" w14:textId="77777777" w:rsidR="00050683" w:rsidRPr="00B11652" w:rsidRDefault="00050683" w:rsidP="00050683">
            <w:pPr>
              <w:spacing w:after="0" w:line="240" w:lineRule="auto"/>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Обозначения:</w:t>
            </w:r>
          </w:p>
        </w:tc>
        <w:tc>
          <w:tcPr>
            <w:tcW w:w="540" w:type="dxa"/>
            <w:tcBorders>
              <w:top w:val="nil"/>
              <w:left w:val="nil"/>
              <w:bottom w:val="nil"/>
              <w:right w:val="nil"/>
            </w:tcBorders>
            <w:shd w:val="clear" w:color="auto" w:fill="auto"/>
            <w:noWrap/>
            <w:vAlign w:val="bottom"/>
            <w:hideMark/>
          </w:tcPr>
          <w:p w14:paraId="5C4BD56A" w14:textId="77777777" w:rsidR="00050683" w:rsidRPr="00B11652" w:rsidRDefault="00050683" w:rsidP="00050683">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644728C6"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8F418C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7679D3A"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0D079B7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7E47640"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2997AC6"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507CBC8"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72186E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C42390C"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933A0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32251E7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50F915A"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14811C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4DE97D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A750FAA"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7E6DBCC"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2944674F" w14:textId="77777777" w:rsidTr="00050683">
        <w:trPr>
          <w:trHeight w:val="270"/>
        </w:trPr>
        <w:tc>
          <w:tcPr>
            <w:tcW w:w="540" w:type="dxa"/>
            <w:tcBorders>
              <w:top w:val="nil"/>
              <w:left w:val="nil"/>
              <w:bottom w:val="nil"/>
              <w:right w:val="nil"/>
            </w:tcBorders>
            <w:shd w:val="clear" w:color="auto" w:fill="auto"/>
            <w:noWrap/>
            <w:vAlign w:val="bottom"/>
            <w:hideMark/>
          </w:tcPr>
          <w:p w14:paraId="6BA93EE0"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6DE01B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DF40047"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BB6BE0" w14:textId="77777777" w:rsidR="00050683" w:rsidRPr="00B11652" w:rsidRDefault="00050683" w:rsidP="00050683">
            <w:pPr>
              <w:spacing w:after="0" w:line="240" w:lineRule="auto"/>
              <w:jc w:val="center"/>
              <w:rPr>
                <w:rFonts w:ascii="Times New Roman" w:eastAsia="Times New Roman" w:hAnsi="Times New Roman" w:cs="Times New Roman"/>
                <w:sz w:val="12"/>
                <w:szCs w:val="12"/>
              </w:rPr>
            </w:pPr>
            <w:r w:rsidRPr="00B11652">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1526402D"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7778C2FB"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6EDCFFB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F4AAB94"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EA52B1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73523A" w14:textId="77777777" w:rsidR="00050683" w:rsidRPr="00B11652" w:rsidRDefault="00050683" w:rsidP="00050683">
            <w:pPr>
              <w:spacing w:after="0" w:line="240" w:lineRule="auto"/>
              <w:jc w:val="center"/>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40261D03"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1133E0CC"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0E43B5D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6A4011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6CCB0FE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52EA388"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5677773A" w14:textId="77777777" w:rsidTr="00050683">
        <w:trPr>
          <w:trHeight w:val="255"/>
        </w:trPr>
        <w:tc>
          <w:tcPr>
            <w:tcW w:w="540" w:type="dxa"/>
            <w:tcBorders>
              <w:top w:val="nil"/>
              <w:left w:val="nil"/>
              <w:bottom w:val="nil"/>
              <w:right w:val="nil"/>
            </w:tcBorders>
            <w:shd w:val="clear" w:color="auto" w:fill="auto"/>
            <w:noWrap/>
            <w:vAlign w:val="bottom"/>
            <w:hideMark/>
          </w:tcPr>
          <w:p w14:paraId="403BFF7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8C35F4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A2BF13A"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2D2194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311FD4F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2D3AC9D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435E5EC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667B79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3F9E808"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54730C8"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727332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5E18E53"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91DBA0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54758683"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BB63AB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8F834C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50CD6FC"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8A05997"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A99B9BD"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62DF08DB" w14:textId="77777777" w:rsidTr="00050683">
        <w:trPr>
          <w:trHeight w:val="255"/>
        </w:trPr>
        <w:tc>
          <w:tcPr>
            <w:tcW w:w="540" w:type="dxa"/>
            <w:tcBorders>
              <w:top w:val="nil"/>
              <w:left w:val="nil"/>
              <w:bottom w:val="nil"/>
              <w:right w:val="nil"/>
            </w:tcBorders>
            <w:shd w:val="clear" w:color="auto" w:fill="auto"/>
            <w:noWrap/>
            <w:vAlign w:val="bottom"/>
            <w:hideMark/>
          </w:tcPr>
          <w:p w14:paraId="4025D7A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6CF8EAC"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3A0FDE7"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32396135" w14:textId="77777777" w:rsidR="00050683" w:rsidRPr="00B11652" w:rsidRDefault="00050683" w:rsidP="00050683">
            <w:pPr>
              <w:spacing w:after="0" w:line="240" w:lineRule="auto"/>
              <w:jc w:val="center"/>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5E53035F"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1B53A8A" w14:textId="77777777" w:rsidR="00050683" w:rsidRPr="00B11652" w:rsidRDefault="00050683" w:rsidP="00050683">
            <w:pPr>
              <w:spacing w:after="0" w:line="240" w:lineRule="auto"/>
              <w:jc w:val="center"/>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1093909C"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081F674C"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7CA920C" w14:textId="77777777" w:rsidR="00050683" w:rsidRPr="00B11652" w:rsidRDefault="00050683" w:rsidP="00050683">
            <w:pPr>
              <w:spacing w:after="0" w:line="240" w:lineRule="auto"/>
              <w:jc w:val="center"/>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71519C1D" w14:textId="77777777" w:rsidR="00050683" w:rsidRPr="00B11652" w:rsidRDefault="00050683" w:rsidP="00050683">
            <w:pPr>
              <w:spacing w:after="0" w:line="240" w:lineRule="auto"/>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 xml:space="preserve">       Государственная итоговая аттестация</w:t>
            </w:r>
          </w:p>
        </w:tc>
      </w:tr>
      <w:tr w:rsidR="00050683" w:rsidRPr="00B11652" w14:paraId="106AE839" w14:textId="77777777" w:rsidTr="00050683">
        <w:trPr>
          <w:trHeight w:val="270"/>
        </w:trPr>
        <w:tc>
          <w:tcPr>
            <w:tcW w:w="540" w:type="dxa"/>
            <w:tcBorders>
              <w:top w:val="nil"/>
              <w:left w:val="nil"/>
              <w:bottom w:val="nil"/>
              <w:right w:val="nil"/>
            </w:tcBorders>
            <w:shd w:val="clear" w:color="auto" w:fill="auto"/>
            <w:noWrap/>
            <w:vAlign w:val="bottom"/>
            <w:hideMark/>
          </w:tcPr>
          <w:p w14:paraId="2163B15F" w14:textId="77777777" w:rsidR="00050683" w:rsidRPr="00B11652" w:rsidRDefault="00050683" w:rsidP="00050683">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08984E00"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5F50A3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4961DB3"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7DFE329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1BE6DD03"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02B98B2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231BAFC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8326A7C"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12C130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2E3CB3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7F8C41F"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D888E62"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2ACB3D7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202AFD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C2187C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D61C21E"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A60CBE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E7BDA1A"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tr w:rsidR="00050683" w:rsidRPr="00B11652" w14:paraId="5C5B3FAC" w14:textId="77777777" w:rsidTr="00050683">
        <w:trPr>
          <w:trHeight w:val="270"/>
        </w:trPr>
        <w:tc>
          <w:tcPr>
            <w:tcW w:w="540" w:type="dxa"/>
            <w:tcBorders>
              <w:top w:val="nil"/>
              <w:left w:val="nil"/>
              <w:bottom w:val="nil"/>
              <w:right w:val="nil"/>
            </w:tcBorders>
            <w:shd w:val="clear" w:color="auto" w:fill="auto"/>
            <w:noWrap/>
            <w:vAlign w:val="bottom"/>
            <w:hideMark/>
          </w:tcPr>
          <w:p w14:paraId="705B7ED6"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11DD76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0DE117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1251DEA7" w14:textId="77777777" w:rsidR="00050683" w:rsidRPr="00B11652" w:rsidRDefault="00050683" w:rsidP="00050683">
            <w:pPr>
              <w:spacing w:after="0" w:line="240" w:lineRule="auto"/>
              <w:jc w:val="center"/>
              <w:rPr>
                <w:rFonts w:ascii="Times New Roman" w:eastAsia="Times New Roman" w:hAnsi="Times New Roman" w:cs="Times New Roman"/>
                <w:sz w:val="12"/>
                <w:szCs w:val="12"/>
              </w:rPr>
            </w:pPr>
            <w:r w:rsidRPr="00B11652">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69D75D72"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r w:rsidRPr="00B11652">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0628C1C6" w14:textId="77777777" w:rsidR="00050683" w:rsidRPr="00B11652" w:rsidRDefault="00050683" w:rsidP="00050683">
            <w:pPr>
              <w:spacing w:after="0" w:line="240" w:lineRule="auto"/>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649E76DC"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E42BD06"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15A669F"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41FBAA1"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047764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0922A35"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326A22F9"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CCC7DB4"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BFF34AA"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894222B"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5EF9F3D" w14:textId="77777777" w:rsidR="00050683" w:rsidRPr="00B11652" w:rsidRDefault="00050683" w:rsidP="00050683">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4BCDC47" w14:textId="77777777" w:rsidR="00050683" w:rsidRPr="00B11652" w:rsidRDefault="00050683" w:rsidP="00050683">
            <w:pPr>
              <w:spacing w:after="0" w:line="240" w:lineRule="auto"/>
              <w:rPr>
                <w:rFonts w:ascii="Times New Roman" w:eastAsia="Times New Roman" w:hAnsi="Times New Roman" w:cs="Times New Roman"/>
                <w:sz w:val="20"/>
                <w:szCs w:val="20"/>
              </w:rPr>
            </w:pPr>
          </w:p>
        </w:tc>
      </w:tr>
      <w:bookmarkEnd w:id="21"/>
    </w:tbl>
    <w:p w14:paraId="6EB26F09" w14:textId="77777777" w:rsidR="009B7D75" w:rsidRPr="00B11652" w:rsidRDefault="009B7D75" w:rsidP="00655CFF">
      <w:pPr>
        <w:rPr>
          <w:rFonts w:ascii="Times New Roman" w:hAnsi="Times New Roman" w:cs="Times New Roman"/>
          <w:sz w:val="28"/>
          <w:szCs w:val="28"/>
        </w:rPr>
        <w:sectPr w:rsidR="009B7D75" w:rsidRPr="00B11652" w:rsidSect="00CF71C9">
          <w:pgSz w:w="16838" w:h="11906" w:orient="landscape"/>
          <w:pgMar w:top="720" w:right="720" w:bottom="720" w:left="720" w:header="709" w:footer="709" w:gutter="0"/>
          <w:cols w:space="708"/>
          <w:docGrid w:linePitch="360"/>
        </w:sectPr>
      </w:pPr>
    </w:p>
    <w:p w14:paraId="4E5A96F8" w14:textId="03B94B76" w:rsidR="009B7D75" w:rsidRPr="00B11652" w:rsidRDefault="009B7D75" w:rsidP="009B7D75">
      <w:pPr>
        <w:pStyle w:val="afffffe"/>
        <w:ind w:firstLine="709"/>
        <w:jc w:val="left"/>
        <w:rPr>
          <w:rFonts w:ascii="Times New Roman" w:hAnsi="Times New Roman" w:cs="Times New Roman"/>
          <w:b/>
        </w:rPr>
      </w:pPr>
      <w:bookmarkStart w:id="22" w:name="_Toc84499246"/>
      <w:bookmarkStart w:id="23" w:name="_Toc103594002"/>
      <w:r w:rsidRPr="00B11652">
        <w:rPr>
          <w:rFonts w:ascii="Times New Roman" w:hAnsi="Times New Roman" w:cs="Times New Roman"/>
          <w:b/>
        </w:rPr>
        <w:lastRenderedPageBreak/>
        <w:t>5.</w:t>
      </w:r>
      <w:r w:rsidR="006E5C7A" w:rsidRPr="00B11652">
        <w:rPr>
          <w:rFonts w:ascii="Times New Roman" w:hAnsi="Times New Roman" w:cs="Times New Roman"/>
          <w:b/>
        </w:rPr>
        <w:t>4</w:t>
      </w:r>
      <w:r w:rsidRPr="00B11652">
        <w:rPr>
          <w:rFonts w:ascii="Times New Roman" w:hAnsi="Times New Roman" w:cs="Times New Roman"/>
          <w:b/>
        </w:rPr>
        <w:t>.</w:t>
      </w:r>
      <w:r w:rsidR="00D27A7F" w:rsidRPr="00B11652">
        <w:rPr>
          <w:rFonts w:ascii="Times New Roman" w:hAnsi="Times New Roman" w:cs="Times New Roman"/>
          <w:b/>
          <w:lang w:val="en-US"/>
        </w:rPr>
        <w:t> </w:t>
      </w:r>
      <w:r w:rsidR="00420606" w:rsidRPr="00B11652">
        <w:rPr>
          <w:rFonts w:ascii="Times New Roman" w:hAnsi="Times New Roman" w:cs="Times New Roman"/>
          <w:b/>
        </w:rPr>
        <w:t>Р</w:t>
      </w:r>
      <w:r w:rsidRPr="00B11652">
        <w:rPr>
          <w:rFonts w:ascii="Times New Roman" w:hAnsi="Times New Roman" w:cs="Times New Roman"/>
          <w:b/>
        </w:rPr>
        <w:t>абочая программа воспитания</w:t>
      </w:r>
      <w:bookmarkEnd w:id="22"/>
      <w:bookmarkEnd w:id="23"/>
    </w:p>
    <w:p w14:paraId="045E74C0" w14:textId="77777777" w:rsidR="009B7D75" w:rsidRPr="00B11652" w:rsidRDefault="009B7D75" w:rsidP="009B7D75">
      <w:pPr>
        <w:suppressAutoHyphens/>
        <w:spacing w:after="0"/>
        <w:ind w:firstLine="709"/>
        <w:rPr>
          <w:rFonts w:ascii="Times New Roman" w:hAnsi="Times New Roman" w:cs="Times New Roman"/>
          <w:b/>
          <w:bCs/>
          <w:sz w:val="24"/>
          <w:szCs w:val="24"/>
        </w:rPr>
      </w:pPr>
    </w:p>
    <w:p w14:paraId="36B19642"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5.</w:t>
      </w:r>
      <w:r w:rsidR="006E5C7A" w:rsidRPr="00B11652">
        <w:rPr>
          <w:rFonts w:ascii="Times New Roman" w:hAnsi="Times New Roman" w:cs="Times New Roman"/>
          <w:sz w:val="24"/>
          <w:szCs w:val="24"/>
        </w:rPr>
        <w:t>4</w:t>
      </w:r>
      <w:r w:rsidRPr="00B11652">
        <w:rPr>
          <w:rFonts w:ascii="Times New Roman" w:hAnsi="Times New Roman" w:cs="Times New Roman"/>
          <w:sz w:val="24"/>
          <w:szCs w:val="24"/>
        </w:rPr>
        <w:t>.1.</w:t>
      </w:r>
      <w:r w:rsidR="00D27A7F" w:rsidRPr="00B11652">
        <w:rPr>
          <w:rFonts w:ascii="Times New Roman" w:hAnsi="Times New Roman" w:cs="Times New Roman"/>
          <w:sz w:val="24"/>
          <w:szCs w:val="24"/>
          <w:lang w:val="en-US"/>
        </w:rPr>
        <w:t> </w:t>
      </w:r>
      <w:r w:rsidRPr="00B11652">
        <w:rPr>
          <w:rFonts w:ascii="Times New Roman" w:hAnsi="Times New Roman" w:cs="Times New Roman"/>
          <w:sz w:val="24"/>
          <w:szCs w:val="24"/>
        </w:rPr>
        <w:t>Цель и задачи воспитания обучающихся при освоении ими образовательной программы:</w:t>
      </w:r>
    </w:p>
    <w:p w14:paraId="55DE37C5"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Цель рабочей программы воспитания – создание организационно-педагогических условий </w:t>
      </w:r>
      <w:r w:rsidR="00235ECF" w:rsidRPr="00B11652">
        <w:rPr>
          <w:rFonts w:ascii="Times New Roman" w:hAnsi="Times New Roman" w:cs="Times New Roman"/>
          <w:sz w:val="24"/>
          <w:szCs w:val="24"/>
        </w:rPr>
        <w:br/>
      </w:r>
      <w:r w:rsidRPr="00B11652">
        <w:rPr>
          <w:rFonts w:ascii="Times New Roman" w:hAnsi="Times New Roman" w:cs="Times New Roman"/>
          <w:sz w:val="24"/>
          <w:szCs w:val="24"/>
        </w:rPr>
        <w:t>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490E5995"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Задачи: </w:t>
      </w:r>
    </w:p>
    <w:p w14:paraId="468F7AE0"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w:t>
      </w:r>
      <w:r w:rsidR="00235ECF" w:rsidRPr="00B11652">
        <w:rPr>
          <w:rFonts w:ascii="Times New Roman" w:hAnsi="Times New Roman" w:cs="Times New Roman"/>
          <w:sz w:val="24"/>
          <w:szCs w:val="24"/>
        </w:rPr>
        <w:t> </w:t>
      </w:r>
      <w:r w:rsidRPr="00B11652">
        <w:rPr>
          <w:rFonts w:ascii="Times New Roman" w:hAnsi="Times New Roman" w:cs="Times New Roman"/>
          <w:sz w:val="24"/>
          <w:szCs w:val="24"/>
        </w:rPr>
        <w:t xml:space="preserve">формирование единого воспитательного пространства, создающего равные условия </w:t>
      </w:r>
      <w:r w:rsidR="00235ECF" w:rsidRPr="00B11652">
        <w:rPr>
          <w:rFonts w:ascii="Times New Roman" w:hAnsi="Times New Roman" w:cs="Times New Roman"/>
          <w:sz w:val="24"/>
          <w:szCs w:val="24"/>
        </w:rPr>
        <w:br/>
      </w:r>
      <w:r w:rsidRPr="00B11652">
        <w:rPr>
          <w:rFonts w:ascii="Times New Roman" w:hAnsi="Times New Roman" w:cs="Times New Roman"/>
          <w:sz w:val="24"/>
          <w:szCs w:val="24"/>
        </w:rPr>
        <w:t>для развития обучающихся профессиональной образовательной организации;</w:t>
      </w:r>
    </w:p>
    <w:p w14:paraId="0969C3BD"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w:t>
      </w:r>
      <w:r w:rsidR="00235ECF" w:rsidRPr="00B11652">
        <w:rPr>
          <w:rFonts w:ascii="Times New Roman" w:hAnsi="Times New Roman" w:cs="Times New Roman"/>
          <w:sz w:val="24"/>
          <w:szCs w:val="24"/>
        </w:rPr>
        <w:t> </w:t>
      </w:r>
      <w:r w:rsidRPr="00B11652">
        <w:rPr>
          <w:rFonts w:ascii="Times New Roman" w:hAnsi="Times New Roman" w:cs="Times New Roman"/>
          <w:sz w:val="24"/>
          <w:szCs w:val="24"/>
        </w:rPr>
        <w:t>организация всех видов деятельности, вовлекающей обучающихся в общественно-ценностные социализирующие отношения;</w:t>
      </w:r>
    </w:p>
    <w:p w14:paraId="3986CD67"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w:t>
      </w:r>
      <w:r w:rsidR="00235ECF" w:rsidRPr="00B11652">
        <w:rPr>
          <w:rFonts w:ascii="Times New Roman" w:hAnsi="Times New Roman" w:cs="Times New Roman"/>
          <w:sz w:val="24"/>
          <w:szCs w:val="24"/>
        </w:rPr>
        <w:t> </w:t>
      </w:r>
      <w:r w:rsidRPr="00B11652">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0382B48D" w14:textId="77777777"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w:t>
      </w:r>
      <w:r w:rsidR="00235ECF" w:rsidRPr="00B11652">
        <w:rPr>
          <w:rFonts w:ascii="Times New Roman" w:hAnsi="Times New Roman" w:cs="Times New Roman"/>
          <w:sz w:val="24"/>
          <w:szCs w:val="24"/>
        </w:rPr>
        <w:t> </w:t>
      </w:r>
      <w:r w:rsidRPr="00B11652">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48552751" w14:textId="49DF9AC3" w:rsidR="009B7D75" w:rsidRPr="00B11652" w:rsidRDefault="009B7D75" w:rsidP="009B7D75">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5.</w:t>
      </w:r>
      <w:r w:rsidR="006E5C7A" w:rsidRPr="00B11652">
        <w:rPr>
          <w:rFonts w:ascii="Times New Roman" w:hAnsi="Times New Roman" w:cs="Times New Roman"/>
          <w:sz w:val="24"/>
          <w:szCs w:val="24"/>
        </w:rPr>
        <w:t>4</w:t>
      </w:r>
      <w:r w:rsidRPr="00B11652">
        <w:rPr>
          <w:rFonts w:ascii="Times New Roman" w:hAnsi="Times New Roman" w:cs="Times New Roman"/>
          <w:sz w:val="24"/>
          <w:szCs w:val="24"/>
        </w:rPr>
        <w:t>.2.</w:t>
      </w:r>
      <w:r w:rsidR="00D27A7F" w:rsidRPr="00B11652">
        <w:rPr>
          <w:rFonts w:ascii="Times New Roman" w:hAnsi="Times New Roman" w:cs="Times New Roman"/>
          <w:sz w:val="24"/>
          <w:szCs w:val="24"/>
          <w:lang w:val="en-US"/>
        </w:rPr>
        <w:t> </w:t>
      </w:r>
      <w:r w:rsidR="00420606" w:rsidRPr="00B11652">
        <w:rPr>
          <w:rFonts w:ascii="Times New Roman" w:hAnsi="Times New Roman" w:cs="Times New Roman"/>
          <w:sz w:val="24"/>
          <w:szCs w:val="24"/>
        </w:rPr>
        <w:t>Р</w:t>
      </w:r>
      <w:r w:rsidRPr="00B11652">
        <w:rPr>
          <w:rFonts w:ascii="Times New Roman" w:hAnsi="Times New Roman" w:cs="Times New Roman"/>
          <w:sz w:val="24"/>
          <w:szCs w:val="24"/>
        </w:rPr>
        <w:t xml:space="preserve">абочая программа воспитания представлена в приложении </w:t>
      </w:r>
      <w:r w:rsidR="00671170" w:rsidRPr="00B11652">
        <w:rPr>
          <w:rFonts w:ascii="Times New Roman" w:hAnsi="Times New Roman" w:cs="Times New Roman"/>
          <w:sz w:val="24"/>
          <w:szCs w:val="24"/>
        </w:rPr>
        <w:t>4</w:t>
      </w:r>
      <w:r w:rsidRPr="00B11652">
        <w:rPr>
          <w:rFonts w:ascii="Times New Roman" w:hAnsi="Times New Roman" w:cs="Times New Roman"/>
          <w:sz w:val="24"/>
          <w:szCs w:val="24"/>
        </w:rPr>
        <w:t>.</w:t>
      </w:r>
    </w:p>
    <w:p w14:paraId="685741C8" w14:textId="05C3C74F" w:rsidR="009B7D75" w:rsidRPr="0008139D" w:rsidRDefault="009B7D75" w:rsidP="009B7D75">
      <w:pPr>
        <w:pStyle w:val="afffffe"/>
        <w:ind w:firstLine="709"/>
        <w:jc w:val="both"/>
        <w:rPr>
          <w:rFonts w:ascii="Times New Roman" w:hAnsi="Times New Roman" w:cs="Times New Roman"/>
        </w:rPr>
      </w:pPr>
      <w:bookmarkStart w:id="24" w:name="_Toc84499247"/>
      <w:bookmarkStart w:id="25" w:name="_Toc103594003"/>
      <w:r w:rsidRPr="0008139D">
        <w:rPr>
          <w:rFonts w:ascii="Times New Roman" w:hAnsi="Times New Roman" w:cs="Times New Roman"/>
        </w:rPr>
        <w:t>5.</w:t>
      </w:r>
      <w:r w:rsidR="0008139D" w:rsidRPr="0008139D">
        <w:rPr>
          <w:rFonts w:ascii="Times New Roman" w:hAnsi="Times New Roman" w:cs="Times New Roman"/>
        </w:rPr>
        <w:t>4</w:t>
      </w:r>
      <w:r w:rsidRPr="0008139D">
        <w:rPr>
          <w:rFonts w:ascii="Times New Roman" w:hAnsi="Times New Roman" w:cs="Times New Roman"/>
        </w:rPr>
        <w:t>.</w:t>
      </w:r>
      <w:r w:rsidR="0008139D" w:rsidRPr="0008139D">
        <w:rPr>
          <w:rFonts w:ascii="Times New Roman" w:hAnsi="Times New Roman" w:cs="Times New Roman"/>
        </w:rPr>
        <w:t>3.</w:t>
      </w:r>
      <w:r w:rsidR="00DE6304" w:rsidRPr="0008139D">
        <w:rPr>
          <w:rFonts w:ascii="Times New Roman" w:hAnsi="Times New Roman" w:cs="Times New Roman"/>
          <w:lang w:val="en-US"/>
        </w:rPr>
        <w:t> </w:t>
      </w:r>
      <w:r w:rsidR="00420606" w:rsidRPr="0008139D">
        <w:rPr>
          <w:rFonts w:ascii="Times New Roman" w:hAnsi="Times New Roman" w:cs="Times New Roman"/>
        </w:rPr>
        <w:t>К</w:t>
      </w:r>
      <w:r w:rsidRPr="0008139D">
        <w:rPr>
          <w:rFonts w:ascii="Times New Roman" w:hAnsi="Times New Roman" w:cs="Times New Roman"/>
        </w:rPr>
        <w:t>алендарный план воспитательной работы</w:t>
      </w:r>
      <w:bookmarkEnd w:id="24"/>
      <w:bookmarkEnd w:id="25"/>
    </w:p>
    <w:p w14:paraId="7683800D" w14:textId="7418F304" w:rsidR="009B7D75" w:rsidRPr="00B11652" w:rsidRDefault="00420606" w:rsidP="009B7D75">
      <w:pPr>
        <w:suppressAutoHyphens/>
        <w:spacing w:after="0"/>
        <w:ind w:firstLine="709"/>
        <w:rPr>
          <w:rFonts w:ascii="Times New Roman" w:hAnsi="Times New Roman" w:cs="Times New Roman"/>
          <w:sz w:val="24"/>
          <w:szCs w:val="24"/>
        </w:rPr>
      </w:pPr>
      <w:r w:rsidRPr="0008139D">
        <w:rPr>
          <w:rFonts w:ascii="Times New Roman" w:hAnsi="Times New Roman" w:cs="Times New Roman"/>
          <w:sz w:val="24"/>
          <w:szCs w:val="24"/>
        </w:rPr>
        <w:t>К</w:t>
      </w:r>
      <w:r w:rsidR="009B7D75" w:rsidRPr="0008139D">
        <w:rPr>
          <w:rFonts w:ascii="Times New Roman" w:hAnsi="Times New Roman" w:cs="Times New Roman"/>
          <w:sz w:val="24"/>
          <w:szCs w:val="24"/>
        </w:rPr>
        <w:t xml:space="preserve">алендарный план воспитательной работы представлен в приложении </w:t>
      </w:r>
      <w:r w:rsidR="00671170" w:rsidRPr="0008139D">
        <w:rPr>
          <w:rFonts w:ascii="Times New Roman" w:hAnsi="Times New Roman" w:cs="Times New Roman"/>
          <w:sz w:val="24"/>
          <w:szCs w:val="24"/>
        </w:rPr>
        <w:t>4</w:t>
      </w:r>
      <w:r w:rsidR="009B7D75" w:rsidRPr="0008139D">
        <w:rPr>
          <w:rFonts w:ascii="Times New Roman" w:hAnsi="Times New Roman" w:cs="Times New Roman"/>
          <w:sz w:val="24"/>
          <w:szCs w:val="24"/>
        </w:rPr>
        <w:t>.</w:t>
      </w:r>
    </w:p>
    <w:p w14:paraId="2DD4703B" w14:textId="77777777" w:rsidR="009B7D75" w:rsidRPr="00B11652" w:rsidRDefault="009B7D75" w:rsidP="009B7D75">
      <w:pPr>
        <w:suppressAutoHyphens/>
        <w:spacing w:after="0"/>
        <w:ind w:firstLine="709"/>
        <w:jc w:val="both"/>
        <w:rPr>
          <w:rFonts w:ascii="Times New Roman" w:hAnsi="Times New Roman" w:cs="Times New Roman"/>
          <w:sz w:val="24"/>
          <w:szCs w:val="24"/>
        </w:rPr>
      </w:pPr>
    </w:p>
    <w:p w14:paraId="49E24480" w14:textId="77777777" w:rsidR="00655CFF" w:rsidRPr="00B11652" w:rsidRDefault="00655CFF" w:rsidP="00655CFF">
      <w:pPr>
        <w:rPr>
          <w:rFonts w:ascii="Times New Roman" w:hAnsi="Times New Roman" w:cs="Times New Roman"/>
          <w:sz w:val="28"/>
          <w:szCs w:val="28"/>
        </w:rPr>
      </w:pPr>
    </w:p>
    <w:p w14:paraId="086ABDC4" w14:textId="77777777" w:rsidR="006B2087" w:rsidRPr="00B11652" w:rsidRDefault="006B2087" w:rsidP="00655CFF">
      <w:pPr>
        <w:rPr>
          <w:rFonts w:ascii="Times New Roman" w:hAnsi="Times New Roman" w:cs="Times New Roman"/>
          <w:sz w:val="28"/>
          <w:szCs w:val="28"/>
        </w:rPr>
        <w:sectPr w:rsidR="006B2087" w:rsidRPr="00B11652" w:rsidSect="009B7D75">
          <w:pgSz w:w="11906" w:h="16838"/>
          <w:pgMar w:top="720" w:right="720" w:bottom="720" w:left="720" w:header="709" w:footer="709" w:gutter="0"/>
          <w:cols w:space="708"/>
          <w:docGrid w:linePitch="360"/>
        </w:sectPr>
      </w:pPr>
    </w:p>
    <w:p w14:paraId="01FEC4D3" w14:textId="467E76C4" w:rsidR="007E144F" w:rsidRPr="00B11652" w:rsidRDefault="00883F02" w:rsidP="003642C8">
      <w:pPr>
        <w:pStyle w:val="1"/>
        <w:spacing w:line="276" w:lineRule="auto"/>
        <w:rPr>
          <w:rFonts w:ascii="Times New Roman" w:hAnsi="Times New Roman" w:cs="Times New Roman"/>
        </w:rPr>
      </w:pPr>
      <w:bookmarkStart w:id="26" w:name="_Toc103594004"/>
      <w:r w:rsidRPr="00B11652">
        <w:rPr>
          <w:rFonts w:ascii="Times New Roman" w:hAnsi="Times New Roman" w:cs="Times New Roman"/>
          <w:lang w:val="ru-RU"/>
        </w:rPr>
        <w:lastRenderedPageBreak/>
        <w:t>РАЗДЕЛ</w:t>
      </w:r>
      <w:r w:rsidR="007E144F" w:rsidRPr="00B11652">
        <w:rPr>
          <w:rFonts w:ascii="Times New Roman" w:hAnsi="Times New Roman" w:cs="Times New Roman"/>
        </w:rPr>
        <w:t xml:space="preserve"> 6.</w:t>
      </w:r>
      <w:r w:rsidR="00DE6304" w:rsidRPr="00B11652">
        <w:rPr>
          <w:rFonts w:ascii="Times New Roman" w:hAnsi="Times New Roman" w:cs="Times New Roman"/>
          <w:lang w:val="en-US"/>
        </w:rPr>
        <w:t> </w:t>
      </w:r>
      <w:r w:rsidRPr="00B11652">
        <w:rPr>
          <w:rFonts w:ascii="Times New Roman" w:hAnsi="Times New Roman" w:cs="Times New Roman"/>
          <w:lang w:val="ru-RU"/>
        </w:rPr>
        <w:t xml:space="preserve">УСЛОВИЯ РЕАЛИЗАЦИИ ОБРАЗОВАТЕЛЬНОЙ ПРОГРАММЫ </w:t>
      </w:r>
      <w:bookmarkEnd w:id="26"/>
    </w:p>
    <w:p w14:paraId="53DAD628" w14:textId="77777777" w:rsidR="00C55C72" w:rsidRPr="00B11652" w:rsidRDefault="00C55C72" w:rsidP="00C55C72">
      <w:pPr>
        <w:spacing w:after="0"/>
        <w:ind w:firstLine="709"/>
        <w:jc w:val="both"/>
        <w:outlineLvl w:val="1"/>
        <w:rPr>
          <w:rFonts w:ascii="Times New Roman" w:eastAsia="Times New Roman" w:hAnsi="Times New Roman" w:cs="Times New Roman"/>
          <w:b/>
          <w:sz w:val="24"/>
          <w:szCs w:val="24"/>
        </w:rPr>
      </w:pPr>
      <w:r w:rsidRPr="00B11652">
        <w:rPr>
          <w:rFonts w:ascii="Times New Roman" w:eastAsia="Times New Roman" w:hAnsi="Times New Roman" w:cs="Times New Roman"/>
          <w:b/>
          <w:sz w:val="24"/>
          <w:szCs w:val="24"/>
        </w:rPr>
        <w:t xml:space="preserve">6.1. </w:t>
      </w:r>
      <w:r w:rsidRPr="00B11652">
        <w:rPr>
          <w:rFonts w:ascii="Times New Roman" w:eastAsia="Times New Roman" w:hAnsi="Times New Roman" w:cs="Times New Roman"/>
          <w:b/>
          <w:sz w:val="24"/>
          <w:szCs w:val="24"/>
          <w:lang w:eastAsia="en-US"/>
        </w:rPr>
        <w:t>Требования к материально-техническому обеспечению образовательной программы</w:t>
      </w:r>
    </w:p>
    <w:p w14:paraId="0D56AA14" w14:textId="15C44762" w:rsidR="00C55C72" w:rsidRPr="00B11652" w:rsidRDefault="00C55C72" w:rsidP="00C55C72">
      <w:pPr>
        <w:suppressAutoHyphens/>
        <w:spacing w:after="0"/>
        <w:ind w:firstLine="709"/>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r w:rsidR="0071667D" w:rsidRPr="00B11652">
        <w:rPr>
          <w:rFonts w:ascii="Times New Roman" w:eastAsia="Times New Roman" w:hAnsi="Times New Roman" w:cs="Times New Roman"/>
          <w:sz w:val="24"/>
          <w:szCs w:val="24"/>
        </w:rPr>
        <w:t>.</w:t>
      </w:r>
    </w:p>
    <w:p w14:paraId="50C78A2C" w14:textId="77777777" w:rsidR="00C55C72" w:rsidRPr="00B11652" w:rsidRDefault="00C55C72" w:rsidP="00C55C72">
      <w:pPr>
        <w:suppressAutoHyphens/>
        <w:spacing w:after="0"/>
        <w:ind w:firstLine="709"/>
        <w:jc w:val="both"/>
        <w:rPr>
          <w:rFonts w:ascii="Times New Roman" w:eastAsia="Times New Roman" w:hAnsi="Times New Roman" w:cs="Times New Roman"/>
          <w:b/>
          <w:sz w:val="24"/>
          <w:szCs w:val="24"/>
        </w:rPr>
      </w:pPr>
    </w:p>
    <w:p w14:paraId="120C89B6" w14:textId="77777777" w:rsidR="00C55C72" w:rsidRPr="00B11652" w:rsidRDefault="00C55C72" w:rsidP="00C55C72">
      <w:pPr>
        <w:suppressAutoHyphens/>
        <w:spacing w:after="0"/>
        <w:ind w:firstLine="709"/>
        <w:jc w:val="both"/>
        <w:rPr>
          <w:rFonts w:ascii="Times New Roman" w:eastAsia="Times New Roman" w:hAnsi="Times New Roman" w:cs="Times New Roman"/>
          <w:b/>
          <w:sz w:val="24"/>
          <w:szCs w:val="24"/>
        </w:rPr>
      </w:pPr>
      <w:r w:rsidRPr="00B11652">
        <w:rPr>
          <w:rFonts w:ascii="Times New Roman" w:eastAsia="Times New Roman" w:hAnsi="Times New Roman" w:cs="Times New Roman"/>
          <w:b/>
          <w:sz w:val="24"/>
          <w:szCs w:val="24"/>
        </w:rPr>
        <w:t>Перечень специальных помещений</w:t>
      </w:r>
    </w:p>
    <w:p w14:paraId="060BC8C9" w14:textId="77777777" w:rsidR="00C55C72" w:rsidRPr="00B11652" w:rsidRDefault="00C55C72" w:rsidP="00C55C72">
      <w:pPr>
        <w:suppressAutoHyphens/>
        <w:spacing w:after="0"/>
        <w:ind w:firstLine="709"/>
        <w:rPr>
          <w:rFonts w:ascii="Times New Roman" w:eastAsia="Times New Roman" w:hAnsi="Times New Roman" w:cs="Times New Roman"/>
          <w:b/>
          <w:sz w:val="24"/>
          <w:szCs w:val="24"/>
        </w:rPr>
      </w:pPr>
    </w:p>
    <w:p w14:paraId="1A7F0CBB" w14:textId="77777777" w:rsidR="0057293D" w:rsidRPr="00B11652" w:rsidRDefault="0057293D" w:rsidP="0057293D">
      <w:pPr>
        <w:suppressAutoHyphens/>
        <w:spacing w:after="0"/>
        <w:ind w:firstLine="709"/>
        <w:rPr>
          <w:rFonts w:ascii="Times New Roman" w:eastAsia="Times New Roman" w:hAnsi="Times New Roman" w:cs="Times New Roman"/>
          <w:b/>
          <w:sz w:val="24"/>
          <w:szCs w:val="24"/>
        </w:rPr>
      </w:pPr>
      <w:r w:rsidRPr="00B11652">
        <w:rPr>
          <w:rFonts w:ascii="Times New Roman" w:eastAsia="Times New Roman" w:hAnsi="Times New Roman" w:cs="Times New Roman"/>
          <w:b/>
          <w:sz w:val="24"/>
          <w:szCs w:val="24"/>
        </w:rPr>
        <w:t>Кабинеты:</w:t>
      </w:r>
    </w:p>
    <w:p w14:paraId="17180F91" w14:textId="77777777" w:rsidR="0057293D" w:rsidRPr="00B11652" w:rsidRDefault="0057293D" w:rsidP="0057293D">
      <w:pPr>
        <w:suppressAutoHyphens/>
        <w:spacing w:after="0" w:line="240" w:lineRule="auto"/>
        <w:ind w:firstLine="709"/>
        <w:jc w:val="both"/>
        <w:rPr>
          <w:rFonts w:ascii="Times New Roman" w:hAnsi="Times New Roman" w:cs="Times New Roman"/>
          <w:bCs/>
          <w:iCs/>
          <w:sz w:val="24"/>
          <w:szCs w:val="24"/>
        </w:rPr>
      </w:pPr>
      <w:r w:rsidRPr="00B11652">
        <w:rPr>
          <w:rFonts w:ascii="Times New Roman" w:hAnsi="Times New Roman" w:cs="Times New Roman"/>
          <w:bCs/>
          <w:iCs/>
          <w:sz w:val="24"/>
          <w:szCs w:val="24"/>
        </w:rPr>
        <w:t>Метрологии, стандартизации и сертификации,</w:t>
      </w:r>
    </w:p>
    <w:p w14:paraId="1119F8E8" w14:textId="77777777" w:rsidR="0057293D" w:rsidRPr="00B11652" w:rsidRDefault="0057293D" w:rsidP="0057293D">
      <w:pPr>
        <w:suppressAutoHyphens/>
        <w:spacing w:after="0" w:line="240" w:lineRule="auto"/>
        <w:ind w:firstLine="709"/>
        <w:jc w:val="both"/>
        <w:rPr>
          <w:rFonts w:ascii="Times New Roman" w:hAnsi="Times New Roman" w:cs="Times New Roman"/>
          <w:sz w:val="24"/>
          <w:szCs w:val="24"/>
        </w:rPr>
      </w:pPr>
      <w:r w:rsidRPr="00B11652">
        <w:rPr>
          <w:rFonts w:ascii="Times New Roman" w:hAnsi="Times New Roman" w:cs="Times New Roman"/>
          <w:color w:val="000000"/>
          <w:sz w:val="24"/>
          <w:szCs w:val="24"/>
        </w:rPr>
        <w:t>Безопасности жизнедеятельности и охраны труда</w:t>
      </w:r>
      <w:r w:rsidRPr="00B11652">
        <w:rPr>
          <w:rFonts w:ascii="Times New Roman" w:hAnsi="Times New Roman" w:cs="Times New Roman"/>
          <w:sz w:val="24"/>
          <w:szCs w:val="24"/>
        </w:rPr>
        <w:t>;</w:t>
      </w:r>
    </w:p>
    <w:p w14:paraId="2C6E9DD8" w14:textId="77777777" w:rsidR="0057293D" w:rsidRPr="00B11652" w:rsidRDefault="0057293D" w:rsidP="0057293D">
      <w:pPr>
        <w:suppressAutoHyphens/>
        <w:spacing w:after="0" w:line="240" w:lineRule="auto"/>
        <w:ind w:firstLine="709"/>
        <w:jc w:val="both"/>
        <w:rPr>
          <w:rFonts w:ascii="Times New Roman" w:hAnsi="Times New Roman" w:cs="Times New Roman"/>
          <w:sz w:val="24"/>
          <w:szCs w:val="24"/>
          <w:highlight w:val="red"/>
        </w:rPr>
      </w:pPr>
      <w:r w:rsidRPr="00B11652">
        <w:rPr>
          <w:rFonts w:ascii="Times New Roman" w:hAnsi="Times New Roman" w:cs="Times New Roman"/>
          <w:sz w:val="24"/>
          <w:szCs w:val="24"/>
        </w:rPr>
        <w:t>Технологии машиностроения;</w:t>
      </w:r>
    </w:p>
    <w:p w14:paraId="2AAA3ED6" w14:textId="77777777" w:rsidR="0057293D" w:rsidRPr="00B11652" w:rsidRDefault="0057293D" w:rsidP="0057293D">
      <w:pPr>
        <w:suppressAutoHyphens/>
        <w:spacing w:after="0" w:line="240" w:lineRule="auto"/>
        <w:ind w:firstLine="709"/>
        <w:jc w:val="both"/>
        <w:rPr>
          <w:rFonts w:ascii="Times New Roman" w:hAnsi="Times New Roman" w:cs="Times New Roman"/>
          <w:sz w:val="24"/>
          <w:szCs w:val="24"/>
        </w:rPr>
      </w:pPr>
      <w:r w:rsidRPr="00B11652">
        <w:rPr>
          <w:rFonts w:ascii="Times New Roman" w:hAnsi="Times New Roman" w:cs="Times New Roman"/>
          <w:sz w:val="24"/>
          <w:szCs w:val="24"/>
        </w:rPr>
        <w:t>Технологии металлообработки и работы в металлообрабатывающих цехах;</w:t>
      </w:r>
    </w:p>
    <w:p w14:paraId="603969A3"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Экономики и финансовой грамотности</w:t>
      </w:r>
    </w:p>
    <w:p w14:paraId="15968083" w14:textId="77777777" w:rsidR="0057293D" w:rsidRPr="00B11652" w:rsidRDefault="0057293D" w:rsidP="0057293D">
      <w:pPr>
        <w:suppressAutoHyphens/>
        <w:spacing w:after="0"/>
        <w:ind w:firstLine="709"/>
        <w:jc w:val="both"/>
        <w:rPr>
          <w:rFonts w:ascii="Times New Roman" w:hAnsi="Times New Roman" w:cs="Times New Roman"/>
          <w:sz w:val="24"/>
          <w:szCs w:val="24"/>
        </w:rPr>
      </w:pPr>
    </w:p>
    <w:p w14:paraId="49CCE374" w14:textId="77777777" w:rsidR="0057293D" w:rsidRPr="00B11652" w:rsidRDefault="0057293D" w:rsidP="0057293D">
      <w:pPr>
        <w:suppressAutoHyphens/>
        <w:spacing w:after="0"/>
        <w:ind w:firstLine="709"/>
        <w:jc w:val="both"/>
        <w:rPr>
          <w:rFonts w:ascii="Times New Roman" w:hAnsi="Times New Roman" w:cs="Times New Roman"/>
          <w:b/>
          <w:sz w:val="24"/>
          <w:szCs w:val="24"/>
        </w:rPr>
      </w:pPr>
      <w:r w:rsidRPr="00B11652">
        <w:rPr>
          <w:rFonts w:ascii="Times New Roman" w:hAnsi="Times New Roman" w:cs="Times New Roman"/>
          <w:b/>
          <w:sz w:val="24"/>
          <w:szCs w:val="24"/>
        </w:rPr>
        <w:t>Лаборатории:</w:t>
      </w:r>
    </w:p>
    <w:p w14:paraId="543EA604"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Инженерной графики и автоматизированного машиностроительного черчения;</w:t>
      </w:r>
    </w:p>
    <w:p w14:paraId="0273CF3C" w14:textId="77777777" w:rsidR="0057293D" w:rsidRPr="00B11652" w:rsidRDefault="0057293D" w:rsidP="0057293D">
      <w:pPr>
        <w:suppressAutoHyphens/>
        <w:spacing w:after="0" w:line="240" w:lineRule="auto"/>
        <w:ind w:firstLine="709"/>
        <w:jc w:val="both"/>
        <w:rPr>
          <w:rFonts w:ascii="Times New Roman" w:hAnsi="Times New Roman" w:cs="Times New Roman"/>
          <w:bCs/>
          <w:iCs/>
          <w:sz w:val="24"/>
          <w:szCs w:val="24"/>
        </w:rPr>
      </w:pPr>
      <w:r w:rsidRPr="00B11652">
        <w:rPr>
          <w:rFonts w:ascii="Times New Roman" w:hAnsi="Times New Roman" w:cs="Times New Roman"/>
          <w:bCs/>
          <w:iCs/>
          <w:sz w:val="24"/>
          <w:szCs w:val="24"/>
        </w:rPr>
        <w:t>Технической механики,</w:t>
      </w:r>
    </w:p>
    <w:p w14:paraId="2FE1D3DD"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Материаловедения;</w:t>
      </w:r>
    </w:p>
    <w:p w14:paraId="05899F6E"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Электротехники и основы электроники;</w:t>
      </w:r>
    </w:p>
    <w:p w14:paraId="0BB5F6C9"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Программного управления станками;</w:t>
      </w:r>
    </w:p>
    <w:p w14:paraId="5EC93CDB"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Автоматизированного проектирования технологических процессов и программирования систем ЧПУ;</w:t>
      </w:r>
    </w:p>
    <w:p w14:paraId="69309478"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Технологического оборудования и оснастки;</w:t>
      </w:r>
    </w:p>
    <w:p w14:paraId="07BCA38D"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Информационных технологий в профессиональной деятельности;</w:t>
      </w:r>
    </w:p>
    <w:p w14:paraId="6ADB1789"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Измерительная</w:t>
      </w:r>
    </w:p>
    <w:p w14:paraId="2C76EB54" w14:textId="44BA9170" w:rsidR="00993AC7" w:rsidRPr="00B11652" w:rsidRDefault="00993AC7"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Процессов формообразования и инструментов</w:t>
      </w:r>
    </w:p>
    <w:p w14:paraId="7222CF43" w14:textId="77777777" w:rsidR="0057293D" w:rsidRPr="00B11652" w:rsidRDefault="0057293D" w:rsidP="0057293D">
      <w:pPr>
        <w:suppressAutoHyphens/>
        <w:spacing w:after="0"/>
        <w:ind w:firstLine="709"/>
        <w:jc w:val="both"/>
        <w:rPr>
          <w:rFonts w:ascii="Times New Roman" w:hAnsi="Times New Roman" w:cs="Times New Roman"/>
          <w:sz w:val="24"/>
          <w:szCs w:val="24"/>
        </w:rPr>
      </w:pPr>
    </w:p>
    <w:p w14:paraId="3C763E24" w14:textId="77777777" w:rsidR="0057293D" w:rsidRPr="00B11652" w:rsidRDefault="0057293D" w:rsidP="0057293D">
      <w:pPr>
        <w:suppressAutoHyphens/>
        <w:spacing w:after="0"/>
        <w:ind w:firstLine="709"/>
        <w:jc w:val="both"/>
        <w:rPr>
          <w:rFonts w:ascii="Times New Roman" w:hAnsi="Times New Roman" w:cs="Times New Roman"/>
          <w:b/>
          <w:sz w:val="24"/>
          <w:szCs w:val="24"/>
        </w:rPr>
      </w:pPr>
      <w:r w:rsidRPr="00B11652">
        <w:rPr>
          <w:rFonts w:ascii="Times New Roman" w:hAnsi="Times New Roman" w:cs="Times New Roman"/>
          <w:b/>
          <w:sz w:val="24"/>
          <w:szCs w:val="24"/>
        </w:rPr>
        <w:t>Мастерские:</w:t>
      </w:r>
    </w:p>
    <w:p w14:paraId="1F3ACE36"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Мастерская металлообработки; </w:t>
      </w:r>
    </w:p>
    <w:p w14:paraId="2E05AD02"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Мастерская металлообработки – Участок станков с ЧПУ; </w:t>
      </w:r>
    </w:p>
    <w:p w14:paraId="2ACAF2D4"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Мастерская слесарно-сборочных и ремонтных работ</w:t>
      </w:r>
    </w:p>
    <w:p w14:paraId="46D28555" w14:textId="77777777" w:rsidR="0057293D" w:rsidRPr="00B11652" w:rsidRDefault="0057293D" w:rsidP="0057293D">
      <w:pPr>
        <w:suppressAutoHyphens/>
        <w:spacing w:after="0"/>
        <w:ind w:firstLine="709"/>
        <w:jc w:val="both"/>
        <w:rPr>
          <w:rFonts w:ascii="Times New Roman" w:hAnsi="Times New Roman" w:cs="Times New Roman"/>
          <w:sz w:val="24"/>
          <w:szCs w:val="24"/>
        </w:rPr>
      </w:pPr>
    </w:p>
    <w:p w14:paraId="1551F150" w14:textId="77777777" w:rsidR="0057293D" w:rsidRPr="00B11652" w:rsidRDefault="0057293D" w:rsidP="0057293D">
      <w:pPr>
        <w:suppressAutoHyphens/>
        <w:spacing w:after="0"/>
        <w:ind w:firstLine="709"/>
        <w:rPr>
          <w:rFonts w:ascii="Times New Roman" w:hAnsi="Times New Roman" w:cs="Times New Roman"/>
          <w:b/>
          <w:sz w:val="24"/>
          <w:szCs w:val="24"/>
        </w:rPr>
      </w:pPr>
      <w:r w:rsidRPr="00B11652">
        <w:rPr>
          <w:rFonts w:ascii="Times New Roman" w:hAnsi="Times New Roman" w:cs="Times New Roman"/>
          <w:b/>
          <w:sz w:val="24"/>
          <w:szCs w:val="24"/>
        </w:rPr>
        <w:t>Спортивный комплекс</w:t>
      </w:r>
    </w:p>
    <w:p w14:paraId="03A33EF7" w14:textId="77777777" w:rsidR="0057293D" w:rsidRPr="00B11652" w:rsidRDefault="0057293D" w:rsidP="0057293D">
      <w:pPr>
        <w:suppressAutoHyphens/>
        <w:spacing w:after="0"/>
        <w:ind w:firstLine="709"/>
        <w:rPr>
          <w:rFonts w:ascii="Times New Roman" w:hAnsi="Times New Roman" w:cs="Times New Roman"/>
          <w:sz w:val="24"/>
          <w:szCs w:val="24"/>
        </w:rPr>
      </w:pPr>
      <w:r w:rsidRPr="00B11652">
        <w:rPr>
          <w:rFonts w:ascii="Times New Roman" w:hAnsi="Times New Roman" w:cs="Times New Roman"/>
          <w:sz w:val="24"/>
          <w:szCs w:val="24"/>
        </w:rPr>
        <w:t>спортивный зал;</w:t>
      </w:r>
    </w:p>
    <w:p w14:paraId="28B34659" w14:textId="77777777" w:rsidR="0057293D" w:rsidRPr="00B11652" w:rsidRDefault="0057293D" w:rsidP="0057293D">
      <w:pPr>
        <w:suppressAutoHyphens/>
        <w:spacing w:after="0"/>
        <w:ind w:firstLine="709"/>
        <w:rPr>
          <w:rFonts w:ascii="Times New Roman" w:hAnsi="Times New Roman" w:cs="Times New Roman"/>
          <w:sz w:val="24"/>
          <w:szCs w:val="24"/>
        </w:rPr>
      </w:pPr>
      <w:r w:rsidRPr="00B11652">
        <w:rPr>
          <w:rFonts w:ascii="Times New Roman" w:hAnsi="Times New Roman" w:cs="Times New Roman"/>
          <w:sz w:val="24"/>
          <w:szCs w:val="24"/>
        </w:rPr>
        <w:t>открытый стадион широкого профиля;</w:t>
      </w:r>
    </w:p>
    <w:p w14:paraId="009E9C27" w14:textId="77777777" w:rsidR="0057293D" w:rsidRPr="00B11652" w:rsidRDefault="0057293D" w:rsidP="0057293D">
      <w:pPr>
        <w:suppressAutoHyphens/>
        <w:spacing w:after="0"/>
        <w:ind w:firstLine="709"/>
        <w:rPr>
          <w:rFonts w:ascii="Times New Roman" w:hAnsi="Times New Roman" w:cs="Times New Roman"/>
          <w:b/>
          <w:sz w:val="24"/>
          <w:szCs w:val="24"/>
        </w:rPr>
      </w:pPr>
    </w:p>
    <w:p w14:paraId="5FD93325" w14:textId="77777777" w:rsidR="0057293D" w:rsidRPr="00B11652" w:rsidRDefault="0057293D" w:rsidP="0057293D">
      <w:pPr>
        <w:suppressAutoHyphens/>
        <w:spacing w:after="0"/>
        <w:ind w:firstLine="709"/>
        <w:rPr>
          <w:rFonts w:ascii="Times New Roman" w:hAnsi="Times New Roman" w:cs="Times New Roman"/>
          <w:b/>
          <w:sz w:val="24"/>
          <w:szCs w:val="24"/>
        </w:rPr>
      </w:pPr>
      <w:r w:rsidRPr="00B11652">
        <w:rPr>
          <w:rFonts w:ascii="Times New Roman" w:hAnsi="Times New Roman" w:cs="Times New Roman"/>
          <w:b/>
          <w:sz w:val="24"/>
          <w:szCs w:val="24"/>
        </w:rPr>
        <w:t>Залы:</w:t>
      </w:r>
    </w:p>
    <w:p w14:paraId="2A8C0E60"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библиотека, читальный зал с выходом в интернет;</w:t>
      </w:r>
    </w:p>
    <w:p w14:paraId="5A104873" w14:textId="77777777" w:rsidR="0057293D" w:rsidRPr="00B11652" w:rsidRDefault="0057293D" w:rsidP="0057293D">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актовый зал;</w:t>
      </w:r>
    </w:p>
    <w:p w14:paraId="3DB839DF" w14:textId="77777777" w:rsidR="0057293D" w:rsidRPr="00B11652" w:rsidRDefault="0057293D" w:rsidP="0057293D">
      <w:pPr>
        <w:suppressAutoHyphens/>
        <w:spacing w:after="0"/>
        <w:ind w:firstLine="709"/>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и др.</w:t>
      </w:r>
    </w:p>
    <w:p w14:paraId="10CEC5A5" w14:textId="77777777" w:rsidR="00C55C72" w:rsidRPr="00B11652" w:rsidRDefault="00C55C72" w:rsidP="00C55C72">
      <w:pPr>
        <w:suppressAutoHyphens/>
        <w:spacing w:after="0"/>
        <w:ind w:firstLine="709"/>
        <w:jc w:val="both"/>
        <w:rPr>
          <w:rFonts w:ascii="Times New Roman" w:eastAsia="Times New Roman" w:hAnsi="Times New Roman" w:cs="Times New Roman"/>
          <w:sz w:val="24"/>
          <w:szCs w:val="24"/>
        </w:rPr>
      </w:pPr>
      <w:r w:rsidRPr="00B11652">
        <w:rPr>
          <w:rFonts w:ascii="Times New Roman" w:eastAsia="Times New Roman" w:hAnsi="Times New Roman" w:cs="Times New Roman"/>
          <w:bCs/>
          <w:sz w:val="24"/>
          <w:szCs w:val="24"/>
        </w:rPr>
        <w:lastRenderedPageBreak/>
        <w:t>6.1.2. Материально-техническое оснащение</w:t>
      </w:r>
      <w:r w:rsidRPr="00B11652">
        <w:rPr>
          <w:rFonts w:ascii="Times New Roman" w:eastAsia="Times New Roman" w:hAnsi="Times New Roman" w:cs="Times New Roman"/>
          <w:b/>
          <w:sz w:val="24"/>
          <w:szCs w:val="24"/>
        </w:rPr>
        <w:t xml:space="preserve"> </w:t>
      </w:r>
      <w:r w:rsidRPr="00B11652">
        <w:rPr>
          <w:rFonts w:ascii="Times New Roman" w:eastAsia="Times New Roman" w:hAnsi="Times New Roman" w:cs="Times New Roman"/>
          <w:bCs/>
          <w:sz w:val="24"/>
          <w:szCs w:val="24"/>
        </w:rPr>
        <w:t>кабинетов,</w:t>
      </w:r>
      <w:r w:rsidRPr="00B11652">
        <w:rPr>
          <w:rFonts w:ascii="Times New Roman" w:eastAsia="Times New Roman" w:hAnsi="Times New Roman" w:cs="Times New Roman"/>
          <w:b/>
          <w:sz w:val="24"/>
          <w:szCs w:val="24"/>
        </w:rPr>
        <w:t xml:space="preserve"> </w:t>
      </w:r>
      <w:r w:rsidRPr="00B11652">
        <w:rPr>
          <w:rFonts w:ascii="Times New Roman" w:eastAsia="Times New Roman" w:hAnsi="Times New Roman" w:cs="Times New Roman"/>
          <w:sz w:val="24"/>
          <w:szCs w:val="24"/>
        </w:rPr>
        <w:t>лабораторий, мастерских и баз практики по специальности 15.02.16 Технология машиностроения.</w:t>
      </w:r>
    </w:p>
    <w:p w14:paraId="6780F2E0" w14:textId="213E6F78" w:rsidR="00C55C72" w:rsidRPr="00B11652" w:rsidRDefault="00C55C72" w:rsidP="00C55C72">
      <w:pPr>
        <w:suppressAutoHyphens/>
        <w:spacing w:after="0"/>
        <w:ind w:firstLine="709"/>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Образовательная организация, реализующая программу по специальности 15.02.16 Технология машиностроения, </w:t>
      </w:r>
      <w:r w:rsidR="00F93259" w:rsidRPr="00B11652">
        <w:rPr>
          <w:rFonts w:ascii="Times New Roman" w:eastAsia="Times New Roman" w:hAnsi="Times New Roman" w:cs="Times New Roman"/>
          <w:sz w:val="24"/>
          <w:szCs w:val="24"/>
        </w:rPr>
        <w:t>располагает</w:t>
      </w:r>
      <w:r w:rsidRPr="00B11652">
        <w:rPr>
          <w:rFonts w:ascii="Times New Roman" w:eastAsia="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w:t>
      </w:r>
      <w:r w:rsidR="00420606" w:rsidRPr="00B11652">
        <w:rPr>
          <w:rFonts w:ascii="Times New Roman" w:eastAsia="Times New Roman" w:hAnsi="Times New Roman" w:cs="Times New Roman"/>
          <w:sz w:val="24"/>
          <w:szCs w:val="24"/>
        </w:rPr>
        <w:t>П</w:t>
      </w:r>
      <w:r w:rsidRPr="00B11652">
        <w:rPr>
          <w:rFonts w:ascii="Times New Roman" w:eastAsia="Times New Roman" w:hAnsi="Times New Roman" w:cs="Times New Roman"/>
          <w:sz w:val="24"/>
          <w:szCs w:val="24"/>
        </w:rPr>
        <w:t>ОП</w:t>
      </w:r>
      <w:r w:rsidR="0008139D">
        <w:rPr>
          <w:rFonts w:ascii="Times New Roman" w:eastAsia="Times New Roman" w:hAnsi="Times New Roman" w:cs="Times New Roman"/>
          <w:sz w:val="24"/>
          <w:szCs w:val="24"/>
        </w:rPr>
        <w:t>-П</w:t>
      </w:r>
      <w:r w:rsidRPr="00B11652">
        <w:rPr>
          <w:rFonts w:ascii="Times New Roman" w:eastAsia="Times New Roman" w:hAnsi="Times New Roman" w:cs="Times New Roman"/>
          <w:sz w:val="24"/>
          <w:szCs w:val="24"/>
        </w:rPr>
        <w:t xml:space="preserve"> перечень материально-технического обеспечения включает в себя: </w:t>
      </w:r>
    </w:p>
    <w:p w14:paraId="58F27475" w14:textId="77777777" w:rsidR="00C55C72" w:rsidRPr="00B11652" w:rsidRDefault="00C55C72" w:rsidP="00C55C72">
      <w:pPr>
        <w:spacing w:after="0"/>
        <w:ind w:firstLine="709"/>
        <w:rPr>
          <w:rFonts w:ascii="Times New Roman" w:eastAsia="Times New Roman" w:hAnsi="Times New Roman" w:cs="Times New Roman"/>
          <w:b/>
          <w:sz w:val="24"/>
          <w:szCs w:val="24"/>
        </w:rPr>
      </w:pPr>
    </w:p>
    <w:p w14:paraId="686A9AB9" w14:textId="77777777" w:rsidR="00C55C72" w:rsidRPr="00B11652" w:rsidRDefault="00C55C72" w:rsidP="00C55C72">
      <w:pPr>
        <w:suppressAutoHyphens/>
        <w:spacing w:after="0"/>
        <w:ind w:firstLine="709"/>
        <w:jc w:val="both"/>
        <w:rPr>
          <w:rFonts w:ascii="Times New Roman" w:eastAsia="Times New Roman" w:hAnsi="Times New Roman" w:cs="Times New Roman"/>
          <w:bCs/>
          <w:sz w:val="24"/>
          <w:szCs w:val="24"/>
        </w:rPr>
      </w:pPr>
      <w:r w:rsidRPr="00B11652">
        <w:rPr>
          <w:rFonts w:ascii="Times New Roman" w:eastAsia="Times New Roman" w:hAnsi="Times New Roman" w:cs="Times New Roman"/>
          <w:bCs/>
          <w:sz w:val="24"/>
          <w:szCs w:val="24"/>
        </w:rPr>
        <w:t>6.1.2.1. Оснащение кабинетов</w:t>
      </w:r>
    </w:p>
    <w:p w14:paraId="004019BE" w14:textId="77777777" w:rsidR="0057293D" w:rsidRPr="00B11652" w:rsidRDefault="0057293D" w:rsidP="0057293D">
      <w:pPr>
        <w:suppressAutoHyphens/>
        <w:spacing w:after="0" w:line="240" w:lineRule="auto"/>
        <w:ind w:firstLine="709"/>
        <w:jc w:val="both"/>
        <w:rPr>
          <w:rFonts w:ascii="Times New Roman" w:hAnsi="Times New Roman" w:cs="Times New Roman"/>
          <w:b/>
          <w:bCs/>
          <w:iCs/>
          <w:sz w:val="24"/>
          <w:szCs w:val="24"/>
        </w:rPr>
      </w:pPr>
      <w:r w:rsidRPr="00B11652">
        <w:rPr>
          <w:rFonts w:ascii="Times New Roman" w:hAnsi="Times New Roman" w:cs="Times New Roman"/>
          <w:b/>
          <w:bCs/>
          <w:iCs/>
          <w:sz w:val="24"/>
          <w:szCs w:val="24"/>
        </w:rPr>
        <w:t>Кабинет «Метрология, стандартизация и сертификация»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57293D" w:rsidRPr="00B11652" w14:paraId="0CFB15FF" w14:textId="77777777" w:rsidTr="00AE4981">
        <w:tc>
          <w:tcPr>
            <w:tcW w:w="273" w:type="pct"/>
            <w:shd w:val="clear" w:color="auto" w:fill="auto"/>
            <w:vAlign w:val="center"/>
          </w:tcPr>
          <w:p w14:paraId="36283A02"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40462A1B"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5ECA2BB1"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57293D" w:rsidRPr="00B11652" w14:paraId="47049CCB" w14:textId="77777777" w:rsidTr="00AE4981">
        <w:trPr>
          <w:trHeight w:val="278"/>
        </w:trPr>
        <w:tc>
          <w:tcPr>
            <w:tcW w:w="5000" w:type="pct"/>
            <w:gridSpan w:val="3"/>
            <w:shd w:val="clear" w:color="auto" w:fill="auto"/>
          </w:tcPr>
          <w:p w14:paraId="1787924F"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57293D" w:rsidRPr="00B11652" w14:paraId="7206AEA1" w14:textId="77777777" w:rsidTr="00AE4981">
        <w:trPr>
          <w:trHeight w:val="277"/>
        </w:trPr>
        <w:tc>
          <w:tcPr>
            <w:tcW w:w="5000" w:type="pct"/>
            <w:gridSpan w:val="3"/>
            <w:shd w:val="clear" w:color="auto" w:fill="auto"/>
          </w:tcPr>
          <w:p w14:paraId="16FFE526"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63A3CC4B" w14:textId="77777777" w:rsidTr="00AE4981">
        <w:tc>
          <w:tcPr>
            <w:tcW w:w="273" w:type="pct"/>
            <w:shd w:val="clear" w:color="auto" w:fill="auto"/>
          </w:tcPr>
          <w:p w14:paraId="05664FC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411021F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22F31CC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57293D" w:rsidRPr="00B11652" w14:paraId="13088428" w14:textId="77777777" w:rsidTr="00AE4981">
        <w:tc>
          <w:tcPr>
            <w:tcW w:w="273" w:type="pct"/>
            <w:shd w:val="clear" w:color="auto" w:fill="auto"/>
          </w:tcPr>
          <w:p w14:paraId="1DE1367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63F2FED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7C27843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57293D" w:rsidRPr="00B11652" w14:paraId="123ADE08" w14:textId="77777777" w:rsidTr="00AE4981">
        <w:tc>
          <w:tcPr>
            <w:tcW w:w="273" w:type="pct"/>
            <w:shd w:val="clear" w:color="auto" w:fill="auto"/>
          </w:tcPr>
          <w:p w14:paraId="48C2B95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714D0B0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33AD163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57293D" w:rsidRPr="00B11652" w14:paraId="682AF49B" w14:textId="77777777" w:rsidTr="00AE4981">
        <w:tc>
          <w:tcPr>
            <w:tcW w:w="5000" w:type="pct"/>
            <w:gridSpan w:val="3"/>
            <w:shd w:val="clear" w:color="auto" w:fill="auto"/>
          </w:tcPr>
          <w:p w14:paraId="7764916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7F35B6A9" w14:textId="77777777" w:rsidTr="00AE4981">
        <w:tc>
          <w:tcPr>
            <w:tcW w:w="273" w:type="pct"/>
            <w:shd w:val="clear" w:color="auto" w:fill="auto"/>
          </w:tcPr>
          <w:p w14:paraId="52F6D69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629266F8" w14:textId="77777777" w:rsidR="0057293D" w:rsidRPr="00B11652" w:rsidRDefault="0057293D"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2585205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57293D" w:rsidRPr="00B11652" w14:paraId="7D027445"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AAD7F8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57293D" w:rsidRPr="00B11652" w14:paraId="6D23AB31"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33828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2EBDED97" w14:textId="77777777" w:rsidTr="00AE4981">
        <w:tc>
          <w:tcPr>
            <w:tcW w:w="273" w:type="pct"/>
            <w:shd w:val="clear" w:color="auto" w:fill="auto"/>
          </w:tcPr>
          <w:p w14:paraId="0C6B6673"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0F45EFC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090C0F9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57293D" w:rsidRPr="00B11652" w14:paraId="5B9B77F0" w14:textId="77777777" w:rsidTr="00AE4981">
        <w:tc>
          <w:tcPr>
            <w:tcW w:w="273" w:type="pct"/>
            <w:shd w:val="clear" w:color="auto" w:fill="auto"/>
          </w:tcPr>
          <w:p w14:paraId="4750915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78E5C95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226A1B06"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627ED700" w14:textId="77777777" w:rsidTr="00AE4981">
        <w:tc>
          <w:tcPr>
            <w:tcW w:w="273" w:type="pct"/>
            <w:shd w:val="clear" w:color="auto" w:fill="auto"/>
          </w:tcPr>
          <w:p w14:paraId="76552C5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3C92227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4D41705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57293D" w:rsidRPr="00B11652" w14:paraId="2297DFD9" w14:textId="77777777" w:rsidTr="00AE4981">
        <w:tc>
          <w:tcPr>
            <w:tcW w:w="273" w:type="pct"/>
            <w:shd w:val="clear" w:color="auto" w:fill="auto"/>
          </w:tcPr>
          <w:p w14:paraId="370AF35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3A26305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Измерительные инструменты </w:t>
            </w:r>
          </w:p>
        </w:tc>
        <w:tc>
          <w:tcPr>
            <w:tcW w:w="1527" w:type="pct"/>
            <w:shd w:val="clear" w:color="auto" w:fill="auto"/>
          </w:tcPr>
          <w:p w14:paraId="661A3ED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Штангенциркули, штангенглубиномеры, штангенрейсмусы, </w:t>
            </w:r>
          </w:p>
          <w:p w14:paraId="17EAB7B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микрометр гладкий,  микрометрический глубиномеры,  нутромеры</w:t>
            </w:r>
            <w:r w:rsidRPr="00B11652">
              <w:rPr>
                <w:rFonts w:ascii="Times New Roman" w:hAnsi="Times New Roman" w:cs="Times New Roman"/>
                <w:szCs w:val="24"/>
                <w:lang w:eastAsia="en-US"/>
              </w:rPr>
              <w:t xml:space="preserve">, </w:t>
            </w:r>
            <w:r w:rsidRPr="00B11652">
              <w:rPr>
                <w:rFonts w:ascii="Times New Roman" w:hAnsi="Times New Roman" w:cs="Times New Roman"/>
                <w:szCs w:val="24"/>
              </w:rPr>
              <w:t>калибры для резьбы, угольники поверочные,  линейки измерительные металлические</w:t>
            </w:r>
          </w:p>
        </w:tc>
      </w:tr>
      <w:tr w:rsidR="0057293D" w:rsidRPr="00B11652" w14:paraId="5CE79E27" w14:textId="77777777" w:rsidTr="00AE4981">
        <w:tc>
          <w:tcPr>
            <w:tcW w:w="5000" w:type="pct"/>
            <w:gridSpan w:val="3"/>
            <w:shd w:val="clear" w:color="auto" w:fill="auto"/>
          </w:tcPr>
          <w:p w14:paraId="377349E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572ED7E5" w14:textId="77777777" w:rsidTr="00AE4981">
        <w:tc>
          <w:tcPr>
            <w:tcW w:w="273" w:type="pct"/>
            <w:shd w:val="clear" w:color="auto" w:fill="auto"/>
          </w:tcPr>
          <w:p w14:paraId="3CAB199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0B0133B0"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МФУ</w:t>
            </w:r>
          </w:p>
        </w:tc>
        <w:tc>
          <w:tcPr>
            <w:tcW w:w="1527" w:type="pct"/>
            <w:shd w:val="clear" w:color="auto" w:fill="auto"/>
          </w:tcPr>
          <w:p w14:paraId="4828902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57293D" w:rsidRPr="00B11652" w14:paraId="712223E4" w14:textId="77777777" w:rsidTr="00AE4981">
        <w:tc>
          <w:tcPr>
            <w:tcW w:w="5000" w:type="pct"/>
            <w:gridSpan w:val="3"/>
            <w:shd w:val="clear" w:color="auto" w:fill="auto"/>
          </w:tcPr>
          <w:p w14:paraId="3B1D611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57293D" w:rsidRPr="00B11652" w14:paraId="2D14D76B" w14:textId="77777777" w:rsidTr="00AE4981">
        <w:tc>
          <w:tcPr>
            <w:tcW w:w="273" w:type="pct"/>
            <w:shd w:val="clear" w:color="auto" w:fill="auto"/>
          </w:tcPr>
          <w:p w14:paraId="45C7C3A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1BAAF31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083D272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57293D" w:rsidRPr="00B11652" w14:paraId="44731EAA" w14:textId="77777777" w:rsidTr="00AE4981">
        <w:tc>
          <w:tcPr>
            <w:tcW w:w="273" w:type="pct"/>
            <w:shd w:val="clear" w:color="auto" w:fill="auto"/>
          </w:tcPr>
          <w:p w14:paraId="1398F73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6E4FEC0A"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0B1F224A" w14:textId="77777777" w:rsidR="0057293D" w:rsidRPr="00B11652" w:rsidRDefault="0057293D" w:rsidP="00AE4981">
            <w:pPr>
              <w:pStyle w:val="120"/>
              <w:jc w:val="center"/>
              <w:rPr>
                <w:rFonts w:ascii="Times New Roman" w:hAnsi="Times New Roman" w:cs="Times New Roman"/>
                <w:szCs w:val="24"/>
                <w:lang w:eastAsia="en-US"/>
              </w:rPr>
            </w:pPr>
          </w:p>
        </w:tc>
      </w:tr>
      <w:tr w:rsidR="0057293D" w:rsidRPr="00B11652" w14:paraId="37B611C4" w14:textId="77777777" w:rsidTr="00AE4981">
        <w:tc>
          <w:tcPr>
            <w:tcW w:w="273" w:type="pct"/>
            <w:shd w:val="clear" w:color="auto" w:fill="auto"/>
          </w:tcPr>
          <w:p w14:paraId="0F6C38E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45D0956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r w:rsidRPr="00B11652">
              <w:rPr>
                <w:rFonts w:ascii="Times New Roman" w:hAnsi="Times New Roman" w:cs="Times New Roman"/>
                <w:szCs w:val="24"/>
              </w:rPr>
              <w:lastRenderedPageBreak/>
              <w:t>для измерений</w:t>
            </w:r>
          </w:p>
        </w:tc>
        <w:tc>
          <w:tcPr>
            <w:tcW w:w="1527" w:type="pct"/>
            <w:shd w:val="clear" w:color="auto" w:fill="auto"/>
          </w:tcPr>
          <w:p w14:paraId="6E0101FC" w14:textId="77777777" w:rsidR="0057293D" w:rsidRPr="00B11652" w:rsidRDefault="0057293D" w:rsidP="00AE4981">
            <w:pPr>
              <w:pStyle w:val="120"/>
              <w:jc w:val="center"/>
              <w:rPr>
                <w:rFonts w:ascii="Times New Roman" w:hAnsi="Times New Roman" w:cs="Times New Roman"/>
                <w:szCs w:val="24"/>
                <w:highlight w:val="lightGray"/>
                <w:lang w:eastAsia="en-US"/>
              </w:rPr>
            </w:pPr>
          </w:p>
        </w:tc>
      </w:tr>
      <w:tr w:rsidR="0057293D" w:rsidRPr="00B11652" w14:paraId="30D659DA" w14:textId="77777777" w:rsidTr="00AE4981">
        <w:tc>
          <w:tcPr>
            <w:tcW w:w="273" w:type="pct"/>
            <w:shd w:val="clear" w:color="auto" w:fill="auto"/>
          </w:tcPr>
          <w:p w14:paraId="5ED4515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lastRenderedPageBreak/>
              <w:t>3.4</w:t>
            </w:r>
          </w:p>
        </w:tc>
        <w:tc>
          <w:tcPr>
            <w:tcW w:w="3200" w:type="pct"/>
            <w:shd w:val="clear" w:color="auto" w:fill="auto"/>
          </w:tcPr>
          <w:p w14:paraId="1242295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iCs w:val="0"/>
                <w:szCs w:val="24"/>
              </w:rPr>
              <w:t>Чертежи для чтения размеров, допусков, посадок, зазоров и шероховатостей</w:t>
            </w:r>
          </w:p>
        </w:tc>
        <w:tc>
          <w:tcPr>
            <w:tcW w:w="1527" w:type="pct"/>
            <w:shd w:val="clear" w:color="auto" w:fill="auto"/>
          </w:tcPr>
          <w:p w14:paraId="0F39A0B1" w14:textId="77777777" w:rsidR="0057293D" w:rsidRPr="00B11652" w:rsidRDefault="0057293D" w:rsidP="00AE4981">
            <w:pPr>
              <w:pStyle w:val="120"/>
              <w:jc w:val="center"/>
              <w:rPr>
                <w:rFonts w:ascii="Times New Roman" w:hAnsi="Times New Roman" w:cs="Times New Roman"/>
                <w:szCs w:val="24"/>
                <w:highlight w:val="lightGray"/>
                <w:lang w:eastAsia="en-US"/>
              </w:rPr>
            </w:pPr>
          </w:p>
        </w:tc>
      </w:tr>
    </w:tbl>
    <w:p w14:paraId="2A41D8D6" w14:textId="77777777" w:rsidR="0057293D" w:rsidRPr="00B11652" w:rsidRDefault="0057293D" w:rsidP="0057293D">
      <w:pPr>
        <w:suppressAutoHyphens/>
        <w:spacing w:after="0" w:line="240" w:lineRule="auto"/>
        <w:ind w:firstLine="709"/>
        <w:jc w:val="both"/>
        <w:rPr>
          <w:rFonts w:ascii="Times New Roman" w:hAnsi="Times New Roman" w:cs="Times New Roman"/>
          <w:b/>
          <w:bCs/>
          <w:iCs/>
          <w:sz w:val="24"/>
          <w:szCs w:val="24"/>
        </w:rPr>
      </w:pPr>
    </w:p>
    <w:p w14:paraId="3B285F03" w14:textId="77777777" w:rsidR="0057293D" w:rsidRPr="00B11652" w:rsidRDefault="0057293D" w:rsidP="0057293D">
      <w:pPr>
        <w:suppressAutoHyphens/>
        <w:spacing w:after="0" w:line="240" w:lineRule="auto"/>
        <w:ind w:firstLine="709"/>
        <w:jc w:val="both"/>
        <w:rPr>
          <w:rFonts w:ascii="Times New Roman" w:hAnsi="Times New Roman" w:cs="Times New Roman"/>
          <w:bCs/>
          <w:iCs/>
          <w:sz w:val="24"/>
          <w:szCs w:val="24"/>
        </w:rPr>
      </w:pPr>
      <w:r w:rsidRPr="00B11652">
        <w:rPr>
          <w:rFonts w:ascii="Times New Roman" w:hAnsi="Times New Roman" w:cs="Times New Roman"/>
          <w:b/>
          <w:bCs/>
          <w:iCs/>
          <w:sz w:val="24"/>
          <w:szCs w:val="24"/>
        </w:rPr>
        <w:t>Кабинет «</w:t>
      </w:r>
      <w:r w:rsidRPr="00B11652">
        <w:rPr>
          <w:rFonts w:ascii="Times New Roman" w:hAnsi="Times New Roman" w:cs="Times New Roman"/>
          <w:b/>
          <w:color w:val="000000"/>
          <w:sz w:val="24"/>
          <w:szCs w:val="24"/>
        </w:rPr>
        <w:t>Безопасность жизнедеятельности и охрана труда</w:t>
      </w:r>
      <w:r w:rsidRPr="00B11652">
        <w:rPr>
          <w:rFonts w:ascii="Times New Roman" w:hAnsi="Times New Roman" w:cs="Times New Roman"/>
          <w:b/>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26"/>
        <w:gridCol w:w="2895"/>
      </w:tblGrid>
      <w:tr w:rsidR="0057293D" w:rsidRPr="00B11652" w14:paraId="4D2B3CD5" w14:textId="77777777" w:rsidTr="00AE4981">
        <w:tc>
          <w:tcPr>
            <w:tcW w:w="329" w:type="pct"/>
            <w:tcBorders>
              <w:top w:val="single" w:sz="4" w:space="0" w:color="auto"/>
              <w:left w:val="single" w:sz="4" w:space="0" w:color="auto"/>
              <w:bottom w:val="single" w:sz="4" w:space="0" w:color="auto"/>
              <w:right w:val="single" w:sz="4" w:space="0" w:color="auto"/>
            </w:tcBorders>
            <w:vAlign w:val="center"/>
            <w:hideMark/>
          </w:tcPr>
          <w:p w14:paraId="16D1C4B1"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172" w:type="pct"/>
            <w:tcBorders>
              <w:top w:val="single" w:sz="4" w:space="0" w:color="auto"/>
              <w:left w:val="single" w:sz="4" w:space="0" w:color="auto"/>
              <w:bottom w:val="single" w:sz="4" w:space="0" w:color="auto"/>
              <w:right w:val="single" w:sz="4" w:space="0" w:color="auto"/>
            </w:tcBorders>
            <w:vAlign w:val="center"/>
            <w:hideMark/>
          </w:tcPr>
          <w:p w14:paraId="08738289"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499" w:type="pct"/>
            <w:tcBorders>
              <w:top w:val="single" w:sz="4" w:space="0" w:color="auto"/>
              <w:left w:val="single" w:sz="4" w:space="0" w:color="auto"/>
              <w:bottom w:val="single" w:sz="4" w:space="0" w:color="auto"/>
              <w:right w:val="single" w:sz="4" w:space="0" w:color="auto"/>
            </w:tcBorders>
            <w:vAlign w:val="center"/>
            <w:hideMark/>
          </w:tcPr>
          <w:p w14:paraId="52637924"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57293D" w:rsidRPr="00B11652" w14:paraId="6825085F" w14:textId="77777777" w:rsidTr="00AE4981">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EC9A0A8"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57293D" w:rsidRPr="00B11652" w14:paraId="12215B78" w14:textId="77777777" w:rsidTr="00AE4981">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6FBF1F51"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457F2590" w14:textId="77777777" w:rsidTr="00AE4981">
        <w:tc>
          <w:tcPr>
            <w:tcW w:w="329" w:type="pct"/>
            <w:tcBorders>
              <w:top w:val="single" w:sz="4" w:space="0" w:color="auto"/>
              <w:left w:val="single" w:sz="4" w:space="0" w:color="auto"/>
              <w:bottom w:val="single" w:sz="4" w:space="0" w:color="auto"/>
              <w:right w:val="single" w:sz="4" w:space="0" w:color="auto"/>
            </w:tcBorders>
          </w:tcPr>
          <w:p w14:paraId="24BEB39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172" w:type="pct"/>
            <w:tcBorders>
              <w:top w:val="single" w:sz="4" w:space="0" w:color="auto"/>
              <w:left w:val="single" w:sz="4" w:space="0" w:color="auto"/>
              <w:bottom w:val="single" w:sz="4" w:space="0" w:color="auto"/>
              <w:right w:val="single" w:sz="4" w:space="0" w:color="auto"/>
            </w:tcBorders>
          </w:tcPr>
          <w:p w14:paraId="42FC1C51"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hAnsi="Times New Roman" w:cs="Times New Roman"/>
                <w:sz w:val="24"/>
                <w:szCs w:val="24"/>
              </w:rPr>
              <w:t xml:space="preserve">Комплект мебели преподавателя </w:t>
            </w:r>
          </w:p>
        </w:tc>
        <w:tc>
          <w:tcPr>
            <w:tcW w:w="1499" w:type="pct"/>
            <w:tcBorders>
              <w:top w:val="single" w:sz="4" w:space="0" w:color="auto"/>
              <w:left w:val="single" w:sz="4" w:space="0" w:color="auto"/>
              <w:bottom w:val="single" w:sz="4" w:space="0" w:color="auto"/>
              <w:right w:val="single" w:sz="4" w:space="0" w:color="auto"/>
            </w:tcBorders>
          </w:tcPr>
          <w:p w14:paraId="5CD72A5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57293D" w:rsidRPr="00B11652" w14:paraId="18AAC1A7" w14:textId="77777777" w:rsidTr="00AE4981">
        <w:tc>
          <w:tcPr>
            <w:tcW w:w="329" w:type="pct"/>
            <w:tcBorders>
              <w:top w:val="single" w:sz="4" w:space="0" w:color="auto"/>
              <w:left w:val="single" w:sz="4" w:space="0" w:color="auto"/>
              <w:bottom w:val="single" w:sz="4" w:space="0" w:color="auto"/>
              <w:right w:val="single" w:sz="4" w:space="0" w:color="auto"/>
            </w:tcBorders>
          </w:tcPr>
          <w:p w14:paraId="39D0F1B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172" w:type="pct"/>
            <w:tcBorders>
              <w:top w:val="single" w:sz="4" w:space="0" w:color="auto"/>
              <w:left w:val="single" w:sz="4" w:space="0" w:color="auto"/>
              <w:bottom w:val="single" w:sz="4" w:space="0" w:color="auto"/>
              <w:right w:val="single" w:sz="4" w:space="0" w:color="auto"/>
            </w:tcBorders>
          </w:tcPr>
          <w:p w14:paraId="1FD68CC5"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hAnsi="Times New Roman" w:cs="Times New Roman"/>
                <w:sz w:val="24"/>
                <w:szCs w:val="24"/>
              </w:rPr>
              <w:t xml:space="preserve">Комплект ученической мебели </w:t>
            </w:r>
          </w:p>
        </w:tc>
        <w:tc>
          <w:tcPr>
            <w:tcW w:w="1499" w:type="pct"/>
            <w:tcBorders>
              <w:top w:val="single" w:sz="4" w:space="0" w:color="auto"/>
              <w:left w:val="single" w:sz="4" w:space="0" w:color="auto"/>
              <w:bottom w:val="single" w:sz="4" w:space="0" w:color="auto"/>
              <w:right w:val="single" w:sz="4" w:space="0" w:color="auto"/>
            </w:tcBorders>
          </w:tcPr>
          <w:p w14:paraId="04E3226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57293D" w:rsidRPr="00B11652" w14:paraId="169F099D" w14:textId="77777777" w:rsidTr="00AE4981">
        <w:tc>
          <w:tcPr>
            <w:tcW w:w="329" w:type="pct"/>
            <w:tcBorders>
              <w:top w:val="single" w:sz="4" w:space="0" w:color="auto"/>
              <w:left w:val="single" w:sz="4" w:space="0" w:color="auto"/>
              <w:bottom w:val="single" w:sz="4" w:space="0" w:color="auto"/>
              <w:right w:val="single" w:sz="4" w:space="0" w:color="auto"/>
            </w:tcBorders>
          </w:tcPr>
          <w:p w14:paraId="69D3D20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172" w:type="pct"/>
            <w:tcBorders>
              <w:top w:val="single" w:sz="4" w:space="0" w:color="auto"/>
              <w:left w:val="single" w:sz="4" w:space="0" w:color="auto"/>
              <w:bottom w:val="single" w:sz="4" w:space="0" w:color="auto"/>
              <w:right w:val="single" w:sz="4" w:space="0" w:color="auto"/>
            </w:tcBorders>
          </w:tcPr>
          <w:p w14:paraId="7E2E00E7"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hAnsi="Times New Roman" w:cs="Times New Roman"/>
                <w:sz w:val="24"/>
                <w:szCs w:val="24"/>
              </w:rPr>
              <w:t>Доска учебная</w:t>
            </w:r>
          </w:p>
        </w:tc>
        <w:tc>
          <w:tcPr>
            <w:tcW w:w="1499" w:type="pct"/>
            <w:tcBorders>
              <w:top w:val="single" w:sz="4" w:space="0" w:color="auto"/>
              <w:left w:val="single" w:sz="4" w:space="0" w:color="auto"/>
              <w:bottom w:val="single" w:sz="4" w:space="0" w:color="auto"/>
              <w:right w:val="single" w:sz="4" w:space="0" w:color="auto"/>
            </w:tcBorders>
          </w:tcPr>
          <w:p w14:paraId="45E5A95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57293D" w:rsidRPr="00B11652" w14:paraId="3BBBF283" w14:textId="77777777" w:rsidTr="00AE4981">
        <w:tc>
          <w:tcPr>
            <w:tcW w:w="5000" w:type="pct"/>
            <w:gridSpan w:val="3"/>
            <w:tcBorders>
              <w:top w:val="single" w:sz="4" w:space="0" w:color="auto"/>
              <w:left w:val="single" w:sz="4" w:space="0" w:color="auto"/>
              <w:bottom w:val="single" w:sz="4" w:space="0" w:color="auto"/>
              <w:right w:val="single" w:sz="4" w:space="0" w:color="auto"/>
            </w:tcBorders>
            <w:hideMark/>
          </w:tcPr>
          <w:p w14:paraId="6E4081A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71A219D8" w14:textId="77777777" w:rsidTr="00AE4981">
        <w:tc>
          <w:tcPr>
            <w:tcW w:w="329" w:type="pct"/>
            <w:tcBorders>
              <w:top w:val="single" w:sz="4" w:space="0" w:color="auto"/>
              <w:left w:val="single" w:sz="4" w:space="0" w:color="auto"/>
              <w:bottom w:val="single" w:sz="4" w:space="0" w:color="auto"/>
              <w:right w:val="single" w:sz="4" w:space="0" w:color="auto"/>
            </w:tcBorders>
          </w:tcPr>
          <w:p w14:paraId="345360A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172" w:type="pct"/>
            <w:tcBorders>
              <w:top w:val="single" w:sz="4" w:space="0" w:color="auto"/>
              <w:left w:val="single" w:sz="4" w:space="0" w:color="auto"/>
              <w:bottom w:val="single" w:sz="4" w:space="0" w:color="auto"/>
              <w:right w:val="single" w:sz="4" w:space="0" w:color="auto"/>
            </w:tcBorders>
          </w:tcPr>
          <w:p w14:paraId="7DAF06E8" w14:textId="77777777" w:rsidR="0057293D" w:rsidRPr="00B11652" w:rsidRDefault="0057293D" w:rsidP="00AE4981">
            <w:pPr>
              <w:pStyle w:val="120"/>
              <w:rPr>
                <w:rFonts w:ascii="Times New Roman" w:hAnsi="Times New Roman" w:cs="Times New Roman"/>
                <w:i/>
                <w:iCs w:val="0"/>
                <w:szCs w:val="24"/>
                <w:lang w:eastAsia="en-US"/>
              </w:rPr>
            </w:pPr>
            <w:r w:rsidRPr="00B11652">
              <w:rPr>
                <w:rFonts w:ascii="Times New Roman" w:hAnsi="Times New Roman" w:cs="Times New Roman"/>
                <w:szCs w:val="24"/>
              </w:rPr>
              <w:t>Комплект корпусной мебели</w:t>
            </w:r>
          </w:p>
        </w:tc>
        <w:tc>
          <w:tcPr>
            <w:tcW w:w="1499" w:type="pct"/>
            <w:tcBorders>
              <w:top w:val="single" w:sz="4" w:space="0" w:color="auto"/>
              <w:left w:val="single" w:sz="4" w:space="0" w:color="auto"/>
              <w:bottom w:val="single" w:sz="4" w:space="0" w:color="auto"/>
              <w:right w:val="single" w:sz="4" w:space="0" w:color="auto"/>
            </w:tcBorders>
          </w:tcPr>
          <w:p w14:paraId="3EA8ED3D" w14:textId="77777777" w:rsidR="0057293D" w:rsidRPr="00B11652" w:rsidRDefault="0057293D" w:rsidP="00AE4981">
            <w:pPr>
              <w:pStyle w:val="120"/>
              <w:rPr>
                <w:rFonts w:ascii="Times New Roman" w:hAnsi="Times New Roman" w:cs="Times New Roman"/>
                <w:i/>
                <w:iCs w:val="0"/>
                <w:szCs w:val="24"/>
                <w:lang w:eastAsia="en-US"/>
              </w:rPr>
            </w:pPr>
            <w:r w:rsidRPr="00B11652">
              <w:rPr>
                <w:rFonts w:ascii="Times New Roman" w:hAnsi="Times New Roman" w:cs="Times New Roman"/>
                <w:szCs w:val="24"/>
                <w:lang w:eastAsia="en-US"/>
              </w:rPr>
              <w:t>Шкафы для хранения учебных пособий</w:t>
            </w:r>
          </w:p>
        </w:tc>
      </w:tr>
      <w:tr w:rsidR="0057293D" w:rsidRPr="00B11652" w14:paraId="408753B8" w14:textId="77777777" w:rsidTr="00AE4981">
        <w:tc>
          <w:tcPr>
            <w:tcW w:w="5000" w:type="pct"/>
            <w:gridSpan w:val="3"/>
            <w:tcBorders>
              <w:top w:val="single" w:sz="4" w:space="0" w:color="auto"/>
              <w:left w:val="single" w:sz="4" w:space="0" w:color="auto"/>
              <w:bottom w:val="single" w:sz="4" w:space="0" w:color="auto"/>
              <w:right w:val="single" w:sz="4" w:space="0" w:color="auto"/>
            </w:tcBorders>
            <w:hideMark/>
          </w:tcPr>
          <w:p w14:paraId="72C667C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57293D" w:rsidRPr="00B11652" w14:paraId="78CCED96" w14:textId="77777777" w:rsidTr="00AE4981">
        <w:tc>
          <w:tcPr>
            <w:tcW w:w="5000" w:type="pct"/>
            <w:gridSpan w:val="3"/>
            <w:tcBorders>
              <w:top w:val="single" w:sz="4" w:space="0" w:color="auto"/>
              <w:left w:val="single" w:sz="4" w:space="0" w:color="auto"/>
              <w:bottom w:val="single" w:sz="4" w:space="0" w:color="auto"/>
              <w:right w:val="single" w:sz="4" w:space="0" w:color="auto"/>
            </w:tcBorders>
            <w:hideMark/>
          </w:tcPr>
          <w:p w14:paraId="22A3966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7BDA0489" w14:textId="77777777" w:rsidTr="00AE4981">
        <w:tc>
          <w:tcPr>
            <w:tcW w:w="329" w:type="pct"/>
            <w:tcBorders>
              <w:top w:val="single" w:sz="4" w:space="0" w:color="auto"/>
              <w:left w:val="single" w:sz="4" w:space="0" w:color="auto"/>
              <w:bottom w:val="single" w:sz="4" w:space="0" w:color="auto"/>
              <w:right w:val="single" w:sz="4" w:space="0" w:color="auto"/>
            </w:tcBorders>
          </w:tcPr>
          <w:p w14:paraId="68C3985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172" w:type="pct"/>
            <w:tcBorders>
              <w:top w:val="single" w:sz="4" w:space="0" w:color="auto"/>
              <w:left w:val="single" w:sz="4" w:space="0" w:color="auto"/>
              <w:bottom w:val="single" w:sz="4" w:space="0" w:color="auto"/>
              <w:right w:val="single" w:sz="4" w:space="0" w:color="auto"/>
            </w:tcBorders>
          </w:tcPr>
          <w:p w14:paraId="32B81D65"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hAnsi="Times New Roman" w:cs="Times New Roman"/>
                <w:sz w:val="24"/>
                <w:szCs w:val="24"/>
                <w:lang w:eastAsia="en-US"/>
              </w:rPr>
              <w:t>Автоматизированное рабочее место преподавателя</w:t>
            </w:r>
          </w:p>
        </w:tc>
        <w:tc>
          <w:tcPr>
            <w:tcW w:w="1499" w:type="pct"/>
            <w:tcBorders>
              <w:top w:val="single" w:sz="4" w:space="0" w:color="auto"/>
              <w:left w:val="single" w:sz="4" w:space="0" w:color="auto"/>
              <w:bottom w:val="single" w:sz="4" w:space="0" w:color="auto"/>
              <w:right w:val="single" w:sz="4" w:space="0" w:color="auto"/>
            </w:tcBorders>
          </w:tcPr>
          <w:p w14:paraId="5C4C72B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57293D" w:rsidRPr="00B11652" w14:paraId="2CFF8E0C" w14:textId="77777777" w:rsidTr="00AE4981">
        <w:tc>
          <w:tcPr>
            <w:tcW w:w="329" w:type="pct"/>
            <w:tcBorders>
              <w:top w:val="single" w:sz="4" w:space="0" w:color="auto"/>
              <w:left w:val="single" w:sz="4" w:space="0" w:color="auto"/>
              <w:bottom w:val="single" w:sz="4" w:space="0" w:color="auto"/>
              <w:right w:val="single" w:sz="4" w:space="0" w:color="auto"/>
            </w:tcBorders>
          </w:tcPr>
          <w:p w14:paraId="75ECFA1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172" w:type="pct"/>
            <w:tcBorders>
              <w:top w:val="single" w:sz="4" w:space="0" w:color="auto"/>
              <w:left w:val="single" w:sz="4" w:space="0" w:color="auto"/>
              <w:bottom w:val="single" w:sz="4" w:space="0" w:color="auto"/>
              <w:right w:val="single" w:sz="4" w:space="0" w:color="auto"/>
            </w:tcBorders>
          </w:tcPr>
          <w:p w14:paraId="1F437484"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hAnsi="Times New Roman" w:cs="Times New Roman"/>
                <w:sz w:val="24"/>
                <w:szCs w:val="24"/>
                <w:lang w:eastAsia="en-US"/>
              </w:rPr>
              <w:t>Мультимедийный проектор</w:t>
            </w:r>
          </w:p>
        </w:tc>
        <w:tc>
          <w:tcPr>
            <w:tcW w:w="1499" w:type="pct"/>
            <w:tcBorders>
              <w:top w:val="single" w:sz="4" w:space="0" w:color="auto"/>
              <w:left w:val="single" w:sz="4" w:space="0" w:color="auto"/>
              <w:bottom w:val="single" w:sz="4" w:space="0" w:color="auto"/>
              <w:right w:val="single" w:sz="4" w:space="0" w:color="auto"/>
            </w:tcBorders>
          </w:tcPr>
          <w:p w14:paraId="79D9A0ED"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7643305F" w14:textId="77777777" w:rsidTr="00AE4981">
        <w:tc>
          <w:tcPr>
            <w:tcW w:w="329" w:type="pct"/>
            <w:tcBorders>
              <w:top w:val="single" w:sz="4" w:space="0" w:color="auto"/>
              <w:left w:val="single" w:sz="4" w:space="0" w:color="auto"/>
              <w:bottom w:val="single" w:sz="4" w:space="0" w:color="auto"/>
              <w:right w:val="single" w:sz="4" w:space="0" w:color="auto"/>
            </w:tcBorders>
          </w:tcPr>
          <w:p w14:paraId="62F9363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172" w:type="pct"/>
            <w:tcBorders>
              <w:top w:val="single" w:sz="4" w:space="0" w:color="auto"/>
              <w:left w:val="single" w:sz="4" w:space="0" w:color="auto"/>
              <w:bottom w:val="single" w:sz="4" w:space="0" w:color="auto"/>
              <w:right w:val="single" w:sz="4" w:space="0" w:color="auto"/>
            </w:tcBorders>
          </w:tcPr>
          <w:p w14:paraId="0DA14C8C"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hAnsi="Times New Roman" w:cs="Times New Roman"/>
                <w:sz w:val="24"/>
                <w:szCs w:val="24"/>
                <w:lang w:eastAsia="en-US"/>
              </w:rPr>
              <w:t>Доска интерактивная</w:t>
            </w:r>
          </w:p>
        </w:tc>
        <w:tc>
          <w:tcPr>
            <w:tcW w:w="1499" w:type="pct"/>
            <w:tcBorders>
              <w:top w:val="single" w:sz="4" w:space="0" w:color="auto"/>
              <w:left w:val="single" w:sz="4" w:space="0" w:color="auto"/>
              <w:bottom w:val="single" w:sz="4" w:space="0" w:color="auto"/>
              <w:right w:val="single" w:sz="4" w:space="0" w:color="auto"/>
            </w:tcBorders>
          </w:tcPr>
          <w:p w14:paraId="000260A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57293D" w:rsidRPr="00B11652" w14:paraId="44034991" w14:textId="77777777" w:rsidTr="00AE4981">
        <w:tc>
          <w:tcPr>
            <w:tcW w:w="5000" w:type="pct"/>
            <w:gridSpan w:val="3"/>
            <w:tcBorders>
              <w:top w:val="single" w:sz="4" w:space="0" w:color="auto"/>
              <w:left w:val="single" w:sz="4" w:space="0" w:color="auto"/>
              <w:bottom w:val="single" w:sz="4" w:space="0" w:color="auto"/>
              <w:right w:val="single" w:sz="4" w:space="0" w:color="auto"/>
            </w:tcBorders>
            <w:hideMark/>
          </w:tcPr>
          <w:p w14:paraId="0AA3ABD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szCs w:val="24"/>
                <w:lang w:eastAsia="en-US"/>
              </w:rPr>
              <w:t>Дополнительное оборудование</w:t>
            </w:r>
          </w:p>
        </w:tc>
      </w:tr>
      <w:tr w:rsidR="0057293D" w:rsidRPr="00B11652" w14:paraId="2A8BBED0" w14:textId="77777777" w:rsidTr="00AE4981">
        <w:tc>
          <w:tcPr>
            <w:tcW w:w="329" w:type="pct"/>
            <w:tcBorders>
              <w:top w:val="single" w:sz="4" w:space="0" w:color="auto"/>
              <w:left w:val="single" w:sz="4" w:space="0" w:color="auto"/>
              <w:bottom w:val="single" w:sz="4" w:space="0" w:color="auto"/>
              <w:right w:val="single" w:sz="4" w:space="0" w:color="auto"/>
            </w:tcBorders>
          </w:tcPr>
          <w:p w14:paraId="4D2A14F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172" w:type="pct"/>
            <w:tcBorders>
              <w:top w:val="single" w:sz="4" w:space="0" w:color="auto"/>
              <w:left w:val="single" w:sz="4" w:space="0" w:color="auto"/>
              <w:bottom w:val="single" w:sz="4" w:space="0" w:color="auto"/>
              <w:right w:val="single" w:sz="4" w:space="0" w:color="auto"/>
            </w:tcBorders>
          </w:tcPr>
          <w:p w14:paraId="62725683" w14:textId="77777777" w:rsidR="0057293D" w:rsidRPr="00B11652" w:rsidRDefault="0057293D" w:rsidP="00AE4981">
            <w:pPr>
              <w:spacing w:after="0" w:line="240" w:lineRule="auto"/>
              <w:rPr>
                <w:rFonts w:ascii="Times New Roman" w:hAnsi="Times New Roman" w:cs="Times New Roman"/>
                <w:i/>
                <w:iCs/>
                <w:sz w:val="24"/>
                <w:szCs w:val="24"/>
                <w:lang w:eastAsia="en-US"/>
              </w:rPr>
            </w:pPr>
            <w:r w:rsidRPr="00B11652">
              <w:rPr>
                <w:rFonts w:ascii="Times New Roman" w:eastAsia="Calibri" w:hAnsi="Times New Roman" w:cs="Times New Roman"/>
                <w:sz w:val="24"/>
                <w:szCs w:val="24"/>
                <w:lang w:eastAsia="en-US"/>
              </w:rPr>
              <w:t>Манекен-тренажер для реанимационных мероприятий</w:t>
            </w:r>
          </w:p>
        </w:tc>
        <w:tc>
          <w:tcPr>
            <w:tcW w:w="1499" w:type="pct"/>
            <w:tcBorders>
              <w:top w:val="single" w:sz="4" w:space="0" w:color="auto"/>
              <w:left w:val="single" w:sz="4" w:space="0" w:color="auto"/>
              <w:bottom w:val="single" w:sz="4" w:space="0" w:color="auto"/>
              <w:right w:val="single" w:sz="4" w:space="0" w:color="auto"/>
            </w:tcBorders>
          </w:tcPr>
          <w:p w14:paraId="576DCE2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тренажёр для отработки навыков первой доврачебной помощи</w:t>
            </w:r>
          </w:p>
        </w:tc>
      </w:tr>
      <w:tr w:rsidR="0057293D" w:rsidRPr="00B11652" w14:paraId="2F87CCED" w14:textId="77777777" w:rsidTr="00AE4981">
        <w:tc>
          <w:tcPr>
            <w:tcW w:w="329" w:type="pct"/>
            <w:tcBorders>
              <w:top w:val="single" w:sz="4" w:space="0" w:color="auto"/>
              <w:left w:val="single" w:sz="4" w:space="0" w:color="auto"/>
              <w:bottom w:val="single" w:sz="4" w:space="0" w:color="auto"/>
              <w:right w:val="single" w:sz="4" w:space="0" w:color="auto"/>
            </w:tcBorders>
          </w:tcPr>
          <w:p w14:paraId="4E23EDF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172" w:type="pct"/>
            <w:tcBorders>
              <w:top w:val="single" w:sz="4" w:space="0" w:color="auto"/>
              <w:left w:val="single" w:sz="4" w:space="0" w:color="auto"/>
              <w:bottom w:val="single" w:sz="4" w:space="0" w:color="auto"/>
              <w:right w:val="single" w:sz="4" w:space="0" w:color="auto"/>
            </w:tcBorders>
          </w:tcPr>
          <w:p w14:paraId="536C92EA"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Макет АК-47 в натуральную величину</w:t>
            </w:r>
          </w:p>
        </w:tc>
        <w:tc>
          <w:tcPr>
            <w:tcW w:w="1499" w:type="pct"/>
            <w:tcBorders>
              <w:top w:val="single" w:sz="4" w:space="0" w:color="auto"/>
              <w:left w:val="single" w:sz="4" w:space="0" w:color="auto"/>
              <w:bottom w:val="single" w:sz="4" w:space="0" w:color="auto"/>
              <w:right w:val="single" w:sz="4" w:space="0" w:color="auto"/>
            </w:tcBorders>
          </w:tcPr>
          <w:p w14:paraId="074CFCB8"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59D96F13" w14:textId="77777777" w:rsidTr="00AE4981">
        <w:tc>
          <w:tcPr>
            <w:tcW w:w="329" w:type="pct"/>
            <w:tcBorders>
              <w:top w:val="single" w:sz="4" w:space="0" w:color="auto"/>
              <w:left w:val="single" w:sz="4" w:space="0" w:color="auto"/>
              <w:bottom w:val="single" w:sz="4" w:space="0" w:color="auto"/>
              <w:right w:val="single" w:sz="4" w:space="0" w:color="auto"/>
            </w:tcBorders>
          </w:tcPr>
          <w:p w14:paraId="07CD6EC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2.6</w:t>
            </w:r>
          </w:p>
        </w:tc>
        <w:tc>
          <w:tcPr>
            <w:tcW w:w="3172" w:type="pct"/>
            <w:tcBorders>
              <w:top w:val="single" w:sz="4" w:space="0" w:color="auto"/>
              <w:left w:val="single" w:sz="4" w:space="0" w:color="auto"/>
              <w:bottom w:val="single" w:sz="4" w:space="0" w:color="auto"/>
              <w:right w:val="single" w:sz="4" w:space="0" w:color="auto"/>
            </w:tcBorders>
          </w:tcPr>
          <w:p w14:paraId="6F1F7120"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Общевойсковой защитный комплекс</w:t>
            </w:r>
          </w:p>
        </w:tc>
        <w:tc>
          <w:tcPr>
            <w:tcW w:w="1499" w:type="pct"/>
            <w:tcBorders>
              <w:top w:val="single" w:sz="4" w:space="0" w:color="auto"/>
              <w:left w:val="single" w:sz="4" w:space="0" w:color="auto"/>
              <w:bottom w:val="single" w:sz="4" w:space="0" w:color="auto"/>
              <w:right w:val="single" w:sz="4" w:space="0" w:color="auto"/>
            </w:tcBorders>
          </w:tcPr>
          <w:p w14:paraId="2443D89B"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1E4C988E" w14:textId="77777777" w:rsidTr="00AE4981">
        <w:tc>
          <w:tcPr>
            <w:tcW w:w="329" w:type="pct"/>
            <w:tcBorders>
              <w:top w:val="single" w:sz="4" w:space="0" w:color="auto"/>
              <w:left w:val="single" w:sz="4" w:space="0" w:color="auto"/>
              <w:bottom w:val="single" w:sz="4" w:space="0" w:color="auto"/>
              <w:right w:val="single" w:sz="4" w:space="0" w:color="auto"/>
            </w:tcBorders>
          </w:tcPr>
          <w:p w14:paraId="058711A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2.7</w:t>
            </w:r>
          </w:p>
        </w:tc>
        <w:tc>
          <w:tcPr>
            <w:tcW w:w="3172" w:type="pct"/>
            <w:tcBorders>
              <w:top w:val="single" w:sz="4" w:space="0" w:color="auto"/>
              <w:left w:val="single" w:sz="4" w:space="0" w:color="auto"/>
              <w:bottom w:val="single" w:sz="4" w:space="0" w:color="auto"/>
              <w:right w:val="single" w:sz="4" w:space="0" w:color="auto"/>
            </w:tcBorders>
          </w:tcPr>
          <w:p w14:paraId="29BD2722"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Противогазы</w:t>
            </w:r>
          </w:p>
        </w:tc>
        <w:tc>
          <w:tcPr>
            <w:tcW w:w="1499" w:type="pct"/>
            <w:tcBorders>
              <w:top w:val="single" w:sz="4" w:space="0" w:color="auto"/>
              <w:left w:val="single" w:sz="4" w:space="0" w:color="auto"/>
              <w:bottom w:val="single" w:sz="4" w:space="0" w:color="auto"/>
              <w:right w:val="single" w:sz="4" w:space="0" w:color="auto"/>
            </w:tcBorders>
          </w:tcPr>
          <w:p w14:paraId="589319AB"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64888EA2" w14:textId="77777777" w:rsidTr="00AE4981">
        <w:tc>
          <w:tcPr>
            <w:tcW w:w="329" w:type="pct"/>
            <w:tcBorders>
              <w:top w:val="single" w:sz="4" w:space="0" w:color="auto"/>
              <w:left w:val="single" w:sz="4" w:space="0" w:color="auto"/>
              <w:bottom w:val="single" w:sz="4" w:space="0" w:color="auto"/>
              <w:right w:val="single" w:sz="4" w:space="0" w:color="auto"/>
            </w:tcBorders>
          </w:tcPr>
          <w:p w14:paraId="7B85347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2.8</w:t>
            </w:r>
          </w:p>
        </w:tc>
        <w:tc>
          <w:tcPr>
            <w:tcW w:w="3172" w:type="pct"/>
            <w:tcBorders>
              <w:top w:val="single" w:sz="4" w:space="0" w:color="auto"/>
              <w:left w:val="single" w:sz="4" w:space="0" w:color="auto"/>
              <w:bottom w:val="single" w:sz="4" w:space="0" w:color="auto"/>
              <w:right w:val="single" w:sz="4" w:space="0" w:color="auto"/>
            </w:tcBorders>
          </w:tcPr>
          <w:p w14:paraId="403B5C07"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Респираторы</w:t>
            </w:r>
          </w:p>
        </w:tc>
        <w:tc>
          <w:tcPr>
            <w:tcW w:w="1499" w:type="pct"/>
            <w:tcBorders>
              <w:top w:val="single" w:sz="4" w:space="0" w:color="auto"/>
              <w:left w:val="single" w:sz="4" w:space="0" w:color="auto"/>
              <w:bottom w:val="single" w:sz="4" w:space="0" w:color="auto"/>
              <w:right w:val="single" w:sz="4" w:space="0" w:color="auto"/>
            </w:tcBorders>
          </w:tcPr>
          <w:p w14:paraId="4046506F"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092F662B" w14:textId="77777777" w:rsidTr="00AE4981">
        <w:tc>
          <w:tcPr>
            <w:tcW w:w="329" w:type="pct"/>
            <w:tcBorders>
              <w:top w:val="single" w:sz="4" w:space="0" w:color="auto"/>
              <w:left w:val="single" w:sz="4" w:space="0" w:color="auto"/>
              <w:bottom w:val="single" w:sz="4" w:space="0" w:color="auto"/>
              <w:right w:val="single" w:sz="4" w:space="0" w:color="auto"/>
            </w:tcBorders>
          </w:tcPr>
          <w:p w14:paraId="65D4D4A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2.9</w:t>
            </w:r>
          </w:p>
        </w:tc>
        <w:tc>
          <w:tcPr>
            <w:tcW w:w="3172" w:type="pct"/>
            <w:tcBorders>
              <w:top w:val="single" w:sz="4" w:space="0" w:color="auto"/>
              <w:left w:val="single" w:sz="4" w:space="0" w:color="auto"/>
              <w:bottom w:val="single" w:sz="4" w:space="0" w:color="auto"/>
              <w:right w:val="single" w:sz="4" w:space="0" w:color="auto"/>
            </w:tcBorders>
          </w:tcPr>
          <w:p w14:paraId="30EF423E"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Приборы химической разведки</w:t>
            </w:r>
          </w:p>
        </w:tc>
        <w:tc>
          <w:tcPr>
            <w:tcW w:w="1499" w:type="pct"/>
            <w:tcBorders>
              <w:top w:val="single" w:sz="4" w:space="0" w:color="auto"/>
              <w:left w:val="single" w:sz="4" w:space="0" w:color="auto"/>
              <w:bottom w:val="single" w:sz="4" w:space="0" w:color="auto"/>
              <w:right w:val="single" w:sz="4" w:space="0" w:color="auto"/>
            </w:tcBorders>
          </w:tcPr>
          <w:p w14:paraId="65CD1F1C"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52C7B9E8" w14:textId="77777777" w:rsidTr="00AE4981">
        <w:tc>
          <w:tcPr>
            <w:tcW w:w="329" w:type="pct"/>
            <w:tcBorders>
              <w:top w:val="single" w:sz="4" w:space="0" w:color="auto"/>
              <w:left w:val="single" w:sz="4" w:space="0" w:color="auto"/>
              <w:bottom w:val="single" w:sz="4" w:space="0" w:color="auto"/>
              <w:right w:val="single" w:sz="4" w:space="0" w:color="auto"/>
            </w:tcBorders>
          </w:tcPr>
          <w:p w14:paraId="7A6F2FC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2.10</w:t>
            </w:r>
          </w:p>
        </w:tc>
        <w:tc>
          <w:tcPr>
            <w:tcW w:w="3172" w:type="pct"/>
            <w:tcBorders>
              <w:top w:val="single" w:sz="4" w:space="0" w:color="auto"/>
              <w:left w:val="single" w:sz="4" w:space="0" w:color="auto"/>
              <w:bottom w:val="single" w:sz="4" w:space="0" w:color="auto"/>
              <w:right w:val="single" w:sz="4" w:space="0" w:color="auto"/>
            </w:tcBorders>
          </w:tcPr>
          <w:p w14:paraId="16899D72"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Приборы радиационной разведки</w:t>
            </w:r>
          </w:p>
        </w:tc>
        <w:tc>
          <w:tcPr>
            <w:tcW w:w="1499" w:type="pct"/>
            <w:tcBorders>
              <w:top w:val="single" w:sz="4" w:space="0" w:color="auto"/>
              <w:left w:val="single" w:sz="4" w:space="0" w:color="auto"/>
              <w:bottom w:val="single" w:sz="4" w:space="0" w:color="auto"/>
              <w:right w:val="single" w:sz="4" w:space="0" w:color="auto"/>
            </w:tcBorders>
          </w:tcPr>
          <w:p w14:paraId="3869ED77"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6D6EE2A7" w14:textId="77777777" w:rsidTr="00AE4981">
        <w:tc>
          <w:tcPr>
            <w:tcW w:w="329" w:type="pct"/>
            <w:tcBorders>
              <w:top w:val="single" w:sz="4" w:space="0" w:color="auto"/>
              <w:left w:val="single" w:sz="4" w:space="0" w:color="auto"/>
              <w:bottom w:val="single" w:sz="4" w:space="0" w:color="auto"/>
              <w:right w:val="single" w:sz="4" w:space="0" w:color="auto"/>
            </w:tcBorders>
          </w:tcPr>
          <w:p w14:paraId="5333E4A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2.11</w:t>
            </w:r>
          </w:p>
        </w:tc>
        <w:tc>
          <w:tcPr>
            <w:tcW w:w="3172" w:type="pct"/>
            <w:tcBorders>
              <w:top w:val="single" w:sz="4" w:space="0" w:color="auto"/>
              <w:left w:val="single" w:sz="4" w:space="0" w:color="auto"/>
              <w:bottom w:val="single" w:sz="4" w:space="0" w:color="auto"/>
              <w:right w:val="single" w:sz="4" w:space="0" w:color="auto"/>
            </w:tcBorders>
          </w:tcPr>
          <w:p w14:paraId="08D7BFAD"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Компас</w:t>
            </w:r>
          </w:p>
        </w:tc>
        <w:tc>
          <w:tcPr>
            <w:tcW w:w="1499" w:type="pct"/>
            <w:tcBorders>
              <w:top w:val="single" w:sz="4" w:space="0" w:color="auto"/>
              <w:left w:val="single" w:sz="4" w:space="0" w:color="auto"/>
              <w:bottom w:val="single" w:sz="4" w:space="0" w:color="auto"/>
              <w:right w:val="single" w:sz="4" w:space="0" w:color="auto"/>
            </w:tcBorders>
          </w:tcPr>
          <w:p w14:paraId="57E0FDA1"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3C7189D9" w14:textId="77777777" w:rsidTr="00AE4981">
        <w:tc>
          <w:tcPr>
            <w:tcW w:w="329" w:type="pct"/>
            <w:tcBorders>
              <w:top w:val="single" w:sz="4" w:space="0" w:color="auto"/>
              <w:left w:val="single" w:sz="4" w:space="0" w:color="auto"/>
              <w:bottom w:val="single" w:sz="4" w:space="0" w:color="auto"/>
              <w:right w:val="single" w:sz="4" w:space="0" w:color="auto"/>
            </w:tcBorders>
          </w:tcPr>
          <w:p w14:paraId="51FA005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2.12</w:t>
            </w:r>
          </w:p>
        </w:tc>
        <w:tc>
          <w:tcPr>
            <w:tcW w:w="3172" w:type="pct"/>
            <w:tcBorders>
              <w:top w:val="single" w:sz="4" w:space="0" w:color="auto"/>
              <w:left w:val="single" w:sz="4" w:space="0" w:color="auto"/>
              <w:bottom w:val="single" w:sz="4" w:space="0" w:color="auto"/>
              <w:right w:val="single" w:sz="4" w:space="0" w:color="auto"/>
            </w:tcBorders>
          </w:tcPr>
          <w:p w14:paraId="7EEC54E2"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 xml:space="preserve">Мишень для стрельбы </w:t>
            </w:r>
          </w:p>
        </w:tc>
        <w:tc>
          <w:tcPr>
            <w:tcW w:w="1499" w:type="pct"/>
            <w:tcBorders>
              <w:top w:val="single" w:sz="4" w:space="0" w:color="auto"/>
              <w:left w:val="single" w:sz="4" w:space="0" w:color="auto"/>
              <w:bottom w:val="single" w:sz="4" w:space="0" w:color="auto"/>
              <w:right w:val="single" w:sz="4" w:space="0" w:color="auto"/>
            </w:tcBorders>
          </w:tcPr>
          <w:p w14:paraId="4B815A4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электронный тир</w:t>
            </w:r>
          </w:p>
        </w:tc>
      </w:tr>
      <w:tr w:rsidR="0057293D" w:rsidRPr="00B11652" w14:paraId="249B483A" w14:textId="77777777" w:rsidTr="00AE4981">
        <w:tc>
          <w:tcPr>
            <w:tcW w:w="329" w:type="pct"/>
            <w:tcBorders>
              <w:top w:val="single" w:sz="4" w:space="0" w:color="auto"/>
              <w:left w:val="single" w:sz="4" w:space="0" w:color="auto"/>
              <w:bottom w:val="single" w:sz="4" w:space="0" w:color="auto"/>
              <w:right w:val="single" w:sz="4" w:space="0" w:color="auto"/>
            </w:tcBorders>
          </w:tcPr>
          <w:p w14:paraId="6AC20FD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2.13</w:t>
            </w:r>
          </w:p>
        </w:tc>
        <w:tc>
          <w:tcPr>
            <w:tcW w:w="3172" w:type="pct"/>
            <w:tcBorders>
              <w:top w:val="single" w:sz="4" w:space="0" w:color="auto"/>
              <w:left w:val="single" w:sz="4" w:space="0" w:color="auto"/>
              <w:bottom w:val="single" w:sz="4" w:space="0" w:color="auto"/>
              <w:right w:val="single" w:sz="4" w:space="0" w:color="auto"/>
            </w:tcBorders>
          </w:tcPr>
          <w:p w14:paraId="31E5916E" w14:textId="77777777" w:rsidR="0057293D" w:rsidRPr="00B11652" w:rsidRDefault="0057293D" w:rsidP="00AE4981">
            <w:pPr>
              <w:spacing w:after="0" w:line="240" w:lineRule="auto"/>
              <w:rPr>
                <w:rFonts w:ascii="Times New Roman" w:eastAsia="Calibri" w:hAnsi="Times New Roman" w:cs="Times New Roman"/>
                <w:sz w:val="24"/>
                <w:szCs w:val="24"/>
                <w:lang w:eastAsia="en-US"/>
              </w:rPr>
            </w:pPr>
            <w:r w:rsidRPr="00B11652">
              <w:rPr>
                <w:rFonts w:ascii="Times New Roman" w:eastAsia="Calibri" w:hAnsi="Times New Roman" w:cs="Times New Roman"/>
                <w:sz w:val="24"/>
                <w:szCs w:val="24"/>
                <w:lang w:eastAsia="en-US"/>
              </w:rPr>
              <w:t xml:space="preserve">Винтовка учебная </w:t>
            </w:r>
          </w:p>
        </w:tc>
        <w:tc>
          <w:tcPr>
            <w:tcW w:w="1499" w:type="pct"/>
            <w:tcBorders>
              <w:top w:val="single" w:sz="4" w:space="0" w:color="auto"/>
              <w:left w:val="single" w:sz="4" w:space="0" w:color="auto"/>
              <w:bottom w:val="single" w:sz="4" w:space="0" w:color="auto"/>
              <w:right w:val="single" w:sz="4" w:space="0" w:color="auto"/>
            </w:tcBorders>
          </w:tcPr>
          <w:p w14:paraId="4F08EDE5"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3E560908" w14:textId="77777777" w:rsidTr="00AE4981">
        <w:tc>
          <w:tcPr>
            <w:tcW w:w="5000" w:type="pct"/>
            <w:gridSpan w:val="3"/>
            <w:tcBorders>
              <w:top w:val="single" w:sz="4" w:space="0" w:color="auto"/>
              <w:left w:val="single" w:sz="4" w:space="0" w:color="auto"/>
              <w:bottom w:val="single" w:sz="4" w:space="0" w:color="auto"/>
              <w:right w:val="single" w:sz="4" w:space="0" w:color="auto"/>
            </w:tcBorders>
            <w:hideMark/>
          </w:tcPr>
          <w:p w14:paraId="742EB15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57293D" w:rsidRPr="00B11652" w14:paraId="33A80DC4" w14:textId="77777777" w:rsidTr="00AE4981">
        <w:tc>
          <w:tcPr>
            <w:tcW w:w="5000" w:type="pct"/>
            <w:gridSpan w:val="3"/>
            <w:tcBorders>
              <w:top w:val="single" w:sz="4" w:space="0" w:color="auto"/>
              <w:left w:val="single" w:sz="4" w:space="0" w:color="auto"/>
              <w:bottom w:val="single" w:sz="4" w:space="0" w:color="auto"/>
              <w:right w:val="single" w:sz="4" w:space="0" w:color="auto"/>
            </w:tcBorders>
            <w:hideMark/>
          </w:tcPr>
          <w:p w14:paraId="05A55B3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3097D50B" w14:textId="77777777" w:rsidTr="00AE4981">
        <w:tc>
          <w:tcPr>
            <w:tcW w:w="329" w:type="pct"/>
            <w:tcBorders>
              <w:top w:val="single" w:sz="4" w:space="0" w:color="auto"/>
              <w:left w:val="single" w:sz="4" w:space="0" w:color="auto"/>
              <w:bottom w:val="single" w:sz="4" w:space="0" w:color="auto"/>
              <w:right w:val="single" w:sz="4" w:space="0" w:color="auto"/>
            </w:tcBorders>
          </w:tcPr>
          <w:p w14:paraId="5124DD1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172" w:type="pct"/>
            <w:tcBorders>
              <w:top w:val="single" w:sz="4" w:space="0" w:color="auto"/>
              <w:left w:val="single" w:sz="4" w:space="0" w:color="auto"/>
              <w:bottom w:val="single" w:sz="4" w:space="0" w:color="auto"/>
              <w:right w:val="single" w:sz="4" w:space="0" w:color="auto"/>
            </w:tcBorders>
          </w:tcPr>
          <w:p w14:paraId="0E4185E2" w14:textId="77777777" w:rsidR="0057293D" w:rsidRPr="00B11652" w:rsidRDefault="0057293D" w:rsidP="00AE4981">
            <w:pPr>
              <w:spacing w:after="0" w:line="240" w:lineRule="auto"/>
              <w:rPr>
                <w:rFonts w:ascii="Times New Roman" w:hAnsi="Times New Roman" w:cs="Times New Roman"/>
                <w:sz w:val="24"/>
                <w:szCs w:val="24"/>
                <w:lang w:eastAsia="en-US"/>
              </w:rPr>
            </w:pPr>
            <w:r w:rsidRPr="00B11652">
              <w:rPr>
                <w:rFonts w:ascii="Times New Roman" w:hAnsi="Times New Roman" w:cs="Times New Roman"/>
                <w:sz w:val="24"/>
                <w:szCs w:val="24"/>
              </w:rPr>
              <w:t>Учебно-наглядные средства обучения (</w:t>
            </w:r>
            <w:r w:rsidRPr="00B11652">
              <w:rPr>
                <w:rFonts w:ascii="Times New Roman" w:hAnsi="Times New Roman" w:cs="Times New Roman"/>
                <w:sz w:val="24"/>
                <w:szCs w:val="24"/>
                <w:lang w:eastAsia="en-US"/>
              </w:rPr>
              <w:t xml:space="preserve">плакаты по дисциплине, </w:t>
            </w:r>
            <w:r w:rsidRPr="00B11652">
              <w:rPr>
                <w:rFonts w:ascii="Times New Roman" w:hAnsi="Times New Roman" w:cs="Times New Roman"/>
                <w:sz w:val="24"/>
                <w:szCs w:val="24"/>
              </w:rPr>
              <w:t>электронные презентации, демонстрационные таблицы)</w:t>
            </w:r>
          </w:p>
        </w:tc>
        <w:tc>
          <w:tcPr>
            <w:tcW w:w="1499" w:type="pct"/>
            <w:tcBorders>
              <w:top w:val="single" w:sz="4" w:space="0" w:color="auto"/>
              <w:left w:val="single" w:sz="4" w:space="0" w:color="auto"/>
              <w:bottom w:val="single" w:sz="4" w:space="0" w:color="auto"/>
              <w:right w:val="single" w:sz="4" w:space="0" w:color="auto"/>
            </w:tcBorders>
          </w:tcPr>
          <w:p w14:paraId="02B9E52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57293D" w:rsidRPr="00B11652" w14:paraId="56754746" w14:textId="77777777" w:rsidTr="00AE4981">
        <w:tc>
          <w:tcPr>
            <w:tcW w:w="329" w:type="pct"/>
            <w:tcBorders>
              <w:top w:val="single" w:sz="4" w:space="0" w:color="auto"/>
              <w:left w:val="single" w:sz="4" w:space="0" w:color="auto"/>
              <w:bottom w:val="single" w:sz="4" w:space="0" w:color="auto"/>
              <w:right w:val="single" w:sz="4" w:space="0" w:color="auto"/>
            </w:tcBorders>
          </w:tcPr>
          <w:p w14:paraId="4BD4C75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172" w:type="pct"/>
            <w:tcBorders>
              <w:top w:val="single" w:sz="4" w:space="0" w:color="auto"/>
              <w:left w:val="single" w:sz="4" w:space="0" w:color="auto"/>
              <w:bottom w:val="single" w:sz="4" w:space="0" w:color="auto"/>
              <w:right w:val="single" w:sz="4" w:space="0" w:color="auto"/>
            </w:tcBorders>
          </w:tcPr>
          <w:p w14:paraId="3CF10663" w14:textId="77777777" w:rsidR="0057293D" w:rsidRPr="00B11652" w:rsidRDefault="0057293D" w:rsidP="00AE4981">
            <w:pPr>
              <w:spacing w:after="0" w:line="240" w:lineRule="auto"/>
              <w:rPr>
                <w:rFonts w:ascii="Times New Roman" w:hAnsi="Times New Roman" w:cs="Times New Roman"/>
                <w:sz w:val="24"/>
                <w:szCs w:val="24"/>
                <w:lang w:eastAsia="en-US"/>
              </w:rPr>
            </w:pPr>
            <w:r w:rsidRPr="00B11652">
              <w:rPr>
                <w:rFonts w:ascii="Times New Roman" w:hAnsi="Times New Roman" w:cs="Times New Roman"/>
                <w:sz w:val="24"/>
                <w:szCs w:val="24"/>
                <w:lang w:eastAsia="en-US"/>
              </w:rPr>
              <w:t>Учебная, справочная литература</w:t>
            </w:r>
          </w:p>
        </w:tc>
        <w:tc>
          <w:tcPr>
            <w:tcW w:w="1499" w:type="pct"/>
            <w:tcBorders>
              <w:top w:val="single" w:sz="4" w:space="0" w:color="auto"/>
              <w:left w:val="single" w:sz="4" w:space="0" w:color="auto"/>
              <w:bottom w:val="single" w:sz="4" w:space="0" w:color="auto"/>
              <w:right w:val="single" w:sz="4" w:space="0" w:color="auto"/>
            </w:tcBorders>
          </w:tcPr>
          <w:p w14:paraId="058EE85F"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5DDC4E65" w14:textId="77777777" w:rsidTr="00AE4981">
        <w:trPr>
          <w:trHeight w:val="70"/>
        </w:trPr>
        <w:tc>
          <w:tcPr>
            <w:tcW w:w="329" w:type="pct"/>
            <w:tcBorders>
              <w:top w:val="single" w:sz="4" w:space="0" w:color="auto"/>
              <w:left w:val="single" w:sz="4" w:space="0" w:color="auto"/>
              <w:bottom w:val="single" w:sz="4" w:space="0" w:color="auto"/>
              <w:right w:val="single" w:sz="4" w:space="0" w:color="auto"/>
            </w:tcBorders>
          </w:tcPr>
          <w:p w14:paraId="6C3C1C3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172" w:type="pct"/>
            <w:tcBorders>
              <w:top w:val="single" w:sz="4" w:space="0" w:color="auto"/>
              <w:left w:val="single" w:sz="4" w:space="0" w:color="auto"/>
              <w:bottom w:val="single" w:sz="4" w:space="0" w:color="auto"/>
              <w:right w:val="single" w:sz="4" w:space="0" w:color="auto"/>
            </w:tcBorders>
          </w:tcPr>
          <w:p w14:paraId="5912AD36" w14:textId="77777777" w:rsidR="0057293D" w:rsidRPr="00B11652" w:rsidRDefault="0057293D" w:rsidP="00AE4981">
            <w:pPr>
              <w:spacing w:after="0" w:line="240" w:lineRule="auto"/>
              <w:rPr>
                <w:rFonts w:ascii="Times New Roman" w:hAnsi="Times New Roman" w:cs="Times New Roman"/>
                <w:sz w:val="24"/>
                <w:szCs w:val="24"/>
                <w:lang w:eastAsia="en-US"/>
              </w:rPr>
            </w:pPr>
            <w:r w:rsidRPr="00B11652">
              <w:rPr>
                <w:rFonts w:ascii="Times New Roman" w:eastAsia="Calibri" w:hAnsi="Times New Roman" w:cs="Times New Roman"/>
                <w:sz w:val="24"/>
                <w:szCs w:val="24"/>
                <w:lang w:eastAsia="en-US"/>
              </w:rPr>
              <w:t>Комплекты средств индивидуальной защиты</w:t>
            </w:r>
          </w:p>
        </w:tc>
        <w:tc>
          <w:tcPr>
            <w:tcW w:w="1499" w:type="pct"/>
            <w:tcBorders>
              <w:top w:val="single" w:sz="4" w:space="0" w:color="auto"/>
              <w:left w:val="single" w:sz="4" w:space="0" w:color="auto"/>
              <w:bottom w:val="single" w:sz="4" w:space="0" w:color="auto"/>
              <w:right w:val="single" w:sz="4" w:space="0" w:color="auto"/>
            </w:tcBorders>
          </w:tcPr>
          <w:p w14:paraId="3C8BE4FB"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0162D435" w14:textId="77777777" w:rsidTr="00AE4981">
        <w:tc>
          <w:tcPr>
            <w:tcW w:w="329" w:type="pct"/>
            <w:tcBorders>
              <w:top w:val="single" w:sz="4" w:space="0" w:color="auto"/>
              <w:left w:val="single" w:sz="4" w:space="0" w:color="auto"/>
              <w:bottom w:val="single" w:sz="4" w:space="0" w:color="auto"/>
              <w:right w:val="single" w:sz="4" w:space="0" w:color="auto"/>
            </w:tcBorders>
          </w:tcPr>
          <w:p w14:paraId="67B8510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3.4</w:t>
            </w:r>
          </w:p>
        </w:tc>
        <w:tc>
          <w:tcPr>
            <w:tcW w:w="3172" w:type="pct"/>
            <w:tcBorders>
              <w:top w:val="single" w:sz="4" w:space="0" w:color="auto"/>
              <w:left w:val="single" w:sz="4" w:space="0" w:color="auto"/>
              <w:bottom w:val="single" w:sz="4" w:space="0" w:color="auto"/>
              <w:right w:val="single" w:sz="4" w:space="0" w:color="auto"/>
            </w:tcBorders>
          </w:tcPr>
          <w:p w14:paraId="25097FAB" w14:textId="77777777" w:rsidR="0057293D" w:rsidRPr="00B11652" w:rsidRDefault="0057293D" w:rsidP="00AE4981">
            <w:pPr>
              <w:spacing w:after="0" w:line="240" w:lineRule="auto"/>
              <w:rPr>
                <w:rFonts w:ascii="Times New Roman" w:hAnsi="Times New Roman" w:cs="Times New Roman"/>
                <w:sz w:val="24"/>
                <w:szCs w:val="24"/>
                <w:lang w:eastAsia="en-US"/>
              </w:rPr>
            </w:pPr>
            <w:r w:rsidRPr="00B11652">
              <w:rPr>
                <w:rFonts w:ascii="Times New Roman" w:hAnsi="Times New Roman" w:cs="Times New Roman"/>
                <w:sz w:val="24"/>
                <w:szCs w:val="24"/>
                <w:lang w:eastAsia="en-US"/>
              </w:rPr>
              <w:t>Комплект медицинского имущества для оказания первой медицинской, доврачебной помощи</w:t>
            </w:r>
          </w:p>
        </w:tc>
        <w:tc>
          <w:tcPr>
            <w:tcW w:w="1499" w:type="pct"/>
            <w:tcBorders>
              <w:top w:val="single" w:sz="4" w:space="0" w:color="auto"/>
              <w:left w:val="single" w:sz="4" w:space="0" w:color="auto"/>
              <w:bottom w:val="single" w:sz="4" w:space="0" w:color="auto"/>
              <w:right w:val="single" w:sz="4" w:space="0" w:color="auto"/>
            </w:tcBorders>
          </w:tcPr>
          <w:p w14:paraId="78737BD7" w14:textId="77777777" w:rsidR="0057293D" w:rsidRPr="00B11652" w:rsidRDefault="0057293D" w:rsidP="00AE4981">
            <w:pPr>
              <w:pStyle w:val="120"/>
              <w:rPr>
                <w:rFonts w:ascii="Times New Roman" w:hAnsi="Times New Roman" w:cs="Times New Roman"/>
                <w:szCs w:val="24"/>
                <w:lang w:eastAsia="en-US"/>
              </w:rPr>
            </w:pPr>
          </w:p>
        </w:tc>
      </w:tr>
    </w:tbl>
    <w:p w14:paraId="47739459" w14:textId="77777777" w:rsidR="0057293D" w:rsidRPr="00B11652" w:rsidRDefault="0057293D" w:rsidP="0057293D">
      <w:pPr>
        <w:suppressAutoHyphens/>
        <w:spacing w:after="0" w:line="240" w:lineRule="auto"/>
        <w:ind w:firstLine="709"/>
        <w:jc w:val="both"/>
        <w:rPr>
          <w:rFonts w:ascii="Times New Roman" w:hAnsi="Times New Roman" w:cs="Times New Roman"/>
          <w:bCs/>
          <w:sz w:val="24"/>
          <w:szCs w:val="24"/>
        </w:rPr>
      </w:pPr>
    </w:p>
    <w:p w14:paraId="380F02C9" w14:textId="77777777" w:rsidR="0057293D" w:rsidRPr="00B11652" w:rsidRDefault="0057293D" w:rsidP="0057293D">
      <w:pPr>
        <w:suppressAutoHyphens/>
        <w:spacing w:after="0" w:line="240" w:lineRule="auto"/>
        <w:ind w:firstLine="709"/>
        <w:jc w:val="both"/>
        <w:rPr>
          <w:rFonts w:ascii="Times New Roman" w:hAnsi="Times New Roman" w:cs="Times New Roman"/>
          <w:b/>
          <w:bCs/>
          <w:sz w:val="24"/>
          <w:szCs w:val="24"/>
          <w:highlight w:val="lightGray"/>
        </w:rPr>
      </w:pPr>
      <w:r w:rsidRPr="00B11652">
        <w:rPr>
          <w:rFonts w:ascii="Times New Roman" w:hAnsi="Times New Roman" w:cs="Times New Roman"/>
          <w:b/>
          <w:bCs/>
          <w:sz w:val="24"/>
          <w:szCs w:val="24"/>
        </w:rPr>
        <w:t>Кабинет «Технология машиностроения»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57293D" w:rsidRPr="00B11652" w14:paraId="29675699" w14:textId="77777777" w:rsidTr="00AE4981">
        <w:tc>
          <w:tcPr>
            <w:tcW w:w="273" w:type="pct"/>
            <w:shd w:val="clear" w:color="auto" w:fill="auto"/>
            <w:vAlign w:val="center"/>
          </w:tcPr>
          <w:p w14:paraId="32EA9FE7"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6E053450"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58B4C145"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57293D" w:rsidRPr="00B11652" w14:paraId="3C74FB59" w14:textId="77777777" w:rsidTr="00AE4981">
        <w:trPr>
          <w:trHeight w:val="278"/>
        </w:trPr>
        <w:tc>
          <w:tcPr>
            <w:tcW w:w="5000" w:type="pct"/>
            <w:gridSpan w:val="3"/>
            <w:shd w:val="clear" w:color="auto" w:fill="auto"/>
          </w:tcPr>
          <w:p w14:paraId="7C71FFF3"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lastRenderedPageBreak/>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57293D" w:rsidRPr="00B11652" w14:paraId="6FE7B7C7" w14:textId="77777777" w:rsidTr="00AE4981">
        <w:trPr>
          <w:trHeight w:val="277"/>
        </w:trPr>
        <w:tc>
          <w:tcPr>
            <w:tcW w:w="5000" w:type="pct"/>
            <w:gridSpan w:val="3"/>
            <w:shd w:val="clear" w:color="auto" w:fill="auto"/>
          </w:tcPr>
          <w:p w14:paraId="6EDB58BA"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102B50AE" w14:textId="77777777" w:rsidTr="00AE4981">
        <w:tc>
          <w:tcPr>
            <w:tcW w:w="273" w:type="pct"/>
            <w:shd w:val="clear" w:color="auto" w:fill="auto"/>
          </w:tcPr>
          <w:p w14:paraId="27822FD3"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4871861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46323BC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57293D" w:rsidRPr="00B11652" w14:paraId="42DFFC6E" w14:textId="77777777" w:rsidTr="00AE4981">
        <w:tc>
          <w:tcPr>
            <w:tcW w:w="273" w:type="pct"/>
            <w:shd w:val="clear" w:color="auto" w:fill="auto"/>
          </w:tcPr>
          <w:p w14:paraId="68C2D67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15AA500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41CBCF6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57293D" w:rsidRPr="00B11652" w14:paraId="38FD1313" w14:textId="77777777" w:rsidTr="00AE4981">
        <w:tc>
          <w:tcPr>
            <w:tcW w:w="273" w:type="pct"/>
            <w:shd w:val="clear" w:color="auto" w:fill="auto"/>
          </w:tcPr>
          <w:p w14:paraId="25E3DE4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31D32D3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0D7ABEF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57293D" w:rsidRPr="00B11652" w14:paraId="06B64331" w14:textId="77777777" w:rsidTr="00AE4981">
        <w:tc>
          <w:tcPr>
            <w:tcW w:w="5000" w:type="pct"/>
            <w:gridSpan w:val="3"/>
            <w:shd w:val="clear" w:color="auto" w:fill="auto"/>
          </w:tcPr>
          <w:p w14:paraId="5FD197B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19A9C36F" w14:textId="77777777" w:rsidTr="00AE4981">
        <w:tc>
          <w:tcPr>
            <w:tcW w:w="273" w:type="pct"/>
            <w:shd w:val="clear" w:color="auto" w:fill="auto"/>
          </w:tcPr>
          <w:p w14:paraId="193C5E0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3BEF36D6" w14:textId="77777777" w:rsidR="0057293D" w:rsidRPr="00B11652" w:rsidRDefault="0057293D"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63178DD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57293D" w:rsidRPr="00B11652" w14:paraId="46EC2F11"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0BB27A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57293D" w:rsidRPr="00B11652" w14:paraId="5A3AA59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DD6885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4FB0D1BB" w14:textId="77777777" w:rsidTr="00AE4981">
        <w:tc>
          <w:tcPr>
            <w:tcW w:w="273" w:type="pct"/>
            <w:shd w:val="clear" w:color="auto" w:fill="auto"/>
          </w:tcPr>
          <w:p w14:paraId="16F050A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1C53D21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56B0977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57293D" w:rsidRPr="00B11652" w14:paraId="03F03604" w14:textId="77777777" w:rsidTr="00AE4981">
        <w:tc>
          <w:tcPr>
            <w:tcW w:w="273" w:type="pct"/>
            <w:shd w:val="clear" w:color="auto" w:fill="auto"/>
          </w:tcPr>
          <w:p w14:paraId="4D6AD0A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15D412E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03E504A7"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011333A7" w14:textId="77777777" w:rsidTr="00AE4981">
        <w:tc>
          <w:tcPr>
            <w:tcW w:w="273" w:type="pct"/>
            <w:shd w:val="clear" w:color="auto" w:fill="auto"/>
          </w:tcPr>
          <w:p w14:paraId="3154E58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20F6877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2CB6EF9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57293D" w:rsidRPr="00B11652" w14:paraId="24816A14" w14:textId="77777777" w:rsidTr="00AE4981">
        <w:tc>
          <w:tcPr>
            <w:tcW w:w="5000" w:type="pct"/>
            <w:gridSpan w:val="3"/>
            <w:shd w:val="clear" w:color="auto" w:fill="auto"/>
          </w:tcPr>
          <w:p w14:paraId="58B14A6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5B96C7AE" w14:textId="77777777" w:rsidTr="00AE4981">
        <w:tc>
          <w:tcPr>
            <w:tcW w:w="273" w:type="pct"/>
            <w:shd w:val="clear" w:color="auto" w:fill="auto"/>
          </w:tcPr>
          <w:p w14:paraId="13CF59D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14B60EAF"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МФУ</w:t>
            </w:r>
          </w:p>
        </w:tc>
        <w:tc>
          <w:tcPr>
            <w:tcW w:w="1527" w:type="pct"/>
            <w:shd w:val="clear" w:color="auto" w:fill="auto"/>
          </w:tcPr>
          <w:p w14:paraId="275DFBE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57293D" w:rsidRPr="00B11652" w14:paraId="73CAAF97" w14:textId="77777777" w:rsidTr="00AE4981">
        <w:tc>
          <w:tcPr>
            <w:tcW w:w="5000" w:type="pct"/>
            <w:gridSpan w:val="3"/>
            <w:shd w:val="clear" w:color="auto" w:fill="auto"/>
          </w:tcPr>
          <w:p w14:paraId="42773F7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57293D" w:rsidRPr="00B11652" w14:paraId="584644C7" w14:textId="77777777" w:rsidTr="00AE4981">
        <w:tc>
          <w:tcPr>
            <w:tcW w:w="273" w:type="pct"/>
            <w:shd w:val="clear" w:color="auto" w:fill="auto"/>
          </w:tcPr>
          <w:p w14:paraId="41BF1B4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5B857FE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2B8995D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57293D" w:rsidRPr="00B11652" w14:paraId="20EB7E17" w14:textId="77777777" w:rsidTr="00AE4981">
        <w:tc>
          <w:tcPr>
            <w:tcW w:w="273" w:type="pct"/>
            <w:shd w:val="clear" w:color="auto" w:fill="auto"/>
          </w:tcPr>
          <w:p w14:paraId="1AC960C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3A93A8DC"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4DC1DA96" w14:textId="77777777" w:rsidR="0057293D" w:rsidRPr="00B11652" w:rsidRDefault="0057293D" w:rsidP="00AE4981">
            <w:pPr>
              <w:pStyle w:val="120"/>
              <w:jc w:val="center"/>
              <w:rPr>
                <w:rFonts w:ascii="Times New Roman" w:hAnsi="Times New Roman" w:cs="Times New Roman"/>
                <w:szCs w:val="24"/>
                <w:lang w:eastAsia="en-US"/>
              </w:rPr>
            </w:pPr>
          </w:p>
        </w:tc>
      </w:tr>
      <w:tr w:rsidR="0057293D" w:rsidRPr="00B11652" w14:paraId="57ACA280" w14:textId="77777777" w:rsidTr="00AE4981">
        <w:tc>
          <w:tcPr>
            <w:tcW w:w="273" w:type="pct"/>
            <w:shd w:val="clear" w:color="auto" w:fill="auto"/>
          </w:tcPr>
          <w:p w14:paraId="05510AC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111746A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7" w:type="pct"/>
            <w:shd w:val="clear" w:color="auto" w:fill="auto"/>
          </w:tcPr>
          <w:p w14:paraId="44FDCCF5" w14:textId="77777777" w:rsidR="0057293D" w:rsidRPr="00B11652" w:rsidRDefault="0057293D" w:rsidP="00AE4981">
            <w:pPr>
              <w:pStyle w:val="120"/>
              <w:jc w:val="center"/>
              <w:rPr>
                <w:rFonts w:ascii="Times New Roman" w:hAnsi="Times New Roman" w:cs="Times New Roman"/>
                <w:szCs w:val="24"/>
                <w:highlight w:val="lightGray"/>
                <w:lang w:eastAsia="en-US"/>
              </w:rPr>
            </w:pPr>
          </w:p>
        </w:tc>
      </w:tr>
    </w:tbl>
    <w:p w14:paraId="14E2FDFE" w14:textId="77777777" w:rsidR="0057293D" w:rsidRPr="00B11652" w:rsidRDefault="0057293D" w:rsidP="0057293D">
      <w:pPr>
        <w:suppressAutoHyphens/>
        <w:spacing w:after="0" w:line="240" w:lineRule="auto"/>
        <w:ind w:firstLine="709"/>
        <w:jc w:val="both"/>
        <w:rPr>
          <w:rFonts w:ascii="Times New Roman" w:hAnsi="Times New Roman" w:cs="Times New Roman"/>
          <w:bCs/>
          <w:sz w:val="24"/>
          <w:szCs w:val="24"/>
        </w:rPr>
      </w:pPr>
    </w:p>
    <w:p w14:paraId="6336A58E" w14:textId="77777777" w:rsidR="0057293D" w:rsidRPr="00B11652" w:rsidRDefault="0057293D" w:rsidP="0057293D">
      <w:pPr>
        <w:suppressAutoHyphens/>
        <w:spacing w:after="0" w:line="240" w:lineRule="auto"/>
        <w:ind w:firstLine="709"/>
        <w:jc w:val="both"/>
        <w:rPr>
          <w:rFonts w:ascii="Times New Roman" w:hAnsi="Times New Roman" w:cs="Times New Roman"/>
          <w:b/>
          <w:bCs/>
          <w:sz w:val="24"/>
          <w:szCs w:val="24"/>
          <w:highlight w:val="lightGray"/>
        </w:rPr>
      </w:pPr>
      <w:r w:rsidRPr="00B11652">
        <w:rPr>
          <w:rFonts w:ascii="Times New Roman" w:hAnsi="Times New Roman" w:cs="Times New Roman"/>
          <w:b/>
          <w:bCs/>
          <w:sz w:val="24"/>
          <w:szCs w:val="24"/>
        </w:rPr>
        <w:t>Кабинет «Технология металлообработки</w:t>
      </w:r>
      <w:r w:rsidRPr="00B11652">
        <w:rPr>
          <w:rFonts w:ascii="Times New Roman" w:hAnsi="Times New Roman" w:cs="Times New Roman"/>
        </w:rPr>
        <w:t xml:space="preserve"> </w:t>
      </w:r>
      <w:r w:rsidRPr="00B11652">
        <w:rPr>
          <w:rFonts w:ascii="Times New Roman" w:hAnsi="Times New Roman" w:cs="Times New Roman"/>
          <w:b/>
          <w:bCs/>
          <w:sz w:val="24"/>
          <w:szCs w:val="24"/>
        </w:rPr>
        <w:t>и работы в металлообрабатывающих цехах»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57293D" w:rsidRPr="00B11652" w14:paraId="1B27D407" w14:textId="77777777" w:rsidTr="00AE4981">
        <w:tc>
          <w:tcPr>
            <w:tcW w:w="273" w:type="pct"/>
            <w:shd w:val="clear" w:color="auto" w:fill="auto"/>
            <w:vAlign w:val="center"/>
          </w:tcPr>
          <w:p w14:paraId="427A1FD6"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62243A1E"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22D687E3"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57293D" w:rsidRPr="00B11652" w14:paraId="607DD82B" w14:textId="77777777" w:rsidTr="00AE4981">
        <w:trPr>
          <w:trHeight w:val="278"/>
        </w:trPr>
        <w:tc>
          <w:tcPr>
            <w:tcW w:w="5000" w:type="pct"/>
            <w:gridSpan w:val="3"/>
            <w:shd w:val="clear" w:color="auto" w:fill="auto"/>
          </w:tcPr>
          <w:p w14:paraId="61FDCBBC"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57293D" w:rsidRPr="00B11652" w14:paraId="21193C96" w14:textId="77777777" w:rsidTr="00AE4981">
        <w:trPr>
          <w:trHeight w:val="277"/>
        </w:trPr>
        <w:tc>
          <w:tcPr>
            <w:tcW w:w="5000" w:type="pct"/>
            <w:gridSpan w:val="3"/>
            <w:shd w:val="clear" w:color="auto" w:fill="auto"/>
          </w:tcPr>
          <w:p w14:paraId="56DAC089"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360D5FE6" w14:textId="77777777" w:rsidTr="00AE4981">
        <w:tc>
          <w:tcPr>
            <w:tcW w:w="273" w:type="pct"/>
            <w:shd w:val="clear" w:color="auto" w:fill="auto"/>
          </w:tcPr>
          <w:p w14:paraId="603600C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12C9050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44D18CA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57293D" w:rsidRPr="00B11652" w14:paraId="4913AEC0" w14:textId="77777777" w:rsidTr="00AE4981">
        <w:tc>
          <w:tcPr>
            <w:tcW w:w="273" w:type="pct"/>
            <w:shd w:val="clear" w:color="auto" w:fill="auto"/>
          </w:tcPr>
          <w:p w14:paraId="3A24B8BF"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2DD0481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2A6A3F8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57293D" w:rsidRPr="00B11652" w14:paraId="2A688411" w14:textId="77777777" w:rsidTr="00AE4981">
        <w:tc>
          <w:tcPr>
            <w:tcW w:w="273" w:type="pct"/>
            <w:shd w:val="clear" w:color="auto" w:fill="auto"/>
          </w:tcPr>
          <w:p w14:paraId="1323E90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63AE520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318DDD1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57293D" w:rsidRPr="00B11652" w14:paraId="297B4691" w14:textId="77777777" w:rsidTr="00AE4981">
        <w:tc>
          <w:tcPr>
            <w:tcW w:w="5000" w:type="pct"/>
            <w:gridSpan w:val="3"/>
            <w:shd w:val="clear" w:color="auto" w:fill="auto"/>
          </w:tcPr>
          <w:p w14:paraId="069F548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128F0669" w14:textId="77777777" w:rsidTr="00AE4981">
        <w:tc>
          <w:tcPr>
            <w:tcW w:w="273" w:type="pct"/>
            <w:shd w:val="clear" w:color="auto" w:fill="auto"/>
          </w:tcPr>
          <w:p w14:paraId="794EFBF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66263EE0" w14:textId="77777777" w:rsidR="0057293D" w:rsidRPr="00B11652" w:rsidRDefault="0057293D"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6446FE1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57293D" w:rsidRPr="00B11652" w14:paraId="539DCC8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F5B14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57293D" w:rsidRPr="00B11652" w14:paraId="5B449CD4"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BD111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6145264D" w14:textId="77777777" w:rsidTr="00AE4981">
        <w:tc>
          <w:tcPr>
            <w:tcW w:w="273" w:type="pct"/>
            <w:shd w:val="clear" w:color="auto" w:fill="auto"/>
          </w:tcPr>
          <w:p w14:paraId="7241612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513A1EB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3DB8453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57293D" w:rsidRPr="00B11652" w14:paraId="40243175" w14:textId="77777777" w:rsidTr="00AE4981">
        <w:tc>
          <w:tcPr>
            <w:tcW w:w="273" w:type="pct"/>
            <w:shd w:val="clear" w:color="auto" w:fill="auto"/>
          </w:tcPr>
          <w:p w14:paraId="34DB3C7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59AAF7D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0EF3F5AA"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2EFC5E8D" w14:textId="77777777" w:rsidTr="00AE4981">
        <w:tc>
          <w:tcPr>
            <w:tcW w:w="273" w:type="pct"/>
            <w:shd w:val="clear" w:color="auto" w:fill="auto"/>
          </w:tcPr>
          <w:p w14:paraId="478A1FE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18F6EF4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54467B7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57293D" w:rsidRPr="00B11652" w14:paraId="569492BF" w14:textId="77777777" w:rsidTr="00AE4981">
        <w:tc>
          <w:tcPr>
            <w:tcW w:w="5000" w:type="pct"/>
            <w:gridSpan w:val="3"/>
            <w:shd w:val="clear" w:color="auto" w:fill="auto"/>
          </w:tcPr>
          <w:p w14:paraId="22C40F8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709D28B5" w14:textId="77777777" w:rsidTr="00AE4981">
        <w:tc>
          <w:tcPr>
            <w:tcW w:w="273" w:type="pct"/>
            <w:shd w:val="clear" w:color="auto" w:fill="auto"/>
          </w:tcPr>
          <w:p w14:paraId="1CCE880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3A451177"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МФУ</w:t>
            </w:r>
          </w:p>
        </w:tc>
        <w:tc>
          <w:tcPr>
            <w:tcW w:w="1527" w:type="pct"/>
            <w:shd w:val="clear" w:color="auto" w:fill="auto"/>
          </w:tcPr>
          <w:p w14:paraId="06BBE06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57293D" w:rsidRPr="00B11652" w14:paraId="35E6C3CA" w14:textId="77777777" w:rsidTr="00AE4981">
        <w:tc>
          <w:tcPr>
            <w:tcW w:w="5000" w:type="pct"/>
            <w:gridSpan w:val="3"/>
            <w:shd w:val="clear" w:color="auto" w:fill="auto"/>
          </w:tcPr>
          <w:p w14:paraId="582F9EA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lastRenderedPageBreak/>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57293D" w:rsidRPr="00B11652" w14:paraId="5373ADA9" w14:textId="77777777" w:rsidTr="00AE4981">
        <w:tc>
          <w:tcPr>
            <w:tcW w:w="273" w:type="pct"/>
            <w:shd w:val="clear" w:color="auto" w:fill="auto"/>
          </w:tcPr>
          <w:p w14:paraId="70F1E2A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0A917C23"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0A53FF3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57293D" w:rsidRPr="00B11652" w14:paraId="47AFED0F" w14:textId="77777777" w:rsidTr="00AE4981">
        <w:tc>
          <w:tcPr>
            <w:tcW w:w="273" w:type="pct"/>
            <w:shd w:val="clear" w:color="auto" w:fill="auto"/>
          </w:tcPr>
          <w:p w14:paraId="17DA18D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24F6DD66"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2D9852DE" w14:textId="77777777" w:rsidR="0057293D" w:rsidRPr="00B11652" w:rsidRDefault="0057293D" w:rsidP="00AE4981">
            <w:pPr>
              <w:pStyle w:val="120"/>
              <w:jc w:val="center"/>
              <w:rPr>
                <w:rFonts w:ascii="Times New Roman" w:hAnsi="Times New Roman" w:cs="Times New Roman"/>
                <w:szCs w:val="24"/>
                <w:lang w:eastAsia="en-US"/>
              </w:rPr>
            </w:pPr>
          </w:p>
        </w:tc>
      </w:tr>
      <w:tr w:rsidR="0057293D" w:rsidRPr="00B11652" w14:paraId="07EEB943" w14:textId="77777777" w:rsidTr="00AE4981">
        <w:tc>
          <w:tcPr>
            <w:tcW w:w="273" w:type="pct"/>
            <w:shd w:val="clear" w:color="auto" w:fill="auto"/>
          </w:tcPr>
          <w:p w14:paraId="43262D31"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2AA09B5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7" w:type="pct"/>
            <w:shd w:val="clear" w:color="auto" w:fill="auto"/>
          </w:tcPr>
          <w:p w14:paraId="6E748A68" w14:textId="77777777" w:rsidR="0057293D" w:rsidRPr="00B11652" w:rsidRDefault="0057293D" w:rsidP="00AE4981">
            <w:pPr>
              <w:pStyle w:val="120"/>
              <w:jc w:val="center"/>
              <w:rPr>
                <w:rFonts w:ascii="Times New Roman" w:hAnsi="Times New Roman" w:cs="Times New Roman"/>
                <w:szCs w:val="24"/>
                <w:highlight w:val="lightGray"/>
                <w:lang w:eastAsia="en-US"/>
              </w:rPr>
            </w:pPr>
          </w:p>
        </w:tc>
      </w:tr>
    </w:tbl>
    <w:p w14:paraId="6C45EE05" w14:textId="77777777" w:rsidR="0057293D" w:rsidRPr="00B11652" w:rsidRDefault="0057293D" w:rsidP="0057293D">
      <w:pPr>
        <w:suppressAutoHyphens/>
        <w:spacing w:after="0" w:line="240" w:lineRule="auto"/>
        <w:ind w:firstLine="709"/>
        <w:jc w:val="both"/>
        <w:rPr>
          <w:rFonts w:ascii="Times New Roman" w:hAnsi="Times New Roman" w:cs="Times New Roman"/>
          <w:bCs/>
          <w:sz w:val="24"/>
          <w:szCs w:val="24"/>
          <w:highlight w:val="lightGray"/>
        </w:rPr>
      </w:pPr>
    </w:p>
    <w:p w14:paraId="51C915E0" w14:textId="77777777" w:rsidR="0057293D" w:rsidRPr="00B11652" w:rsidRDefault="0057293D" w:rsidP="0057293D">
      <w:pPr>
        <w:keepNext/>
        <w:suppressAutoHyphens/>
        <w:spacing w:after="0" w:line="240" w:lineRule="auto"/>
        <w:ind w:firstLine="709"/>
        <w:jc w:val="both"/>
        <w:rPr>
          <w:rFonts w:ascii="Times New Roman" w:hAnsi="Times New Roman" w:cs="Times New Roman"/>
          <w:b/>
          <w:bCs/>
          <w:sz w:val="24"/>
          <w:szCs w:val="24"/>
        </w:rPr>
      </w:pPr>
      <w:r w:rsidRPr="00B11652">
        <w:rPr>
          <w:rFonts w:ascii="Times New Roman" w:hAnsi="Times New Roman" w:cs="Times New Roman"/>
          <w:b/>
          <w:bCs/>
          <w:sz w:val="24"/>
          <w:szCs w:val="24"/>
        </w:rPr>
        <w:t>Кабинет «Экономика и финансовая грамотность»</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57293D" w:rsidRPr="00B11652" w14:paraId="008522E4" w14:textId="77777777" w:rsidTr="00AE4981">
        <w:tc>
          <w:tcPr>
            <w:tcW w:w="273" w:type="pct"/>
            <w:shd w:val="clear" w:color="auto" w:fill="auto"/>
            <w:vAlign w:val="center"/>
          </w:tcPr>
          <w:p w14:paraId="2A59071F"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3472F473"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39189E7E" w14:textId="77777777" w:rsidR="0057293D" w:rsidRPr="00B11652" w:rsidRDefault="0057293D"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57293D" w:rsidRPr="00B11652" w14:paraId="7FFCE248" w14:textId="77777777" w:rsidTr="00AE4981">
        <w:trPr>
          <w:trHeight w:val="278"/>
        </w:trPr>
        <w:tc>
          <w:tcPr>
            <w:tcW w:w="5000" w:type="pct"/>
            <w:gridSpan w:val="3"/>
            <w:shd w:val="clear" w:color="auto" w:fill="auto"/>
          </w:tcPr>
          <w:p w14:paraId="0E983383"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57293D" w:rsidRPr="00B11652" w14:paraId="4A127468" w14:textId="77777777" w:rsidTr="00AE4981">
        <w:trPr>
          <w:trHeight w:val="277"/>
        </w:trPr>
        <w:tc>
          <w:tcPr>
            <w:tcW w:w="5000" w:type="pct"/>
            <w:gridSpan w:val="3"/>
            <w:shd w:val="clear" w:color="auto" w:fill="auto"/>
          </w:tcPr>
          <w:p w14:paraId="2381EA9E" w14:textId="77777777" w:rsidR="0057293D" w:rsidRPr="00B11652" w:rsidRDefault="0057293D"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5A2403EB" w14:textId="77777777" w:rsidTr="00AE4981">
        <w:tc>
          <w:tcPr>
            <w:tcW w:w="273" w:type="pct"/>
            <w:shd w:val="clear" w:color="auto" w:fill="auto"/>
          </w:tcPr>
          <w:p w14:paraId="41089EC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02C0592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2829796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57293D" w:rsidRPr="00B11652" w14:paraId="40562E3E" w14:textId="77777777" w:rsidTr="00AE4981">
        <w:tc>
          <w:tcPr>
            <w:tcW w:w="273" w:type="pct"/>
            <w:shd w:val="clear" w:color="auto" w:fill="auto"/>
          </w:tcPr>
          <w:p w14:paraId="32B73D7E"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3ABECC90"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44BA7638"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57293D" w:rsidRPr="00B11652" w14:paraId="0EC2FA00" w14:textId="77777777" w:rsidTr="00AE4981">
        <w:tc>
          <w:tcPr>
            <w:tcW w:w="273" w:type="pct"/>
            <w:shd w:val="clear" w:color="auto" w:fill="auto"/>
          </w:tcPr>
          <w:p w14:paraId="4538C99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2E9A106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6775016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57293D" w:rsidRPr="00B11652" w14:paraId="6215DE0F" w14:textId="77777777" w:rsidTr="00AE4981">
        <w:tc>
          <w:tcPr>
            <w:tcW w:w="5000" w:type="pct"/>
            <w:gridSpan w:val="3"/>
            <w:shd w:val="clear" w:color="auto" w:fill="auto"/>
          </w:tcPr>
          <w:p w14:paraId="68FD8CF7"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38F441AB" w14:textId="77777777" w:rsidTr="00AE4981">
        <w:tc>
          <w:tcPr>
            <w:tcW w:w="273" w:type="pct"/>
            <w:shd w:val="clear" w:color="auto" w:fill="auto"/>
          </w:tcPr>
          <w:p w14:paraId="7BF4C8B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78C57B42" w14:textId="77777777" w:rsidR="0057293D" w:rsidRPr="00B11652" w:rsidRDefault="0057293D"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4B167E33"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57293D" w:rsidRPr="00B11652" w14:paraId="3A52BC9E"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88207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57293D" w:rsidRPr="00B11652" w14:paraId="0363A829"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1ABA2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57293D" w:rsidRPr="00B11652" w14:paraId="12F6C2D3" w14:textId="77777777" w:rsidTr="00AE4981">
        <w:tc>
          <w:tcPr>
            <w:tcW w:w="273" w:type="pct"/>
            <w:shd w:val="clear" w:color="auto" w:fill="auto"/>
          </w:tcPr>
          <w:p w14:paraId="2136DF6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51250FD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15DE79E3"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57293D" w:rsidRPr="00B11652" w14:paraId="19621E33" w14:textId="77777777" w:rsidTr="00AE4981">
        <w:tc>
          <w:tcPr>
            <w:tcW w:w="273" w:type="pct"/>
            <w:shd w:val="clear" w:color="auto" w:fill="auto"/>
          </w:tcPr>
          <w:p w14:paraId="1F9CC57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5C500B2B"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05C95F85" w14:textId="77777777" w:rsidR="0057293D" w:rsidRPr="00B11652" w:rsidRDefault="0057293D" w:rsidP="00AE4981">
            <w:pPr>
              <w:pStyle w:val="120"/>
              <w:rPr>
                <w:rFonts w:ascii="Times New Roman" w:hAnsi="Times New Roman" w:cs="Times New Roman"/>
                <w:szCs w:val="24"/>
                <w:lang w:eastAsia="en-US"/>
              </w:rPr>
            </w:pPr>
          </w:p>
        </w:tc>
      </w:tr>
      <w:tr w:rsidR="0057293D" w:rsidRPr="00B11652" w14:paraId="15D7FCF6" w14:textId="77777777" w:rsidTr="00AE4981">
        <w:tc>
          <w:tcPr>
            <w:tcW w:w="273" w:type="pct"/>
            <w:shd w:val="clear" w:color="auto" w:fill="auto"/>
          </w:tcPr>
          <w:p w14:paraId="642D5CC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3B4DE8E2"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36EBF9B9"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57293D" w:rsidRPr="00B11652" w14:paraId="76A28279" w14:textId="77777777" w:rsidTr="00AE4981">
        <w:tc>
          <w:tcPr>
            <w:tcW w:w="5000" w:type="pct"/>
            <w:gridSpan w:val="3"/>
            <w:shd w:val="clear" w:color="auto" w:fill="auto"/>
          </w:tcPr>
          <w:p w14:paraId="1A10192D"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6AB27A8E" w14:textId="77777777" w:rsidTr="00AE4981">
        <w:tc>
          <w:tcPr>
            <w:tcW w:w="273" w:type="pct"/>
            <w:shd w:val="clear" w:color="auto" w:fill="auto"/>
          </w:tcPr>
          <w:p w14:paraId="537465D3"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337331E2"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МФУ</w:t>
            </w:r>
          </w:p>
        </w:tc>
        <w:tc>
          <w:tcPr>
            <w:tcW w:w="1527" w:type="pct"/>
            <w:shd w:val="clear" w:color="auto" w:fill="auto"/>
          </w:tcPr>
          <w:p w14:paraId="654D89F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57293D" w:rsidRPr="00B11652" w14:paraId="1C2919E5" w14:textId="77777777" w:rsidTr="00AE4981">
        <w:tc>
          <w:tcPr>
            <w:tcW w:w="5000" w:type="pct"/>
            <w:gridSpan w:val="3"/>
            <w:shd w:val="clear" w:color="auto" w:fill="auto"/>
          </w:tcPr>
          <w:p w14:paraId="5C1491C5"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57293D" w:rsidRPr="00B11652" w14:paraId="4BEF95E5" w14:textId="77777777" w:rsidTr="00AE4981">
        <w:tc>
          <w:tcPr>
            <w:tcW w:w="273" w:type="pct"/>
            <w:shd w:val="clear" w:color="auto" w:fill="auto"/>
          </w:tcPr>
          <w:p w14:paraId="6FD32C2C"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135286DA"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600C1E34"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57293D" w:rsidRPr="00B11652" w14:paraId="18332859" w14:textId="77777777" w:rsidTr="00AE4981">
        <w:tc>
          <w:tcPr>
            <w:tcW w:w="273" w:type="pct"/>
            <w:shd w:val="clear" w:color="auto" w:fill="auto"/>
          </w:tcPr>
          <w:p w14:paraId="41564656" w14:textId="77777777" w:rsidR="0057293D" w:rsidRPr="00B11652" w:rsidRDefault="0057293D"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25D52A69" w14:textId="77777777" w:rsidR="0057293D" w:rsidRPr="00B11652" w:rsidRDefault="0057293D" w:rsidP="00AE4981">
            <w:pPr>
              <w:pStyle w:val="120"/>
              <w:rPr>
                <w:rFonts w:ascii="Times New Roman" w:hAnsi="Times New Roman" w:cs="Times New Roman"/>
                <w:szCs w:val="24"/>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7DC8B776" w14:textId="77777777" w:rsidR="0057293D" w:rsidRPr="00B11652" w:rsidRDefault="0057293D" w:rsidP="00AE4981">
            <w:pPr>
              <w:pStyle w:val="120"/>
              <w:jc w:val="center"/>
              <w:rPr>
                <w:rFonts w:ascii="Times New Roman" w:hAnsi="Times New Roman" w:cs="Times New Roman"/>
                <w:szCs w:val="24"/>
                <w:lang w:eastAsia="en-US"/>
              </w:rPr>
            </w:pPr>
          </w:p>
        </w:tc>
      </w:tr>
    </w:tbl>
    <w:p w14:paraId="4E5D0CCA" w14:textId="77777777" w:rsidR="0057293D" w:rsidRPr="00B11652" w:rsidRDefault="0057293D" w:rsidP="00C55C72">
      <w:pPr>
        <w:suppressAutoHyphens/>
        <w:spacing w:after="0"/>
        <w:ind w:firstLine="709"/>
        <w:jc w:val="both"/>
        <w:rPr>
          <w:rFonts w:ascii="Times New Roman" w:eastAsia="Times New Roman" w:hAnsi="Times New Roman" w:cs="Times New Roman"/>
          <w:sz w:val="24"/>
          <w:szCs w:val="24"/>
        </w:rPr>
      </w:pPr>
    </w:p>
    <w:p w14:paraId="38DDCFDB" w14:textId="77777777" w:rsidR="00C55C72" w:rsidRPr="00B11652" w:rsidRDefault="00C55C72" w:rsidP="00C55C72">
      <w:pPr>
        <w:suppressAutoHyphens/>
        <w:spacing w:after="0"/>
        <w:ind w:firstLine="709"/>
        <w:jc w:val="both"/>
        <w:rPr>
          <w:rFonts w:ascii="Times New Roman" w:eastAsia="Times New Roman" w:hAnsi="Times New Roman" w:cs="Times New Roman"/>
          <w:bCs/>
          <w:sz w:val="24"/>
          <w:szCs w:val="24"/>
        </w:rPr>
      </w:pPr>
      <w:r w:rsidRPr="00B11652">
        <w:rPr>
          <w:rFonts w:ascii="Times New Roman" w:eastAsia="Times New Roman" w:hAnsi="Times New Roman" w:cs="Times New Roman"/>
          <w:bCs/>
          <w:sz w:val="24"/>
          <w:szCs w:val="24"/>
        </w:rPr>
        <w:t>6.1.2.2. Оснащение помещений, задействованных при организации самостоятельной и воспитательной работы.</w:t>
      </w:r>
    </w:p>
    <w:p w14:paraId="0F5DB91C" w14:textId="77777777" w:rsidR="0057293D" w:rsidRPr="00B11652" w:rsidRDefault="0057293D" w:rsidP="0057293D">
      <w:pPr>
        <w:suppressAutoHyphens/>
        <w:spacing w:after="0" w:line="240" w:lineRule="auto"/>
        <w:ind w:firstLine="709"/>
        <w:jc w:val="both"/>
        <w:rPr>
          <w:rFonts w:ascii="Times New Roman" w:hAnsi="Times New Roman" w:cs="Times New Roman"/>
          <w:b/>
          <w:bCs/>
          <w:sz w:val="24"/>
          <w:szCs w:val="24"/>
        </w:rPr>
      </w:pPr>
      <w:r w:rsidRPr="00B11652">
        <w:rPr>
          <w:rFonts w:ascii="Times New Roman" w:hAnsi="Times New Roman" w:cs="Times New Roman"/>
          <w:b/>
          <w:bCs/>
          <w:sz w:val="24"/>
          <w:szCs w:val="24"/>
        </w:rPr>
        <w:t>Кабинет «</w:t>
      </w:r>
      <w:r w:rsidRPr="00B11652">
        <w:rPr>
          <w:rFonts w:ascii="Times New Roman" w:hAnsi="Times New Roman" w:cs="Times New Roman"/>
          <w:b/>
          <w:sz w:val="24"/>
          <w:szCs w:val="24"/>
        </w:rPr>
        <w:t>Библиотека, читальный зал с выходом в интернет</w:t>
      </w:r>
      <w:r w:rsidRPr="00B11652">
        <w:rPr>
          <w:rFonts w:ascii="Times New Roman" w:hAnsi="Times New Roman" w:cs="Times New Roman"/>
          <w:b/>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57293D" w:rsidRPr="00B11652" w14:paraId="1AA749FD" w14:textId="77777777" w:rsidTr="00AE4981">
        <w:tc>
          <w:tcPr>
            <w:tcW w:w="273" w:type="pct"/>
            <w:shd w:val="clear" w:color="auto" w:fill="auto"/>
            <w:vAlign w:val="center"/>
          </w:tcPr>
          <w:p w14:paraId="199323F1" w14:textId="77777777" w:rsidR="0057293D" w:rsidRPr="00B11652" w:rsidRDefault="0057293D" w:rsidP="00AE4981">
            <w:pPr>
              <w:pStyle w:val="120"/>
              <w:jc w:val="center"/>
              <w:rPr>
                <w:rFonts w:ascii="Times New Roman" w:hAnsi="Times New Roman" w:cs="Times New Roman"/>
                <w:lang w:eastAsia="en-US"/>
              </w:rPr>
            </w:pPr>
            <w:r w:rsidRPr="00B11652">
              <w:rPr>
                <w:rFonts w:ascii="Times New Roman" w:hAnsi="Times New Roman" w:cs="Times New Roman"/>
                <w:lang w:eastAsia="en-US"/>
              </w:rPr>
              <w:t>№</w:t>
            </w:r>
          </w:p>
        </w:tc>
        <w:tc>
          <w:tcPr>
            <w:tcW w:w="3200" w:type="pct"/>
            <w:shd w:val="clear" w:color="auto" w:fill="auto"/>
            <w:vAlign w:val="center"/>
          </w:tcPr>
          <w:p w14:paraId="3CD693F1" w14:textId="77777777" w:rsidR="0057293D" w:rsidRPr="00B11652" w:rsidRDefault="0057293D" w:rsidP="00AE4981">
            <w:pPr>
              <w:pStyle w:val="120"/>
              <w:jc w:val="center"/>
              <w:rPr>
                <w:rFonts w:ascii="Times New Roman" w:hAnsi="Times New Roman" w:cs="Times New Roman"/>
                <w:lang w:eastAsia="en-US"/>
              </w:rPr>
            </w:pPr>
            <w:r w:rsidRPr="00B11652">
              <w:rPr>
                <w:rFonts w:ascii="Times New Roman" w:hAnsi="Times New Roman" w:cs="Times New Roman"/>
                <w:lang w:eastAsia="en-US"/>
              </w:rPr>
              <w:t>Наименование оборудования</w:t>
            </w:r>
          </w:p>
        </w:tc>
        <w:tc>
          <w:tcPr>
            <w:tcW w:w="1527" w:type="pct"/>
            <w:shd w:val="clear" w:color="auto" w:fill="auto"/>
            <w:vAlign w:val="center"/>
          </w:tcPr>
          <w:p w14:paraId="0EF651A8" w14:textId="77777777" w:rsidR="0057293D" w:rsidRPr="00B11652" w:rsidRDefault="0057293D" w:rsidP="00AE4981">
            <w:pPr>
              <w:pStyle w:val="120"/>
              <w:jc w:val="center"/>
              <w:rPr>
                <w:rFonts w:ascii="Times New Roman" w:hAnsi="Times New Roman" w:cs="Times New Roman"/>
                <w:lang w:eastAsia="en-US"/>
              </w:rPr>
            </w:pPr>
            <w:r w:rsidRPr="00B11652">
              <w:rPr>
                <w:rFonts w:ascii="Times New Roman" w:hAnsi="Times New Roman" w:cs="Times New Roman"/>
                <w:lang w:eastAsia="en-US"/>
              </w:rPr>
              <w:t>Техническое описание</w:t>
            </w:r>
          </w:p>
        </w:tc>
      </w:tr>
      <w:tr w:rsidR="0057293D" w:rsidRPr="00B11652" w14:paraId="6679F115" w14:textId="77777777" w:rsidTr="00AE4981">
        <w:trPr>
          <w:trHeight w:val="278"/>
        </w:trPr>
        <w:tc>
          <w:tcPr>
            <w:tcW w:w="5000" w:type="pct"/>
            <w:gridSpan w:val="3"/>
            <w:shd w:val="clear" w:color="auto" w:fill="auto"/>
          </w:tcPr>
          <w:p w14:paraId="1ECE2BFB" w14:textId="77777777" w:rsidR="0057293D" w:rsidRPr="00B11652" w:rsidRDefault="0057293D" w:rsidP="00AE4981">
            <w:pPr>
              <w:pStyle w:val="120"/>
              <w:rPr>
                <w:rFonts w:ascii="Times New Roman" w:hAnsi="Times New Roman" w:cs="Times New Roman"/>
                <w:b/>
                <w:bCs/>
                <w:lang w:eastAsia="en-US"/>
              </w:rPr>
            </w:pPr>
            <w:r w:rsidRPr="00B11652">
              <w:rPr>
                <w:rFonts w:ascii="Times New Roman" w:hAnsi="Times New Roman" w:cs="Times New Roman"/>
                <w:b/>
                <w:bCs/>
                <w:lang w:val="en-US" w:eastAsia="en-US"/>
              </w:rPr>
              <w:t>I</w:t>
            </w:r>
            <w:r w:rsidRPr="00B11652">
              <w:rPr>
                <w:rFonts w:ascii="Times New Roman" w:hAnsi="Times New Roman" w:cs="Times New Roman"/>
                <w:b/>
                <w:bCs/>
                <w:lang w:eastAsia="en-US"/>
              </w:rPr>
              <w:t xml:space="preserve"> Основное оборудование</w:t>
            </w:r>
          </w:p>
        </w:tc>
      </w:tr>
      <w:tr w:rsidR="0057293D" w:rsidRPr="00B11652" w14:paraId="78DDF2AE" w14:textId="77777777" w:rsidTr="00AE4981">
        <w:tc>
          <w:tcPr>
            <w:tcW w:w="273" w:type="pct"/>
            <w:shd w:val="clear" w:color="auto" w:fill="auto"/>
          </w:tcPr>
          <w:p w14:paraId="6F22959B"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1.1</w:t>
            </w:r>
          </w:p>
        </w:tc>
        <w:tc>
          <w:tcPr>
            <w:tcW w:w="3200" w:type="pct"/>
            <w:shd w:val="clear" w:color="auto" w:fill="auto"/>
          </w:tcPr>
          <w:p w14:paraId="1CD2597E"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rPr>
              <w:t xml:space="preserve">Комплект мебели преподавателя/библиотекаря </w:t>
            </w:r>
          </w:p>
        </w:tc>
        <w:tc>
          <w:tcPr>
            <w:tcW w:w="1527" w:type="pct"/>
            <w:shd w:val="clear" w:color="auto" w:fill="auto"/>
          </w:tcPr>
          <w:p w14:paraId="4CBFE5C1"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szCs w:val="24"/>
                <w:lang w:eastAsia="en-US"/>
              </w:rPr>
              <w:t>Стол, кресло офисное</w:t>
            </w:r>
          </w:p>
        </w:tc>
      </w:tr>
      <w:tr w:rsidR="0057293D" w:rsidRPr="00B11652" w14:paraId="48E06DA1" w14:textId="77777777" w:rsidTr="00AE4981">
        <w:tc>
          <w:tcPr>
            <w:tcW w:w="273" w:type="pct"/>
            <w:shd w:val="clear" w:color="auto" w:fill="auto"/>
          </w:tcPr>
          <w:p w14:paraId="75B3E7AE"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1.2</w:t>
            </w:r>
          </w:p>
        </w:tc>
        <w:tc>
          <w:tcPr>
            <w:tcW w:w="3200" w:type="pct"/>
            <w:shd w:val="clear" w:color="auto" w:fill="auto"/>
          </w:tcPr>
          <w:p w14:paraId="11CC02C3"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5A92B2C1"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szCs w:val="24"/>
                <w:lang w:eastAsia="en-US"/>
              </w:rPr>
              <w:t>Столы и стулья по количеству посадочных мест</w:t>
            </w:r>
          </w:p>
        </w:tc>
      </w:tr>
      <w:tr w:rsidR="0057293D" w:rsidRPr="00B11652" w14:paraId="77A0CC76" w14:textId="77777777" w:rsidTr="00AE4981">
        <w:tc>
          <w:tcPr>
            <w:tcW w:w="273" w:type="pct"/>
            <w:shd w:val="clear" w:color="auto" w:fill="auto"/>
          </w:tcPr>
          <w:p w14:paraId="64DA9952"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1.3</w:t>
            </w:r>
          </w:p>
        </w:tc>
        <w:tc>
          <w:tcPr>
            <w:tcW w:w="3200" w:type="pct"/>
            <w:shd w:val="clear" w:color="auto" w:fill="auto"/>
          </w:tcPr>
          <w:p w14:paraId="3138C4D8"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Стеллажи  для книг и учебных пособий</w:t>
            </w:r>
          </w:p>
        </w:tc>
        <w:tc>
          <w:tcPr>
            <w:tcW w:w="1527" w:type="pct"/>
            <w:shd w:val="clear" w:color="auto" w:fill="auto"/>
          </w:tcPr>
          <w:p w14:paraId="69E45514" w14:textId="77777777" w:rsidR="0057293D" w:rsidRPr="00B11652" w:rsidRDefault="0057293D" w:rsidP="00AE4981">
            <w:pPr>
              <w:pStyle w:val="120"/>
              <w:jc w:val="center"/>
              <w:rPr>
                <w:rFonts w:ascii="Times New Roman" w:hAnsi="Times New Roman" w:cs="Times New Roman"/>
                <w:lang w:eastAsia="en-US"/>
              </w:rPr>
            </w:pPr>
          </w:p>
        </w:tc>
      </w:tr>
      <w:tr w:rsidR="0057293D" w:rsidRPr="00B11652" w14:paraId="56F4F25C" w14:textId="77777777" w:rsidTr="00AE4981">
        <w:tc>
          <w:tcPr>
            <w:tcW w:w="5000" w:type="pct"/>
            <w:gridSpan w:val="3"/>
            <w:shd w:val="clear" w:color="auto" w:fill="auto"/>
          </w:tcPr>
          <w:p w14:paraId="6ED0AFCB" w14:textId="77777777" w:rsidR="0057293D" w:rsidRPr="00B11652" w:rsidRDefault="0057293D" w:rsidP="00AE4981">
            <w:pPr>
              <w:pStyle w:val="120"/>
              <w:jc w:val="center"/>
              <w:rPr>
                <w:rFonts w:ascii="Times New Roman" w:hAnsi="Times New Roman" w:cs="Times New Roman"/>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7A8B324B" w14:textId="77777777" w:rsidTr="00AE4981">
        <w:tc>
          <w:tcPr>
            <w:tcW w:w="273" w:type="pct"/>
            <w:shd w:val="clear" w:color="auto" w:fill="auto"/>
          </w:tcPr>
          <w:p w14:paraId="0E0297C1"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1.4</w:t>
            </w:r>
          </w:p>
        </w:tc>
        <w:tc>
          <w:tcPr>
            <w:tcW w:w="3200" w:type="pct"/>
            <w:shd w:val="clear" w:color="auto" w:fill="auto"/>
          </w:tcPr>
          <w:p w14:paraId="148482E9"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rPr>
              <w:t>Комплект корпусной мебели</w:t>
            </w:r>
          </w:p>
        </w:tc>
        <w:tc>
          <w:tcPr>
            <w:tcW w:w="1527" w:type="pct"/>
            <w:shd w:val="clear" w:color="auto" w:fill="auto"/>
          </w:tcPr>
          <w:p w14:paraId="3A9ED62C"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szCs w:val="24"/>
                <w:lang w:eastAsia="en-US"/>
              </w:rPr>
              <w:t>Шкафы для хранения учебных пособий</w:t>
            </w:r>
          </w:p>
        </w:tc>
      </w:tr>
      <w:tr w:rsidR="0057293D" w:rsidRPr="00B11652" w14:paraId="53EC8702"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155F0E"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b/>
                <w:bCs/>
                <w:lang w:val="en-US" w:eastAsia="en-US"/>
              </w:rPr>
              <w:t>II</w:t>
            </w:r>
            <w:r w:rsidRPr="00B11652">
              <w:rPr>
                <w:rFonts w:ascii="Times New Roman" w:hAnsi="Times New Roman" w:cs="Times New Roman"/>
                <w:b/>
                <w:bCs/>
                <w:lang w:eastAsia="en-US"/>
              </w:rPr>
              <w:t xml:space="preserve"> Технические средства </w:t>
            </w:r>
          </w:p>
        </w:tc>
      </w:tr>
      <w:tr w:rsidR="0057293D" w:rsidRPr="00B11652" w14:paraId="21166C07"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043949"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b/>
                <w:bCs/>
                <w:lang w:eastAsia="en-US"/>
              </w:rPr>
              <w:t>Основное оборудование</w:t>
            </w:r>
          </w:p>
        </w:tc>
      </w:tr>
      <w:tr w:rsidR="0057293D" w:rsidRPr="00B11652" w14:paraId="3C5A1F7A" w14:textId="77777777" w:rsidTr="00AE4981">
        <w:tc>
          <w:tcPr>
            <w:tcW w:w="273" w:type="pct"/>
            <w:shd w:val="clear" w:color="auto" w:fill="auto"/>
          </w:tcPr>
          <w:p w14:paraId="743B1F75"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lastRenderedPageBreak/>
              <w:t>2.1</w:t>
            </w:r>
          </w:p>
        </w:tc>
        <w:tc>
          <w:tcPr>
            <w:tcW w:w="3200" w:type="pct"/>
            <w:shd w:val="clear" w:color="auto" w:fill="auto"/>
          </w:tcPr>
          <w:p w14:paraId="1B32C052"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szCs w:val="24"/>
                <w:lang w:eastAsia="en-US"/>
              </w:rPr>
              <w:t>Компьютеры с возможностью подключения к информационно-телекоммуникационной сети «Интернет» и обеспечением доступа в электронную библиотечную систему</w:t>
            </w:r>
          </w:p>
        </w:tc>
        <w:tc>
          <w:tcPr>
            <w:tcW w:w="1527" w:type="pct"/>
            <w:shd w:val="clear" w:color="auto" w:fill="auto"/>
          </w:tcPr>
          <w:p w14:paraId="0508C42A"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57293D" w:rsidRPr="00B11652" w14:paraId="21AEE096" w14:textId="77777777" w:rsidTr="00AE4981">
        <w:tc>
          <w:tcPr>
            <w:tcW w:w="5000" w:type="pct"/>
            <w:gridSpan w:val="3"/>
            <w:shd w:val="clear" w:color="auto" w:fill="auto"/>
          </w:tcPr>
          <w:p w14:paraId="68766934"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b/>
                <w:bCs/>
                <w:szCs w:val="24"/>
                <w:lang w:eastAsia="en-US"/>
              </w:rPr>
              <w:t>Дополнительное оборудование</w:t>
            </w:r>
          </w:p>
        </w:tc>
      </w:tr>
      <w:tr w:rsidR="0057293D" w:rsidRPr="00B11652" w14:paraId="75B1D4E8" w14:textId="77777777" w:rsidTr="00AE4981">
        <w:tc>
          <w:tcPr>
            <w:tcW w:w="273" w:type="pct"/>
            <w:shd w:val="clear" w:color="auto" w:fill="auto"/>
          </w:tcPr>
          <w:p w14:paraId="4CEA9529"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2.2</w:t>
            </w:r>
          </w:p>
        </w:tc>
        <w:tc>
          <w:tcPr>
            <w:tcW w:w="3200" w:type="pct"/>
            <w:shd w:val="clear" w:color="auto" w:fill="auto"/>
          </w:tcPr>
          <w:p w14:paraId="5E692859"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Мультимедийный проектор</w:t>
            </w:r>
          </w:p>
        </w:tc>
        <w:tc>
          <w:tcPr>
            <w:tcW w:w="1527" w:type="pct"/>
            <w:shd w:val="clear" w:color="auto" w:fill="auto"/>
          </w:tcPr>
          <w:p w14:paraId="033DD21A" w14:textId="77777777" w:rsidR="0057293D" w:rsidRPr="00B11652" w:rsidRDefault="0057293D" w:rsidP="00AE4981">
            <w:pPr>
              <w:pStyle w:val="120"/>
              <w:jc w:val="center"/>
              <w:rPr>
                <w:rFonts w:ascii="Times New Roman" w:hAnsi="Times New Roman" w:cs="Times New Roman"/>
                <w:lang w:eastAsia="en-US"/>
              </w:rPr>
            </w:pPr>
          </w:p>
        </w:tc>
      </w:tr>
      <w:tr w:rsidR="0057293D" w:rsidRPr="00B11652" w14:paraId="234F2FCE" w14:textId="77777777" w:rsidTr="00AE4981">
        <w:tc>
          <w:tcPr>
            <w:tcW w:w="273" w:type="pct"/>
            <w:shd w:val="clear" w:color="auto" w:fill="auto"/>
          </w:tcPr>
          <w:p w14:paraId="4241C198"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2.3</w:t>
            </w:r>
          </w:p>
        </w:tc>
        <w:tc>
          <w:tcPr>
            <w:tcW w:w="3200" w:type="pct"/>
            <w:shd w:val="clear" w:color="auto" w:fill="auto"/>
          </w:tcPr>
          <w:p w14:paraId="6FACB19E"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4F26EC97" w14:textId="77777777" w:rsidR="0057293D" w:rsidRPr="00B11652" w:rsidRDefault="0057293D" w:rsidP="00AE4981">
            <w:pPr>
              <w:pStyle w:val="120"/>
              <w:jc w:val="center"/>
              <w:rPr>
                <w:rFonts w:ascii="Times New Roman" w:hAnsi="Times New Roman" w:cs="Times New Roman"/>
                <w:lang w:eastAsia="en-US"/>
              </w:rPr>
            </w:pPr>
            <w:r w:rsidRPr="00B11652">
              <w:rPr>
                <w:rFonts w:ascii="Times New Roman" w:hAnsi="Times New Roman" w:cs="Times New Roman"/>
                <w:szCs w:val="24"/>
                <w:lang w:eastAsia="en-US"/>
              </w:rPr>
              <w:t>Или проекционный экран</w:t>
            </w:r>
          </w:p>
        </w:tc>
      </w:tr>
      <w:tr w:rsidR="0057293D" w:rsidRPr="00B11652" w14:paraId="50742E12" w14:textId="77777777" w:rsidTr="00AE4981">
        <w:tc>
          <w:tcPr>
            <w:tcW w:w="273" w:type="pct"/>
            <w:shd w:val="clear" w:color="auto" w:fill="auto"/>
          </w:tcPr>
          <w:p w14:paraId="2FE9A83C"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2.4</w:t>
            </w:r>
          </w:p>
        </w:tc>
        <w:tc>
          <w:tcPr>
            <w:tcW w:w="3200" w:type="pct"/>
            <w:shd w:val="clear" w:color="auto" w:fill="auto"/>
          </w:tcPr>
          <w:p w14:paraId="31E7DAB1"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lang w:eastAsia="en-US"/>
              </w:rPr>
              <w:t>Принтер</w:t>
            </w:r>
          </w:p>
        </w:tc>
        <w:tc>
          <w:tcPr>
            <w:tcW w:w="1527" w:type="pct"/>
            <w:shd w:val="clear" w:color="auto" w:fill="auto"/>
          </w:tcPr>
          <w:p w14:paraId="26BD8A6D" w14:textId="77777777" w:rsidR="0057293D" w:rsidRPr="00B11652" w:rsidRDefault="0057293D" w:rsidP="00AE4981">
            <w:pPr>
              <w:pStyle w:val="120"/>
              <w:rPr>
                <w:rFonts w:ascii="Times New Roman" w:hAnsi="Times New Roman" w:cs="Times New Roman"/>
                <w:lang w:eastAsia="en-US"/>
              </w:rPr>
            </w:pPr>
            <w:r w:rsidRPr="00B11652">
              <w:rPr>
                <w:rFonts w:ascii="Times New Roman" w:hAnsi="Times New Roman" w:cs="Times New Roman"/>
                <w:szCs w:val="24"/>
                <w:lang w:eastAsia="en-US"/>
              </w:rPr>
              <w:t>Печать формата А4</w:t>
            </w:r>
          </w:p>
        </w:tc>
      </w:tr>
    </w:tbl>
    <w:p w14:paraId="3E9DF2C3" w14:textId="77777777" w:rsidR="00C55C72" w:rsidRPr="00B11652" w:rsidRDefault="00C55C72" w:rsidP="00C55C72">
      <w:pPr>
        <w:suppressAutoHyphens/>
        <w:spacing w:after="0"/>
        <w:ind w:firstLine="709"/>
        <w:jc w:val="both"/>
        <w:rPr>
          <w:rFonts w:ascii="Times New Roman" w:eastAsia="Times New Roman" w:hAnsi="Times New Roman" w:cs="Times New Roman"/>
          <w:bCs/>
          <w:sz w:val="24"/>
          <w:szCs w:val="24"/>
        </w:rPr>
      </w:pPr>
    </w:p>
    <w:p w14:paraId="08B4D452" w14:textId="77777777" w:rsidR="00C55C72" w:rsidRPr="00B11652" w:rsidRDefault="00C55C72" w:rsidP="00C55C72">
      <w:pPr>
        <w:spacing w:after="0"/>
        <w:ind w:firstLine="709"/>
        <w:rPr>
          <w:rFonts w:ascii="Times New Roman" w:eastAsia="Times New Roman" w:hAnsi="Times New Roman" w:cs="Times New Roman"/>
          <w:bCs/>
          <w:sz w:val="24"/>
          <w:szCs w:val="24"/>
        </w:rPr>
      </w:pPr>
      <w:r w:rsidRPr="00B11652">
        <w:rPr>
          <w:rFonts w:ascii="Times New Roman" w:eastAsia="Times New Roman" w:hAnsi="Times New Roman" w:cs="Times New Roman"/>
          <w:bCs/>
          <w:sz w:val="24"/>
          <w:szCs w:val="24"/>
        </w:rPr>
        <w:t xml:space="preserve">6.1.2.3. Оснащение лабораторий </w:t>
      </w:r>
    </w:p>
    <w:p w14:paraId="33D1430E" w14:textId="77777777" w:rsidR="00AE4981" w:rsidRPr="00B11652" w:rsidRDefault="00AE4981" w:rsidP="00AE4981">
      <w:pPr>
        <w:suppressAutoHyphens/>
        <w:spacing w:after="0" w:line="240" w:lineRule="auto"/>
        <w:ind w:firstLine="709"/>
        <w:jc w:val="both"/>
        <w:rPr>
          <w:rFonts w:ascii="Times New Roman" w:hAnsi="Times New Roman" w:cs="Times New Roman"/>
          <w:b/>
          <w:bCs/>
          <w:iCs/>
          <w:sz w:val="24"/>
          <w:szCs w:val="24"/>
        </w:rPr>
      </w:pPr>
      <w:r w:rsidRPr="00B11652">
        <w:rPr>
          <w:rFonts w:ascii="Times New Roman" w:hAnsi="Times New Roman" w:cs="Times New Roman"/>
          <w:b/>
          <w:bCs/>
          <w:iCs/>
          <w:sz w:val="24"/>
          <w:szCs w:val="24"/>
        </w:rPr>
        <w:t xml:space="preserve">Лаборатория «Инженерная графика и автоматизированное машиностроительное черчение»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AE4981" w:rsidRPr="00B11652" w14:paraId="0672DA10" w14:textId="77777777" w:rsidTr="00AE4981">
        <w:tc>
          <w:tcPr>
            <w:tcW w:w="273" w:type="pct"/>
            <w:shd w:val="clear" w:color="auto" w:fill="auto"/>
            <w:vAlign w:val="center"/>
          </w:tcPr>
          <w:p w14:paraId="7E063FE2"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50CDAC19"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7D50239B"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2E0D2BB2" w14:textId="77777777" w:rsidTr="00AE4981">
        <w:trPr>
          <w:trHeight w:val="278"/>
        </w:trPr>
        <w:tc>
          <w:tcPr>
            <w:tcW w:w="5000" w:type="pct"/>
            <w:gridSpan w:val="3"/>
            <w:shd w:val="clear" w:color="auto" w:fill="auto"/>
          </w:tcPr>
          <w:p w14:paraId="7F2448E3"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492E3D4C" w14:textId="77777777" w:rsidTr="00AE4981">
        <w:trPr>
          <w:trHeight w:val="277"/>
        </w:trPr>
        <w:tc>
          <w:tcPr>
            <w:tcW w:w="5000" w:type="pct"/>
            <w:gridSpan w:val="3"/>
            <w:shd w:val="clear" w:color="auto" w:fill="auto"/>
          </w:tcPr>
          <w:p w14:paraId="4A520FA0"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28FD18C0" w14:textId="77777777" w:rsidTr="00AE4981">
        <w:tc>
          <w:tcPr>
            <w:tcW w:w="273" w:type="pct"/>
            <w:shd w:val="clear" w:color="auto" w:fill="auto"/>
          </w:tcPr>
          <w:p w14:paraId="0DF2741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295C43E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53A62C4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4E1501D8" w14:textId="77777777" w:rsidTr="00AE4981">
        <w:tc>
          <w:tcPr>
            <w:tcW w:w="273" w:type="pct"/>
            <w:shd w:val="clear" w:color="auto" w:fill="auto"/>
          </w:tcPr>
          <w:p w14:paraId="10AB54B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17DED27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5A3C159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6E324AB6" w14:textId="77777777" w:rsidTr="00AE4981">
        <w:tc>
          <w:tcPr>
            <w:tcW w:w="273" w:type="pct"/>
            <w:shd w:val="clear" w:color="auto" w:fill="auto"/>
          </w:tcPr>
          <w:p w14:paraId="16F499F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40C3015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1417C02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Чертежная</w:t>
            </w:r>
          </w:p>
        </w:tc>
      </w:tr>
      <w:tr w:rsidR="00AE4981" w:rsidRPr="00B11652" w14:paraId="4EE6676A" w14:textId="77777777" w:rsidTr="00AE4981">
        <w:tc>
          <w:tcPr>
            <w:tcW w:w="5000" w:type="pct"/>
            <w:gridSpan w:val="3"/>
            <w:shd w:val="clear" w:color="auto" w:fill="auto"/>
          </w:tcPr>
          <w:p w14:paraId="1A69261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4EB660F7" w14:textId="77777777" w:rsidTr="00AE4981">
        <w:tc>
          <w:tcPr>
            <w:tcW w:w="273" w:type="pct"/>
            <w:shd w:val="clear" w:color="auto" w:fill="auto"/>
          </w:tcPr>
          <w:p w14:paraId="781A366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20A61903"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1F1A4AD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758C96CB"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B2C06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6B6EE73B"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81E65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15F22CE1" w14:textId="77777777" w:rsidTr="00AE4981">
        <w:tc>
          <w:tcPr>
            <w:tcW w:w="273" w:type="pct"/>
            <w:shd w:val="clear" w:color="auto" w:fill="auto"/>
          </w:tcPr>
          <w:p w14:paraId="18A9A8C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3FBD05A8"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518EC15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6C9B1E9C"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Система автоматизированного проектирования</w:t>
            </w:r>
          </w:p>
        </w:tc>
      </w:tr>
      <w:tr w:rsidR="00AE4981" w:rsidRPr="00B11652" w14:paraId="045761D9" w14:textId="77777777" w:rsidTr="00AE4981">
        <w:tc>
          <w:tcPr>
            <w:tcW w:w="273" w:type="pct"/>
            <w:shd w:val="clear" w:color="auto" w:fill="auto"/>
          </w:tcPr>
          <w:p w14:paraId="06B05DE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37100AB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7" w:type="pct"/>
            <w:shd w:val="clear" w:color="auto" w:fill="auto"/>
          </w:tcPr>
          <w:p w14:paraId="7D76E79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55A05E88"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Система автоматизированного проектирования</w:t>
            </w:r>
          </w:p>
        </w:tc>
      </w:tr>
      <w:tr w:rsidR="00AE4981" w:rsidRPr="00B11652" w14:paraId="3831C716" w14:textId="77777777" w:rsidTr="00AE4981">
        <w:tc>
          <w:tcPr>
            <w:tcW w:w="273" w:type="pct"/>
            <w:shd w:val="clear" w:color="auto" w:fill="auto"/>
          </w:tcPr>
          <w:p w14:paraId="27517E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7C6FB976"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652ADB73"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r w:rsidR="00AE4981" w:rsidRPr="00B11652" w14:paraId="15DA436E" w14:textId="77777777" w:rsidTr="00AE4981">
        <w:tc>
          <w:tcPr>
            <w:tcW w:w="273" w:type="pct"/>
            <w:shd w:val="clear" w:color="auto" w:fill="auto"/>
          </w:tcPr>
          <w:p w14:paraId="68AF579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29BFB8A3"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3B1AFFF6"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Или проекционный экран</w:t>
            </w:r>
          </w:p>
        </w:tc>
      </w:tr>
      <w:tr w:rsidR="00AE4981" w:rsidRPr="00B11652" w14:paraId="15CBC2BA" w14:textId="77777777" w:rsidTr="00AE4981">
        <w:tc>
          <w:tcPr>
            <w:tcW w:w="5000" w:type="pct"/>
            <w:gridSpan w:val="3"/>
            <w:shd w:val="clear" w:color="auto" w:fill="auto"/>
          </w:tcPr>
          <w:p w14:paraId="71599C3D"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2BA208AC" w14:textId="77777777" w:rsidTr="00AE4981">
        <w:tc>
          <w:tcPr>
            <w:tcW w:w="273" w:type="pct"/>
            <w:shd w:val="clear" w:color="auto" w:fill="auto"/>
          </w:tcPr>
          <w:p w14:paraId="44FA2912"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2.5</w:t>
            </w:r>
          </w:p>
        </w:tc>
        <w:tc>
          <w:tcPr>
            <w:tcW w:w="3200" w:type="pct"/>
            <w:shd w:val="clear" w:color="auto" w:fill="auto"/>
          </w:tcPr>
          <w:p w14:paraId="4C0666A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527" w:type="pct"/>
            <w:shd w:val="clear" w:color="auto" w:fill="auto"/>
          </w:tcPr>
          <w:p w14:paraId="2C9D5A68"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Печать формата А3 или плоттер</w:t>
            </w:r>
          </w:p>
        </w:tc>
      </w:tr>
      <w:tr w:rsidR="00AE4981" w:rsidRPr="00B11652" w14:paraId="09FC9820" w14:textId="77777777" w:rsidTr="00AE4981">
        <w:tc>
          <w:tcPr>
            <w:tcW w:w="5000" w:type="pct"/>
            <w:gridSpan w:val="3"/>
            <w:shd w:val="clear" w:color="auto" w:fill="auto"/>
          </w:tcPr>
          <w:p w14:paraId="02336D8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6C3DA895" w14:textId="77777777" w:rsidTr="00AE4981">
        <w:tc>
          <w:tcPr>
            <w:tcW w:w="273" w:type="pct"/>
            <w:shd w:val="clear" w:color="auto" w:fill="auto"/>
          </w:tcPr>
          <w:p w14:paraId="3A64C830"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3.1</w:t>
            </w:r>
          </w:p>
        </w:tc>
        <w:tc>
          <w:tcPr>
            <w:tcW w:w="3200" w:type="pct"/>
            <w:shd w:val="clear" w:color="auto" w:fill="auto"/>
          </w:tcPr>
          <w:p w14:paraId="4760ABA0"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62A4EDA4"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По темам</w:t>
            </w:r>
          </w:p>
        </w:tc>
      </w:tr>
      <w:tr w:rsidR="00AE4981" w:rsidRPr="00B11652" w14:paraId="75908D18" w14:textId="77777777" w:rsidTr="00AE4981">
        <w:tc>
          <w:tcPr>
            <w:tcW w:w="273" w:type="pct"/>
            <w:shd w:val="clear" w:color="auto" w:fill="auto"/>
          </w:tcPr>
          <w:p w14:paraId="14794D93"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3.2</w:t>
            </w:r>
          </w:p>
        </w:tc>
        <w:tc>
          <w:tcPr>
            <w:tcW w:w="3200" w:type="pct"/>
            <w:shd w:val="clear" w:color="auto" w:fill="auto"/>
          </w:tcPr>
          <w:p w14:paraId="0CA1B42E"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328A0FE5"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r w:rsidR="00AE4981" w:rsidRPr="00B11652" w14:paraId="75FC69D5" w14:textId="77777777" w:rsidTr="00AE4981">
        <w:tc>
          <w:tcPr>
            <w:tcW w:w="273" w:type="pct"/>
            <w:shd w:val="clear" w:color="auto" w:fill="auto"/>
          </w:tcPr>
          <w:p w14:paraId="4581C7CE"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3.3</w:t>
            </w:r>
          </w:p>
        </w:tc>
        <w:tc>
          <w:tcPr>
            <w:tcW w:w="3200" w:type="pct"/>
            <w:shd w:val="clear" w:color="auto" w:fill="auto"/>
          </w:tcPr>
          <w:p w14:paraId="1EDB0DDE"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7" w:type="pct"/>
            <w:shd w:val="clear" w:color="auto" w:fill="auto"/>
          </w:tcPr>
          <w:p w14:paraId="54AFC3EE"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bl>
    <w:p w14:paraId="6F75118D" w14:textId="77777777" w:rsidR="00AE4981" w:rsidRPr="00B11652" w:rsidRDefault="00AE4981" w:rsidP="00AE4981">
      <w:pPr>
        <w:suppressAutoHyphens/>
        <w:spacing w:after="0" w:line="240" w:lineRule="auto"/>
        <w:ind w:firstLine="709"/>
        <w:jc w:val="both"/>
        <w:rPr>
          <w:rFonts w:ascii="Times New Roman" w:hAnsi="Times New Roman" w:cs="Times New Roman"/>
          <w:bCs/>
          <w:iCs/>
          <w:sz w:val="24"/>
          <w:szCs w:val="24"/>
        </w:rPr>
      </w:pPr>
    </w:p>
    <w:p w14:paraId="792F541E" w14:textId="77777777" w:rsidR="00AE4981" w:rsidRPr="00B11652" w:rsidRDefault="00AE4981" w:rsidP="00AE4981">
      <w:pPr>
        <w:suppressAutoHyphens/>
        <w:spacing w:after="0" w:line="240" w:lineRule="auto"/>
        <w:ind w:firstLine="709"/>
        <w:jc w:val="both"/>
        <w:rPr>
          <w:rFonts w:ascii="Times New Roman" w:hAnsi="Times New Roman" w:cs="Times New Roman"/>
          <w:b/>
          <w:bCs/>
          <w:iCs/>
          <w:sz w:val="24"/>
          <w:szCs w:val="24"/>
        </w:rPr>
      </w:pPr>
      <w:r w:rsidRPr="00B11652">
        <w:rPr>
          <w:rFonts w:ascii="Times New Roman" w:hAnsi="Times New Roman" w:cs="Times New Roman"/>
          <w:b/>
          <w:bCs/>
          <w:iCs/>
          <w:sz w:val="24"/>
          <w:szCs w:val="24"/>
        </w:rPr>
        <w:lastRenderedPageBreak/>
        <w:t>Лаборатория «Техническая механика»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AE4981" w:rsidRPr="00B11652" w14:paraId="3DF3DAD3" w14:textId="77777777" w:rsidTr="00AE4981">
        <w:tc>
          <w:tcPr>
            <w:tcW w:w="273" w:type="pct"/>
            <w:shd w:val="clear" w:color="auto" w:fill="auto"/>
            <w:vAlign w:val="center"/>
          </w:tcPr>
          <w:p w14:paraId="27BAF384"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4A1CE917"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522704E6"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64FB66E7" w14:textId="77777777" w:rsidTr="00AE4981">
        <w:trPr>
          <w:trHeight w:val="278"/>
        </w:trPr>
        <w:tc>
          <w:tcPr>
            <w:tcW w:w="5000" w:type="pct"/>
            <w:gridSpan w:val="3"/>
            <w:shd w:val="clear" w:color="auto" w:fill="auto"/>
          </w:tcPr>
          <w:p w14:paraId="4F1EA060"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0794B4B1" w14:textId="77777777" w:rsidTr="00AE4981">
        <w:trPr>
          <w:trHeight w:val="277"/>
        </w:trPr>
        <w:tc>
          <w:tcPr>
            <w:tcW w:w="5000" w:type="pct"/>
            <w:gridSpan w:val="3"/>
            <w:shd w:val="clear" w:color="auto" w:fill="auto"/>
          </w:tcPr>
          <w:p w14:paraId="1BA79891"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25CFBAFF" w14:textId="77777777" w:rsidTr="00AE4981">
        <w:tc>
          <w:tcPr>
            <w:tcW w:w="273" w:type="pct"/>
            <w:shd w:val="clear" w:color="auto" w:fill="auto"/>
          </w:tcPr>
          <w:p w14:paraId="6EE49EC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53AB0B4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63DCB9C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5A1392A3" w14:textId="77777777" w:rsidTr="00AE4981">
        <w:tc>
          <w:tcPr>
            <w:tcW w:w="273" w:type="pct"/>
            <w:shd w:val="clear" w:color="auto" w:fill="auto"/>
          </w:tcPr>
          <w:p w14:paraId="2D4588D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5F9FE03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1369BA0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0DD923B7" w14:textId="77777777" w:rsidTr="00AE4981">
        <w:tc>
          <w:tcPr>
            <w:tcW w:w="273" w:type="pct"/>
            <w:shd w:val="clear" w:color="auto" w:fill="auto"/>
          </w:tcPr>
          <w:p w14:paraId="3BED521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1A7395F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5F4C515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3AB1EFA8" w14:textId="77777777" w:rsidTr="00AE4981">
        <w:tc>
          <w:tcPr>
            <w:tcW w:w="5000" w:type="pct"/>
            <w:gridSpan w:val="3"/>
            <w:shd w:val="clear" w:color="auto" w:fill="auto"/>
          </w:tcPr>
          <w:p w14:paraId="5E3BE44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333E672B" w14:textId="77777777" w:rsidTr="00AE4981">
        <w:tc>
          <w:tcPr>
            <w:tcW w:w="273" w:type="pct"/>
            <w:shd w:val="clear" w:color="auto" w:fill="auto"/>
          </w:tcPr>
          <w:p w14:paraId="5743D4C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60469A7A"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0FA11F6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7494A6D0"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08B1A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2918AEBF"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D074A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29D564DE" w14:textId="77777777" w:rsidTr="00AE4981">
        <w:tc>
          <w:tcPr>
            <w:tcW w:w="273" w:type="pct"/>
            <w:shd w:val="clear" w:color="auto" w:fill="auto"/>
          </w:tcPr>
          <w:p w14:paraId="32F49B1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6CEDD8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7B98AED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p w14:paraId="2B77B13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Специализированные программы</w:t>
            </w:r>
          </w:p>
        </w:tc>
      </w:tr>
      <w:tr w:rsidR="00AE4981" w:rsidRPr="00B11652" w14:paraId="3D5724E9" w14:textId="77777777" w:rsidTr="00AE4981">
        <w:tc>
          <w:tcPr>
            <w:tcW w:w="273" w:type="pct"/>
            <w:shd w:val="clear" w:color="auto" w:fill="auto"/>
          </w:tcPr>
          <w:p w14:paraId="7A8B57B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4EB1C54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7" w:type="pct"/>
            <w:shd w:val="clear" w:color="auto" w:fill="auto"/>
          </w:tcPr>
          <w:p w14:paraId="14E90F2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p w14:paraId="4BF6278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Специализированные программы</w:t>
            </w:r>
          </w:p>
        </w:tc>
      </w:tr>
      <w:tr w:rsidR="00AE4981" w:rsidRPr="00B11652" w14:paraId="1A54875F" w14:textId="77777777" w:rsidTr="00AE4981">
        <w:tc>
          <w:tcPr>
            <w:tcW w:w="273" w:type="pct"/>
            <w:shd w:val="clear" w:color="auto" w:fill="auto"/>
          </w:tcPr>
          <w:p w14:paraId="532FC15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6A18A6A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4EBF4205"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70BF7A56" w14:textId="77777777" w:rsidTr="00AE4981">
        <w:tc>
          <w:tcPr>
            <w:tcW w:w="273" w:type="pct"/>
            <w:shd w:val="clear" w:color="auto" w:fill="auto"/>
          </w:tcPr>
          <w:p w14:paraId="37D9FAE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407BADB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63C3FCA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AE4981" w:rsidRPr="00B11652" w14:paraId="330ADA79" w14:textId="77777777" w:rsidTr="00AE4981">
        <w:tc>
          <w:tcPr>
            <w:tcW w:w="5000" w:type="pct"/>
            <w:gridSpan w:val="3"/>
            <w:shd w:val="clear" w:color="auto" w:fill="auto"/>
          </w:tcPr>
          <w:p w14:paraId="7CC52AE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28E54CAE" w14:textId="77777777" w:rsidTr="00AE4981">
        <w:tc>
          <w:tcPr>
            <w:tcW w:w="273" w:type="pct"/>
            <w:shd w:val="clear" w:color="auto" w:fill="auto"/>
          </w:tcPr>
          <w:p w14:paraId="426C1A9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4845DDE3"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lang w:eastAsia="en-US"/>
              </w:rPr>
              <w:t>МФУ</w:t>
            </w:r>
          </w:p>
        </w:tc>
        <w:tc>
          <w:tcPr>
            <w:tcW w:w="1527" w:type="pct"/>
            <w:shd w:val="clear" w:color="auto" w:fill="auto"/>
          </w:tcPr>
          <w:p w14:paraId="3B5E3A0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AE4981" w:rsidRPr="00B11652" w14:paraId="538942D0" w14:textId="77777777" w:rsidTr="00AE4981">
        <w:tc>
          <w:tcPr>
            <w:tcW w:w="5000" w:type="pct"/>
            <w:gridSpan w:val="3"/>
            <w:shd w:val="clear" w:color="auto" w:fill="auto"/>
          </w:tcPr>
          <w:p w14:paraId="7FBB67C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3FB1F7FC" w14:textId="77777777" w:rsidTr="00AE4981">
        <w:tc>
          <w:tcPr>
            <w:tcW w:w="273" w:type="pct"/>
            <w:shd w:val="clear" w:color="auto" w:fill="auto"/>
          </w:tcPr>
          <w:p w14:paraId="53D519C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314AB69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1A4AB94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AE4981" w:rsidRPr="00B11652" w14:paraId="5D47AEC9" w14:textId="77777777" w:rsidTr="00AE4981">
        <w:tc>
          <w:tcPr>
            <w:tcW w:w="273" w:type="pct"/>
            <w:shd w:val="clear" w:color="auto" w:fill="auto"/>
          </w:tcPr>
          <w:p w14:paraId="298364A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30BA0A6E"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6C2EDFAC" w14:textId="77777777" w:rsidR="00AE4981" w:rsidRPr="00B11652" w:rsidRDefault="00AE4981" w:rsidP="00AE4981">
            <w:pPr>
              <w:pStyle w:val="120"/>
              <w:jc w:val="center"/>
              <w:rPr>
                <w:rFonts w:ascii="Times New Roman" w:hAnsi="Times New Roman" w:cs="Times New Roman"/>
                <w:szCs w:val="24"/>
                <w:lang w:eastAsia="en-US"/>
              </w:rPr>
            </w:pPr>
          </w:p>
        </w:tc>
      </w:tr>
    </w:tbl>
    <w:p w14:paraId="2209450A" w14:textId="77777777" w:rsidR="00AE4981" w:rsidRPr="00B11652" w:rsidRDefault="00AE4981" w:rsidP="00AE4981">
      <w:pPr>
        <w:suppressAutoHyphens/>
        <w:spacing w:after="0" w:line="240" w:lineRule="auto"/>
        <w:ind w:firstLine="709"/>
        <w:jc w:val="both"/>
        <w:rPr>
          <w:rFonts w:ascii="Times New Roman" w:hAnsi="Times New Roman" w:cs="Times New Roman"/>
          <w:bCs/>
          <w:sz w:val="24"/>
          <w:szCs w:val="24"/>
          <w:highlight w:val="lightGray"/>
        </w:rPr>
      </w:pPr>
    </w:p>
    <w:p w14:paraId="58AA5950" w14:textId="77777777" w:rsidR="00AE4981" w:rsidRPr="00B11652" w:rsidRDefault="00AE4981" w:rsidP="00AE4981">
      <w:pPr>
        <w:suppressAutoHyphens/>
        <w:spacing w:after="0" w:line="240" w:lineRule="auto"/>
        <w:ind w:firstLine="709"/>
        <w:jc w:val="both"/>
        <w:rPr>
          <w:rFonts w:ascii="Times New Roman" w:hAnsi="Times New Roman" w:cs="Times New Roman"/>
          <w:b/>
          <w:bCs/>
          <w:iCs/>
          <w:sz w:val="24"/>
          <w:szCs w:val="24"/>
        </w:rPr>
      </w:pPr>
      <w:r w:rsidRPr="00B11652">
        <w:rPr>
          <w:rFonts w:ascii="Times New Roman" w:hAnsi="Times New Roman" w:cs="Times New Roman"/>
          <w:b/>
          <w:bCs/>
          <w:iCs/>
          <w:sz w:val="24"/>
          <w:szCs w:val="24"/>
        </w:rPr>
        <w:t>Лаборатория «Материаловедение»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AE4981" w:rsidRPr="00B11652" w14:paraId="0A0B4310" w14:textId="77777777" w:rsidTr="00AE4981">
        <w:tc>
          <w:tcPr>
            <w:tcW w:w="273" w:type="pct"/>
            <w:shd w:val="clear" w:color="auto" w:fill="auto"/>
            <w:vAlign w:val="center"/>
          </w:tcPr>
          <w:p w14:paraId="1A31333F"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6C87C1EA"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2F271988"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5C8D4495" w14:textId="77777777" w:rsidTr="00AE4981">
        <w:trPr>
          <w:trHeight w:val="278"/>
        </w:trPr>
        <w:tc>
          <w:tcPr>
            <w:tcW w:w="5000" w:type="pct"/>
            <w:gridSpan w:val="3"/>
            <w:shd w:val="clear" w:color="auto" w:fill="auto"/>
          </w:tcPr>
          <w:p w14:paraId="6D186951"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61A8FA0F" w14:textId="77777777" w:rsidTr="00AE4981">
        <w:trPr>
          <w:trHeight w:val="277"/>
        </w:trPr>
        <w:tc>
          <w:tcPr>
            <w:tcW w:w="5000" w:type="pct"/>
            <w:gridSpan w:val="3"/>
            <w:shd w:val="clear" w:color="auto" w:fill="auto"/>
          </w:tcPr>
          <w:p w14:paraId="328CE138"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5A4CAA88" w14:textId="77777777" w:rsidTr="00AE4981">
        <w:tc>
          <w:tcPr>
            <w:tcW w:w="273" w:type="pct"/>
            <w:shd w:val="clear" w:color="auto" w:fill="auto"/>
          </w:tcPr>
          <w:p w14:paraId="2A8DEDB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21E4436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4CFB287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0425EE05" w14:textId="77777777" w:rsidTr="00AE4981">
        <w:tc>
          <w:tcPr>
            <w:tcW w:w="273" w:type="pct"/>
            <w:shd w:val="clear" w:color="auto" w:fill="auto"/>
          </w:tcPr>
          <w:p w14:paraId="4A3717E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3E9D7D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3AE5276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00E5DD34" w14:textId="77777777" w:rsidTr="00AE4981">
        <w:tc>
          <w:tcPr>
            <w:tcW w:w="273" w:type="pct"/>
            <w:shd w:val="clear" w:color="auto" w:fill="auto"/>
          </w:tcPr>
          <w:p w14:paraId="3E28E77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4245B70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078B2A6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46F2BDAF" w14:textId="77777777" w:rsidTr="00AE4981">
        <w:tc>
          <w:tcPr>
            <w:tcW w:w="5000" w:type="pct"/>
            <w:gridSpan w:val="3"/>
            <w:shd w:val="clear" w:color="auto" w:fill="auto"/>
          </w:tcPr>
          <w:p w14:paraId="0D63C11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18DFE6F6" w14:textId="77777777" w:rsidTr="00AE4981">
        <w:tc>
          <w:tcPr>
            <w:tcW w:w="273" w:type="pct"/>
            <w:shd w:val="clear" w:color="auto" w:fill="auto"/>
          </w:tcPr>
          <w:p w14:paraId="6963C85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340A7B97"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1134279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46225666"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AC1EB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3711F56A"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5968B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53740347" w14:textId="77777777" w:rsidTr="00AE4981">
        <w:tc>
          <w:tcPr>
            <w:tcW w:w="273" w:type="pct"/>
            <w:shd w:val="clear" w:color="auto" w:fill="auto"/>
          </w:tcPr>
          <w:p w14:paraId="4700B64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015E9D2A"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25C00B0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w:t>
            </w:r>
            <w:r w:rsidRPr="00B11652">
              <w:rPr>
                <w:rFonts w:ascii="Times New Roman" w:hAnsi="Times New Roman" w:cs="Times New Roman"/>
                <w:color w:val="000000"/>
                <w:szCs w:val="24"/>
              </w:rPr>
              <w:lastRenderedPageBreak/>
              <w:t>в сборе (с</w:t>
            </w:r>
            <w:r w:rsidRPr="00B11652">
              <w:rPr>
                <w:rFonts w:ascii="Times New Roman" w:hAnsi="Times New Roman" w:cs="Times New Roman"/>
                <w:szCs w:val="24"/>
                <w:lang w:eastAsia="en-US"/>
              </w:rPr>
              <w:t>истемный блок, монитор, клавиатура, мышь) или ноутбук</w:t>
            </w:r>
          </w:p>
        </w:tc>
      </w:tr>
      <w:tr w:rsidR="00AE4981" w:rsidRPr="00B11652" w14:paraId="3691FA01" w14:textId="77777777" w:rsidTr="00AE4981">
        <w:tc>
          <w:tcPr>
            <w:tcW w:w="273" w:type="pct"/>
            <w:shd w:val="clear" w:color="auto" w:fill="auto"/>
          </w:tcPr>
          <w:p w14:paraId="24AEAA2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lastRenderedPageBreak/>
              <w:t>2.2</w:t>
            </w:r>
          </w:p>
        </w:tc>
        <w:tc>
          <w:tcPr>
            <w:tcW w:w="3200" w:type="pct"/>
            <w:shd w:val="clear" w:color="auto" w:fill="auto"/>
          </w:tcPr>
          <w:p w14:paraId="5BC3476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7" w:type="pct"/>
            <w:shd w:val="clear" w:color="auto" w:fill="auto"/>
          </w:tcPr>
          <w:p w14:paraId="6D96359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 или ноутбук</w:t>
            </w:r>
          </w:p>
        </w:tc>
      </w:tr>
      <w:tr w:rsidR="00AE4981" w:rsidRPr="00B11652" w14:paraId="4F5E1092" w14:textId="77777777" w:rsidTr="00AE4981">
        <w:tc>
          <w:tcPr>
            <w:tcW w:w="273" w:type="pct"/>
            <w:shd w:val="clear" w:color="auto" w:fill="auto"/>
          </w:tcPr>
          <w:p w14:paraId="1930DBC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026CD60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Виртуальная лаборатория (лабораторный практикум по курсу «Материаловедение»)</w:t>
            </w:r>
          </w:p>
        </w:tc>
        <w:tc>
          <w:tcPr>
            <w:tcW w:w="1527" w:type="pct"/>
            <w:shd w:val="clear" w:color="auto" w:fill="auto"/>
          </w:tcPr>
          <w:p w14:paraId="245AEDB5" w14:textId="77777777" w:rsidR="00AE4981" w:rsidRPr="00B11652" w:rsidRDefault="00AE4981" w:rsidP="00AE4981">
            <w:pPr>
              <w:pStyle w:val="120"/>
              <w:rPr>
                <w:rFonts w:ascii="Times New Roman" w:hAnsi="Times New Roman" w:cs="Times New Roman"/>
                <w:color w:val="000000"/>
                <w:szCs w:val="24"/>
              </w:rPr>
            </w:pPr>
          </w:p>
        </w:tc>
      </w:tr>
      <w:tr w:rsidR="00AE4981" w:rsidRPr="00B11652" w14:paraId="662A1C13" w14:textId="77777777" w:rsidTr="00AE4981">
        <w:tc>
          <w:tcPr>
            <w:tcW w:w="273" w:type="pct"/>
            <w:shd w:val="clear" w:color="auto" w:fill="auto"/>
          </w:tcPr>
          <w:p w14:paraId="66AE9D6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53D8AB77"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3A36DF87"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r w:rsidR="00AE4981" w:rsidRPr="00B11652" w14:paraId="08BFB8D2" w14:textId="77777777" w:rsidTr="00AE4981">
        <w:tc>
          <w:tcPr>
            <w:tcW w:w="273" w:type="pct"/>
            <w:shd w:val="clear" w:color="auto" w:fill="auto"/>
          </w:tcPr>
          <w:p w14:paraId="788403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7B88513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379FCE72"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Или проекционный экран</w:t>
            </w:r>
          </w:p>
        </w:tc>
      </w:tr>
      <w:tr w:rsidR="00AE4981" w:rsidRPr="00B11652" w14:paraId="0195D884" w14:textId="77777777" w:rsidTr="00AE4981">
        <w:tc>
          <w:tcPr>
            <w:tcW w:w="273" w:type="pct"/>
            <w:shd w:val="clear" w:color="auto" w:fill="auto"/>
          </w:tcPr>
          <w:p w14:paraId="3E21F5C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2.6</w:t>
            </w:r>
          </w:p>
        </w:tc>
        <w:tc>
          <w:tcPr>
            <w:tcW w:w="3200" w:type="pct"/>
            <w:shd w:val="clear" w:color="auto" w:fill="auto"/>
          </w:tcPr>
          <w:p w14:paraId="37DDC00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Печь муфельная </w:t>
            </w:r>
          </w:p>
        </w:tc>
        <w:tc>
          <w:tcPr>
            <w:tcW w:w="1527" w:type="pct"/>
            <w:shd w:val="clear" w:color="auto" w:fill="auto"/>
          </w:tcPr>
          <w:p w14:paraId="511DDC36"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652E33D1" w14:textId="77777777" w:rsidTr="00AE4981">
        <w:tc>
          <w:tcPr>
            <w:tcW w:w="273" w:type="pct"/>
            <w:shd w:val="clear" w:color="auto" w:fill="auto"/>
          </w:tcPr>
          <w:p w14:paraId="6C9FEBB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2.7</w:t>
            </w:r>
          </w:p>
        </w:tc>
        <w:tc>
          <w:tcPr>
            <w:tcW w:w="3200" w:type="pct"/>
            <w:shd w:val="clear" w:color="auto" w:fill="auto"/>
          </w:tcPr>
          <w:p w14:paraId="4E2281F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Микроскоп металлографический </w:t>
            </w:r>
          </w:p>
        </w:tc>
        <w:tc>
          <w:tcPr>
            <w:tcW w:w="1527" w:type="pct"/>
            <w:shd w:val="clear" w:color="auto" w:fill="auto"/>
          </w:tcPr>
          <w:p w14:paraId="1CE0551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Комплект учебного оборудования «Лаборатория металлографии»</w:t>
            </w:r>
          </w:p>
        </w:tc>
      </w:tr>
      <w:tr w:rsidR="00AE4981" w:rsidRPr="00B11652" w14:paraId="2508BDE8" w14:textId="77777777" w:rsidTr="00AE4981">
        <w:tc>
          <w:tcPr>
            <w:tcW w:w="5000" w:type="pct"/>
            <w:gridSpan w:val="3"/>
            <w:shd w:val="clear" w:color="auto" w:fill="auto"/>
          </w:tcPr>
          <w:p w14:paraId="3886C38D"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3C09EF80" w14:textId="77777777" w:rsidTr="00AE4981">
        <w:tc>
          <w:tcPr>
            <w:tcW w:w="273" w:type="pct"/>
            <w:shd w:val="clear" w:color="auto" w:fill="auto"/>
          </w:tcPr>
          <w:p w14:paraId="5B6A444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2.8</w:t>
            </w:r>
          </w:p>
        </w:tc>
        <w:tc>
          <w:tcPr>
            <w:tcW w:w="3200" w:type="pct"/>
            <w:shd w:val="clear" w:color="auto" w:fill="auto"/>
          </w:tcPr>
          <w:p w14:paraId="16CA06D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527" w:type="pct"/>
            <w:shd w:val="clear" w:color="auto" w:fill="auto"/>
          </w:tcPr>
          <w:p w14:paraId="5F758F5E"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Печать формата А4</w:t>
            </w:r>
          </w:p>
        </w:tc>
      </w:tr>
      <w:tr w:rsidR="00AE4981" w:rsidRPr="00B11652" w14:paraId="01DEA243" w14:textId="77777777" w:rsidTr="00AE4981">
        <w:tc>
          <w:tcPr>
            <w:tcW w:w="5000" w:type="pct"/>
            <w:gridSpan w:val="3"/>
            <w:shd w:val="clear" w:color="auto" w:fill="auto"/>
          </w:tcPr>
          <w:p w14:paraId="6435DFF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68A4950B" w14:textId="77777777" w:rsidTr="00AE4981">
        <w:tc>
          <w:tcPr>
            <w:tcW w:w="273" w:type="pct"/>
            <w:shd w:val="clear" w:color="auto" w:fill="auto"/>
          </w:tcPr>
          <w:p w14:paraId="5503A46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07C6E8E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74E0A19A"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По темам</w:t>
            </w:r>
          </w:p>
        </w:tc>
      </w:tr>
      <w:tr w:rsidR="00AE4981" w:rsidRPr="00B11652" w14:paraId="68CD282F" w14:textId="77777777" w:rsidTr="00AE4981">
        <w:tc>
          <w:tcPr>
            <w:tcW w:w="273" w:type="pct"/>
            <w:shd w:val="clear" w:color="auto" w:fill="auto"/>
          </w:tcPr>
          <w:p w14:paraId="0CF6A9D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6DDDF3E4"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76E275C6"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r w:rsidR="00AE4981" w:rsidRPr="00B11652" w14:paraId="70139F4E" w14:textId="77777777" w:rsidTr="00AE4981">
        <w:tc>
          <w:tcPr>
            <w:tcW w:w="273" w:type="pct"/>
            <w:shd w:val="clear" w:color="auto" w:fill="auto"/>
          </w:tcPr>
          <w:p w14:paraId="218B8BA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0178A9A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Диаграмма «Железо – цементит» </w:t>
            </w:r>
          </w:p>
        </w:tc>
        <w:tc>
          <w:tcPr>
            <w:tcW w:w="1527" w:type="pct"/>
            <w:shd w:val="clear" w:color="auto" w:fill="auto"/>
          </w:tcPr>
          <w:p w14:paraId="0D1169C7"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r w:rsidR="00AE4981" w:rsidRPr="00B11652" w14:paraId="26C2FB09" w14:textId="77777777" w:rsidTr="00AE4981">
        <w:tc>
          <w:tcPr>
            <w:tcW w:w="273" w:type="pct"/>
            <w:shd w:val="clear" w:color="auto" w:fill="auto"/>
          </w:tcPr>
          <w:p w14:paraId="3BD358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3.4</w:t>
            </w:r>
          </w:p>
        </w:tc>
        <w:tc>
          <w:tcPr>
            <w:tcW w:w="3200" w:type="pct"/>
            <w:shd w:val="clear" w:color="auto" w:fill="auto"/>
          </w:tcPr>
          <w:p w14:paraId="35F8058A"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Натурные образцы материалов</w:t>
            </w:r>
          </w:p>
        </w:tc>
        <w:tc>
          <w:tcPr>
            <w:tcW w:w="1527" w:type="pct"/>
            <w:shd w:val="clear" w:color="auto" w:fill="auto"/>
          </w:tcPr>
          <w:p w14:paraId="06F95873"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bl>
    <w:p w14:paraId="21255825" w14:textId="77777777" w:rsidR="00AE4981" w:rsidRPr="00B11652" w:rsidRDefault="00AE4981" w:rsidP="00AE4981">
      <w:pPr>
        <w:spacing w:after="0" w:line="240" w:lineRule="auto"/>
        <w:ind w:firstLine="709"/>
        <w:rPr>
          <w:rFonts w:ascii="Times New Roman" w:hAnsi="Times New Roman" w:cs="Times New Roman"/>
          <w:bCs/>
          <w:sz w:val="24"/>
          <w:szCs w:val="24"/>
          <w:highlight w:val="lightGray"/>
        </w:rPr>
      </w:pPr>
    </w:p>
    <w:p w14:paraId="30B34F0C" w14:textId="77777777" w:rsidR="00AE4981" w:rsidRPr="00B11652" w:rsidRDefault="00AE4981" w:rsidP="00AE4981">
      <w:pPr>
        <w:suppressAutoHyphens/>
        <w:spacing w:after="0" w:line="240" w:lineRule="auto"/>
        <w:ind w:firstLine="709"/>
        <w:jc w:val="both"/>
        <w:rPr>
          <w:rFonts w:ascii="Times New Roman" w:hAnsi="Times New Roman" w:cs="Times New Roman"/>
          <w:b/>
          <w:bCs/>
          <w:iCs/>
          <w:sz w:val="24"/>
          <w:szCs w:val="24"/>
        </w:rPr>
      </w:pPr>
      <w:r w:rsidRPr="00B11652">
        <w:rPr>
          <w:rFonts w:ascii="Times New Roman" w:hAnsi="Times New Roman" w:cs="Times New Roman"/>
          <w:b/>
          <w:bCs/>
          <w:iCs/>
          <w:sz w:val="24"/>
          <w:szCs w:val="24"/>
        </w:rPr>
        <w:t>Лаборатория «Электротехника</w:t>
      </w:r>
      <w:r w:rsidRPr="00B11652">
        <w:rPr>
          <w:rFonts w:ascii="Times New Roman" w:hAnsi="Times New Roman" w:cs="Times New Roman"/>
        </w:rPr>
        <w:t xml:space="preserve"> </w:t>
      </w:r>
      <w:r w:rsidRPr="00B11652">
        <w:rPr>
          <w:rFonts w:ascii="Times New Roman" w:hAnsi="Times New Roman" w:cs="Times New Roman"/>
          <w:b/>
          <w:bCs/>
          <w:iCs/>
          <w:sz w:val="24"/>
          <w:szCs w:val="24"/>
        </w:rPr>
        <w:t>и основы электроники»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AE4981" w:rsidRPr="00B11652" w14:paraId="2EEB965F" w14:textId="77777777" w:rsidTr="00AE4981">
        <w:tc>
          <w:tcPr>
            <w:tcW w:w="273" w:type="pct"/>
            <w:shd w:val="clear" w:color="auto" w:fill="auto"/>
            <w:vAlign w:val="center"/>
          </w:tcPr>
          <w:p w14:paraId="69EC3D66"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26FC5B2E"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3A42C77B"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262306EF" w14:textId="77777777" w:rsidTr="00AE4981">
        <w:trPr>
          <w:trHeight w:val="278"/>
        </w:trPr>
        <w:tc>
          <w:tcPr>
            <w:tcW w:w="5000" w:type="pct"/>
            <w:gridSpan w:val="3"/>
            <w:shd w:val="clear" w:color="auto" w:fill="auto"/>
          </w:tcPr>
          <w:p w14:paraId="1EF48871"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76A2A11D" w14:textId="77777777" w:rsidTr="00AE4981">
        <w:trPr>
          <w:trHeight w:val="277"/>
        </w:trPr>
        <w:tc>
          <w:tcPr>
            <w:tcW w:w="5000" w:type="pct"/>
            <w:gridSpan w:val="3"/>
            <w:shd w:val="clear" w:color="auto" w:fill="auto"/>
          </w:tcPr>
          <w:p w14:paraId="28CDB4ED"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560BB804" w14:textId="77777777" w:rsidTr="00AE4981">
        <w:tc>
          <w:tcPr>
            <w:tcW w:w="273" w:type="pct"/>
            <w:shd w:val="clear" w:color="auto" w:fill="auto"/>
          </w:tcPr>
          <w:p w14:paraId="580BDE8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5A63D63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431D4C7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2B881110" w14:textId="77777777" w:rsidTr="00AE4981">
        <w:tc>
          <w:tcPr>
            <w:tcW w:w="273" w:type="pct"/>
            <w:shd w:val="clear" w:color="auto" w:fill="auto"/>
          </w:tcPr>
          <w:p w14:paraId="1A9F472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6B7A350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4A5149C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46A10787" w14:textId="77777777" w:rsidTr="00AE4981">
        <w:tc>
          <w:tcPr>
            <w:tcW w:w="273" w:type="pct"/>
            <w:shd w:val="clear" w:color="auto" w:fill="auto"/>
          </w:tcPr>
          <w:p w14:paraId="1E036E6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04AE315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29A8AA7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6C043275" w14:textId="77777777" w:rsidTr="00AE4981">
        <w:tc>
          <w:tcPr>
            <w:tcW w:w="5000" w:type="pct"/>
            <w:gridSpan w:val="3"/>
            <w:shd w:val="clear" w:color="auto" w:fill="auto"/>
          </w:tcPr>
          <w:p w14:paraId="2AAA8D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6E7CC905" w14:textId="77777777" w:rsidTr="00AE4981">
        <w:tc>
          <w:tcPr>
            <w:tcW w:w="273" w:type="pct"/>
            <w:shd w:val="clear" w:color="auto" w:fill="auto"/>
          </w:tcPr>
          <w:p w14:paraId="7810981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2FA82956"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6146A6E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5191DB10"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438C95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51E49259"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8DCC5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4386CF83" w14:textId="77777777" w:rsidTr="00AE4981">
        <w:tc>
          <w:tcPr>
            <w:tcW w:w="273" w:type="pct"/>
            <w:shd w:val="clear" w:color="auto" w:fill="auto"/>
          </w:tcPr>
          <w:p w14:paraId="48CF466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52CC069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7825219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AE4981" w:rsidRPr="00B11652" w14:paraId="362AF1AF" w14:textId="77777777" w:rsidTr="00AE4981">
        <w:tc>
          <w:tcPr>
            <w:tcW w:w="273" w:type="pct"/>
            <w:shd w:val="clear" w:color="auto" w:fill="auto"/>
          </w:tcPr>
          <w:p w14:paraId="25D3A1D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42F4995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7" w:type="pct"/>
            <w:shd w:val="clear" w:color="auto" w:fill="auto"/>
          </w:tcPr>
          <w:p w14:paraId="3CAC399C" w14:textId="77777777" w:rsidR="00AE4981" w:rsidRPr="00B11652" w:rsidRDefault="00AE4981" w:rsidP="00AE4981">
            <w:pPr>
              <w:pStyle w:val="120"/>
              <w:rPr>
                <w:rFonts w:ascii="Times New Roman" w:hAnsi="Times New Roman" w:cs="Times New Roman"/>
                <w:color w:val="000000"/>
                <w:szCs w:val="24"/>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AE4981" w:rsidRPr="00B11652" w14:paraId="59D7F359" w14:textId="77777777" w:rsidTr="00AE4981">
        <w:tc>
          <w:tcPr>
            <w:tcW w:w="273" w:type="pct"/>
            <w:shd w:val="clear" w:color="auto" w:fill="auto"/>
          </w:tcPr>
          <w:p w14:paraId="2886A28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5015508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Интерактивный тренажер</w:t>
            </w:r>
          </w:p>
        </w:tc>
        <w:tc>
          <w:tcPr>
            <w:tcW w:w="1527" w:type="pct"/>
            <w:shd w:val="clear" w:color="auto" w:fill="auto"/>
          </w:tcPr>
          <w:p w14:paraId="5CC0570A" w14:textId="77777777" w:rsidR="00AE4981" w:rsidRPr="00B11652" w:rsidRDefault="00AE4981" w:rsidP="00AE4981">
            <w:pPr>
              <w:pStyle w:val="120"/>
              <w:rPr>
                <w:rFonts w:ascii="Times New Roman" w:hAnsi="Times New Roman" w:cs="Times New Roman"/>
                <w:color w:val="000000"/>
                <w:szCs w:val="24"/>
              </w:rPr>
            </w:pPr>
          </w:p>
        </w:tc>
      </w:tr>
      <w:tr w:rsidR="00AE4981" w:rsidRPr="00B11652" w14:paraId="1D32F5F3" w14:textId="77777777" w:rsidTr="00AE4981">
        <w:tc>
          <w:tcPr>
            <w:tcW w:w="273" w:type="pct"/>
            <w:shd w:val="clear" w:color="auto" w:fill="auto"/>
          </w:tcPr>
          <w:p w14:paraId="4C9F799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1D07A0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48A5D6EC"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5CC1258E" w14:textId="77777777" w:rsidTr="00AE4981">
        <w:tc>
          <w:tcPr>
            <w:tcW w:w="273" w:type="pct"/>
            <w:shd w:val="clear" w:color="auto" w:fill="auto"/>
          </w:tcPr>
          <w:p w14:paraId="4712396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2131F5B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14AD707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AE4981" w:rsidRPr="00B11652" w14:paraId="0E1B3460" w14:textId="77777777" w:rsidTr="00AE4981">
        <w:tc>
          <w:tcPr>
            <w:tcW w:w="5000" w:type="pct"/>
            <w:gridSpan w:val="3"/>
            <w:shd w:val="clear" w:color="auto" w:fill="auto"/>
          </w:tcPr>
          <w:p w14:paraId="78CA90A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lastRenderedPageBreak/>
              <w:t>Дополнительное оборудование</w:t>
            </w:r>
          </w:p>
        </w:tc>
      </w:tr>
      <w:tr w:rsidR="00AE4981" w:rsidRPr="00B11652" w14:paraId="6485EAA4" w14:textId="77777777" w:rsidTr="00AE4981">
        <w:tc>
          <w:tcPr>
            <w:tcW w:w="273" w:type="pct"/>
            <w:shd w:val="clear" w:color="auto" w:fill="auto"/>
          </w:tcPr>
          <w:p w14:paraId="44B5103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713C7A9A"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lang w:eastAsia="en-US"/>
              </w:rPr>
              <w:t>МФУ</w:t>
            </w:r>
          </w:p>
        </w:tc>
        <w:tc>
          <w:tcPr>
            <w:tcW w:w="1527" w:type="pct"/>
            <w:shd w:val="clear" w:color="auto" w:fill="auto"/>
          </w:tcPr>
          <w:p w14:paraId="3838579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AE4981" w:rsidRPr="00B11652" w14:paraId="66D88CE5" w14:textId="77777777" w:rsidTr="00AE4981">
        <w:tc>
          <w:tcPr>
            <w:tcW w:w="5000" w:type="pct"/>
            <w:gridSpan w:val="3"/>
            <w:shd w:val="clear" w:color="auto" w:fill="auto"/>
          </w:tcPr>
          <w:p w14:paraId="00876FC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085F46DF" w14:textId="77777777" w:rsidTr="00AE4981">
        <w:tc>
          <w:tcPr>
            <w:tcW w:w="273" w:type="pct"/>
            <w:shd w:val="clear" w:color="auto" w:fill="auto"/>
          </w:tcPr>
          <w:p w14:paraId="1CA2185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118C9D2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5A76531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AE4981" w:rsidRPr="00B11652" w14:paraId="49F21A01" w14:textId="77777777" w:rsidTr="00AE4981">
        <w:tc>
          <w:tcPr>
            <w:tcW w:w="273" w:type="pct"/>
            <w:shd w:val="clear" w:color="auto" w:fill="auto"/>
          </w:tcPr>
          <w:p w14:paraId="4A2E897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765D6E41"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795B9863"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016694E" w14:textId="77777777" w:rsidTr="00AE4981">
        <w:tc>
          <w:tcPr>
            <w:tcW w:w="273" w:type="pct"/>
            <w:shd w:val="clear" w:color="auto" w:fill="auto"/>
          </w:tcPr>
          <w:p w14:paraId="67DC84E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11E4A63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Стенды</w:t>
            </w:r>
          </w:p>
        </w:tc>
        <w:tc>
          <w:tcPr>
            <w:tcW w:w="1527" w:type="pct"/>
            <w:shd w:val="clear" w:color="auto" w:fill="auto"/>
          </w:tcPr>
          <w:p w14:paraId="0BCA045F" w14:textId="77777777" w:rsidR="00AE4981" w:rsidRPr="00B11652" w:rsidRDefault="00AE4981" w:rsidP="00AE4981">
            <w:pPr>
              <w:pStyle w:val="120"/>
              <w:jc w:val="center"/>
              <w:rPr>
                <w:rFonts w:ascii="Times New Roman" w:hAnsi="Times New Roman" w:cs="Times New Roman"/>
                <w:szCs w:val="24"/>
                <w:highlight w:val="lightGray"/>
                <w:lang w:eastAsia="en-US"/>
              </w:rPr>
            </w:pPr>
          </w:p>
        </w:tc>
      </w:tr>
    </w:tbl>
    <w:p w14:paraId="56D2C966" w14:textId="77777777" w:rsidR="00AE4981" w:rsidRPr="00B11652" w:rsidRDefault="00AE4981" w:rsidP="00AE4981">
      <w:pPr>
        <w:spacing w:after="0" w:line="240" w:lineRule="auto"/>
        <w:ind w:firstLine="709"/>
        <w:rPr>
          <w:rFonts w:ascii="Times New Roman" w:hAnsi="Times New Roman" w:cs="Times New Roman"/>
          <w:bCs/>
          <w:sz w:val="24"/>
          <w:szCs w:val="24"/>
          <w:highlight w:val="lightGray"/>
        </w:rPr>
      </w:pPr>
    </w:p>
    <w:p w14:paraId="6F8535C1" w14:textId="77777777" w:rsidR="00AE4981" w:rsidRPr="00B11652" w:rsidRDefault="00AE4981" w:rsidP="00AE4981">
      <w:pPr>
        <w:spacing w:after="0" w:line="240" w:lineRule="auto"/>
        <w:ind w:firstLine="709"/>
        <w:rPr>
          <w:rFonts w:ascii="Times New Roman" w:hAnsi="Times New Roman" w:cs="Times New Roman"/>
          <w:b/>
          <w:bCs/>
          <w:sz w:val="24"/>
          <w:szCs w:val="24"/>
          <w:highlight w:val="lightGray"/>
        </w:rPr>
      </w:pPr>
      <w:r w:rsidRPr="00B11652">
        <w:rPr>
          <w:rFonts w:ascii="Times New Roman" w:hAnsi="Times New Roman" w:cs="Times New Roman"/>
          <w:b/>
          <w:bCs/>
          <w:sz w:val="24"/>
          <w:szCs w:val="24"/>
        </w:rPr>
        <w:t>Лаборатория «Программное управление станками»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9"/>
        <w:gridCol w:w="2975"/>
      </w:tblGrid>
      <w:tr w:rsidR="00AE4981" w:rsidRPr="00B11652" w14:paraId="5EB910CF" w14:textId="77777777" w:rsidTr="00AE4981">
        <w:tc>
          <w:tcPr>
            <w:tcW w:w="274" w:type="pct"/>
            <w:shd w:val="clear" w:color="auto" w:fill="auto"/>
            <w:vAlign w:val="center"/>
          </w:tcPr>
          <w:p w14:paraId="646C15F0"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21927686"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6" w:type="pct"/>
            <w:shd w:val="clear" w:color="auto" w:fill="auto"/>
            <w:vAlign w:val="center"/>
          </w:tcPr>
          <w:p w14:paraId="0AD9C075"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6ED6B18D" w14:textId="77777777" w:rsidTr="00AE4981">
        <w:trPr>
          <w:trHeight w:val="278"/>
        </w:trPr>
        <w:tc>
          <w:tcPr>
            <w:tcW w:w="5000" w:type="pct"/>
            <w:gridSpan w:val="3"/>
            <w:shd w:val="clear" w:color="auto" w:fill="auto"/>
          </w:tcPr>
          <w:p w14:paraId="7CC6B9E6"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1A48C425" w14:textId="77777777" w:rsidTr="00AE4981">
        <w:trPr>
          <w:trHeight w:val="277"/>
        </w:trPr>
        <w:tc>
          <w:tcPr>
            <w:tcW w:w="5000" w:type="pct"/>
            <w:gridSpan w:val="3"/>
            <w:shd w:val="clear" w:color="auto" w:fill="auto"/>
          </w:tcPr>
          <w:p w14:paraId="3D6657F2"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582B8B39" w14:textId="77777777" w:rsidTr="00AE4981">
        <w:tc>
          <w:tcPr>
            <w:tcW w:w="274" w:type="pct"/>
            <w:shd w:val="clear" w:color="auto" w:fill="auto"/>
          </w:tcPr>
          <w:p w14:paraId="7499822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4021F8C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6" w:type="pct"/>
            <w:shd w:val="clear" w:color="auto" w:fill="auto"/>
          </w:tcPr>
          <w:p w14:paraId="72523E4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2B5181FB" w14:textId="77777777" w:rsidTr="00AE4981">
        <w:tc>
          <w:tcPr>
            <w:tcW w:w="274" w:type="pct"/>
            <w:shd w:val="clear" w:color="auto" w:fill="auto"/>
          </w:tcPr>
          <w:p w14:paraId="1988DF5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32ED4AC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6" w:type="pct"/>
            <w:shd w:val="clear" w:color="auto" w:fill="auto"/>
          </w:tcPr>
          <w:p w14:paraId="545A67E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76FAF7EF" w14:textId="77777777" w:rsidTr="00AE4981">
        <w:tc>
          <w:tcPr>
            <w:tcW w:w="274" w:type="pct"/>
            <w:shd w:val="clear" w:color="auto" w:fill="auto"/>
          </w:tcPr>
          <w:p w14:paraId="70F44B5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66FACAD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6" w:type="pct"/>
            <w:shd w:val="clear" w:color="auto" w:fill="auto"/>
          </w:tcPr>
          <w:p w14:paraId="3E44F86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379875E5" w14:textId="77777777" w:rsidTr="00AE4981">
        <w:tc>
          <w:tcPr>
            <w:tcW w:w="5000" w:type="pct"/>
            <w:gridSpan w:val="3"/>
            <w:shd w:val="clear" w:color="auto" w:fill="auto"/>
          </w:tcPr>
          <w:p w14:paraId="15068E9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3B3B559F" w14:textId="77777777" w:rsidTr="00AE4981">
        <w:tc>
          <w:tcPr>
            <w:tcW w:w="274" w:type="pct"/>
            <w:shd w:val="clear" w:color="auto" w:fill="auto"/>
          </w:tcPr>
          <w:p w14:paraId="6EEF99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78E18085"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6" w:type="pct"/>
            <w:shd w:val="clear" w:color="auto" w:fill="auto"/>
          </w:tcPr>
          <w:p w14:paraId="7E0C5C3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1FEF247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5076E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1BE91447"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57807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23007827" w14:textId="77777777" w:rsidTr="00AE4981">
        <w:tc>
          <w:tcPr>
            <w:tcW w:w="274" w:type="pct"/>
            <w:shd w:val="clear" w:color="auto" w:fill="auto"/>
          </w:tcPr>
          <w:p w14:paraId="57BBAB9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55B31B8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6" w:type="pct"/>
            <w:shd w:val="clear" w:color="auto" w:fill="auto"/>
          </w:tcPr>
          <w:p w14:paraId="5334933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tc>
      </w:tr>
      <w:tr w:rsidR="00AE4981" w:rsidRPr="00B11652" w14:paraId="0C17764E" w14:textId="77777777" w:rsidTr="00AE4981">
        <w:tc>
          <w:tcPr>
            <w:tcW w:w="274" w:type="pct"/>
            <w:shd w:val="clear" w:color="auto" w:fill="auto"/>
          </w:tcPr>
          <w:p w14:paraId="640E3B7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110C597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6" w:type="pct"/>
            <w:shd w:val="clear" w:color="auto" w:fill="auto"/>
          </w:tcPr>
          <w:p w14:paraId="21D1E3A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tc>
      </w:tr>
      <w:tr w:rsidR="00AE4981" w:rsidRPr="00B11652" w14:paraId="6911D290" w14:textId="77777777" w:rsidTr="00AE4981">
        <w:tc>
          <w:tcPr>
            <w:tcW w:w="274" w:type="pct"/>
            <w:shd w:val="clear" w:color="auto" w:fill="auto"/>
          </w:tcPr>
          <w:p w14:paraId="7B2252B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6ECD3D0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Эмулятор пульта управления станков с ЧПУ</w:t>
            </w:r>
          </w:p>
        </w:tc>
        <w:tc>
          <w:tcPr>
            <w:tcW w:w="1526" w:type="pct"/>
            <w:shd w:val="clear" w:color="auto" w:fill="auto"/>
          </w:tcPr>
          <w:p w14:paraId="52AA447A" w14:textId="77777777" w:rsidR="00AE4981" w:rsidRPr="00B11652" w:rsidRDefault="00AE4981" w:rsidP="00AE4981">
            <w:pPr>
              <w:pStyle w:val="120"/>
              <w:rPr>
                <w:rFonts w:ascii="Times New Roman" w:hAnsi="Times New Roman" w:cs="Times New Roman"/>
                <w:color w:val="000000"/>
                <w:szCs w:val="24"/>
              </w:rPr>
            </w:pPr>
            <w:r w:rsidRPr="00B11652">
              <w:rPr>
                <w:rFonts w:ascii="Times New Roman" w:hAnsi="Times New Roman" w:cs="Times New Roman"/>
                <w:color w:val="000000"/>
                <w:szCs w:val="24"/>
              </w:rPr>
              <w:t>Пакет программных компьютерных эмуляторов виртуальных станков</w:t>
            </w:r>
          </w:p>
        </w:tc>
      </w:tr>
      <w:tr w:rsidR="00AE4981" w:rsidRPr="00B11652" w14:paraId="08892355" w14:textId="77777777" w:rsidTr="00AE4981">
        <w:tc>
          <w:tcPr>
            <w:tcW w:w="274" w:type="pct"/>
            <w:shd w:val="clear" w:color="auto" w:fill="auto"/>
          </w:tcPr>
          <w:p w14:paraId="6BC7BAC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68551D5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Симулятор станков с ЧПУ для визуализации процессов обработки</w:t>
            </w:r>
          </w:p>
        </w:tc>
        <w:tc>
          <w:tcPr>
            <w:tcW w:w="1526" w:type="pct"/>
            <w:shd w:val="clear" w:color="auto" w:fill="auto"/>
          </w:tcPr>
          <w:p w14:paraId="245268BF" w14:textId="77777777" w:rsidR="00AE4981" w:rsidRPr="00B11652" w:rsidRDefault="00AE4981" w:rsidP="00AE4981">
            <w:pPr>
              <w:pStyle w:val="120"/>
              <w:rPr>
                <w:rFonts w:ascii="Times New Roman" w:hAnsi="Times New Roman" w:cs="Times New Roman"/>
                <w:color w:val="000000"/>
                <w:szCs w:val="24"/>
              </w:rPr>
            </w:pPr>
            <w:r w:rsidRPr="00B11652">
              <w:rPr>
                <w:rFonts w:ascii="Times New Roman" w:hAnsi="Times New Roman" w:cs="Times New Roman"/>
                <w:color w:val="000000"/>
                <w:szCs w:val="24"/>
              </w:rPr>
              <w:t>Программа для 2D и 3D моделирования станков</w:t>
            </w:r>
          </w:p>
        </w:tc>
      </w:tr>
      <w:tr w:rsidR="00AE4981" w:rsidRPr="00B11652" w14:paraId="313138D2" w14:textId="77777777" w:rsidTr="00AE4981">
        <w:tc>
          <w:tcPr>
            <w:tcW w:w="274" w:type="pct"/>
            <w:shd w:val="clear" w:color="auto" w:fill="auto"/>
          </w:tcPr>
          <w:p w14:paraId="101D33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4B478B0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6" w:type="pct"/>
            <w:shd w:val="clear" w:color="auto" w:fill="auto"/>
          </w:tcPr>
          <w:p w14:paraId="12ADD0D5"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5C59091" w14:textId="77777777" w:rsidTr="00AE4981">
        <w:tc>
          <w:tcPr>
            <w:tcW w:w="274" w:type="pct"/>
            <w:shd w:val="clear" w:color="auto" w:fill="auto"/>
          </w:tcPr>
          <w:p w14:paraId="485DA80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2.6</w:t>
            </w:r>
          </w:p>
        </w:tc>
        <w:tc>
          <w:tcPr>
            <w:tcW w:w="3200" w:type="pct"/>
            <w:shd w:val="clear" w:color="auto" w:fill="auto"/>
          </w:tcPr>
          <w:p w14:paraId="4C04094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6" w:type="pct"/>
            <w:shd w:val="clear" w:color="auto" w:fill="auto"/>
          </w:tcPr>
          <w:p w14:paraId="51E4E8D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AE4981" w:rsidRPr="00B11652" w14:paraId="3D41602D" w14:textId="77777777" w:rsidTr="00AE4981">
        <w:tc>
          <w:tcPr>
            <w:tcW w:w="5000" w:type="pct"/>
            <w:gridSpan w:val="3"/>
            <w:shd w:val="clear" w:color="auto" w:fill="auto"/>
          </w:tcPr>
          <w:p w14:paraId="1747EC4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75FEA17A" w14:textId="77777777" w:rsidTr="00AE4981">
        <w:tc>
          <w:tcPr>
            <w:tcW w:w="274" w:type="pct"/>
            <w:shd w:val="clear" w:color="auto" w:fill="auto"/>
          </w:tcPr>
          <w:p w14:paraId="1013712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2.7</w:t>
            </w:r>
          </w:p>
        </w:tc>
        <w:tc>
          <w:tcPr>
            <w:tcW w:w="3200" w:type="pct"/>
            <w:shd w:val="clear" w:color="auto" w:fill="auto"/>
          </w:tcPr>
          <w:p w14:paraId="54E8674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526" w:type="pct"/>
            <w:shd w:val="clear" w:color="auto" w:fill="auto"/>
          </w:tcPr>
          <w:p w14:paraId="72CE78D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5ABD64DE" w14:textId="77777777" w:rsidTr="00AE4981">
        <w:tc>
          <w:tcPr>
            <w:tcW w:w="274" w:type="pct"/>
            <w:shd w:val="clear" w:color="auto" w:fill="auto"/>
          </w:tcPr>
          <w:p w14:paraId="4485A95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2.8</w:t>
            </w:r>
          </w:p>
        </w:tc>
        <w:tc>
          <w:tcPr>
            <w:tcW w:w="3200" w:type="pct"/>
            <w:shd w:val="clear" w:color="auto" w:fill="auto"/>
            <w:vAlign w:val="center"/>
          </w:tcPr>
          <w:p w14:paraId="56BEA80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Настольный фрезерный станок с ЧПУ</w:t>
            </w:r>
          </w:p>
        </w:tc>
        <w:tc>
          <w:tcPr>
            <w:tcW w:w="1526" w:type="pct"/>
            <w:shd w:val="clear" w:color="auto" w:fill="auto"/>
          </w:tcPr>
          <w:p w14:paraId="6B41EA10"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3938D0AC" w14:textId="77777777" w:rsidTr="00AE4981">
        <w:tc>
          <w:tcPr>
            <w:tcW w:w="274" w:type="pct"/>
            <w:shd w:val="clear" w:color="auto" w:fill="auto"/>
          </w:tcPr>
          <w:p w14:paraId="2ED378A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2.9</w:t>
            </w:r>
          </w:p>
        </w:tc>
        <w:tc>
          <w:tcPr>
            <w:tcW w:w="3200" w:type="pct"/>
            <w:shd w:val="clear" w:color="auto" w:fill="auto"/>
            <w:vAlign w:val="center"/>
          </w:tcPr>
          <w:p w14:paraId="01C7AC7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Настольный токарный станок с ЧПУ</w:t>
            </w:r>
          </w:p>
        </w:tc>
        <w:tc>
          <w:tcPr>
            <w:tcW w:w="1526" w:type="pct"/>
            <w:shd w:val="clear" w:color="auto" w:fill="auto"/>
          </w:tcPr>
          <w:p w14:paraId="6430A50D"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415AA55A" w14:textId="77777777" w:rsidTr="00AE4981">
        <w:tc>
          <w:tcPr>
            <w:tcW w:w="5000" w:type="pct"/>
            <w:gridSpan w:val="3"/>
            <w:shd w:val="clear" w:color="auto" w:fill="auto"/>
          </w:tcPr>
          <w:p w14:paraId="53AA250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04802EFA" w14:textId="77777777" w:rsidTr="00AE4981">
        <w:tc>
          <w:tcPr>
            <w:tcW w:w="274" w:type="pct"/>
            <w:shd w:val="clear" w:color="auto" w:fill="auto"/>
          </w:tcPr>
          <w:p w14:paraId="4D864F8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34A6B69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6" w:type="pct"/>
            <w:shd w:val="clear" w:color="auto" w:fill="auto"/>
          </w:tcPr>
          <w:p w14:paraId="7AB81EB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AE4981" w:rsidRPr="00B11652" w14:paraId="3E60E99F" w14:textId="77777777" w:rsidTr="00AE4981">
        <w:tc>
          <w:tcPr>
            <w:tcW w:w="274" w:type="pct"/>
            <w:shd w:val="clear" w:color="auto" w:fill="auto"/>
          </w:tcPr>
          <w:p w14:paraId="4496D91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6A13A1B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526" w:type="pct"/>
            <w:shd w:val="clear" w:color="auto" w:fill="auto"/>
          </w:tcPr>
          <w:p w14:paraId="0E2F0F0C"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35A72F06" w14:textId="77777777" w:rsidTr="00AE4981">
        <w:tc>
          <w:tcPr>
            <w:tcW w:w="274" w:type="pct"/>
            <w:shd w:val="clear" w:color="auto" w:fill="auto"/>
          </w:tcPr>
          <w:p w14:paraId="26EF3D5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431054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6" w:type="pct"/>
            <w:shd w:val="clear" w:color="auto" w:fill="auto"/>
          </w:tcPr>
          <w:p w14:paraId="6480A0D6" w14:textId="77777777" w:rsidR="00AE4981" w:rsidRPr="00B11652" w:rsidRDefault="00AE4981" w:rsidP="00AE4981">
            <w:pPr>
              <w:pStyle w:val="120"/>
              <w:jc w:val="center"/>
              <w:rPr>
                <w:rFonts w:ascii="Times New Roman" w:hAnsi="Times New Roman" w:cs="Times New Roman"/>
                <w:szCs w:val="24"/>
                <w:lang w:eastAsia="en-US"/>
              </w:rPr>
            </w:pPr>
          </w:p>
        </w:tc>
      </w:tr>
    </w:tbl>
    <w:p w14:paraId="69C3C7A1" w14:textId="77777777" w:rsidR="00AE4981" w:rsidRPr="00B11652" w:rsidRDefault="00AE4981" w:rsidP="00AE4981">
      <w:pPr>
        <w:spacing w:after="0" w:line="240" w:lineRule="auto"/>
        <w:ind w:firstLine="709"/>
        <w:rPr>
          <w:rFonts w:ascii="Times New Roman" w:hAnsi="Times New Roman" w:cs="Times New Roman"/>
          <w:bCs/>
          <w:sz w:val="24"/>
          <w:szCs w:val="24"/>
          <w:highlight w:val="lightGray"/>
        </w:rPr>
      </w:pPr>
    </w:p>
    <w:p w14:paraId="16CE4C26" w14:textId="77777777" w:rsidR="00AE4981" w:rsidRPr="00B11652" w:rsidRDefault="00AE4981" w:rsidP="00AE4981">
      <w:pPr>
        <w:spacing w:after="0" w:line="240" w:lineRule="auto"/>
        <w:ind w:firstLine="709"/>
        <w:rPr>
          <w:rFonts w:ascii="Times New Roman" w:hAnsi="Times New Roman" w:cs="Times New Roman"/>
          <w:b/>
          <w:bCs/>
          <w:sz w:val="24"/>
          <w:szCs w:val="24"/>
          <w:highlight w:val="lightGray"/>
        </w:rPr>
      </w:pPr>
      <w:r w:rsidRPr="00B11652">
        <w:rPr>
          <w:rFonts w:ascii="Times New Roman" w:hAnsi="Times New Roman" w:cs="Times New Roman"/>
          <w:b/>
          <w:bCs/>
          <w:sz w:val="24"/>
          <w:szCs w:val="24"/>
        </w:rPr>
        <w:lastRenderedPageBreak/>
        <w:t>Лаборатория «Автоматизированное проектирование технологических процессов и программирование систем ЧПУ»</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9"/>
        <w:gridCol w:w="2975"/>
      </w:tblGrid>
      <w:tr w:rsidR="00AE4981" w:rsidRPr="00B11652" w14:paraId="4C4C59DB" w14:textId="77777777" w:rsidTr="00AE4981">
        <w:tc>
          <w:tcPr>
            <w:tcW w:w="274" w:type="pct"/>
            <w:shd w:val="clear" w:color="auto" w:fill="auto"/>
            <w:vAlign w:val="center"/>
          </w:tcPr>
          <w:p w14:paraId="034C0D6C"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17ABA3E1"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6" w:type="pct"/>
            <w:shd w:val="clear" w:color="auto" w:fill="auto"/>
            <w:vAlign w:val="center"/>
          </w:tcPr>
          <w:p w14:paraId="2EBAB8B2"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71C157EF" w14:textId="77777777" w:rsidTr="00AE4981">
        <w:trPr>
          <w:trHeight w:val="278"/>
        </w:trPr>
        <w:tc>
          <w:tcPr>
            <w:tcW w:w="5000" w:type="pct"/>
            <w:gridSpan w:val="3"/>
            <w:shd w:val="clear" w:color="auto" w:fill="auto"/>
          </w:tcPr>
          <w:p w14:paraId="2820148E"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325F344A" w14:textId="77777777" w:rsidTr="00AE4981">
        <w:trPr>
          <w:trHeight w:val="277"/>
        </w:trPr>
        <w:tc>
          <w:tcPr>
            <w:tcW w:w="5000" w:type="pct"/>
            <w:gridSpan w:val="3"/>
            <w:shd w:val="clear" w:color="auto" w:fill="auto"/>
          </w:tcPr>
          <w:p w14:paraId="21576F8D"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7A6A12D3" w14:textId="77777777" w:rsidTr="00AE4981">
        <w:tc>
          <w:tcPr>
            <w:tcW w:w="274" w:type="pct"/>
            <w:shd w:val="clear" w:color="auto" w:fill="auto"/>
          </w:tcPr>
          <w:p w14:paraId="0965B9F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1E9C5D0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6" w:type="pct"/>
            <w:shd w:val="clear" w:color="auto" w:fill="auto"/>
          </w:tcPr>
          <w:p w14:paraId="6FAA7C2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4E264C47" w14:textId="77777777" w:rsidTr="00AE4981">
        <w:tc>
          <w:tcPr>
            <w:tcW w:w="274" w:type="pct"/>
            <w:shd w:val="clear" w:color="auto" w:fill="auto"/>
          </w:tcPr>
          <w:p w14:paraId="5261121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70FF529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6" w:type="pct"/>
            <w:shd w:val="clear" w:color="auto" w:fill="auto"/>
          </w:tcPr>
          <w:p w14:paraId="0E1170E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7DBD32A3" w14:textId="77777777" w:rsidTr="00AE4981">
        <w:tc>
          <w:tcPr>
            <w:tcW w:w="274" w:type="pct"/>
            <w:shd w:val="clear" w:color="auto" w:fill="auto"/>
          </w:tcPr>
          <w:p w14:paraId="2E49164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44E7D35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6" w:type="pct"/>
            <w:shd w:val="clear" w:color="auto" w:fill="auto"/>
          </w:tcPr>
          <w:p w14:paraId="0CA3A9F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39FDE558" w14:textId="77777777" w:rsidTr="00AE4981">
        <w:tc>
          <w:tcPr>
            <w:tcW w:w="5000" w:type="pct"/>
            <w:gridSpan w:val="3"/>
            <w:shd w:val="clear" w:color="auto" w:fill="auto"/>
          </w:tcPr>
          <w:p w14:paraId="5E4C8E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541CC61F" w14:textId="77777777" w:rsidTr="00AE4981">
        <w:tc>
          <w:tcPr>
            <w:tcW w:w="274" w:type="pct"/>
            <w:shd w:val="clear" w:color="auto" w:fill="auto"/>
          </w:tcPr>
          <w:p w14:paraId="5C5421D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22A3B3F0"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6" w:type="pct"/>
            <w:shd w:val="clear" w:color="auto" w:fill="auto"/>
          </w:tcPr>
          <w:p w14:paraId="7D3ACEC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0D3642AC"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E974E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596D01F0"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A86D1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74B4FB78" w14:textId="77777777" w:rsidTr="00AE4981">
        <w:tc>
          <w:tcPr>
            <w:tcW w:w="274" w:type="pct"/>
            <w:shd w:val="clear" w:color="auto" w:fill="auto"/>
          </w:tcPr>
          <w:p w14:paraId="45F0293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296A9C7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6" w:type="pct"/>
            <w:shd w:val="clear" w:color="auto" w:fill="auto"/>
          </w:tcPr>
          <w:p w14:paraId="7A02625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48848CC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CAD/CAM/CAPP система сквозного проектирования,</w:t>
            </w:r>
          </w:p>
          <w:p w14:paraId="2018DBC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Система проектирования</w:t>
            </w:r>
          </w:p>
        </w:tc>
      </w:tr>
      <w:tr w:rsidR="00AE4981" w:rsidRPr="00B11652" w14:paraId="05D61294" w14:textId="77777777" w:rsidTr="00AE4981">
        <w:tc>
          <w:tcPr>
            <w:tcW w:w="274" w:type="pct"/>
            <w:shd w:val="clear" w:color="auto" w:fill="auto"/>
          </w:tcPr>
          <w:p w14:paraId="5E202D0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136CE1F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6" w:type="pct"/>
            <w:shd w:val="clear" w:color="auto" w:fill="auto"/>
          </w:tcPr>
          <w:p w14:paraId="53260BA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7599418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CAD/CAM/CAPP система сквозного проектирования,</w:t>
            </w:r>
          </w:p>
          <w:p w14:paraId="1374E0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Система проектирования</w:t>
            </w:r>
          </w:p>
        </w:tc>
      </w:tr>
      <w:tr w:rsidR="00AE4981" w:rsidRPr="00B11652" w14:paraId="7260F095" w14:textId="77777777" w:rsidTr="00AE4981">
        <w:tc>
          <w:tcPr>
            <w:tcW w:w="274" w:type="pct"/>
            <w:shd w:val="clear" w:color="auto" w:fill="auto"/>
          </w:tcPr>
          <w:p w14:paraId="00937D7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35407BC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6" w:type="pct"/>
            <w:shd w:val="clear" w:color="auto" w:fill="auto"/>
          </w:tcPr>
          <w:p w14:paraId="05D909FD"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19597E4" w14:textId="77777777" w:rsidTr="00AE4981">
        <w:tc>
          <w:tcPr>
            <w:tcW w:w="274" w:type="pct"/>
            <w:shd w:val="clear" w:color="auto" w:fill="auto"/>
          </w:tcPr>
          <w:p w14:paraId="0BFA792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2305C5E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6" w:type="pct"/>
            <w:shd w:val="clear" w:color="auto" w:fill="auto"/>
          </w:tcPr>
          <w:p w14:paraId="2F86CDE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AE4981" w:rsidRPr="00B11652" w14:paraId="2FD53CDE" w14:textId="77777777" w:rsidTr="00AE4981">
        <w:tc>
          <w:tcPr>
            <w:tcW w:w="5000" w:type="pct"/>
            <w:gridSpan w:val="3"/>
            <w:shd w:val="clear" w:color="auto" w:fill="auto"/>
          </w:tcPr>
          <w:p w14:paraId="42F0ED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7DBCF400" w14:textId="77777777" w:rsidTr="00AE4981">
        <w:tc>
          <w:tcPr>
            <w:tcW w:w="274" w:type="pct"/>
            <w:shd w:val="clear" w:color="auto" w:fill="auto"/>
          </w:tcPr>
          <w:p w14:paraId="228CEEE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13B6277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526" w:type="pct"/>
            <w:shd w:val="clear" w:color="auto" w:fill="auto"/>
          </w:tcPr>
          <w:p w14:paraId="4E14599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238C425C" w14:textId="77777777" w:rsidTr="00AE4981">
        <w:tc>
          <w:tcPr>
            <w:tcW w:w="5000" w:type="pct"/>
            <w:gridSpan w:val="3"/>
            <w:shd w:val="clear" w:color="auto" w:fill="auto"/>
          </w:tcPr>
          <w:p w14:paraId="54E9AC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4F2FDA7F" w14:textId="77777777" w:rsidTr="00AE4981">
        <w:tc>
          <w:tcPr>
            <w:tcW w:w="274" w:type="pct"/>
            <w:shd w:val="clear" w:color="auto" w:fill="auto"/>
          </w:tcPr>
          <w:p w14:paraId="56DA874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1885AAE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6" w:type="pct"/>
            <w:shd w:val="clear" w:color="auto" w:fill="auto"/>
          </w:tcPr>
          <w:p w14:paraId="5AFA4B8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AE4981" w:rsidRPr="00B11652" w14:paraId="63F8B64D" w14:textId="77777777" w:rsidTr="00AE4981">
        <w:tc>
          <w:tcPr>
            <w:tcW w:w="274" w:type="pct"/>
            <w:shd w:val="clear" w:color="auto" w:fill="auto"/>
          </w:tcPr>
          <w:p w14:paraId="79DE284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5ABC2C7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526" w:type="pct"/>
            <w:shd w:val="clear" w:color="auto" w:fill="auto"/>
          </w:tcPr>
          <w:p w14:paraId="0001E69D"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732CDE7" w14:textId="77777777" w:rsidTr="00AE4981">
        <w:tc>
          <w:tcPr>
            <w:tcW w:w="274" w:type="pct"/>
            <w:shd w:val="clear" w:color="auto" w:fill="auto"/>
          </w:tcPr>
          <w:p w14:paraId="57769AB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7C193D2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6" w:type="pct"/>
            <w:shd w:val="clear" w:color="auto" w:fill="auto"/>
          </w:tcPr>
          <w:p w14:paraId="6F4C24F5" w14:textId="77777777" w:rsidR="00AE4981" w:rsidRPr="00B11652" w:rsidRDefault="00AE4981" w:rsidP="00AE4981">
            <w:pPr>
              <w:pStyle w:val="120"/>
              <w:jc w:val="center"/>
              <w:rPr>
                <w:rFonts w:ascii="Times New Roman" w:hAnsi="Times New Roman" w:cs="Times New Roman"/>
                <w:szCs w:val="24"/>
                <w:lang w:eastAsia="en-US"/>
              </w:rPr>
            </w:pPr>
          </w:p>
        </w:tc>
      </w:tr>
    </w:tbl>
    <w:p w14:paraId="5311FD58" w14:textId="77777777" w:rsidR="00AE4981" w:rsidRPr="00B11652" w:rsidRDefault="00AE4981" w:rsidP="00AE4981">
      <w:pPr>
        <w:spacing w:after="0" w:line="240" w:lineRule="auto"/>
        <w:ind w:firstLine="709"/>
        <w:rPr>
          <w:rFonts w:ascii="Times New Roman" w:hAnsi="Times New Roman" w:cs="Times New Roman"/>
          <w:bCs/>
          <w:sz w:val="24"/>
          <w:szCs w:val="24"/>
          <w:highlight w:val="lightGray"/>
        </w:rPr>
      </w:pPr>
    </w:p>
    <w:p w14:paraId="7430FE6B" w14:textId="77777777" w:rsidR="00AE4981" w:rsidRPr="00B11652" w:rsidRDefault="00AE4981" w:rsidP="00AE4981">
      <w:pPr>
        <w:spacing w:after="0" w:line="240" w:lineRule="auto"/>
        <w:ind w:firstLine="709"/>
        <w:rPr>
          <w:rFonts w:ascii="Times New Roman" w:hAnsi="Times New Roman" w:cs="Times New Roman"/>
          <w:b/>
          <w:bCs/>
          <w:sz w:val="24"/>
          <w:szCs w:val="24"/>
          <w:highlight w:val="lightGray"/>
        </w:rPr>
      </w:pPr>
      <w:r w:rsidRPr="00B11652">
        <w:rPr>
          <w:rFonts w:ascii="Times New Roman" w:hAnsi="Times New Roman" w:cs="Times New Roman"/>
          <w:b/>
          <w:sz w:val="24"/>
          <w:szCs w:val="24"/>
        </w:rPr>
        <w:t>Лаборатория «</w:t>
      </w:r>
      <w:r w:rsidRPr="00B11652">
        <w:rPr>
          <w:rFonts w:ascii="Times New Roman" w:hAnsi="Times New Roman" w:cs="Times New Roman"/>
          <w:b/>
          <w:bCs/>
          <w:sz w:val="24"/>
          <w:szCs w:val="24"/>
        </w:rPr>
        <w:t>Технологическое оборудование и оснастка»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9"/>
        <w:gridCol w:w="2975"/>
      </w:tblGrid>
      <w:tr w:rsidR="00AE4981" w:rsidRPr="00B11652" w14:paraId="4904A2C7" w14:textId="77777777" w:rsidTr="00AE4981">
        <w:tc>
          <w:tcPr>
            <w:tcW w:w="274" w:type="pct"/>
            <w:shd w:val="clear" w:color="auto" w:fill="auto"/>
            <w:vAlign w:val="center"/>
          </w:tcPr>
          <w:p w14:paraId="169D4CD4"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2B992188"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6" w:type="pct"/>
            <w:shd w:val="clear" w:color="auto" w:fill="auto"/>
            <w:vAlign w:val="center"/>
          </w:tcPr>
          <w:p w14:paraId="2CA820F2"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6F9F1DC5" w14:textId="77777777" w:rsidTr="00AE4981">
        <w:trPr>
          <w:trHeight w:val="278"/>
        </w:trPr>
        <w:tc>
          <w:tcPr>
            <w:tcW w:w="5000" w:type="pct"/>
            <w:gridSpan w:val="3"/>
            <w:shd w:val="clear" w:color="auto" w:fill="auto"/>
          </w:tcPr>
          <w:p w14:paraId="51E59557"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03FD036E" w14:textId="77777777" w:rsidTr="00AE4981">
        <w:trPr>
          <w:trHeight w:val="277"/>
        </w:trPr>
        <w:tc>
          <w:tcPr>
            <w:tcW w:w="5000" w:type="pct"/>
            <w:gridSpan w:val="3"/>
            <w:shd w:val="clear" w:color="auto" w:fill="auto"/>
          </w:tcPr>
          <w:p w14:paraId="4645EF60"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6E96CB95" w14:textId="77777777" w:rsidTr="00AE4981">
        <w:tc>
          <w:tcPr>
            <w:tcW w:w="274" w:type="pct"/>
            <w:shd w:val="clear" w:color="auto" w:fill="auto"/>
          </w:tcPr>
          <w:p w14:paraId="1C79465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738D287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6" w:type="pct"/>
            <w:shd w:val="clear" w:color="auto" w:fill="auto"/>
          </w:tcPr>
          <w:p w14:paraId="095720E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561CAB73" w14:textId="77777777" w:rsidTr="00AE4981">
        <w:tc>
          <w:tcPr>
            <w:tcW w:w="274" w:type="pct"/>
            <w:shd w:val="clear" w:color="auto" w:fill="auto"/>
          </w:tcPr>
          <w:p w14:paraId="2A0D08C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511627E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6" w:type="pct"/>
            <w:shd w:val="clear" w:color="auto" w:fill="auto"/>
          </w:tcPr>
          <w:p w14:paraId="5A06E8C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3C014088" w14:textId="77777777" w:rsidTr="00AE4981">
        <w:tc>
          <w:tcPr>
            <w:tcW w:w="274" w:type="pct"/>
            <w:shd w:val="clear" w:color="auto" w:fill="auto"/>
          </w:tcPr>
          <w:p w14:paraId="24EA4B7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4B5E1BA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6" w:type="pct"/>
            <w:shd w:val="clear" w:color="auto" w:fill="auto"/>
          </w:tcPr>
          <w:p w14:paraId="7456AB9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2C0F499D" w14:textId="77777777" w:rsidTr="00AE4981">
        <w:tc>
          <w:tcPr>
            <w:tcW w:w="5000" w:type="pct"/>
            <w:gridSpan w:val="3"/>
            <w:shd w:val="clear" w:color="auto" w:fill="auto"/>
          </w:tcPr>
          <w:p w14:paraId="17156D5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lastRenderedPageBreak/>
              <w:t>Дополнительное оборудование</w:t>
            </w:r>
          </w:p>
        </w:tc>
      </w:tr>
      <w:tr w:rsidR="00AE4981" w:rsidRPr="00B11652" w14:paraId="2C46B5BB" w14:textId="77777777" w:rsidTr="00AE4981">
        <w:tc>
          <w:tcPr>
            <w:tcW w:w="274" w:type="pct"/>
            <w:shd w:val="clear" w:color="auto" w:fill="auto"/>
          </w:tcPr>
          <w:p w14:paraId="6187E4A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355C961E"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6" w:type="pct"/>
            <w:shd w:val="clear" w:color="auto" w:fill="auto"/>
          </w:tcPr>
          <w:p w14:paraId="3BF7CB8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0CD816E1"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FB6A4A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690B5A02"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8F278A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35CE7238" w14:textId="77777777" w:rsidTr="00AE4981">
        <w:tc>
          <w:tcPr>
            <w:tcW w:w="274" w:type="pct"/>
            <w:shd w:val="clear" w:color="auto" w:fill="auto"/>
          </w:tcPr>
          <w:p w14:paraId="7388F98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68D9CB7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6" w:type="pct"/>
            <w:shd w:val="clear" w:color="auto" w:fill="auto"/>
          </w:tcPr>
          <w:p w14:paraId="065EA3C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77BD576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Система моделирования обработки на оборудовании с ЧПУ</w:t>
            </w:r>
          </w:p>
        </w:tc>
      </w:tr>
      <w:tr w:rsidR="00AE4981" w:rsidRPr="00B11652" w14:paraId="1B08CDE0" w14:textId="77777777" w:rsidTr="00AE4981">
        <w:tc>
          <w:tcPr>
            <w:tcW w:w="274" w:type="pct"/>
            <w:shd w:val="clear" w:color="auto" w:fill="auto"/>
          </w:tcPr>
          <w:p w14:paraId="4C008E8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200" w:type="pct"/>
            <w:shd w:val="clear" w:color="auto" w:fill="auto"/>
          </w:tcPr>
          <w:p w14:paraId="4C69D0F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6" w:type="pct"/>
            <w:shd w:val="clear" w:color="auto" w:fill="auto"/>
          </w:tcPr>
          <w:p w14:paraId="1282D62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405F172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Система моделирования обработки на оборудовании с ЧПУ</w:t>
            </w:r>
          </w:p>
        </w:tc>
      </w:tr>
      <w:tr w:rsidR="00AE4981" w:rsidRPr="00B11652" w14:paraId="65983320" w14:textId="77777777" w:rsidTr="00AE4981">
        <w:tc>
          <w:tcPr>
            <w:tcW w:w="274" w:type="pct"/>
            <w:shd w:val="clear" w:color="auto" w:fill="auto"/>
          </w:tcPr>
          <w:p w14:paraId="3BCECA8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073BF00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6" w:type="pct"/>
            <w:shd w:val="clear" w:color="auto" w:fill="auto"/>
          </w:tcPr>
          <w:p w14:paraId="21737690"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2D52E4A" w14:textId="77777777" w:rsidTr="00AE4981">
        <w:tc>
          <w:tcPr>
            <w:tcW w:w="274" w:type="pct"/>
            <w:shd w:val="clear" w:color="auto" w:fill="auto"/>
          </w:tcPr>
          <w:p w14:paraId="1AEE310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3EDBFB0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6" w:type="pct"/>
            <w:shd w:val="clear" w:color="auto" w:fill="auto"/>
          </w:tcPr>
          <w:p w14:paraId="18398CA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AE4981" w:rsidRPr="00B11652" w14:paraId="3C71A059" w14:textId="77777777" w:rsidTr="00AE4981">
        <w:tc>
          <w:tcPr>
            <w:tcW w:w="274" w:type="pct"/>
            <w:shd w:val="clear" w:color="auto" w:fill="auto"/>
          </w:tcPr>
          <w:p w14:paraId="775DCE5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vAlign w:val="center"/>
          </w:tcPr>
          <w:p w14:paraId="64C2747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Комплект учебного оборудования по станкостроению </w:t>
            </w:r>
          </w:p>
        </w:tc>
        <w:tc>
          <w:tcPr>
            <w:tcW w:w="1526" w:type="pct"/>
            <w:shd w:val="clear" w:color="auto" w:fill="auto"/>
          </w:tcPr>
          <w:p w14:paraId="12FAD95E"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6C5C88CF" w14:textId="77777777" w:rsidTr="00AE4981">
        <w:tc>
          <w:tcPr>
            <w:tcW w:w="274" w:type="pct"/>
            <w:shd w:val="clear" w:color="auto" w:fill="auto"/>
          </w:tcPr>
          <w:p w14:paraId="6E214ED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2.6</w:t>
            </w:r>
          </w:p>
        </w:tc>
        <w:tc>
          <w:tcPr>
            <w:tcW w:w="3200" w:type="pct"/>
            <w:shd w:val="clear" w:color="auto" w:fill="auto"/>
            <w:vAlign w:val="center"/>
          </w:tcPr>
          <w:p w14:paraId="0ED9BBF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Типовой комплект универсально-сборных приспособлений</w:t>
            </w:r>
          </w:p>
        </w:tc>
        <w:tc>
          <w:tcPr>
            <w:tcW w:w="1526" w:type="pct"/>
            <w:shd w:val="clear" w:color="auto" w:fill="auto"/>
          </w:tcPr>
          <w:p w14:paraId="520D8963"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7395964A" w14:textId="77777777" w:rsidTr="00AE4981">
        <w:tc>
          <w:tcPr>
            <w:tcW w:w="274" w:type="pct"/>
            <w:shd w:val="clear" w:color="auto" w:fill="auto"/>
          </w:tcPr>
          <w:p w14:paraId="34F951F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2.7</w:t>
            </w:r>
          </w:p>
        </w:tc>
        <w:tc>
          <w:tcPr>
            <w:tcW w:w="3200" w:type="pct"/>
            <w:shd w:val="clear" w:color="auto" w:fill="auto"/>
          </w:tcPr>
          <w:p w14:paraId="5BCAC97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Стенд «Основы гидравлики и гидропривода»</w:t>
            </w:r>
          </w:p>
        </w:tc>
        <w:tc>
          <w:tcPr>
            <w:tcW w:w="1526" w:type="pct"/>
            <w:shd w:val="clear" w:color="auto" w:fill="auto"/>
          </w:tcPr>
          <w:p w14:paraId="0DA0F9A3"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1C0D1120" w14:textId="77777777" w:rsidTr="00AE4981">
        <w:tc>
          <w:tcPr>
            <w:tcW w:w="5000" w:type="pct"/>
            <w:gridSpan w:val="3"/>
            <w:shd w:val="clear" w:color="auto" w:fill="auto"/>
          </w:tcPr>
          <w:p w14:paraId="4CB377F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35EB2681" w14:textId="77777777" w:rsidTr="00AE4981">
        <w:tc>
          <w:tcPr>
            <w:tcW w:w="274" w:type="pct"/>
            <w:shd w:val="clear" w:color="auto" w:fill="auto"/>
          </w:tcPr>
          <w:p w14:paraId="3C56B16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2.8</w:t>
            </w:r>
          </w:p>
        </w:tc>
        <w:tc>
          <w:tcPr>
            <w:tcW w:w="3200" w:type="pct"/>
            <w:shd w:val="clear" w:color="auto" w:fill="auto"/>
          </w:tcPr>
          <w:p w14:paraId="64E149E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526" w:type="pct"/>
            <w:shd w:val="clear" w:color="auto" w:fill="auto"/>
          </w:tcPr>
          <w:p w14:paraId="31DE3D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0804EF70" w14:textId="77777777" w:rsidTr="00AE4981">
        <w:tc>
          <w:tcPr>
            <w:tcW w:w="5000" w:type="pct"/>
            <w:gridSpan w:val="3"/>
            <w:shd w:val="clear" w:color="auto" w:fill="auto"/>
          </w:tcPr>
          <w:p w14:paraId="1931012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4F338320" w14:textId="77777777" w:rsidTr="00AE4981">
        <w:tc>
          <w:tcPr>
            <w:tcW w:w="274" w:type="pct"/>
            <w:shd w:val="clear" w:color="auto" w:fill="auto"/>
          </w:tcPr>
          <w:p w14:paraId="406241C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1481471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6" w:type="pct"/>
            <w:shd w:val="clear" w:color="auto" w:fill="auto"/>
          </w:tcPr>
          <w:p w14:paraId="3E90AC6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AE4981" w:rsidRPr="00B11652" w14:paraId="4B78B89E" w14:textId="77777777" w:rsidTr="00AE4981">
        <w:tc>
          <w:tcPr>
            <w:tcW w:w="274" w:type="pct"/>
            <w:shd w:val="clear" w:color="auto" w:fill="auto"/>
          </w:tcPr>
          <w:p w14:paraId="063A3EF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038D4EA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526" w:type="pct"/>
            <w:shd w:val="clear" w:color="auto" w:fill="auto"/>
          </w:tcPr>
          <w:p w14:paraId="5F0E87B3"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4CE80680" w14:textId="77777777" w:rsidTr="00AE4981">
        <w:tc>
          <w:tcPr>
            <w:tcW w:w="274" w:type="pct"/>
            <w:shd w:val="clear" w:color="auto" w:fill="auto"/>
          </w:tcPr>
          <w:p w14:paraId="714F500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0ABDF31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6" w:type="pct"/>
            <w:shd w:val="clear" w:color="auto" w:fill="auto"/>
          </w:tcPr>
          <w:p w14:paraId="3423650A" w14:textId="77777777" w:rsidR="00AE4981" w:rsidRPr="00B11652" w:rsidRDefault="00AE4981" w:rsidP="00AE4981">
            <w:pPr>
              <w:pStyle w:val="120"/>
              <w:jc w:val="center"/>
              <w:rPr>
                <w:rFonts w:ascii="Times New Roman" w:hAnsi="Times New Roman" w:cs="Times New Roman"/>
                <w:szCs w:val="24"/>
                <w:lang w:eastAsia="en-US"/>
              </w:rPr>
            </w:pPr>
          </w:p>
        </w:tc>
      </w:tr>
    </w:tbl>
    <w:p w14:paraId="7C4E3C7B" w14:textId="77777777" w:rsidR="00AE4981" w:rsidRPr="00B11652" w:rsidRDefault="00AE4981" w:rsidP="00AE4981">
      <w:pPr>
        <w:spacing w:after="0" w:line="240" w:lineRule="auto"/>
        <w:ind w:firstLine="709"/>
        <w:rPr>
          <w:rFonts w:ascii="Times New Roman" w:hAnsi="Times New Roman" w:cs="Times New Roman"/>
          <w:bCs/>
          <w:sz w:val="24"/>
          <w:szCs w:val="24"/>
          <w:highlight w:val="lightGray"/>
        </w:rPr>
      </w:pPr>
    </w:p>
    <w:p w14:paraId="60732EAC" w14:textId="77777777" w:rsidR="00AE4981" w:rsidRPr="00B11652" w:rsidRDefault="00AE4981" w:rsidP="00AE4981">
      <w:pPr>
        <w:suppressAutoHyphens/>
        <w:spacing w:after="0" w:line="240" w:lineRule="auto"/>
        <w:ind w:firstLine="709"/>
        <w:jc w:val="both"/>
        <w:rPr>
          <w:rFonts w:ascii="Times New Roman" w:hAnsi="Times New Roman" w:cs="Times New Roman"/>
          <w:b/>
          <w:bCs/>
          <w:iCs/>
          <w:sz w:val="24"/>
          <w:szCs w:val="24"/>
        </w:rPr>
      </w:pPr>
      <w:r w:rsidRPr="00B11652">
        <w:rPr>
          <w:rFonts w:ascii="Times New Roman" w:hAnsi="Times New Roman" w:cs="Times New Roman"/>
          <w:b/>
          <w:bCs/>
          <w:iCs/>
          <w:sz w:val="24"/>
          <w:szCs w:val="24"/>
        </w:rPr>
        <w:t xml:space="preserve">Лаборатория «Информационные технологии в профессиональной деятельности»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AE4981" w:rsidRPr="00B11652" w14:paraId="188F95E1" w14:textId="77777777" w:rsidTr="00AE4981">
        <w:tc>
          <w:tcPr>
            <w:tcW w:w="273" w:type="pct"/>
            <w:shd w:val="clear" w:color="auto" w:fill="auto"/>
            <w:vAlign w:val="center"/>
          </w:tcPr>
          <w:p w14:paraId="3DD25D38"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200" w:type="pct"/>
            <w:shd w:val="clear" w:color="auto" w:fill="auto"/>
            <w:vAlign w:val="center"/>
          </w:tcPr>
          <w:p w14:paraId="4A4EF3ED"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51F0A8FB"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54A4DF3C" w14:textId="77777777" w:rsidTr="00AE4981">
        <w:trPr>
          <w:trHeight w:val="278"/>
        </w:trPr>
        <w:tc>
          <w:tcPr>
            <w:tcW w:w="5000" w:type="pct"/>
            <w:gridSpan w:val="3"/>
            <w:shd w:val="clear" w:color="auto" w:fill="auto"/>
          </w:tcPr>
          <w:p w14:paraId="57759368"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w:t>
            </w:r>
          </w:p>
        </w:tc>
      </w:tr>
      <w:tr w:rsidR="00AE4981" w:rsidRPr="00B11652" w14:paraId="42F70424" w14:textId="77777777" w:rsidTr="00AE4981">
        <w:trPr>
          <w:trHeight w:val="277"/>
        </w:trPr>
        <w:tc>
          <w:tcPr>
            <w:tcW w:w="5000" w:type="pct"/>
            <w:gridSpan w:val="3"/>
            <w:shd w:val="clear" w:color="auto" w:fill="auto"/>
          </w:tcPr>
          <w:p w14:paraId="5414F48F"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5D3A7F89" w14:textId="77777777" w:rsidTr="00AE4981">
        <w:tc>
          <w:tcPr>
            <w:tcW w:w="273" w:type="pct"/>
            <w:shd w:val="clear" w:color="auto" w:fill="auto"/>
          </w:tcPr>
          <w:p w14:paraId="1966AC0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200" w:type="pct"/>
            <w:shd w:val="clear" w:color="auto" w:fill="auto"/>
          </w:tcPr>
          <w:p w14:paraId="12E23EF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527" w:type="pct"/>
            <w:shd w:val="clear" w:color="auto" w:fill="auto"/>
          </w:tcPr>
          <w:p w14:paraId="0C95787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3F713AC2" w14:textId="77777777" w:rsidTr="00AE4981">
        <w:tc>
          <w:tcPr>
            <w:tcW w:w="273" w:type="pct"/>
            <w:shd w:val="clear" w:color="auto" w:fill="auto"/>
          </w:tcPr>
          <w:p w14:paraId="283B879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200" w:type="pct"/>
            <w:shd w:val="clear" w:color="auto" w:fill="auto"/>
          </w:tcPr>
          <w:p w14:paraId="0ECE212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527" w:type="pct"/>
            <w:shd w:val="clear" w:color="auto" w:fill="auto"/>
          </w:tcPr>
          <w:p w14:paraId="14DB62F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0936F6DF" w14:textId="77777777" w:rsidTr="00AE4981">
        <w:tc>
          <w:tcPr>
            <w:tcW w:w="273" w:type="pct"/>
            <w:shd w:val="clear" w:color="auto" w:fill="auto"/>
          </w:tcPr>
          <w:p w14:paraId="75E7FCD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200" w:type="pct"/>
            <w:shd w:val="clear" w:color="auto" w:fill="auto"/>
          </w:tcPr>
          <w:p w14:paraId="5FDABDA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527" w:type="pct"/>
            <w:shd w:val="clear" w:color="auto" w:fill="auto"/>
          </w:tcPr>
          <w:p w14:paraId="65ABC1C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Чертежная</w:t>
            </w:r>
          </w:p>
        </w:tc>
      </w:tr>
      <w:tr w:rsidR="00AE4981" w:rsidRPr="00B11652" w14:paraId="2E8F4845" w14:textId="77777777" w:rsidTr="00AE4981">
        <w:tc>
          <w:tcPr>
            <w:tcW w:w="5000" w:type="pct"/>
            <w:gridSpan w:val="3"/>
            <w:shd w:val="clear" w:color="auto" w:fill="auto"/>
          </w:tcPr>
          <w:p w14:paraId="1CA9863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7B93FAA3" w14:textId="77777777" w:rsidTr="00AE4981">
        <w:tc>
          <w:tcPr>
            <w:tcW w:w="273" w:type="pct"/>
            <w:shd w:val="clear" w:color="auto" w:fill="auto"/>
          </w:tcPr>
          <w:p w14:paraId="49D459C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1.4</w:t>
            </w:r>
          </w:p>
        </w:tc>
        <w:tc>
          <w:tcPr>
            <w:tcW w:w="3200" w:type="pct"/>
            <w:shd w:val="clear" w:color="auto" w:fill="auto"/>
          </w:tcPr>
          <w:p w14:paraId="72860C66"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rPr>
              <w:t>Комплект корпусной мебели</w:t>
            </w:r>
          </w:p>
        </w:tc>
        <w:tc>
          <w:tcPr>
            <w:tcW w:w="1527" w:type="pct"/>
            <w:shd w:val="clear" w:color="auto" w:fill="auto"/>
          </w:tcPr>
          <w:p w14:paraId="1B9699B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50FE308E"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03346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 xml:space="preserve">II </w:t>
            </w:r>
            <w:r w:rsidRPr="00B11652">
              <w:rPr>
                <w:rFonts w:ascii="Times New Roman" w:hAnsi="Times New Roman" w:cs="Times New Roman"/>
                <w:b/>
                <w:bCs/>
                <w:szCs w:val="24"/>
                <w:lang w:eastAsia="en-US"/>
              </w:rPr>
              <w:t>Технические средства</w:t>
            </w:r>
          </w:p>
        </w:tc>
      </w:tr>
      <w:tr w:rsidR="00AE4981" w:rsidRPr="00B11652" w14:paraId="172AE2C2"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99890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59207C66" w14:textId="77777777" w:rsidTr="00AE4981">
        <w:tc>
          <w:tcPr>
            <w:tcW w:w="273" w:type="pct"/>
            <w:shd w:val="clear" w:color="auto" w:fill="auto"/>
          </w:tcPr>
          <w:p w14:paraId="6349E0B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200" w:type="pct"/>
            <w:shd w:val="clear" w:color="auto" w:fill="auto"/>
          </w:tcPr>
          <w:p w14:paraId="243E240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7EF8AA5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 xml:space="preserve">истемный блок, монитор, клавиатура, </w:t>
            </w:r>
            <w:r w:rsidRPr="00B11652">
              <w:rPr>
                <w:rFonts w:ascii="Times New Roman" w:hAnsi="Times New Roman" w:cs="Times New Roman"/>
                <w:szCs w:val="24"/>
                <w:lang w:eastAsia="en-US"/>
              </w:rPr>
              <w:lastRenderedPageBreak/>
              <w:t>мышь),</w:t>
            </w:r>
          </w:p>
          <w:p w14:paraId="24AC5D65" w14:textId="77777777" w:rsidR="00AE4981" w:rsidRPr="00B11652" w:rsidRDefault="00AE4981" w:rsidP="00AE4981">
            <w:pPr>
              <w:pStyle w:val="120"/>
              <w:rPr>
                <w:rFonts w:ascii="Times New Roman" w:hAnsi="Times New Roman" w:cs="Times New Roman"/>
              </w:rPr>
            </w:pPr>
            <w:r w:rsidRPr="00B11652">
              <w:rPr>
                <w:rFonts w:ascii="Times New Roman" w:hAnsi="Times New Roman" w:cs="Times New Roman"/>
                <w:szCs w:val="24"/>
                <w:lang w:eastAsia="en-US"/>
              </w:rPr>
              <w:t>Система автоматизированного проектирования;</w:t>
            </w:r>
            <w:r w:rsidRPr="00B11652">
              <w:rPr>
                <w:rFonts w:ascii="Times New Roman" w:hAnsi="Times New Roman" w:cs="Times New Roman"/>
              </w:rPr>
              <w:t xml:space="preserve"> </w:t>
            </w:r>
          </w:p>
          <w:p w14:paraId="0387BAB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Графический редактор;</w:t>
            </w:r>
          </w:p>
          <w:p w14:paraId="0913D6B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Редактор обработки видео</w:t>
            </w:r>
          </w:p>
        </w:tc>
      </w:tr>
      <w:tr w:rsidR="00AE4981" w:rsidRPr="00B11652" w14:paraId="43E7839F" w14:textId="77777777" w:rsidTr="00AE4981">
        <w:tc>
          <w:tcPr>
            <w:tcW w:w="273" w:type="pct"/>
            <w:shd w:val="clear" w:color="auto" w:fill="auto"/>
          </w:tcPr>
          <w:p w14:paraId="4E513A0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lastRenderedPageBreak/>
              <w:t>2.2</w:t>
            </w:r>
          </w:p>
        </w:tc>
        <w:tc>
          <w:tcPr>
            <w:tcW w:w="3200" w:type="pct"/>
            <w:shd w:val="clear" w:color="auto" w:fill="auto"/>
          </w:tcPr>
          <w:p w14:paraId="1D2D259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527" w:type="pct"/>
            <w:shd w:val="clear" w:color="auto" w:fill="auto"/>
          </w:tcPr>
          <w:p w14:paraId="6808116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188FBC4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Система автоматизированного проектирования;</w:t>
            </w:r>
          </w:p>
          <w:p w14:paraId="5D3714A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Графический редактор;</w:t>
            </w:r>
          </w:p>
          <w:p w14:paraId="251F7C1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Редактор обработки видео</w:t>
            </w:r>
          </w:p>
        </w:tc>
      </w:tr>
      <w:tr w:rsidR="00AE4981" w:rsidRPr="00B11652" w14:paraId="674DB3AD" w14:textId="77777777" w:rsidTr="00AE4981">
        <w:tc>
          <w:tcPr>
            <w:tcW w:w="273" w:type="pct"/>
            <w:shd w:val="clear" w:color="auto" w:fill="auto"/>
          </w:tcPr>
          <w:p w14:paraId="23B156B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2.3</w:t>
            </w:r>
          </w:p>
        </w:tc>
        <w:tc>
          <w:tcPr>
            <w:tcW w:w="3200" w:type="pct"/>
            <w:shd w:val="clear" w:color="auto" w:fill="auto"/>
          </w:tcPr>
          <w:p w14:paraId="65593A5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Мультимедийный проектор</w:t>
            </w:r>
          </w:p>
        </w:tc>
        <w:tc>
          <w:tcPr>
            <w:tcW w:w="1527" w:type="pct"/>
            <w:shd w:val="clear" w:color="auto" w:fill="auto"/>
          </w:tcPr>
          <w:p w14:paraId="2B1F3554"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777CB6D" w14:textId="77777777" w:rsidTr="00AE4981">
        <w:tc>
          <w:tcPr>
            <w:tcW w:w="273" w:type="pct"/>
            <w:shd w:val="clear" w:color="auto" w:fill="auto"/>
          </w:tcPr>
          <w:p w14:paraId="2AF2DDB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2.4</w:t>
            </w:r>
          </w:p>
        </w:tc>
        <w:tc>
          <w:tcPr>
            <w:tcW w:w="3200" w:type="pct"/>
            <w:shd w:val="clear" w:color="auto" w:fill="auto"/>
          </w:tcPr>
          <w:p w14:paraId="4230CEE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Доска интерактивная</w:t>
            </w:r>
          </w:p>
        </w:tc>
        <w:tc>
          <w:tcPr>
            <w:tcW w:w="1527" w:type="pct"/>
            <w:shd w:val="clear" w:color="auto" w:fill="auto"/>
          </w:tcPr>
          <w:p w14:paraId="657F80A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проекционный экран</w:t>
            </w:r>
          </w:p>
        </w:tc>
      </w:tr>
      <w:tr w:rsidR="00AE4981" w:rsidRPr="00B11652" w14:paraId="724D8EEB" w14:textId="77777777" w:rsidTr="00AE4981">
        <w:tc>
          <w:tcPr>
            <w:tcW w:w="5000" w:type="pct"/>
            <w:gridSpan w:val="3"/>
            <w:shd w:val="clear" w:color="auto" w:fill="auto"/>
          </w:tcPr>
          <w:p w14:paraId="79C414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03609B3F" w14:textId="77777777" w:rsidTr="00AE4981">
        <w:tc>
          <w:tcPr>
            <w:tcW w:w="273" w:type="pct"/>
            <w:shd w:val="clear" w:color="auto" w:fill="auto"/>
          </w:tcPr>
          <w:p w14:paraId="2470BF7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2.5</w:t>
            </w:r>
          </w:p>
        </w:tc>
        <w:tc>
          <w:tcPr>
            <w:tcW w:w="3200" w:type="pct"/>
            <w:shd w:val="clear" w:color="auto" w:fill="auto"/>
          </w:tcPr>
          <w:p w14:paraId="146EEA7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527" w:type="pct"/>
            <w:shd w:val="clear" w:color="auto" w:fill="auto"/>
          </w:tcPr>
          <w:p w14:paraId="7E2598B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Печать формата А4</w:t>
            </w:r>
          </w:p>
        </w:tc>
      </w:tr>
      <w:tr w:rsidR="00AE4981" w:rsidRPr="00B11652" w14:paraId="5936CEEC" w14:textId="77777777" w:rsidTr="00AE4981">
        <w:tc>
          <w:tcPr>
            <w:tcW w:w="5000" w:type="pct"/>
            <w:gridSpan w:val="3"/>
            <w:shd w:val="clear" w:color="auto" w:fill="auto"/>
          </w:tcPr>
          <w:p w14:paraId="2C306F9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3D2BFCC8" w14:textId="77777777" w:rsidTr="00AE4981">
        <w:tc>
          <w:tcPr>
            <w:tcW w:w="273" w:type="pct"/>
            <w:shd w:val="clear" w:color="auto" w:fill="auto"/>
          </w:tcPr>
          <w:p w14:paraId="26AD1B5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200" w:type="pct"/>
            <w:shd w:val="clear" w:color="auto" w:fill="auto"/>
          </w:tcPr>
          <w:p w14:paraId="59FF7A4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электронные презентации, демонстрационные таблицы)</w:t>
            </w:r>
          </w:p>
        </w:tc>
        <w:tc>
          <w:tcPr>
            <w:tcW w:w="1527" w:type="pct"/>
            <w:shd w:val="clear" w:color="auto" w:fill="auto"/>
          </w:tcPr>
          <w:p w14:paraId="3902D82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По темам</w:t>
            </w:r>
          </w:p>
        </w:tc>
      </w:tr>
      <w:tr w:rsidR="00AE4981" w:rsidRPr="00B11652" w14:paraId="3516F151" w14:textId="77777777" w:rsidTr="00AE4981">
        <w:tc>
          <w:tcPr>
            <w:tcW w:w="273" w:type="pct"/>
            <w:shd w:val="clear" w:color="auto" w:fill="auto"/>
          </w:tcPr>
          <w:p w14:paraId="5B8D549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200" w:type="pct"/>
            <w:shd w:val="clear" w:color="auto" w:fill="auto"/>
          </w:tcPr>
          <w:p w14:paraId="57F390E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527" w:type="pct"/>
            <w:shd w:val="clear" w:color="auto" w:fill="auto"/>
          </w:tcPr>
          <w:p w14:paraId="3609E806"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F1CF4F9" w14:textId="77777777" w:rsidTr="00AE4981">
        <w:tc>
          <w:tcPr>
            <w:tcW w:w="273" w:type="pct"/>
            <w:shd w:val="clear" w:color="auto" w:fill="auto"/>
          </w:tcPr>
          <w:p w14:paraId="4C3480A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200" w:type="pct"/>
            <w:shd w:val="clear" w:color="auto" w:fill="auto"/>
          </w:tcPr>
          <w:p w14:paraId="153934E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527" w:type="pct"/>
            <w:shd w:val="clear" w:color="auto" w:fill="auto"/>
          </w:tcPr>
          <w:p w14:paraId="4EB05E42" w14:textId="77777777" w:rsidR="00AE4981" w:rsidRPr="00B11652" w:rsidRDefault="00AE4981" w:rsidP="00AE4981">
            <w:pPr>
              <w:pStyle w:val="120"/>
              <w:jc w:val="center"/>
              <w:rPr>
                <w:rFonts w:ascii="Times New Roman" w:hAnsi="Times New Roman" w:cs="Times New Roman"/>
                <w:szCs w:val="24"/>
                <w:lang w:eastAsia="en-US"/>
              </w:rPr>
            </w:pPr>
          </w:p>
        </w:tc>
      </w:tr>
    </w:tbl>
    <w:p w14:paraId="74EEDCFB" w14:textId="77777777" w:rsidR="00AE4981" w:rsidRPr="00B11652" w:rsidRDefault="00AE4981" w:rsidP="00AE4981">
      <w:pPr>
        <w:suppressAutoHyphens/>
        <w:spacing w:after="0" w:line="240" w:lineRule="auto"/>
        <w:ind w:firstLine="709"/>
        <w:jc w:val="both"/>
        <w:rPr>
          <w:rFonts w:ascii="Times New Roman" w:hAnsi="Times New Roman" w:cs="Times New Roman"/>
          <w:bCs/>
          <w:iCs/>
          <w:sz w:val="24"/>
          <w:szCs w:val="24"/>
        </w:rPr>
      </w:pPr>
    </w:p>
    <w:p w14:paraId="0AA071F0" w14:textId="77777777" w:rsidR="00AE4981" w:rsidRPr="00B11652" w:rsidRDefault="00AE4981" w:rsidP="00AE4981">
      <w:pPr>
        <w:suppressAutoHyphens/>
        <w:spacing w:after="0"/>
        <w:ind w:firstLine="709"/>
        <w:jc w:val="both"/>
        <w:rPr>
          <w:rFonts w:ascii="Times New Roman" w:hAnsi="Times New Roman" w:cs="Times New Roman"/>
          <w:b/>
          <w:sz w:val="24"/>
          <w:szCs w:val="24"/>
        </w:rPr>
      </w:pPr>
      <w:r w:rsidRPr="00B11652">
        <w:rPr>
          <w:rFonts w:ascii="Times New Roman" w:hAnsi="Times New Roman" w:cs="Times New Roman"/>
          <w:b/>
          <w:sz w:val="24"/>
          <w:szCs w:val="24"/>
        </w:rPr>
        <w:t>Лаборатория «Измерительная»</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26"/>
        <w:gridCol w:w="2895"/>
      </w:tblGrid>
      <w:tr w:rsidR="00AE4981" w:rsidRPr="00B11652" w14:paraId="767C9B6E"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FB544"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9CA91"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D06DA"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7DFD7874" w14:textId="77777777" w:rsidTr="00AE498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563BAAE"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 </w:t>
            </w:r>
          </w:p>
        </w:tc>
      </w:tr>
      <w:tr w:rsidR="00AE4981" w:rsidRPr="00B11652" w14:paraId="0C2880DB" w14:textId="77777777" w:rsidTr="00AE498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002F2C8"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1437BFB8"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8E40CC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FCA1C7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7B274C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02F6633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9C2AC9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C64FAC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48F53B7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64ED676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41486CC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280D7B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3DF9F4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1619C50A"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A52F7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3A3CD49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75A8D2F2"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1.4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8B1753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Комплект корпусной мебели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AEB919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16F228A1"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AB4D8E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w:t>
            </w:r>
            <w:r w:rsidRPr="00B11652">
              <w:rPr>
                <w:rFonts w:ascii="Times New Roman" w:hAnsi="Times New Roman" w:cs="Times New Roman"/>
                <w:b/>
                <w:bCs/>
                <w:szCs w:val="24"/>
                <w:lang w:eastAsia="en-US"/>
              </w:rPr>
              <w:t xml:space="preserve"> Технические средства </w:t>
            </w:r>
          </w:p>
        </w:tc>
      </w:tr>
      <w:tr w:rsidR="00AE4981" w:rsidRPr="00B11652" w14:paraId="164DF936"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30D74F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0E90C76D"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485E444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36EA32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675C19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AE4981" w:rsidRPr="00B11652" w14:paraId="125D8DF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3F66F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7D4E9B0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A1CD33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EE0AB1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C0F983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0107E868"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B9DD52C"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AE4981" w:rsidRPr="00B11652" w14:paraId="6542FC0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6B9515" w14:textId="77777777" w:rsidR="00AE4981" w:rsidRPr="00B11652" w:rsidRDefault="00AE4981" w:rsidP="00AE4981">
            <w:pPr>
              <w:pStyle w:val="120"/>
              <w:rPr>
                <w:rFonts w:ascii="Times New Roman" w:hAnsi="Times New Roman" w:cs="Times New Roman"/>
                <w:b/>
                <w:bCs/>
                <w:szCs w:val="24"/>
                <w:lang w:val="en-US" w:eastAsia="en-US"/>
              </w:rPr>
            </w:pPr>
            <w:r w:rsidRPr="00B11652">
              <w:rPr>
                <w:rFonts w:ascii="Times New Roman" w:hAnsi="Times New Roman" w:cs="Times New Roman"/>
                <w:b/>
                <w:bCs/>
                <w:szCs w:val="24"/>
                <w:lang w:eastAsia="en-US"/>
              </w:rPr>
              <w:t>Основное оборудование</w:t>
            </w:r>
          </w:p>
        </w:tc>
      </w:tr>
      <w:tr w:rsidR="00AE4981" w:rsidRPr="00B11652" w14:paraId="46F81D8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5CC779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015D85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Комплект контрольно- измерительных инструментов</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11969AF"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3E74470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7911A9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4B6A6D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Координатная измерительная машина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E2A7916"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B02CA79"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D622D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lastRenderedPageBreak/>
              <w:t>IV</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281F3EF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51E6B4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B06959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демонстрационные таблицы, чертежи)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6A5223D"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87A297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1BFB4D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428A7D6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5F94FE0"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ACD4BF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195224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14FECA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236C916"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0CE3D2B1"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0E785E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D0842C9"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rPr>
              <w:t>Техническая документация, инструкции, правила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0F6F362" w14:textId="77777777" w:rsidR="00AE4981" w:rsidRPr="00B11652" w:rsidRDefault="00AE4981" w:rsidP="00AE4981">
            <w:pPr>
              <w:pStyle w:val="120"/>
              <w:jc w:val="center"/>
              <w:rPr>
                <w:rFonts w:ascii="Times New Roman" w:hAnsi="Times New Roman" w:cs="Times New Roman"/>
                <w:szCs w:val="24"/>
                <w:lang w:eastAsia="en-US"/>
              </w:rPr>
            </w:pPr>
          </w:p>
        </w:tc>
      </w:tr>
    </w:tbl>
    <w:p w14:paraId="67237607" w14:textId="77777777" w:rsidR="00993AC7" w:rsidRPr="00B11652" w:rsidRDefault="00993AC7" w:rsidP="00993AC7">
      <w:pPr>
        <w:spacing w:after="0" w:line="240" w:lineRule="auto"/>
        <w:rPr>
          <w:rFonts w:ascii="Times New Roman" w:eastAsia="Times New Roman" w:hAnsi="Times New Roman" w:cs="Times New Roman"/>
          <w:bCs/>
          <w:sz w:val="24"/>
          <w:szCs w:val="24"/>
        </w:rPr>
      </w:pPr>
    </w:p>
    <w:p w14:paraId="4F3B2F82" w14:textId="77777777" w:rsidR="00993AC7" w:rsidRPr="00B11652" w:rsidRDefault="00993AC7" w:rsidP="00993AC7">
      <w:pPr>
        <w:spacing w:after="0" w:line="240" w:lineRule="auto"/>
        <w:ind w:firstLine="708"/>
        <w:rPr>
          <w:rFonts w:ascii="Times New Roman" w:hAnsi="Times New Roman" w:cs="Times New Roman"/>
          <w:b/>
          <w:bCs/>
          <w:sz w:val="24"/>
          <w:szCs w:val="24"/>
          <w:highlight w:val="lightGray"/>
        </w:rPr>
      </w:pPr>
      <w:r w:rsidRPr="00B11652">
        <w:rPr>
          <w:rFonts w:ascii="Times New Roman" w:hAnsi="Times New Roman" w:cs="Times New Roman"/>
          <w:b/>
          <w:sz w:val="24"/>
          <w:szCs w:val="24"/>
        </w:rPr>
        <w:t>Лаборатория «</w:t>
      </w:r>
      <w:r w:rsidRPr="00B11652">
        <w:rPr>
          <w:rFonts w:ascii="Times New Roman" w:hAnsi="Times New Roman" w:cs="Times New Roman"/>
          <w:b/>
          <w:bCs/>
          <w:sz w:val="24"/>
          <w:szCs w:val="24"/>
        </w:rPr>
        <w:t>Процессы формообразования и инструменты»</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9"/>
        <w:gridCol w:w="2975"/>
      </w:tblGrid>
      <w:tr w:rsidR="00993AC7" w:rsidRPr="00B11652" w14:paraId="56235332" w14:textId="77777777" w:rsidTr="00FD55B2">
        <w:tc>
          <w:tcPr>
            <w:tcW w:w="274" w:type="pct"/>
            <w:shd w:val="clear" w:color="auto" w:fill="auto"/>
            <w:vAlign w:val="center"/>
          </w:tcPr>
          <w:p w14:paraId="2C9A5EED" w14:textId="77777777" w:rsidR="00993AC7" w:rsidRPr="00B11652" w:rsidRDefault="00993AC7" w:rsidP="00993AC7">
            <w:pPr>
              <w:snapToGrid w:val="0"/>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w:t>
            </w:r>
          </w:p>
        </w:tc>
        <w:tc>
          <w:tcPr>
            <w:tcW w:w="3200" w:type="pct"/>
            <w:shd w:val="clear" w:color="auto" w:fill="auto"/>
            <w:vAlign w:val="center"/>
          </w:tcPr>
          <w:p w14:paraId="393875A0" w14:textId="77777777" w:rsidR="00993AC7" w:rsidRPr="00B11652" w:rsidRDefault="00993AC7" w:rsidP="00993AC7">
            <w:pPr>
              <w:snapToGrid w:val="0"/>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Наименование оборудования</w:t>
            </w:r>
          </w:p>
        </w:tc>
        <w:tc>
          <w:tcPr>
            <w:tcW w:w="1526" w:type="pct"/>
            <w:shd w:val="clear" w:color="auto" w:fill="auto"/>
            <w:vAlign w:val="center"/>
          </w:tcPr>
          <w:p w14:paraId="4605588F" w14:textId="77777777" w:rsidR="00993AC7" w:rsidRPr="00B11652" w:rsidRDefault="00993AC7" w:rsidP="00993AC7">
            <w:pPr>
              <w:snapToGrid w:val="0"/>
              <w:spacing w:after="0" w:line="240" w:lineRule="auto"/>
              <w:jc w:val="center"/>
              <w:rPr>
                <w:rFonts w:ascii="Times New Roman" w:hAnsi="Times New Roman" w:cs="Times New Roman"/>
                <w:iCs/>
                <w:sz w:val="24"/>
                <w:szCs w:val="24"/>
              </w:rPr>
            </w:pPr>
            <w:r w:rsidRPr="00B11652">
              <w:rPr>
                <w:rFonts w:ascii="Times New Roman" w:hAnsi="Times New Roman" w:cs="Times New Roman"/>
                <w:iCs/>
                <w:sz w:val="24"/>
                <w:szCs w:val="24"/>
              </w:rPr>
              <w:t>Техническое описание</w:t>
            </w:r>
          </w:p>
        </w:tc>
      </w:tr>
      <w:tr w:rsidR="00993AC7" w:rsidRPr="00B11652" w14:paraId="188CE629" w14:textId="77777777" w:rsidTr="00FD55B2">
        <w:trPr>
          <w:trHeight w:val="278"/>
        </w:trPr>
        <w:tc>
          <w:tcPr>
            <w:tcW w:w="5000" w:type="pct"/>
            <w:gridSpan w:val="3"/>
            <w:shd w:val="clear" w:color="auto" w:fill="auto"/>
          </w:tcPr>
          <w:p w14:paraId="243B7890" w14:textId="77777777" w:rsidR="00993AC7" w:rsidRPr="00B11652" w:rsidRDefault="00993AC7" w:rsidP="00FD55B2">
            <w:pPr>
              <w:snapToGrid w:val="0"/>
              <w:rPr>
                <w:rFonts w:ascii="Times New Roman" w:hAnsi="Times New Roman" w:cs="Times New Roman"/>
                <w:b/>
                <w:bCs/>
                <w:iCs/>
                <w:sz w:val="24"/>
                <w:szCs w:val="24"/>
              </w:rPr>
            </w:pPr>
            <w:r w:rsidRPr="00B11652">
              <w:rPr>
                <w:rFonts w:ascii="Times New Roman" w:hAnsi="Times New Roman" w:cs="Times New Roman"/>
                <w:b/>
                <w:bCs/>
                <w:iCs/>
                <w:sz w:val="24"/>
                <w:szCs w:val="24"/>
                <w:lang w:val="en-US"/>
              </w:rPr>
              <w:t>I</w:t>
            </w:r>
            <w:r w:rsidRPr="00B11652">
              <w:rPr>
                <w:rFonts w:ascii="Times New Roman" w:hAnsi="Times New Roman" w:cs="Times New Roman"/>
                <w:b/>
                <w:bCs/>
                <w:iCs/>
                <w:sz w:val="24"/>
                <w:szCs w:val="24"/>
              </w:rPr>
              <w:t xml:space="preserve"> Специализированная мебель и системы хранения</w:t>
            </w:r>
          </w:p>
        </w:tc>
      </w:tr>
      <w:tr w:rsidR="00993AC7" w:rsidRPr="00B11652" w14:paraId="24BF8D2F" w14:textId="77777777" w:rsidTr="00FD55B2">
        <w:trPr>
          <w:trHeight w:val="277"/>
        </w:trPr>
        <w:tc>
          <w:tcPr>
            <w:tcW w:w="5000" w:type="pct"/>
            <w:gridSpan w:val="3"/>
            <w:shd w:val="clear" w:color="auto" w:fill="auto"/>
          </w:tcPr>
          <w:p w14:paraId="70666F0F" w14:textId="77777777" w:rsidR="00993AC7" w:rsidRPr="00B11652" w:rsidRDefault="00993AC7" w:rsidP="00FD55B2">
            <w:pPr>
              <w:snapToGrid w:val="0"/>
              <w:rPr>
                <w:rFonts w:ascii="Times New Roman" w:hAnsi="Times New Roman" w:cs="Times New Roman"/>
                <w:b/>
                <w:bCs/>
                <w:iCs/>
                <w:sz w:val="24"/>
                <w:szCs w:val="24"/>
              </w:rPr>
            </w:pPr>
            <w:r w:rsidRPr="00B11652">
              <w:rPr>
                <w:rFonts w:ascii="Times New Roman" w:hAnsi="Times New Roman" w:cs="Times New Roman"/>
                <w:b/>
                <w:bCs/>
                <w:iCs/>
                <w:sz w:val="24"/>
                <w:szCs w:val="24"/>
              </w:rPr>
              <w:t>Основное оборудование</w:t>
            </w:r>
          </w:p>
        </w:tc>
      </w:tr>
      <w:tr w:rsidR="00993AC7" w:rsidRPr="00B11652" w14:paraId="27D77082" w14:textId="77777777" w:rsidTr="00FD55B2">
        <w:tc>
          <w:tcPr>
            <w:tcW w:w="274" w:type="pct"/>
            <w:shd w:val="clear" w:color="auto" w:fill="auto"/>
          </w:tcPr>
          <w:p w14:paraId="63980BEE"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1.1</w:t>
            </w:r>
          </w:p>
        </w:tc>
        <w:tc>
          <w:tcPr>
            <w:tcW w:w="3200" w:type="pct"/>
            <w:shd w:val="clear" w:color="auto" w:fill="auto"/>
          </w:tcPr>
          <w:p w14:paraId="5B0E8AB7"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8"/>
              </w:rPr>
              <w:t xml:space="preserve">Комплект мебели преподавателя </w:t>
            </w:r>
          </w:p>
        </w:tc>
        <w:tc>
          <w:tcPr>
            <w:tcW w:w="1526" w:type="pct"/>
            <w:shd w:val="clear" w:color="auto" w:fill="auto"/>
          </w:tcPr>
          <w:p w14:paraId="57EC85D7"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Стол, кресло офисное</w:t>
            </w:r>
          </w:p>
        </w:tc>
      </w:tr>
      <w:tr w:rsidR="00993AC7" w:rsidRPr="00B11652" w14:paraId="06F3BA0F" w14:textId="77777777" w:rsidTr="00FD55B2">
        <w:tc>
          <w:tcPr>
            <w:tcW w:w="274" w:type="pct"/>
            <w:shd w:val="clear" w:color="auto" w:fill="auto"/>
          </w:tcPr>
          <w:p w14:paraId="0F03F82E"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1.2</w:t>
            </w:r>
          </w:p>
        </w:tc>
        <w:tc>
          <w:tcPr>
            <w:tcW w:w="3200" w:type="pct"/>
            <w:shd w:val="clear" w:color="auto" w:fill="auto"/>
          </w:tcPr>
          <w:p w14:paraId="2654C518"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8"/>
              </w:rPr>
              <w:t xml:space="preserve">Комплект ученической мебели </w:t>
            </w:r>
          </w:p>
        </w:tc>
        <w:tc>
          <w:tcPr>
            <w:tcW w:w="1526" w:type="pct"/>
            <w:shd w:val="clear" w:color="auto" w:fill="auto"/>
          </w:tcPr>
          <w:p w14:paraId="1D19EF08"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Столы и стулья по количеству посадочных мест</w:t>
            </w:r>
          </w:p>
        </w:tc>
      </w:tr>
      <w:tr w:rsidR="00993AC7" w:rsidRPr="00B11652" w14:paraId="25CCA807" w14:textId="77777777" w:rsidTr="00FD55B2">
        <w:tc>
          <w:tcPr>
            <w:tcW w:w="274" w:type="pct"/>
            <w:shd w:val="clear" w:color="auto" w:fill="auto"/>
          </w:tcPr>
          <w:p w14:paraId="4F35951C"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1.3</w:t>
            </w:r>
          </w:p>
        </w:tc>
        <w:tc>
          <w:tcPr>
            <w:tcW w:w="3200" w:type="pct"/>
            <w:shd w:val="clear" w:color="auto" w:fill="auto"/>
          </w:tcPr>
          <w:p w14:paraId="55A62DD6"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8"/>
              </w:rPr>
              <w:t>Доска учебная</w:t>
            </w:r>
          </w:p>
        </w:tc>
        <w:tc>
          <w:tcPr>
            <w:tcW w:w="1526" w:type="pct"/>
            <w:shd w:val="clear" w:color="auto" w:fill="auto"/>
          </w:tcPr>
          <w:p w14:paraId="63393C56"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Маркерная</w:t>
            </w:r>
          </w:p>
        </w:tc>
      </w:tr>
      <w:tr w:rsidR="00993AC7" w:rsidRPr="00B11652" w14:paraId="1BE48435" w14:textId="77777777" w:rsidTr="00FD55B2">
        <w:tc>
          <w:tcPr>
            <w:tcW w:w="5000" w:type="pct"/>
            <w:gridSpan w:val="3"/>
            <w:shd w:val="clear" w:color="auto" w:fill="auto"/>
          </w:tcPr>
          <w:p w14:paraId="3756E6E4"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b/>
                <w:bCs/>
                <w:iCs/>
                <w:sz w:val="24"/>
                <w:szCs w:val="24"/>
              </w:rPr>
              <w:t>Дополнительное оборудование</w:t>
            </w:r>
          </w:p>
        </w:tc>
      </w:tr>
      <w:tr w:rsidR="00993AC7" w:rsidRPr="00B11652" w14:paraId="10907B17" w14:textId="77777777" w:rsidTr="00FD55B2">
        <w:tc>
          <w:tcPr>
            <w:tcW w:w="274" w:type="pct"/>
            <w:shd w:val="clear" w:color="auto" w:fill="auto"/>
          </w:tcPr>
          <w:p w14:paraId="28B0B4C1"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1.4</w:t>
            </w:r>
          </w:p>
        </w:tc>
        <w:tc>
          <w:tcPr>
            <w:tcW w:w="3200" w:type="pct"/>
            <w:shd w:val="clear" w:color="auto" w:fill="auto"/>
          </w:tcPr>
          <w:p w14:paraId="1E131F3D" w14:textId="77777777" w:rsidR="00993AC7" w:rsidRPr="00B11652" w:rsidRDefault="00993AC7" w:rsidP="00FD55B2">
            <w:pPr>
              <w:snapToGrid w:val="0"/>
              <w:rPr>
                <w:rFonts w:ascii="Times New Roman" w:hAnsi="Times New Roman" w:cs="Times New Roman"/>
                <w:iCs/>
                <w:sz w:val="24"/>
                <w:szCs w:val="28"/>
              </w:rPr>
            </w:pPr>
            <w:r w:rsidRPr="00B11652">
              <w:rPr>
                <w:rFonts w:ascii="Times New Roman" w:hAnsi="Times New Roman" w:cs="Times New Roman"/>
                <w:iCs/>
                <w:sz w:val="24"/>
                <w:szCs w:val="28"/>
              </w:rPr>
              <w:t>Комплект корпусной мебели</w:t>
            </w:r>
          </w:p>
        </w:tc>
        <w:tc>
          <w:tcPr>
            <w:tcW w:w="1526" w:type="pct"/>
            <w:shd w:val="clear" w:color="auto" w:fill="auto"/>
          </w:tcPr>
          <w:p w14:paraId="5EA239CE"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Шкафы для хранения учебных пособий</w:t>
            </w:r>
          </w:p>
        </w:tc>
      </w:tr>
      <w:tr w:rsidR="00993AC7" w:rsidRPr="00B11652" w14:paraId="48826D22" w14:textId="77777777" w:rsidTr="00FD55B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CEE060"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b/>
                <w:bCs/>
                <w:iCs/>
                <w:sz w:val="24"/>
                <w:szCs w:val="24"/>
                <w:lang w:val="en-US"/>
              </w:rPr>
              <w:t xml:space="preserve">II </w:t>
            </w:r>
            <w:r w:rsidRPr="00B11652">
              <w:rPr>
                <w:rFonts w:ascii="Times New Roman" w:hAnsi="Times New Roman" w:cs="Times New Roman"/>
                <w:b/>
                <w:bCs/>
                <w:iCs/>
                <w:sz w:val="24"/>
                <w:szCs w:val="24"/>
              </w:rPr>
              <w:t>Технические средства</w:t>
            </w:r>
          </w:p>
        </w:tc>
      </w:tr>
      <w:tr w:rsidR="00993AC7" w:rsidRPr="00B11652" w14:paraId="28F50AFD" w14:textId="77777777" w:rsidTr="00FD55B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A19C46"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b/>
                <w:bCs/>
                <w:iCs/>
                <w:sz w:val="24"/>
                <w:szCs w:val="24"/>
              </w:rPr>
              <w:t>Основное оборудование</w:t>
            </w:r>
          </w:p>
        </w:tc>
      </w:tr>
      <w:tr w:rsidR="00993AC7" w:rsidRPr="00B11652" w14:paraId="15A19340" w14:textId="77777777" w:rsidTr="00FD55B2">
        <w:tc>
          <w:tcPr>
            <w:tcW w:w="274" w:type="pct"/>
            <w:shd w:val="clear" w:color="auto" w:fill="auto"/>
          </w:tcPr>
          <w:p w14:paraId="5BB3526B"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2.1</w:t>
            </w:r>
          </w:p>
        </w:tc>
        <w:tc>
          <w:tcPr>
            <w:tcW w:w="3200" w:type="pct"/>
            <w:shd w:val="clear" w:color="auto" w:fill="auto"/>
          </w:tcPr>
          <w:p w14:paraId="096DA9CB"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Автоматизированное рабочее место преподавателя</w:t>
            </w:r>
          </w:p>
        </w:tc>
        <w:tc>
          <w:tcPr>
            <w:tcW w:w="1526" w:type="pct"/>
            <w:shd w:val="clear" w:color="auto" w:fill="auto"/>
          </w:tcPr>
          <w:p w14:paraId="4F1778D5"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color w:val="000000"/>
                <w:sz w:val="24"/>
                <w:szCs w:val="24"/>
              </w:rPr>
              <w:t>Персональный компьютер в сборе (с</w:t>
            </w:r>
            <w:r w:rsidRPr="00B11652">
              <w:rPr>
                <w:rFonts w:ascii="Times New Roman" w:hAnsi="Times New Roman" w:cs="Times New Roman"/>
                <w:iCs/>
                <w:sz w:val="24"/>
                <w:szCs w:val="24"/>
              </w:rPr>
              <w:t>истемный блок, монитор, клавиатура, мышь),</w:t>
            </w:r>
          </w:p>
          <w:p w14:paraId="52836409"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Система моделирования обработки на оборудовании с ЧПУ</w:t>
            </w:r>
          </w:p>
        </w:tc>
      </w:tr>
      <w:tr w:rsidR="00993AC7" w:rsidRPr="00B11652" w14:paraId="33235AA9" w14:textId="77777777" w:rsidTr="00FD55B2">
        <w:tc>
          <w:tcPr>
            <w:tcW w:w="274" w:type="pct"/>
            <w:shd w:val="clear" w:color="auto" w:fill="auto"/>
          </w:tcPr>
          <w:p w14:paraId="729AB9E4"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2.2</w:t>
            </w:r>
          </w:p>
        </w:tc>
        <w:tc>
          <w:tcPr>
            <w:tcW w:w="3200" w:type="pct"/>
            <w:shd w:val="clear" w:color="auto" w:fill="auto"/>
          </w:tcPr>
          <w:p w14:paraId="34DA5026"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Автоматизированное рабочее место обучающегося</w:t>
            </w:r>
          </w:p>
        </w:tc>
        <w:tc>
          <w:tcPr>
            <w:tcW w:w="1526" w:type="pct"/>
            <w:shd w:val="clear" w:color="auto" w:fill="auto"/>
          </w:tcPr>
          <w:p w14:paraId="36418012"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color w:val="000000"/>
                <w:sz w:val="24"/>
                <w:szCs w:val="24"/>
              </w:rPr>
              <w:t>Персональный компьютер в сборе (с</w:t>
            </w:r>
            <w:r w:rsidRPr="00B11652">
              <w:rPr>
                <w:rFonts w:ascii="Times New Roman" w:hAnsi="Times New Roman" w:cs="Times New Roman"/>
                <w:iCs/>
                <w:sz w:val="24"/>
                <w:szCs w:val="24"/>
              </w:rPr>
              <w:t>истемный блок, монитор, клавиатура, мышь),</w:t>
            </w:r>
          </w:p>
          <w:p w14:paraId="09DB0A35"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Система моделирования обработки на оборудовании с ЧПУ</w:t>
            </w:r>
          </w:p>
        </w:tc>
      </w:tr>
      <w:tr w:rsidR="00993AC7" w:rsidRPr="00B11652" w14:paraId="3198F264" w14:textId="77777777" w:rsidTr="00FD55B2">
        <w:tc>
          <w:tcPr>
            <w:tcW w:w="274" w:type="pct"/>
            <w:shd w:val="clear" w:color="auto" w:fill="auto"/>
          </w:tcPr>
          <w:p w14:paraId="6E59E334"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2.3</w:t>
            </w:r>
          </w:p>
        </w:tc>
        <w:tc>
          <w:tcPr>
            <w:tcW w:w="3200" w:type="pct"/>
            <w:shd w:val="clear" w:color="auto" w:fill="auto"/>
          </w:tcPr>
          <w:p w14:paraId="096E2B9E"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Мультимедийный проектор</w:t>
            </w:r>
          </w:p>
        </w:tc>
        <w:tc>
          <w:tcPr>
            <w:tcW w:w="1526" w:type="pct"/>
            <w:shd w:val="clear" w:color="auto" w:fill="auto"/>
          </w:tcPr>
          <w:p w14:paraId="628C0B43" w14:textId="77777777" w:rsidR="00993AC7" w:rsidRPr="00B11652" w:rsidRDefault="00993AC7" w:rsidP="00FD55B2">
            <w:pPr>
              <w:snapToGrid w:val="0"/>
              <w:jc w:val="center"/>
              <w:rPr>
                <w:rFonts w:ascii="Times New Roman" w:hAnsi="Times New Roman" w:cs="Times New Roman"/>
                <w:iCs/>
                <w:sz w:val="24"/>
                <w:szCs w:val="24"/>
              </w:rPr>
            </w:pPr>
          </w:p>
        </w:tc>
      </w:tr>
      <w:tr w:rsidR="00993AC7" w:rsidRPr="00B11652" w14:paraId="2FD8113C" w14:textId="77777777" w:rsidTr="00FD55B2">
        <w:tc>
          <w:tcPr>
            <w:tcW w:w="274" w:type="pct"/>
            <w:shd w:val="clear" w:color="auto" w:fill="auto"/>
          </w:tcPr>
          <w:p w14:paraId="5397B321"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lastRenderedPageBreak/>
              <w:t>2.4</w:t>
            </w:r>
          </w:p>
        </w:tc>
        <w:tc>
          <w:tcPr>
            <w:tcW w:w="3200" w:type="pct"/>
            <w:shd w:val="clear" w:color="auto" w:fill="auto"/>
          </w:tcPr>
          <w:p w14:paraId="7DBFD9CB"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Доска интерактивная</w:t>
            </w:r>
          </w:p>
        </w:tc>
        <w:tc>
          <w:tcPr>
            <w:tcW w:w="1526" w:type="pct"/>
            <w:shd w:val="clear" w:color="auto" w:fill="auto"/>
          </w:tcPr>
          <w:p w14:paraId="441334A9"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Или проекционный экран</w:t>
            </w:r>
          </w:p>
        </w:tc>
      </w:tr>
      <w:tr w:rsidR="00993AC7" w:rsidRPr="00B11652" w14:paraId="042984B0" w14:textId="77777777" w:rsidTr="00FD55B2">
        <w:tc>
          <w:tcPr>
            <w:tcW w:w="274" w:type="pct"/>
            <w:shd w:val="clear" w:color="auto" w:fill="auto"/>
          </w:tcPr>
          <w:p w14:paraId="0F19FC79"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2.5</w:t>
            </w:r>
          </w:p>
        </w:tc>
        <w:tc>
          <w:tcPr>
            <w:tcW w:w="3200" w:type="pct"/>
            <w:shd w:val="clear" w:color="auto" w:fill="auto"/>
            <w:vAlign w:val="center"/>
          </w:tcPr>
          <w:p w14:paraId="72F760FB"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 xml:space="preserve">Комплект учебного оборудования по станкостроению </w:t>
            </w:r>
          </w:p>
        </w:tc>
        <w:tc>
          <w:tcPr>
            <w:tcW w:w="1526" w:type="pct"/>
            <w:shd w:val="clear" w:color="auto" w:fill="auto"/>
          </w:tcPr>
          <w:p w14:paraId="175071C6" w14:textId="77777777" w:rsidR="00993AC7" w:rsidRPr="00B11652" w:rsidRDefault="00993AC7" w:rsidP="00FD55B2">
            <w:pPr>
              <w:snapToGrid w:val="0"/>
              <w:rPr>
                <w:rFonts w:ascii="Times New Roman" w:hAnsi="Times New Roman" w:cs="Times New Roman"/>
                <w:iCs/>
                <w:sz w:val="24"/>
                <w:szCs w:val="24"/>
              </w:rPr>
            </w:pPr>
          </w:p>
        </w:tc>
      </w:tr>
      <w:tr w:rsidR="00993AC7" w:rsidRPr="00B11652" w14:paraId="15543B29" w14:textId="77777777" w:rsidTr="00FD55B2">
        <w:tc>
          <w:tcPr>
            <w:tcW w:w="274" w:type="pct"/>
            <w:shd w:val="clear" w:color="auto" w:fill="auto"/>
          </w:tcPr>
          <w:p w14:paraId="47D3F98D"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2.6</w:t>
            </w:r>
          </w:p>
        </w:tc>
        <w:tc>
          <w:tcPr>
            <w:tcW w:w="3200" w:type="pct"/>
            <w:shd w:val="clear" w:color="auto" w:fill="auto"/>
            <w:vAlign w:val="center"/>
          </w:tcPr>
          <w:p w14:paraId="2A19771B"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Типовой комплект универсально-сборных приспособлений</w:t>
            </w:r>
          </w:p>
        </w:tc>
        <w:tc>
          <w:tcPr>
            <w:tcW w:w="1526" w:type="pct"/>
            <w:shd w:val="clear" w:color="auto" w:fill="auto"/>
          </w:tcPr>
          <w:p w14:paraId="2DFB1B54" w14:textId="77777777" w:rsidR="00993AC7" w:rsidRPr="00B11652" w:rsidRDefault="00993AC7" w:rsidP="00FD55B2">
            <w:pPr>
              <w:snapToGrid w:val="0"/>
              <w:rPr>
                <w:rFonts w:ascii="Times New Roman" w:hAnsi="Times New Roman" w:cs="Times New Roman"/>
                <w:iCs/>
                <w:sz w:val="24"/>
                <w:szCs w:val="24"/>
              </w:rPr>
            </w:pPr>
          </w:p>
        </w:tc>
      </w:tr>
      <w:tr w:rsidR="00993AC7" w:rsidRPr="00B11652" w14:paraId="1D4A8854" w14:textId="77777777" w:rsidTr="00FD55B2">
        <w:tc>
          <w:tcPr>
            <w:tcW w:w="274" w:type="pct"/>
            <w:shd w:val="clear" w:color="auto" w:fill="auto"/>
          </w:tcPr>
          <w:p w14:paraId="5B6E5EF9"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2.7</w:t>
            </w:r>
          </w:p>
        </w:tc>
        <w:tc>
          <w:tcPr>
            <w:tcW w:w="3200" w:type="pct"/>
            <w:shd w:val="clear" w:color="auto" w:fill="auto"/>
          </w:tcPr>
          <w:p w14:paraId="343E5072"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Стенд «Режущие инструменты»</w:t>
            </w:r>
          </w:p>
        </w:tc>
        <w:tc>
          <w:tcPr>
            <w:tcW w:w="1526" w:type="pct"/>
            <w:shd w:val="clear" w:color="auto" w:fill="auto"/>
          </w:tcPr>
          <w:p w14:paraId="55A10506" w14:textId="77777777" w:rsidR="00993AC7" w:rsidRPr="00B11652" w:rsidRDefault="00993AC7" w:rsidP="00FD55B2">
            <w:pPr>
              <w:snapToGrid w:val="0"/>
              <w:rPr>
                <w:rFonts w:ascii="Times New Roman" w:hAnsi="Times New Roman" w:cs="Times New Roman"/>
                <w:iCs/>
                <w:sz w:val="24"/>
                <w:szCs w:val="24"/>
              </w:rPr>
            </w:pPr>
          </w:p>
        </w:tc>
      </w:tr>
      <w:tr w:rsidR="00993AC7" w:rsidRPr="00B11652" w14:paraId="36441F7C" w14:textId="77777777" w:rsidTr="00FD55B2">
        <w:tc>
          <w:tcPr>
            <w:tcW w:w="5000" w:type="pct"/>
            <w:gridSpan w:val="3"/>
            <w:shd w:val="clear" w:color="auto" w:fill="auto"/>
          </w:tcPr>
          <w:p w14:paraId="4F5CCD7D"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b/>
                <w:bCs/>
                <w:iCs/>
                <w:sz w:val="24"/>
                <w:szCs w:val="24"/>
              </w:rPr>
              <w:t>Дополнительное оборудование</w:t>
            </w:r>
          </w:p>
        </w:tc>
      </w:tr>
      <w:tr w:rsidR="00993AC7" w:rsidRPr="00B11652" w14:paraId="2C240FB0" w14:textId="77777777" w:rsidTr="00FD55B2">
        <w:tc>
          <w:tcPr>
            <w:tcW w:w="274" w:type="pct"/>
            <w:shd w:val="clear" w:color="auto" w:fill="auto"/>
          </w:tcPr>
          <w:p w14:paraId="6E78A12D"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2.8</w:t>
            </w:r>
          </w:p>
        </w:tc>
        <w:tc>
          <w:tcPr>
            <w:tcW w:w="3200" w:type="pct"/>
            <w:shd w:val="clear" w:color="auto" w:fill="auto"/>
          </w:tcPr>
          <w:p w14:paraId="24CC1FFA"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МФУ</w:t>
            </w:r>
          </w:p>
        </w:tc>
        <w:tc>
          <w:tcPr>
            <w:tcW w:w="1526" w:type="pct"/>
            <w:shd w:val="clear" w:color="auto" w:fill="auto"/>
          </w:tcPr>
          <w:p w14:paraId="45F39190"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 xml:space="preserve">Печать формата А4 </w:t>
            </w:r>
          </w:p>
        </w:tc>
      </w:tr>
      <w:tr w:rsidR="00993AC7" w:rsidRPr="00B11652" w14:paraId="433D6039" w14:textId="77777777" w:rsidTr="00FD55B2">
        <w:tc>
          <w:tcPr>
            <w:tcW w:w="5000" w:type="pct"/>
            <w:gridSpan w:val="3"/>
            <w:shd w:val="clear" w:color="auto" w:fill="auto"/>
          </w:tcPr>
          <w:p w14:paraId="7E7AACA0"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b/>
                <w:bCs/>
                <w:iCs/>
                <w:sz w:val="24"/>
                <w:szCs w:val="24"/>
                <w:lang w:val="en-US"/>
              </w:rPr>
              <w:t>III</w:t>
            </w:r>
            <w:r w:rsidRPr="00B11652">
              <w:rPr>
                <w:rFonts w:ascii="Times New Roman" w:hAnsi="Times New Roman" w:cs="Times New Roman"/>
                <w:b/>
                <w:bCs/>
                <w:iCs/>
                <w:sz w:val="24"/>
                <w:szCs w:val="24"/>
              </w:rPr>
              <w:t xml:space="preserve"> Демонстрационные учебно-наглядные пособия</w:t>
            </w:r>
          </w:p>
        </w:tc>
      </w:tr>
      <w:tr w:rsidR="00993AC7" w:rsidRPr="00B11652" w14:paraId="7145876B" w14:textId="77777777" w:rsidTr="00FD55B2">
        <w:tc>
          <w:tcPr>
            <w:tcW w:w="274" w:type="pct"/>
            <w:shd w:val="clear" w:color="auto" w:fill="auto"/>
          </w:tcPr>
          <w:p w14:paraId="24A14C57"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3.1</w:t>
            </w:r>
          </w:p>
        </w:tc>
        <w:tc>
          <w:tcPr>
            <w:tcW w:w="3200" w:type="pct"/>
            <w:shd w:val="clear" w:color="auto" w:fill="auto"/>
          </w:tcPr>
          <w:p w14:paraId="5AFA7314"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Учебно-наглядные средства обучения (плакаты по дисциплине, электронные презентации, демонстрационные таблицы)</w:t>
            </w:r>
          </w:p>
        </w:tc>
        <w:tc>
          <w:tcPr>
            <w:tcW w:w="1526" w:type="pct"/>
            <w:shd w:val="clear" w:color="auto" w:fill="auto"/>
          </w:tcPr>
          <w:p w14:paraId="551DBF6C"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По темам</w:t>
            </w:r>
          </w:p>
        </w:tc>
      </w:tr>
      <w:tr w:rsidR="00993AC7" w:rsidRPr="00B11652" w14:paraId="3DF6AAC9" w14:textId="77777777" w:rsidTr="00FD55B2">
        <w:tc>
          <w:tcPr>
            <w:tcW w:w="274" w:type="pct"/>
            <w:shd w:val="clear" w:color="auto" w:fill="auto"/>
          </w:tcPr>
          <w:p w14:paraId="13691760"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3.2</w:t>
            </w:r>
          </w:p>
        </w:tc>
        <w:tc>
          <w:tcPr>
            <w:tcW w:w="3200" w:type="pct"/>
            <w:shd w:val="clear" w:color="auto" w:fill="auto"/>
          </w:tcPr>
          <w:p w14:paraId="41B268F6"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Учебная, справочная литература</w:t>
            </w:r>
          </w:p>
        </w:tc>
        <w:tc>
          <w:tcPr>
            <w:tcW w:w="1526" w:type="pct"/>
            <w:shd w:val="clear" w:color="auto" w:fill="auto"/>
          </w:tcPr>
          <w:p w14:paraId="747169D9" w14:textId="77777777" w:rsidR="00993AC7" w:rsidRPr="00B11652" w:rsidRDefault="00993AC7" w:rsidP="00FD55B2">
            <w:pPr>
              <w:snapToGrid w:val="0"/>
              <w:jc w:val="center"/>
              <w:rPr>
                <w:rFonts w:ascii="Times New Roman" w:hAnsi="Times New Roman" w:cs="Times New Roman"/>
                <w:iCs/>
                <w:sz w:val="24"/>
                <w:szCs w:val="24"/>
              </w:rPr>
            </w:pPr>
          </w:p>
        </w:tc>
      </w:tr>
      <w:tr w:rsidR="00993AC7" w:rsidRPr="00B11652" w14:paraId="58537903" w14:textId="77777777" w:rsidTr="00FD55B2">
        <w:tc>
          <w:tcPr>
            <w:tcW w:w="274" w:type="pct"/>
            <w:shd w:val="clear" w:color="auto" w:fill="auto"/>
          </w:tcPr>
          <w:p w14:paraId="3B02ABB9"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3.3</w:t>
            </w:r>
          </w:p>
        </w:tc>
        <w:tc>
          <w:tcPr>
            <w:tcW w:w="3200" w:type="pct"/>
            <w:shd w:val="clear" w:color="auto" w:fill="auto"/>
          </w:tcPr>
          <w:p w14:paraId="7082B5B7" w14:textId="77777777" w:rsidR="00993AC7" w:rsidRPr="00B11652" w:rsidRDefault="00993AC7" w:rsidP="00FD55B2">
            <w:pPr>
              <w:snapToGrid w:val="0"/>
              <w:rPr>
                <w:rFonts w:ascii="Times New Roman" w:hAnsi="Times New Roman" w:cs="Times New Roman"/>
                <w:iCs/>
                <w:sz w:val="24"/>
                <w:szCs w:val="24"/>
              </w:rPr>
            </w:pPr>
            <w:r w:rsidRPr="00B11652">
              <w:rPr>
                <w:rFonts w:ascii="Times New Roman" w:hAnsi="Times New Roman" w:cs="Times New Roman"/>
                <w:iCs/>
                <w:sz w:val="24"/>
                <w:szCs w:val="24"/>
              </w:rPr>
              <w:t xml:space="preserve">Образцы различных типов и видов деталей и заготовок </w:t>
            </w:r>
          </w:p>
        </w:tc>
        <w:tc>
          <w:tcPr>
            <w:tcW w:w="1526" w:type="pct"/>
            <w:shd w:val="clear" w:color="auto" w:fill="auto"/>
          </w:tcPr>
          <w:p w14:paraId="618221B1" w14:textId="77777777" w:rsidR="00993AC7" w:rsidRPr="00B11652" w:rsidRDefault="00993AC7" w:rsidP="00FD55B2">
            <w:pPr>
              <w:snapToGrid w:val="0"/>
              <w:jc w:val="center"/>
              <w:rPr>
                <w:rFonts w:ascii="Times New Roman" w:hAnsi="Times New Roman" w:cs="Times New Roman"/>
                <w:iCs/>
                <w:sz w:val="24"/>
                <w:szCs w:val="24"/>
              </w:rPr>
            </w:pPr>
          </w:p>
        </w:tc>
      </w:tr>
    </w:tbl>
    <w:p w14:paraId="63765F84" w14:textId="77777777" w:rsidR="00993AC7" w:rsidRPr="00B11652" w:rsidRDefault="00993AC7" w:rsidP="00C55C72">
      <w:pPr>
        <w:suppressAutoHyphens/>
        <w:spacing w:after="0"/>
        <w:ind w:firstLine="709"/>
        <w:jc w:val="both"/>
        <w:rPr>
          <w:rFonts w:ascii="Times New Roman" w:eastAsia="Times New Roman" w:hAnsi="Times New Roman" w:cs="Times New Roman"/>
          <w:bCs/>
          <w:sz w:val="24"/>
          <w:szCs w:val="24"/>
        </w:rPr>
      </w:pPr>
    </w:p>
    <w:p w14:paraId="0FA0DC9B" w14:textId="77777777" w:rsidR="00C55C72" w:rsidRPr="00B11652" w:rsidRDefault="00C55C72" w:rsidP="00C55C72">
      <w:pPr>
        <w:suppressAutoHyphens/>
        <w:spacing w:after="0"/>
        <w:ind w:firstLine="709"/>
        <w:jc w:val="both"/>
        <w:rPr>
          <w:rFonts w:ascii="Times New Roman" w:eastAsia="Times New Roman" w:hAnsi="Times New Roman" w:cs="Times New Roman"/>
          <w:bCs/>
          <w:sz w:val="24"/>
          <w:szCs w:val="24"/>
        </w:rPr>
      </w:pPr>
      <w:r w:rsidRPr="00B11652">
        <w:rPr>
          <w:rFonts w:ascii="Times New Roman" w:eastAsia="Times New Roman" w:hAnsi="Times New Roman" w:cs="Times New Roman"/>
          <w:bCs/>
          <w:sz w:val="24"/>
          <w:szCs w:val="24"/>
        </w:rPr>
        <w:t>6.1.2.4. Оснащение мастерских</w:t>
      </w:r>
    </w:p>
    <w:p w14:paraId="2A6C217E" w14:textId="77777777" w:rsidR="00AE4981" w:rsidRPr="00B11652" w:rsidRDefault="00AE4981" w:rsidP="00AE4981">
      <w:pPr>
        <w:suppressAutoHyphens/>
        <w:spacing w:after="0" w:line="240" w:lineRule="auto"/>
        <w:ind w:firstLine="709"/>
        <w:jc w:val="both"/>
        <w:rPr>
          <w:rFonts w:ascii="Times New Roman" w:hAnsi="Times New Roman" w:cs="Times New Roman"/>
          <w:b/>
          <w:bCs/>
          <w:sz w:val="24"/>
          <w:szCs w:val="24"/>
        </w:rPr>
      </w:pPr>
      <w:r w:rsidRPr="00B11652">
        <w:rPr>
          <w:rFonts w:ascii="Times New Roman" w:hAnsi="Times New Roman" w:cs="Times New Roman"/>
          <w:b/>
          <w:sz w:val="24"/>
          <w:szCs w:val="24"/>
        </w:rPr>
        <w:t xml:space="preserve">Мастерская металлообработки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26"/>
        <w:gridCol w:w="2895"/>
      </w:tblGrid>
      <w:tr w:rsidR="00AE4981" w:rsidRPr="00B11652" w14:paraId="6B1EEF63"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DAD00"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2A4C0"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74C17"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543B7BC9" w14:textId="77777777" w:rsidTr="00AE498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CD28B6C"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 </w:t>
            </w:r>
          </w:p>
        </w:tc>
      </w:tr>
      <w:tr w:rsidR="00AE4981" w:rsidRPr="00B11652" w14:paraId="2C1994B9" w14:textId="77777777" w:rsidTr="00AE498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908A7CA"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40C988B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C6B5AB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D8412B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ECE060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00EE891B"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E8EB66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3F8C37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4970A17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0AC4883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A0E797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857C8D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ABFCA6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743328DC"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A9912D"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13881968"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9B384FE"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1.4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701F4E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Комплект корпусной мебели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11CA8E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22580F8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74377C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w:t>
            </w:r>
            <w:r w:rsidRPr="00B11652">
              <w:rPr>
                <w:rFonts w:ascii="Times New Roman" w:hAnsi="Times New Roman" w:cs="Times New Roman"/>
                <w:b/>
                <w:bCs/>
                <w:szCs w:val="24"/>
                <w:lang w:eastAsia="en-US"/>
              </w:rPr>
              <w:t xml:space="preserve"> Технические средства </w:t>
            </w:r>
          </w:p>
        </w:tc>
      </w:tr>
      <w:tr w:rsidR="00AE4981" w:rsidRPr="00B11652" w14:paraId="292E7809"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759556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4B717D78"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76BFB16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305CF3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0EAD17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AE4981" w:rsidRPr="00B11652" w14:paraId="516444AF"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BE73EE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0B428ED1"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EABCC9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FD4564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FFDEB8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6CFE4676"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6D8E71"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AE4981" w:rsidRPr="00B11652" w14:paraId="080C8989"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E20CA8" w14:textId="77777777" w:rsidR="00AE4981" w:rsidRPr="00B11652" w:rsidRDefault="00AE4981" w:rsidP="00AE4981">
            <w:pPr>
              <w:pStyle w:val="120"/>
              <w:rPr>
                <w:rFonts w:ascii="Times New Roman" w:hAnsi="Times New Roman" w:cs="Times New Roman"/>
                <w:b/>
                <w:bCs/>
                <w:szCs w:val="24"/>
                <w:lang w:val="en-US" w:eastAsia="en-US"/>
              </w:rPr>
            </w:pPr>
            <w:r w:rsidRPr="00B11652">
              <w:rPr>
                <w:rFonts w:ascii="Times New Roman" w:hAnsi="Times New Roman" w:cs="Times New Roman"/>
                <w:b/>
                <w:bCs/>
                <w:szCs w:val="24"/>
                <w:lang w:eastAsia="en-US"/>
              </w:rPr>
              <w:t>Основное оборудование</w:t>
            </w:r>
          </w:p>
        </w:tc>
      </w:tr>
      <w:tr w:rsidR="00AE4981" w:rsidRPr="00B11652" w14:paraId="41172A5C"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405140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1DE206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Станки токарные</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18E747A"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3816F759"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0C0F48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57272A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Станки фрезерные</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42A4672D"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14214C96"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41BEE8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E9B22D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Станки сверлильные</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40944B80"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018E718F"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C83DD3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lastRenderedPageBreak/>
              <w:t>3.4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49CABF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Станки шлифовальные</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222867F"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0A41F9D"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0A7300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3.5</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8E9518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Тележка инструментальная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9EA67FC"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1243C8E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35DA78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3.6</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0AF173B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Контейнер для стружки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BF0DC64"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077D2838"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4D7F71B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3.7</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D3AD9A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Верстак слесарный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45BD3A9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тумба инструментальная</w:t>
            </w:r>
          </w:p>
        </w:tc>
      </w:tr>
      <w:tr w:rsidR="00AE4981" w:rsidRPr="00B11652" w14:paraId="2827A03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77CA7C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3.8</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43CBF4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Наборы слесарного инструмента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981EB2B"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6BF8B17B"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339744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3.9</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E2DD68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Станочные приспособления и оснастка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F8AD420"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1865F83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EBD9E1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3.10</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0B65B8B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Комплект измерительных инструментов</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86AE87D"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21B18CC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AF0835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7EC6CC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Наборы режущих инструментов для токарной обработки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41556D8"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8F7DB19"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72DF9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4DA3F44C"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79D3FF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6AC10E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Станок заточной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210E813"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49CE1C15"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5DFE7D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9CD1F7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 инструментальный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D3C9FDF"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0513763"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18250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IV</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6A4ED593"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6C6B37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FE0FA8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демонстрационные таблицы, чертежи)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4F7323C"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48F16CAC"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D6467E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FF3F52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D1064A3"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14D3857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70E2E9C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4C30968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F0C4582"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174999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1B3D5D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B1E4D27"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rPr>
              <w:t>Технологические карты изготовления типовых изделий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4829AAD" w14:textId="77777777" w:rsidR="00AE4981" w:rsidRPr="00B11652" w:rsidRDefault="00AE4981" w:rsidP="00AE4981">
            <w:pPr>
              <w:pStyle w:val="120"/>
              <w:jc w:val="center"/>
              <w:rPr>
                <w:rFonts w:ascii="Times New Roman" w:hAnsi="Times New Roman" w:cs="Times New Roman"/>
                <w:szCs w:val="24"/>
                <w:lang w:eastAsia="en-US"/>
              </w:rPr>
            </w:pPr>
          </w:p>
        </w:tc>
      </w:tr>
    </w:tbl>
    <w:p w14:paraId="21351F48" w14:textId="77777777" w:rsidR="00AE4981" w:rsidRPr="00B11652" w:rsidRDefault="00AE4981" w:rsidP="00AE4981">
      <w:pPr>
        <w:spacing w:after="0"/>
        <w:ind w:firstLine="709"/>
        <w:rPr>
          <w:rFonts w:ascii="Times New Roman" w:hAnsi="Times New Roman" w:cs="Times New Roman"/>
          <w:b/>
          <w:bCs/>
          <w:sz w:val="24"/>
          <w:szCs w:val="24"/>
          <w:highlight w:val="lightGray"/>
        </w:rPr>
      </w:pPr>
    </w:p>
    <w:p w14:paraId="0DFDD684" w14:textId="77777777" w:rsidR="00AE4981" w:rsidRPr="00B11652" w:rsidRDefault="00AE4981" w:rsidP="00AE4981">
      <w:pPr>
        <w:suppressAutoHyphens/>
        <w:spacing w:after="0" w:line="240" w:lineRule="auto"/>
        <w:ind w:firstLine="709"/>
        <w:jc w:val="both"/>
        <w:rPr>
          <w:rFonts w:ascii="Times New Roman" w:hAnsi="Times New Roman" w:cs="Times New Roman"/>
          <w:b/>
          <w:sz w:val="24"/>
          <w:szCs w:val="24"/>
        </w:rPr>
      </w:pPr>
      <w:r w:rsidRPr="00B11652">
        <w:rPr>
          <w:rFonts w:ascii="Times New Roman" w:hAnsi="Times New Roman" w:cs="Times New Roman"/>
          <w:b/>
          <w:sz w:val="24"/>
          <w:szCs w:val="24"/>
        </w:rPr>
        <w:t>Мастерская металлообработки – Участок станков с ЧПУ</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26"/>
        <w:gridCol w:w="2895"/>
      </w:tblGrid>
      <w:tr w:rsidR="00AE4981" w:rsidRPr="00B11652" w14:paraId="49B568B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B32C2"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72E24"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209F8"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45F6850A" w14:textId="77777777" w:rsidTr="00AE498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7E93BC"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 </w:t>
            </w:r>
          </w:p>
        </w:tc>
      </w:tr>
      <w:tr w:rsidR="00AE4981" w:rsidRPr="00B11652" w14:paraId="38BE077A" w14:textId="77777777" w:rsidTr="00AE498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D5AA022"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2FA051AE"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D31A5F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4B8DBF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2DC11B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33DEB5F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46A3C8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AA0E9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A24E12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0DD386C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1F796E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265E5E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A31A6A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46FB4E25"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E62A8E"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3A4268E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1F1C300"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1.4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2D29D8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Комплект корпусной мебели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4F15B2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53C42206"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0BED37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w:t>
            </w:r>
            <w:r w:rsidRPr="00B11652">
              <w:rPr>
                <w:rFonts w:ascii="Times New Roman" w:hAnsi="Times New Roman" w:cs="Times New Roman"/>
                <w:b/>
                <w:bCs/>
                <w:szCs w:val="24"/>
                <w:lang w:eastAsia="en-US"/>
              </w:rPr>
              <w:t xml:space="preserve"> Технические средства </w:t>
            </w:r>
          </w:p>
        </w:tc>
      </w:tr>
      <w:tr w:rsidR="00AE4981" w:rsidRPr="00B11652" w14:paraId="6ADE5564"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65A223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7D117DDD"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E7EC1E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0FE0CBF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DFD02D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2E61E81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Система автоматизированного проектирования</w:t>
            </w:r>
          </w:p>
        </w:tc>
      </w:tr>
      <w:tr w:rsidR="00AE4981" w:rsidRPr="00B11652" w14:paraId="3468FD2D"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3167A6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0618EB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обучающегося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9ACD42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Персональный компьютер в сборе (с</w:t>
            </w:r>
            <w:r w:rsidRPr="00B11652">
              <w:rPr>
                <w:rFonts w:ascii="Times New Roman" w:hAnsi="Times New Roman" w:cs="Times New Roman"/>
                <w:szCs w:val="24"/>
                <w:lang w:eastAsia="en-US"/>
              </w:rPr>
              <w:t>истемный блок, монитор, клавиатура, мышь),</w:t>
            </w:r>
          </w:p>
          <w:p w14:paraId="6653B58E" w14:textId="77777777" w:rsidR="00AE4981" w:rsidRPr="00B11652" w:rsidRDefault="00AE4981" w:rsidP="00AE4981">
            <w:pPr>
              <w:pStyle w:val="120"/>
              <w:rPr>
                <w:rFonts w:ascii="Times New Roman" w:hAnsi="Times New Roman" w:cs="Times New Roman"/>
                <w:color w:val="000000"/>
                <w:szCs w:val="24"/>
              </w:rPr>
            </w:pPr>
            <w:r w:rsidRPr="00B11652">
              <w:rPr>
                <w:rFonts w:ascii="Times New Roman" w:hAnsi="Times New Roman" w:cs="Times New Roman"/>
                <w:szCs w:val="24"/>
                <w:lang w:eastAsia="en-US"/>
              </w:rPr>
              <w:t>Система автоматизированного проектирования</w:t>
            </w:r>
          </w:p>
        </w:tc>
      </w:tr>
      <w:tr w:rsidR="00AE4981" w:rsidRPr="00B11652" w14:paraId="43DD786C"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C5731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249AAC09"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261A81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lastRenderedPageBreak/>
              <w:t>2.2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77B5B6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26EED8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4784588B"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C6890B"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AE4981" w:rsidRPr="00B11652" w14:paraId="77816023"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459567" w14:textId="77777777" w:rsidR="00AE4981" w:rsidRPr="00B11652" w:rsidRDefault="00AE4981" w:rsidP="00AE4981">
            <w:pPr>
              <w:pStyle w:val="120"/>
              <w:rPr>
                <w:rFonts w:ascii="Times New Roman" w:hAnsi="Times New Roman" w:cs="Times New Roman"/>
                <w:b/>
                <w:bCs/>
                <w:szCs w:val="24"/>
                <w:lang w:val="en-US" w:eastAsia="en-US"/>
              </w:rPr>
            </w:pPr>
            <w:r w:rsidRPr="00B11652">
              <w:rPr>
                <w:rFonts w:ascii="Times New Roman" w:hAnsi="Times New Roman" w:cs="Times New Roman"/>
                <w:b/>
                <w:bCs/>
                <w:szCs w:val="24"/>
                <w:lang w:eastAsia="en-US"/>
              </w:rPr>
              <w:t>Основное оборудование</w:t>
            </w:r>
          </w:p>
        </w:tc>
      </w:tr>
      <w:tr w:rsidR="00AE4981" w:rsidRPr="00B11652" w14:paraId="4B7173A8"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952291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FFFDD8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Станки токарные с ЧПУ</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5E27363"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91FD961"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A6ED3F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8C58B3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Станки фрезерные с ЧПУ</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D7A551B"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050E8AC"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5E33FB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A105BB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Тележка инструментальная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09C896E"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0A20D935"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AFAF2A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83C37F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Контейнер для стружки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93C51F4"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92A109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939786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3.5</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CCC0EF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Верстак слесарный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B65BDA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Или тумба инструментальная</w:t>
            </w:r>
          </w:p>
        </w:tc>
      </w:tr>
      <w:tr w:rsidR="00AE4981" w:rsidRPr="00B11652" w14:paraId="019DB62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DCBC8B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3.6</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DE046C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Наборы слесарного инструмента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00958BB"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3F900B18"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A60F2A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3.7</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44A7A1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Станочные приспособления и оснастка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83A4C5C"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350BC535"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406610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3.8</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3C6311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Комплект измерительных инструментов</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55766B3"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7D79910"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F99568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3.9</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89A1FF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Наборы режущих инструментов для токарной обработки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BC8F7CF"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00B88027"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17E4F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2DE53D9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4118FB2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3.10</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668271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Станок заточной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4AF8DF2"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BFD1D4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4E78273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2862C2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 инструментальный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058713E"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0BE1D58"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859311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IV</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7481EFAB"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878A3D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731638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демонстрационные таблицы, чертежи)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CC38994"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01B292C"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7D46B8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B2E16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21C3B48"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8F942E3"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D076C0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00C829E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9FB4E58"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777B52E"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D87D74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0F5B2BB8"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rPr>
              <w:t>Технологические карты изготовления типовых изделий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7A8F2CF" w14:textId="77777777" w:rsidR="00AE4981" w:rsidRPr="00B11652" w:rsidRDefault="00AE4981" w:rsidP="00AE4981">
            <w:pPr>
              <w:pStyle w:val="120"/>
              <w:jc w:val="center"/>
              <w:rPr>
                <w:rFonts w:ascii="Times New Roman" w:hAnsi="Times New Roman" w:cs="Times New Roman"/>
                <w:szCs w:val="24"/>
                <w:lang w:eastAsia="en-US"/>
              </w:rPr>
            </w:pPr>
          </w:p>
        </w:tc>
      </w:tr>
    </w:tbl>
    <w:p w14:paraId="766E9893" w14:textId="77777777" w:rsidR="00AE4981" w:rsidRPr="00B11652" w:rsidRDefault="00AE4981" w:rsidP="00AE4981">
      <w:pPr>
        <w:suppressAutoHyphens/>
        <w:spacing w:after="0" w:line="240" w:lineRule="auto"/>
        <w:ind w:firstLine="709"/>
        <w:jc w:val="both"/>
        <w:rPr>
          <w:rFonts w:ascii="Times New Roman" w:hAnsi="Times New Roman" w:cs="Times New Roman"/>
          <w:sz w:val="24"/>
          <w:szCs w:val="24"/>
        </w:rPr>
      </w:pPr>
    </w:p>
    <w:p w14:paraId="0BE02AB4" w14:textId="77777777" w:rsidR="00AE4981" w:rsidRPr="00B11652" w:rsidRDefault="00AE4981" w:rsidP="00AE4981">
      <w:pPr>
        <w:suppressAutoHyphens/>
        <w:spacing w:after="0"/>
        <w:ind w:firstLine="709"/>
        <w:jc w:val="both"/>
        <w:rPr>
          <w:rFonts w:ascii="Times New Roman" w:hAnsi="Times New Roman" w:cs="Times New Roman"/>
          <w:b/>
          <w:sz w:val="24"/>
          <w:szCs w:val="24"/>
        </w:rPr>
      </w:pPr>
      <w:r w:rsidRPr="00B11652">
        <w:rPr>
          <w:rFonts w:ascii="Times New Roman" w:hAnsi="Times New Roman" w:cs="Times New Roman"/>
          <w:b/>
          <w:sz w:val="24"/>
          <w:szCs w:val="24"/>
        </w:rPr>
        <w:t>Мастерская «Слесарно-сборочные и ремонтные работы»</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26"/>
        <w:gridCol w:w="2895"/>
      </w:tblGrid>
      <w:tr w:rsidR="00AE4981" w:rsidRPr="00B11652" w14:paraId="1B94E14B"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2F310"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w:t>
            </w:r>
          </w:p>
        </w:tc>
        <w:tc>
          <w:tcPr>
            <w:tcW w:w="3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38515"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Наименование оборудования</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5290E" w14:textId="77777777" w:rsidR="00AE4981" w:rsidRPr="00B11652" w:rsidRDefault="00AE4981" w:rsidP="00AE4981">
            <w:pPr>
              <w:pStyle w:val="120"/>
              <w:jc w:val="center"/>
              <w:rPr>
                <w:rFonts w:ascii="Times New Roman" w:hAnsi="Times New Roman" w:cs="Times New Roman"/>
                <w:szCs w:val="24"/>
                <w:lang w:eastAsia="en-US"/>
              </w:rPr>
            </w:pPr>
            <w:r w:rsidRPr="00B11652">
              <w:rPr>
                <w:rFonts w:ascii="Times New Roman" w:hAnsi="Times New Roman" w:cs="Times New Roman"/>
                <w:szCs w:val="24"/>
                <w:lang w:eastAsia="en-US"/>
              </w:rPr>
              <w:t>Техническое описание</w:t>
            </w:r>
          </w:p>
        </w:tc>
      </w:tr>
      <w:tr w:rsidR="00AE4981" w:rsidRPr="00B11652" w14:paraId="7450C349" w14:textId="77777777" w:rsidTr="00AE498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993C09B"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val="en-US" w:eastAsia="en-US"/>
              </w:rPr>
              <w:t>I</w:t>
            </w:r>
            <w:r w:rsidRPr="00B11652">
              <w:rPr>
                <w:rFonts w:ascii="Times New Roman" w:hAnsi="Times New Roman" w:cs="Times New Roman"/>
                <w:b/>
                <w:bCs/>
                <w:szCs w:val="24"/>
                <w:lang w:eastAsia="en-US"/>
              </w:rPr>
              <w:t xml:space="preserve"> Специализированная мебель и системы хранения </w:t>
            </w:r>
          </w:p>
        </w:tc>
      </w:tr>
      <w:tr w:rsidR="00AE4981" w:rsidRPr="00B11652" w14:paraId="70621B62" w14:textId="77777777" w:rsidTr="00AE498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60C493" w14:textId="77777777" w:rsidR="00AE4981" w:rsidRPr="00B11652" w:rsidRDefault="00AE4981" w:rsidP="00AE4981">
            <w:pPr>
              <w:pStyle w:val="120"/>
              <w:rPr>
                <w:rFonts w:ascii="Times New Roman" w:hAnsi="Times New Roman" w:cs="Times New Roman"/>
                <w:b/>
                <w:bCs/>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0D3B747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7EC1729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E55EB96"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мебели преподавателя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13BC68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кресло офисное</w:t>
            </w:r>
          </w:p>
        </w:tc>
      </w:tr>
      <w:tr w:rsidR="00AE4981" w:rsidRPr="00B11652" w14:paraId="585C4EBE"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3CEEFF9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7D1582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 xml:space="preserve">Комплект ученической мебели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530488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Столы и стулья по количеству посадочных мест</w:t>
            </w:r>
          </w:p>
        </w:tc>
      </w:tr>
      <w:tr w:rsidR="00AE4981" w:rsidRPr="00B11652" w14:paraId="5E8B774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845C33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75FCA6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Доска учебная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0E5E4E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Маркерная</w:t>
            </w:r>
          </w:p>
        </w:tc>
      </w:tr>
      <w:tr w:rsidR="00AE4981" w:rsidRPr="00B11652" w14:paraId="7DAD94AA"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6C3803"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4D2391D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72D4C33"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szCs w:val="24"/>
                <w:lang w:eastAsia="en-US"/>
              </w:rPr>
              <w:t>1.4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FD0FF8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rPr>
              <w:t>Комплект корпусной мебели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FE8481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Шкафы для хранения учебных пособий</w:t>
            </w:r>
          </w:p>
        </w:tc>
      </w:tr>
      <w:tr w:rsidR="00AE4981" w:rsidRPr="00B11652" w14:paraId="11797958"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89E06D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II</w:t>
            </w:r>
            <w:r w:rsidRPr="00B11652">
              <w:rPr>
                <w:rFonts w:ascii="Times New Roman" w:hAnsi="Times New Roman" w:cs="Times New Roman"/>
                <w:b/>
                <w:bCs/>
                <w:szCs w:val="24"/>
                <w:lang w:eastAsia="en-US"/>
              </w:rPr>
              <w:t xml:space="preserve"> Технические средства </w:t>
            </w:r>
          </w:p>
        </w:tc>
      </w:tr>
      <w:tr w:rsidR="00AE4981" w:rsidRPr="00B11652" w14:paraId="787C4420"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C30D5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Основное оборудование</w:t>
            </w:r>
          </w:p>
        </w:tc>
      </w:tr>
      <w:tr w:rsidR="00AE4981" w:rsidRPr="00B11652" w14:paraId="2F02974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24E86B8"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9932DD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Автоматизированное рабочее место преподавателя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E535C2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 xml:space="preserve">Персональный компьютер в сборе (системный блок, монитор, клавиатура, мышь) </w:t>
            </w:r>
            <w:r w:rsidRPr="00B11652">
              <w:rPr>
                <w:rFonts w:ascii="Times New Roman" w:hAnsi="Times New Roman" w:cs="Times New Roman"/>
                <w:szCs w:val="24"/>
                <w:lang w:eastAsia="en-US"/>
              </w:rPr>
              <w:t>или ноутбук</w:t>
            </w:r>
          </w:p>
        </w:tc>
      </w:tr>
      <w:tr w:rsidR="00AE4981" w:rsidRPr="00B11652" w14:paraId="7760DF07"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72ACE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635BD48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A59151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2.2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689FB0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МФУ</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6700AD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Печать формата А4 </w:t>
            </w:r>
          </w:p>
        </w:tc>
      </w:tr>
      <w:tr w:rsidR="00AE4981" w:rsidRPr="00B11652" w14:paraId="3DD009ED"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4F45E3C" w14:textId="77777777" w:rsidR="00AE4981" w:rsidRPr="00B11652" w:rsidRDefault="00AE4981" w:rsidP="00AE4981">
            <w:pPr>
              <w:pStyle w:val="120"/>
              <w:rPr>
                <w:rFonts w:ascii="Times New Roman" w:hAnsi="Times New Roman" w:cs="Times New Roman"/>
                <w:szCs w:val="24"/>
                <w:highlight w:val="lightGray"/>
                <w:lang w:eastAsia="en-US"/>
              </w:rPr>
            </w:pPr>
            <w:r w:rsidRPr="00B11652">
              <w:rPr>
                <w:rFonts w:ascii="Times New Roman" w:hAnsi="Times New Roman" w:cs="Times New Roman"/>
                <w:b/>
                <w:bCs/>
                <w:szCs w:val="24"/>
                <w:lang w:val="en-US" w:eastAsia="en-US"/>
              </w:rPr>
              <w:t>III</w:t>
            </w:r>
            <w:r w:rsidRPr="00B11652">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AE4981" w:rsidRPr="00B11652" w14:paraId="7D1CDEEB"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1992AD" w14:textId="77777777" w:rsidR="00AE4981" w:rsidRPr="00B11652" w:rsidRDefault="00AE4981" w:rsidP="00AE4981">
            <w:pPr>
              <w:pStyle w:val="120"/>
              <w:rPr>
                <w:rFonts w:ascii="Times New Roman" w:hAnsi="Times New Roman" w:cs="Times New Roman"/>
                <w:b/>
                <w:bCs/>
                <w:szCs w:val="24"/>
                <w:lang w:val="en-US" w:eastAsia="en-US"/>
              </w:rPr>
            </w:pPr>
            <w:r w:rsidRPr="00B11652">
              <w:rPr>
                <w:rFonts w:ascii="Times New Roman" w:hAnsi="Times New Roman" w:cs="Times New Roman"/>
                <w:b/>
                <w:bCs/>
                <w:szCs w:val="24"/>
                <w:lang w:eastAsia="en-US"/>
              </w:rPr>
              <w:t>Основное оборудование</w:t>
            </w:r>
          </w:p>
        </w:tc>
      </w:tr>
      <w:tr w:rsidR="00AE4981" w:rsidRPr="00B11652" w14:paraId="27C41097"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7A0E91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31BCE3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Станок </w:t>
            </w:r>
            <w:r w:rsidRPr="00B11652">
              <w:rPr>
                <w:rFonts w:ascii="Times New Roman" w:hAnsi="Times New Roman" w:cs="Times New Roman"/>
                <w:color w:val="000000"/>
                <w:szCs w:val="24"/>
              </w:rPr>
              <w:t>вертикально-сверлильный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CC39F52"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28D1CDFB"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7BD37D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11300E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 xml:space="preserve">Станок </w:t>
            </w:r>
            <w:r w:rsidRPr="00B11652">
              <w:rPr>
                <w:rFonts w:ascii="Times New Roman" w:hAnsi="Times New Roman" w:cs="Times New Roman"/>
                <w:color w:val="000000"/>
                <w:szCs w:val="24"/>
              </w:rPr>
              <w:t xml:space="preserve">радиально-сверлильный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117602F"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E16036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3D7E70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CC6F75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Станок точильный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80CCCB4"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55A6130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D8CB95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0AAE35DD"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Станок листогибочный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855262B"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20E5387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F3460A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lastRenderedPageBreak/>
              <w:t>3.5</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76D15E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Станок отрезной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EEEF978"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30ED3C2"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4B3750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3.6</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439DAB44"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Пресс гидравлический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2C0371B"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C18A0AF"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ADEA83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3.7</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AE8582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Ножницы рычажные</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E8B2BB5"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223BA0BD"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07D9430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3.8</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4EC205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Верстак слесарный с тисками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1A2163A"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2C705B43"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4923B30"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3.9</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58F59A0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Стол с плитой разметочный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12390A1"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4469CA8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D69ECF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3.10</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13B4681F"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Комплекты инструмента для выполнения слесарных, механосборочных, ремонтных работ</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B0B1D25"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6CFD848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98BEF8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78707D8E"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Комплект контрольно- измерительных инструментов</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E8DB24A"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62D3DD4A"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4D2A32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FCA2DA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Приспособления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A45CCEF" w14:textId="77777777" w:rsidR="00AE4981" w:rsidRPr="00B11652" w:rsidRDefault="00AE4981" w:rsidP="00AE4981">
            <w:pPr>
              <w:pStyle w:val="120"/>
              <w:rPr>
                <w:rFonts w:ascii="Times New Roman" w:hAnsi="Times New Roman" w:cs="Times New Roman"/>
                <w:szCs w:val="24"/>
                <w:lang w:eastAsia="en-US"/>
              </w:rPr>
            </w:pPr>
          </w:p>
        </w:tc>
      </w:tr>
      <w:tr w:rsidR="00AE4981" w:rsidRPr="00B11652" w14:paraId="73724720"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74DD5272"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9B0D53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Стенд для испытания гидравлического и пневматического оборудования</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FEFF40C"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0D1E807A"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1F7D8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eastAsia="en-US"/>
              </w:rPr>
              <w:t>Дополнительное оборудование</w:t>
            </w:r>
          </w:p>
        </w:tc>
      </w:tr>
      <w:tr w:rsidR="00AE4981" w:rsidRPr="00B11652" w14:paraId="7FB9E381"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66338E2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62E16A17"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color w:val="000000"/>
                <w:szCs w:val="24"/>
              </w:rPr>
              <w:t>Углошлифовальная машина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CAFCF8A"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44FDAF80"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959CE2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2546F64E" w14:textId="77777777" w:rsidR="00AE4981" w:rsidRPr="00B11652" w:rsidRDefault="00AE4981" w:rsidP="00AE4981">
            <w:pPr>
              <w:pStyle w:val="120"/>
              <w:rPr>
                <w:rFonts w:ascii="Times New Roman" w:hAnsi="Times New Roman" w:cs="Times New Roman"/>
                <w:color w:val="000000"/>
                <w:szCs w:val="24"/>
              </w:rPr>
            </w:pPr>
            <w:r w:rsidRPr="00B11652">
              <w:rPr>
                <w:rFonts w:ascii="Times New Roman" w:hAnsi="Times New Roman" w:cs="Times New Roman"/>
                <w:color w:val="000000"/>
                <w:szCs w:val="24"/>
              </w:rPr>
              <w:t>Трубогиб</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2E63C808"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1692D3CE"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3429E1C"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3.15</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DB8857E" w14:textId="77777777" w:rsidR="00AE4981" w:rsidRPr="00B11652" w:rsidRDefault="00AE4981" w:rsidP="00AE4981">
            <w:pPr>
              <w:pStyle w:val="120"/>
              <w:rPr>
                <w:rFonts w:ascii="Times New Roman" w:hAnsi="Times New Roman" w:cs="Times New Roman"/>
                <w:color w:val="000000"/>
                <w:szCs w:val="24"/>
              </w:rPr>
            </w:pPr>
            <w:r w:rsidRPr="00B11652">
              <w:rPr>
                <w:rFonts w:ascii="Times New Roman" w:hAnsi="Times New Roman" w:cs="Times New Roman"/>
                <w:szCs w:val="24"/>
                <w:lang w:eastAsia="en-US"/>
              </w:rPr>
              <w:t>Шкаф инструментальный</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6AE60D22"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F0633F4" w14:textId="77777777" w:rsidTr="00AE498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9D4427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b/>
                <w:bCs/>
                <w:szCs w:val="24"/>
                <w:lang w:val="en-US" w:eastAsia="en-US"/>
              </w:rPr>
              <w:t>IV</w:t>
            </w:r>
            <w:r w:rsidRPr="00B11652">
              <w:rPr>
                <w:rFonts w:ascii="Times New Roman" w:hAnsi="Times New Roman" w:cs="Times New Roman"/>
                <w:b/>
                <w:bCs/>
                <w:szCs w:val="24"/>
                <w:lang w:eastAsia="en-US"/>
              </w:rPr>
              <w:t xml:space="preserve"> Демонстрационные учебно-наглядные пособия</w:t>
            </w:r>
          </w:p>
        </w:tc>
      </w:tr>
      <w:tr w:rsidR="00AE4981" w:rsidRPr="00B11652" w14:paraId="544E108B"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2C041359"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4.1</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36712FA"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Учебно-наглядные средства обучения (</w:t>
            </w:r>
            <w:r w:rsidRPr="00B11652">
              <w:rPr>
                <w:rFonts w:ascii="Times New Roman" w:hAnsi="Times New Roman" w:cs="Times New Roman"/>
                <w:szCs w:val="24"/>
                <w:lang w:eastAsia="en-US"/>
              </w:rPr>
              <w:t xml:space="preserve">плакаты по дисциплине, </w:t>
            </w:r>
            <w:r w:rsidRPr="00B11652">
              <w:rPr>
                <w:rFonts w:ascii="Times New Roman" w:hAnsi="Times New Roman" w:cs="Times New Roman"/>
                <w:szCs w:val="24"/>
              </w:rPr>
              <w:t>демонстрационные таблицы, чертежи)</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144FCBE7"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210A02E5"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51DD841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4.2</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3A21D0F5"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Учебная, справочная литература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3E5A15FB"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6FCF1789"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181DD453"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4.3</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4B67326B"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rPr>
              <w:t xml:space="preserve">Образцы различных типов и видов деталей и заготовок </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51060A89" w14:textId="77777777" w:rsidR="00AE4981" w:rsidRPr="00B11652" w:rsidRDefault="00AE4981" w:rsidP="00AE4981">
            <w:pPr>
              <w:pStyle w:val="120"/>
              <w:jc w:val="center"/>
              <w:rPr>
                <w:rFonts w:ascii="Times New Roman" w:hAnsi="Times New Roman" w:cs="Times New Roman"/>
                <w:szCs w:val="24"/>
                <w:lang w:eastAsia="en-US"/>
              </w:rPr>
            </w:pPr>
          </w:p>
        </w:tc>
      </w:tr>
      <w:tr w:rsidR="00AE4981" w:rsidRPr="00B11652" w14:paraId="776CAD14" w14:textId="77777777" w:rsidTr="00AE4981">
        <w:tc>
          <w:tcPr>
            <w:tcW w:w="329" w:type="pct"/>
            <w:tcBorders>
              <w:top w:val="single" w:sz="4" w:space="0" w:color="auto"/>
              <w:left w:val="single" w:sz="4" w:space="0" w:color="auto"/>
              <w:bottom w:val="single" w:sz="4" w:space="0" w:color="auto"/>
              <w:right w:val="single" w:sz="4" w:space="0" w:color="auto"/>
            </w:tcBorders>
            <w:shd w:val="clear" w:color="auto" w:fill="auto"/>
          </w:tcPr>
          <w:p w14:paraId="76C6E6F1" w14:textId="77777777" w:rsidR="00AE4981" w:rsidRPr="00B11652" w:rsidRDefault="00AE4981" w:rsidP="00AE4981">
            <w:pPr>
              <w:pStyle w:val="120"/>
              <w:rPr>
                <w:rFonts w:ascii="Times New Roman" w:hAnsi="Times New Roman" w:cs="Times New Roman"/>
                <w:szCs w:val="24"/>
                <w:lang w:eastAsia="en-US"/>
              </w:rPr>
            </w:pPr>
            <w:r w:rsidRPr="00B11652">
              <w:rPr>
                <w:rFonts w:ascii="Times New Roman" w:hAnsi="Times New Roman" w:cs="Times New Roman"/>
                <w:szCs w:val="24"/>
                <w:lang w:eastAsia="en-US"/>
              </w:rPr>
              <w:t>4.4</w:t>
            </w:r>
          </w:p>
        </w:tc>
        <w:tc>
          <w:tcPr>
            <w:tcW w:w="3172" w:type="pct"/>
            <w:tcBorders>
              <w:top w:val="single" w:sz="4" w:space="0" w:color="auto"/>
              <w:left w:val="single" w:sz="4" w:space="0" w:color="auto"/>
              <w:bottom w:val="single" w:sz="4" w:space="0" w:color="auto"/>
              <w:right w:val="single" w:sz="4" w:space="0" w:color="auto"/>
            </w:tcBorders>
            <w:shd w:val="clear" w:color="auto" w:fill="auto"/>
          </w:tcPr>
          <w:p w14:paraId="47969546" w14:textId="77777777" w:rsidR="00AE4981" w:rsidRPr="00B11652" w:rsidRDefault="00AE4981" w:rsidP="00AE4981">
            <w:pPr>
              <w:pStyle w:val="120"/>
              <w:rPr>
                <w:rFonts w:ascii="Times New Roman" w:hAnsi="Times New Roman" w:cs="Times New Roman"/>
                <w:szCs w:val="24"/>
              </w:rPr>
            </w:pPr>
            <w:r w:rsidRPr="00B11652">
              <w:rPr>
                <w:rFonts w:ascii="Times New Roman" w:hAnsi="Times New Roman" w:cs="Times New Roman"/>
                <w:szCs w:val="24"/>
              </w:rPr>
              <w:t>Техническая документация, инструкции, правила</w:t>
            </w: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76E983A8" w14:textId="77777777" w:rsidR="00AE4981" w:rsidRPr="00B11652" w:rsidRDefault="00AE4981" w:rsidP="00AE4981">
            <w:pPr>
              <w:pStyle w:val="120"/>
              <w:jc w:val="center"/>
              <w:rPr>
                <w:rFonts w:ascii="Times New Roman" w:hAnsi="Times New Roman" w:cs="Times New Roman"/>
                <w:szCs w:val="24"/>
                <w:lang w:eastAsia="en-US"/>
              </w:rPr>
            </w:pPr>
          </w:p>
        </w:tc>
      </w:tr>
    </w:tbl>
    <w:p w14:paraId="3ECEEC9F" w14:textId="77777777" w:rsidR="007E144F" w:rsidRPr="00B11652" w:rsidRDefault="00C70999" w:rsidP="003642C8">
      <w:pPr>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6.1.2.5.</w:t>
      </w:r>
      <w:r w:rsidR="00DE6304" w:rsidRPr="00B11652">
        <w:rPr>
          <w:rFonts w:ascii="Times New Roman" w:hAnsi="Times New Roman" w:cs="Times New Roman"/>
          <w:bCs/>
          <w:sz w:val="24"/>
          <w:szCs w:val="24"/>
          <w:lang w:val="en-US"/>
        </w:rPr>
        <w:t> </w:t>
      </w:r>
      <w:r w:rsidR="00E73962" w:rsidRPr="00B11652">
        <w:rPr>
          <w:rFonts w:ascii="Times New Roman" w:hAnsi="Times New Roman" w:cs="Times New Roman"/>
          <w:bCs/>
          <w:sz w:val="24"/>
          <w:szCs w:val="24"/>
        </w:rPr>
        <w:t>О</w:t>
      </w:r>
      <w:r w:rsidR="00093BA6" w:rsidRPr="00B11652">
        <w:rPr>
          <w:rFonts w:ascii="Times New Roman" w:hAnsi="Times New Roman" w:cs="Times New Roman"/>
          <w:bCs/>
          <w:sz w:val="24"/>
          <w:szCs w:val="24"/>
        </w:rPr>
        <w:t>снащени</w:t>
      </w:r>
      <w:r w:rsidR="00E73962" w:rsidRPr="00B11652">
        <w:rPr>
          <w:rFonts w:ascii="Times New Roman" w:hAnsi="Times New Roman" w:cs="Times New Roman"/>
          <w:bCs/>
          <w:sz w:val="24"/>
          <w:szCs w:val="24"/>
        </w:rPr>
        <w:t>е</w:t>
      </w:r>
      <w:r w:rsidR="00093BA6" w:rsidRPr="00B11652">
        <w:rPr>
          <w:rFonts w:ascii="Times New Roman" w:hAnsi="Times New Roman" w:cs="Times New Roman"/>
          <w:bCs/>
          <w:sz w:val="24"/>
          <w:szCs w:val="24"/>
        </w:rPr>
        <w:t xml:space="preserve"> баз практик</w:t>
      </w:r>
    </w:p>
    <w:p w14:paraId="2358597E" w14:textId="1F38CB95" w:rsidR="004031DA" w:rsidRPr="00B11652" w:rsidRDefault="004031DA" w:rsidP="003642C8">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0F6E066D" w14:textId="1D4FBCF6" w:rsidR="00D60085" w:rsidRPr="00B11652" w:rsidRDefault="004031DA" w:rsidP="003642C8">
      <w:pPr>
        <w:spacing w:after="0"/>
        <w:ind w:firstLine="709"/>
        <w:jc w:val="both"/>
        <w:rPr>
          <w:rFonts w:ascii="Times New Roman" w:hAnsi="Times New Roman" w:cs="Times New Roman"/>
          <w:b/>
          <w:sz w:val="24"/>
          <w:szCs w:val="24"/>
        </w:rPr>
      </w:pPr>
      <w:r w:rsidRPr="00B11652">
        <w:rPr>
          <w:rFonts w:ascii="Times New Roman" w:hAnsi="Times New Roman" w:cs="Times New Roman"/>
          <w:sz w:val="24"/>
          <w:szCs w:val="24"/>
        </w:rPr>
        <w:t xml:space="preserve">Учебная практика реализуется в мастерских </w:t>
      </w:r>
      <w:r w:rsidR="00650F72" w:rsidRPr="00B11652">
        <w:rPr>
          <w:rFonts w:ascii="Times New Roman" w:hAnsi="Times New Roman" w:cs="Times New Roman"/>
          <w:sz w:val="24"/>
          <w:szCs w:val="24"/>
        </w:rPr>
        <w:t xml:space="preserve">колледжа </w:t>
      </w:r>
      <w:r w:rsidR="00CE2A4B" w:rsidRPr="00B11652">
        <w:rPr>
          <w:rFonts w:ascii="Times New Roman" w:hAnsi="Times New Roman" w:cs="Times New Roman"/>
          <w:sz w:val="24"/>
          <w:szCs w:val="24"/>
        </w:rPr>
        <w:t>и (</w:t>
      </w:r>
      <w:r w:rsidR="00217FFD" w:rsidRPr="00B11652">
        <w:rPr>
          <w:rFonts w:ascii="Times New Roman" w:hAnsi="Times New Roman" w:cs="Times New Roman"/>
          <w:sz w:val="24"/>
          <w:szCs w:val="24"/>
        </w:rPr>
        <w:t>или</w:t>
      </w:r>
      <w:r w:rsidR="00CE2A4B" w:rsidRPr="00B11652">
        <w:rPr>
          <w:rFonts w:ascii="Times New Roman" w:hAnsi="Times New Roman" w:cs="Times New Roman"/>
          <w:sz w:val="24"/>
          <w:szCs w:val="24"/>
        </w:rPr>
        <w:t>)</w:t>
      </w:r>
      <w:r w:rsidR="00650F72" w:rsidRPr="00B11652">
        <w:rPr>
          <w:rFonts w:ascii="Times New Roman" w:hAnsi="Times New Roman" w:cs="Times New Roman"/>
          <w:sz w:val="24"/>
          <w:szCs w:val="24"/>
        </w:rPr>
        <w:t xml:space="preserve"> на базе предприятия машиностроительного профиля </w:t>
      </w:r>
      <w:r w:rsidRPr="00B11652">
        <w:rPr>
          <w:rFonts w:ascii="Times New Roman" w:hAnsi="Times New Roman" w:cs="Times New Roman"/>
          <w:sz w:val="24"/>
          <w:szCs w:val="24"/>
        </w:rPr>
        <w:t xml:space="preserve">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r w:rsidR="00DF29CB" w:rsidRPr="00B11652">
        <w:rPr>
          <w:rFonts w:ascii="Times New Roman" w:hAnsi="Times New Roman" w:cs="Times New Roman"/>
          <w:sz w:val="24"/>
          <w:szCs w:val="24"/>
        </w:rPr>
        <w:t>профессионального мастерства</w:t>
      </w:r>
      <w:r w:rsidRPr="00B11652">
        <w:rPr>
          <w:rFonts w:ascii="Times New Roman" w:hAnsi="Times New Roman" w:cs="Times New Roman"/>
          <w:sz w:val="24"/>
          <w:szCs w:val="24"/>
        </w:rPr>
        <w:t xml:space="preserve"> и указанных в инфраструктурных листах конкурсной документации</w:t>
      </w:r>
      <w:r w:rsidR="0071667D" w:rsidRPr="00B11652">
        <w:rPr>
          <w:rFonts w:ascii="Times New Roman" w:hAnsi="Times New Roman" w:cs="Times New Roman"/>
          <w:sz w:val="24"/>
          <w:szCs w:val="24"/>
        </w:rPr>
        <w:t xml:space="preserve"> </w:t>
      </w:r>
      <w:r w:rsidR="00AE4981" w:rsidRPr="00B11652">
        <w:rPr>
          <w:rFonts w:ascii="Times New Roman" w:hAnsi="Times New Roman" w:cs="Times New Roman"/>
          <w:sz w:val="24"/>
          <w:szCs w:val="24"/>
        </w:rPr>
        <w:t>по компетенции Инженер-технолог машиностроения.</w:t>
      </w:r>
    </w:p>
    <w:p w14:paraId="0AF93A4D" w14:textId="2BC69616" w:rsidR="004031DA" w:rsidRPr="00B11652" w:rsidRDefault="004031DA" w:rsidP="003642C8">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Производственная практика реализуется </w:t>
      </w:r>
      <w:r w:rsidR="00650F72" w:rsidRPr="00B11652">
        <w:rPr>
          <w:rFonts w:ascii="Times New Roman" w:hAnsi="Times New Roman" w:cs="Times New Roman"/>
          <w:sz w:val="24"/>
          <w:szCs w:val="24"/>
        </w:rPr>
        <w:t xml:space="preserve">в </w:t>
      </w:r>
      <w:r w:rsidR="008447D9" w:rsidRPr="00B11652">
        <w:rPr>
          <w:rFonts w:ascii="Times New Roman" w:hAnsi="Times New Roman" w:cs="Times New Roman"/>
          <w:sz w:val="24"/>
          <w:szCs w:val="24"/>
        </w:rPr>
        <w:t xml:space="preserve">организациях </w:t>
      </w:r>
      <w:r w:rsidR="00650F72" w:rsidRPr="00B11652">
        <w:rPr>
          <w:rFonts w:ascii="Times New Roman" w:hAnsi="Times New Roman" w:cs="Times New Roman"/>
          <w:sz w:val="24"/>
          <w:szCs w:val="24"/>
        </w:rPr>
        <w:t>машиностроительного профиля, обеспечивающ</w:t>
      </w:r>
      <w:r w:rsidR="008447D9" w:rsidRPr="00B11652">
        <w:rPr>
          <w:rFonts w:ascii="Times New Roman" w:hAnsi="Times New Roman" w:cs="Times New Roman"/>
          <w:sz w:val="24"/>
          <w:szCs w:val="24"/>
        </w:rPr>
        <w:t>их</w:t>
      </w:r>
      <w:r w:rsidRPr="00B11652">
        <w:rPr>
          <w:rFonts w:ascii="Times New Roman" w:hAnsi="Times New Roman" w:cs="Times New Roman"/>
          <w:sz w:val="24"/>
          <w:szCs w:val="24"/>
        </w:rPr>
        <w:t xml:space="preserve"> деятельность обучающихся в профессиональной</w:t>
      </w:r>
      <w:r w:rsidR="008E3985" w:rsidRPr="00B11652">
        <w:rPr>
          <w:rFonts w:ascii="Times New Roman" w:hAnsi="Times New Roman" w:cs="Times New Roman"/>
          <w:sz w:val="24"/>
          <w:szCs w:val="24"/>
        </w:rPr>
        <w:t xml:space="preserve"> области</w:t>
      </w:r>
      <w:r w:rsidR="004F5872" w:rsidRPr="00B11652">
        <w:rPr>
          <w:rFonts w:ascii="Times New Roman" w:hAnsi="Times New Roman" w:cs="Times New Roman"/>
          <w:sz w:val="24"/>
          <w:szCs w:val="24"/>
        </w:rPr>
        <w:t xml:space="preserve"> </w:t>
      </w:r>
      <w:r w:rsidR="00650F72" w:rsidRPr="00B11652">
        <w:rPr>
          <w:rFonts w:ascii="Times New Roman" w:hAnsi="Times New Roman" w:cs="Times New Roman"/>
          <w:sz w:val="24"/>
          <w:szCs w:val="24"/>
        </w:rPr>
        <w:t>15.02.16 Технология машиностроения.</w:t>
      </w:r>
    </w:p>
    <w:p w14:paraId="163E4004" w14:textId="5BF71BA1" w:rsidR="004031DA" w:rsidRPr="00B11652" w:rsidRDefault="004031DA" w:rsidP="003642C8">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Оборудование предприятий и технологическое оснащение рабочих мест производственной практики </w:t>
      </w:r>
      <w:r w:rsidR="00F6525E" w:rsidRPr="00B11652">
        <w:rPr>
          <w:rFonts w:ascii="Times New Roman" w:hAnsi="Times New Roman" w:cs="Times New Roman"/>
          <w:sz w:val="24"/>
          <w:szCs w:val="24"/>
        </w:rPr>
        <w:t>соответствует</w:t>
      </w:r>
      <w:r w:rsidRPr="00B11652">
        <w:rPr>
          <w:rFonts w:ascii="Times New Roman" w:hAnsi="Times New Roman" w:cs="Times New Roman"/>
          <w:sz w:val="24"/>
          <w:szCs w:val="24"/>
        </w:rPr>
        <w:t xml:space="preserve"> содержанию профессиональной деятельности и да</w:t>
      </w:r>
      <w:r w:rsidR="00F6525E" w:rsidRPr="00B11652">
        <w:rPr>
          <w:rFonts w:ascii="Times New Roman" w:hAnsi="Times New Roman" w:cs="Times New Roman"/>
          <w:sz w:val="24"/>
          <w:szCs w:val="24"/>
        </w:rPr>
        <w:t>ет</w:t>
      </w:r>
      <w:r w:rsidRPr="00B11652">
        <w:rPr>
          <w:rFonts w:ascii="Times New Roman" w:hAnsi="Times New Roman" w:cs="Times New Roman"/>
          <w:sz w:val="24"/>
          <w:szCs w:val="24"/>
        </w:rPr>
        <w:t xml:space="preserve"> возможность обучающемуся овладеть профессиональными компетенциями по видам деятельности, предусмотренны</w:t>
      </w:r>
      <w:r w:rsidR="00205878" w:rsidRPr="00B11652">
        <w:rPr>
          <w:rFonts w:ascii="Times New Roman" w:hAnsi="Times New Roman" w:cs="Times New Roman"/>
          <w:sz w:val="24"/>
          <w:szCs w:val="24"/>
        </w:rPr>
        <w:t>ми</w:t>
      </w:r>
      <w:r w:rsidR="00AE4981" w:rsidRPr="00B11652">
        <w:rPr>
          <w:rFonts w:ascii="Times New Roman" w:hAnsi="Times New Roman" w:cs="Times New Roman"/>
          <w:sz w:val="24"/>
          <w:szCs w:val="24"/>
        </w:rPr>
        <w:t xml:space="preserve"> </w:t>
      </w:r>
      <w:r w:rsidR="00F93259" w:rsidRPr="00B11652">
        <w:rPr>
          <w:rFonts w:ascii="Times New Roman" w:hAnsi="Times New Roman" w:cs="Times New Roman"/>
          <w:sz w:val="24"/>
          <w:szCs w:val="24"/>
        </w:rPr>
        <w:t>программой, с</w:t>
      </w:r>
      <w:r w:rsidRPr="00B11652">
        <w:rPr>
          <w:rFonts w:ascii="Times New Roman" w:hAnsi="Times New Roman" w:cs="Times New Roman"/>
          <w:sz w:val="24"/>
          <w:szCs w:val="24"/>
        </w:rPr>
        <w:t xml:space="preserve"> использованием современных технологий, материалов и оборудования</w:t>
      </w:r>
      <w:r w:rsidR="00AF4796" w:rsidRPr="00B11652">
        <w:rPr>
          <w:rFonts w:ascii="Times New Roman" w:hAnsi="Times New Roman" w:cs="Times New Roman"/>
          <w:sz w:val="24"/>
          <w:szCs w:val="24"/>
        </w:rPr>
        <w:t>.</w:t>
      </w:r>
    </w:p>
    <w:p w14:paraId="473D40C6" w14:textId="4AC5DDDA" w:rsidR="00A103CF" w:rsidRPr="00B11652" w:rsidRDefault="00A103CF" w:rsidP="003642C8">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Публичное акционерное общество «КАМАЗ» является стратегическим объектом промышленного комплекса Российской Федерации, относится к категории оборонно-промышленного комплекса, перечень всех категорий оборудования предприятия является закрытой информацией.</w:t>
      </w:r>
    </w:p>
    <w:p w14:paraId="13EACD6A" w14:textId="77777777" w:rsidR="00A103CF" w:rsidRPr="00B11652" w:rsidRDefault="00A103CF" w:rsidP="003642C8">
      <w:pPr>
        <w:spacing w:after="0"/>
        <w:ind w:firstLine="709"/>
        <w:jc w:val="both"/>
        <w:rPr>
          <w:rFonts w:ascii="Times New Roman" w:hAnsi="Times New Roman" w:cs="Times New Roman"/>
          <w:sz w:val="24"/>
          <w:szCs w:val="24"/>
        </w:rPr>
      </w:pPr>
    </w:p>
    <w:p w14:paraId="2993EF47" w14:textId="77777777" w:rsidR="0038645C" w:rsidRPr="00B11652" w:rsidRDefault="00D67F56" w:rsidP="003642C8">
      <w:pPr>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6.</w:t>
      </w:r>
      <w:r w:rsidR="00204073" w:rsidRPr="00B11652">
        <w:rPr>
          <w:rFonts w:ascii="Times New Roman" w:hAnsi="Times New Roman" w:cs="Times New Roman"/>
          <w:sz w:val="24"/>
          <w:szCs w:val="24"/>
        </w:rPr>
        <w:t>1.3</w:t>
      </w:r>
      <w:r w:rsidRPr="00B11652">
        <w:rPr>
          <w:rFonts w:ascii="Times New Roman" w:hAnsi="Times New Roman" w:cs="Times New Roman"/>
          <w:sz w:val="24"/>
          <w:szCs w:val="24"/>
        </w:rPr>
        <w:t>.</w:t>
      </w:r>
      <w:r w:rsidRPr="00B11652">
        <w:rPr>
          <w:rFonts w:ascii="Times New Roman" w:hAnsi="Times New Roman" w:cs="Times New Roman"/>
          <w:sz w:val="24"/>
          <w:szCs w:val="24"/>
        </w:rPr>
        <w:tab/>
        <w:t>Допускается замена оборудования его виртуальными аналогами.</w:t>
      </w:r>
    </w:p>
    <w:p w14:paraId="2B4F4BD7" w14:textId="77777777" w:rsidR="00687E84" w:rsidRPr="00B11652" w:rsidRDefault="00687E84" w:rsidP="003642C8">
      <w:pPr>
        <w:suppressAutoHyphens/>
        <w:spacing w:after="0"/>
        <w:ind w:firstLine="709"/>
        <w:jc w:val="both"/>
        <w:rPr>
          <w:rFonts w:ascii="Times New Roman" w:hAnsi="Times New Roman" w:cs="Times New Roman"/>
          <w:b/>
          <w:sz w:val="24"/>
          <w:szCs w:val="24"/>
        </w:rPr>
      </w:pPr>
      <w:bookmarkStart w:id="27" w:name="_Hlk68082241"/>
    </w:p>
    <w:p w14:paraId="1C1D30CE" w14:textId="77777777" w:rsidR="0038645C" w:rsidRPr="00B11652" w:rsidRDefault="0038645C" w:rsidP="003642C8">
      <w:pPr>
        <w:pStyle w:val="afffffe"/>
        <w:ind w:firstLine="709"/>
        <w:jc w:val="both"/>
        <w:rPr>
          <w:rFonts w:ascii="Times New Roman" w:hAnsi="Times New Roman" w:cs="Times New Roman"/>
          <w:b/>
          <w:lang w:eastAsia="en-US"/>
        </w:rPr>
      </w:pPr>
      <w:bookmarkStart w:id="28" w:name="_Toc103594006"/>
      <w:r w:rsidRPr="00B11652">
        <w:rPr>
          <w:rFonts w:ascii="Times New Roman" w:hAnsi="Times New Roman" w:cs="Times New Roman"/>
          <w:b/>
        </w:rPr>
        <w:lastRenderedPageBreak/>
        <w:t>6.2.</w:t>
      </w:r>
      <w:r w:rsidR="00DE6304" w:rsidRPr="00B11652">
        <w:rPr>
          <w:rFonts w:ascii="Times New Roman" w:hAnsi="Times New Roman" w:cs="Times New Roman"/>
          <w:b/>
          <w:lang w:val="en-US"/>
        </w:rPr>
        <w:t> </w:t>
      </w:r>
      <w:r w:rsidRPr="00B11652">
        <w:rPr>
          <w:rFonts w:ascii="Times New Roman" w:hAnsi="Times New Roman" w:cs="Times New Roman"/>
          <w:b/>
          <w:lang w:eastAsia="en-US"/>
        </w:rPr>
        <w:t>Требования к учебно-методическому обеспечению образовательной программы</w:t>
      </w:r>
      <w:bookmarkEnd w:id="27"/>
      <w:bookmarkEnd w:id="28"/>
    </w:p>
    <w:p w14:paraId="26E5FD12" w14:textId="517031AB" w:rsidR="008F119A" w:rsidRPr="00B11652" w:rsidRDefault="00205878" w:rsidP="003642C8">
      <w:pPr>
        <w:pStyle w:val="ConsPlusNormal"/>
        <w:spacing w:line="276" w:lineRule="auto"/>
        <w:ind w:firstLine="709"/>
        <w:jc w:val="both"/>
        <w:rPr>
          <w:rFonts w:ascii="Times New Roman" w:hAnsi="Times New Roman" w:cs="Times New Roman"/>
          <w:sz w:val="24"/>
          <w:szCs w:val="24"/>
        </w:rPr>
      </w:pPr>
      <w:r w:rsidRPr="00B11652">
        <w:rPr>
          <w:rFonts w:ascii="Times New Roman" w:hAnsi="Times New Roman" w:cs="Times New Roman"/>
          <w:sz w:val="24"/>
          <w:szCs w:val="24"/>
        </w:rPr>
        <w:t>6.2.1.</w:t>
      </w:r>
      <w:r w:rsidR="00DE6304" w:rsidRPr="00B11652">
        <w:rPr>
          <w:rFonts w:ascii="Times New Roman" w:hAnsi="Times New Roman" w:cs="Times New Roman"/>
          <w:sz w:val="24"/>
          <w:szCs w:val="24"/>
          <w:lang w:val="en-US"/>
        </w:rPr>
        <w:t> </w:t>
      </w:r>
      <w:r w:rsidR="00C72919" w:rsidRPr="00B11652">
        <w:rPr>
          <w:rFonts w:ascii="Times New Roman" w:hAnsi="Times New Roman" w:cs="Times New Roman"/>
          <w:sz w:val="24"/>
          <w:szCs w:val="24"/>
        </w:rPr>
        <w:t xml:space="preserve">Библиотечный фонд </w:t>
      </w:r>
      <w:r w:rsidR="00A63638">
        <w:rPr>
          <w:rFonts w:ascii="Times New Roman" w:hAnsi="Times New Roman" w:cs="Times New Roman"/>
          <w:sz w:val="24"/>
          <w:szCs w:val="24"/>
        </w:rPr>
        <w:t xml:space="preserve">колледжа </w:t>
      </w:r>
      <w:r w:rsidR="00C72919" w:rsidRPr="00B11652">
        <w:rPr>
          <w:rFonts w:ascii="Times New Roman" w:hAnsi="Times New Roman" w:cs="Times New Roman"/>
          <w:sz w:val="24"/>
          <w:szCs w:val="24"/>
        </w:rPr>
        <w:t xml:space="preserve">укомплектован печатными изданиями и (или) электронными изданиями по каждой дисциплине (модулю) </w:t>
      </w:r>
      <w:r w:rsidR="00163130" w:rsidRPr="00B11652">
        <w:rPr>
          <w:rFonts w:ascii="Times New Roman" w:hAnsi="Times New Roman" w:cs="Times New Roman"/>
          <w:sz w:val="24"/>
          <w:szCs w:val="24"/>
        </w:rPr>
        <w:br/>
      </w:r>
      <w:r w:rsidR="00C72919" w:rsidRPr="00B11652">
        <w:rPr>
          <w:rFonts w:ascii="Times New Roman" w:hAnsi="Times New Roman" w:cs="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602A51C9" w14:textId="77777777" w:rsidR="008F119A" w:rsidRPr="00B11652" w:rsidRDefault="00C72919" w:rsidP="003642C8">
      <w:pPr>
        <w:pStyle w:val="ConsPlusNormal"/>
        <w:spacing w:line="276" w:lineRule="auto"/>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63130" w:rsidRPr="00B11652">
        <w:rPr>
          <w:rFonts w:ascii="Times New Roman" w:hAnsi="Times New Roman" w:cs="Times New Roman"/>
          <w:sz w:val="24"/>
          <w:szCs w:val="24"/>
        </w:rPr>
        <w:br/>
      </w:r>
      <w:r w:rsidRPr="00B11652">
        <w:rPr>
          <w:rFonts w:ascii="Times New Roman" w:hAnsi="Times New Roman" w:cs="Times New Roman"/>
          <w:sz w:val="24"/>
          <w:szCs w:val="24"/>
        </w:rPr>
        <w:t>не менее 25 процентов обучающихся к цифровой (электронной) библиотеке.</w:t>
      </w:r>
    </w:p>
    <w:p w14:paraId="52907957" w14:textId="44C670D8" w:rsidR="0047286A" w:rsidRPr="00B11652" w:rsidRDefault="0047286A" w:rsidP="003642C8">
      <w:pPr>
        <w:pStyle w:val="ConsPlusNormal"/>
        <w:spacing w:line="276" w:lineRule="auto"/>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Обучающимся обеспечен доступ (удаленный доступ), в том числе </w:t>
      </w:r>
      <w:r w:rsidR="00163130" w:rsidRPr="00B11652">
        <w:rPr>
          <w:rFonts w:ascii="Times New Roman" w:hAnsi="Times New Roman" w:cs="Times New Roman"/>
          <w:sz w:val="24"/>
          <w:szCs w:val="24"/>
        </w:rPr>
        <w:br/>
      </w:r>
      <w:r w:rsidRPr="00B11652">
        <w:rPr>
          <w:rFonts w:ascii="Times New Roman" w:hAnsi="Times New Roman" w:cs="Times New Roman"/>
          <w:sz w:val="24"/>
          <w:szCs w:val="24"/>
        </w:rPr>
        <w:t xml:space="preserve">в случае применения электронного обучения, дистанционных образовательных технологий, </w:t>
      </w:r>
      <w:r w:rsidR="00163130" w:rsidRPr="00B11652">
        <w:rPr>
          <w:rFonts w:ascii="Times New Roman" w:hAnsi="Times New Roman" w:cs="Times New Roman"/>
          <w:sz w:val="24"/>
          <w:szCs w:val="24"/>
        </w:rPr>
        <w:br/>
      </w:r>
      <w:r w:rsidRPr="00B11652">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0B8BD8F9" w14:textId="3FBBC2BC" w:rsidR="0090359E" w:rsidRPr="00B11652" w:rsidRDefault="0090359E" w:rsidP="003642C8">
      <w:pPr>
        <w:pStyle w:val="ConsPlusNormal"/>
        <w:spacing w:line="276" w:lineRule="auto"/>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Образовательная программа </w:t>
      </w:r>
      <w:r w:rsidR="00F6525E" w:rsidRPr="00B11652">
        <w:rPr>
          <w:rFonts w:ascii="Times New Roman" w:hAnsi="Times New Roman" w:cs="Times New Roman"/>
          <w:sz w:val="24"/>
          <w:szCs w:val="24"/>
        </w:rPr>
        <w:t>обеспечена</w:t>
      </w:r>
      <w:r w:rsidRPr="00B11652">
        <w:rPr>
          <w:rFonts w:ascii="Times New Roman" w:hAnsi="Times New Roman" w:cs="Times New Roman"/>
          <w:sz w:val="24"/>
          <w:szCs w:val="24"/>
        </w:rPr>
        <w:t xml:space="preserve"> учебно-методической документацией по всем учебным дисциплинам (модулям).</w:t>
      </w:r>
    </w:p>
    <w:p w14:paraId="0F0F7E2F" w14:textId="77777777" w:rsidR="008F119A" w:rsidRPr="00B11652" w:rsidRDefault="0090359E" w:rsidP="00F6525E">
      <w:pPr>
        <w:suppressAutoHyphens/>
        <w:spacing w:after="0"/>
        <w:ind w:firstLine="708"/>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6.2.2.</w:t>
      </w:r>
      <w:r w:rsidR="00DE6304" w:rsidRPr="00B11652">
        <w:rPr>
          <w:rFonts w:ascii="Times New Roman" w:hAnsi="Times New Roman" w:cs="Times New Roman"/>
          <w:bCs/>
          <w:sz w:val="24"/>
          <w:szCs w:val="24"/>
          <w:lang w:val="en-US" w:eastAsia="en-US"/>
        </w:rPr>
        <w:t> </w:t>
      </w:r>
      <w:r w:rsidR="008F119A" w:rsidRPr="00B11652">
        <w:rPr>
          <w:rFonts w:ascii="Times New Roman" w:hAnsi="Times New Roman" w:cs="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60688D9D" w14:textId="7901BCF3" w:rsidR="00A478E8" w:rsidRPr="00B11652" w:rsidRDefault="00A478E8" w:rsidP="003642C8">
      <w:pPr>
        <w:shd w:val="clear" w:color="auto" w:fill="FFFFFF"/>
        <w:spacing w:after="0"/>
        <w:ind w:firstLine="709"/>
        <w:jc w:val="both"/>
        <w:rPr>
          <w:rFonts w:ascii="Times New Roman" w:hAnsi="Times New Roman" w:cs="Times New Roman"/>
          <w:sz w:val="24"/>
          <w:szCs w:val="24"/>
        </w:rPr>
      </w:pPr>
      <w:r w:rsidRPr="00B11652">
        <w:rPr>
          <w:rFonts w:ascii="Times New Roman" w:hAnsi="Times New Roman" w:cs="Times New Roman"/>
          <w:bCs/>
          <w:sz w:val="24"/>
          <w:szCs w:val="24"/>
          <w:lang w:eastAsia="en-US"/>
        </w:rPr>
        <w:t>6.2.3.</w:t>
      </w:r>
      <w:r w:rsidR="00DE6304" w:rsidRPr="00B11652">
        <w:rPr>
          <w:rFonts w:ascii="Times New Roman" w:hAnsi="Times New Roman" w:cs="Times New Roman"/>
          <w:bCs/>
          <w:sz w:val="24"/>
          <w:szCs w:val="24"/>
          <w:lang w:val="en-US" w:eastAsia="en-US"/>
        </w:rPr>
        <w:t> </w:t>
      </w:r>
      <w:r w:rsidRPr="00B11652">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163130" w:rsidRPr="00B11652">
        <w:rPr>
          <w:rFonts w:ascii="Times New Roman" w:hAnsi="Times New Roman" w:cs="Times New Roman"/>
          <w:sz w:val="24"/>
          <w:szCs w:val="24"/>
        </w:rPr>
        <w:t>.</w:t>
      </w:r>
      <w:r w:rsidR="00155174" w:rsidRPr="00B11652">
        <w:rPr>
          <w:rFonts w:ascii="Times New Roman" w:hAnsi="Times New Roman" w:cs="Times New Roman"/>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409"/>
        <w:gridCol w:w="1701"/>
      </w:tblGrid>
      <w:tr w:rsidR="00AE4981" w:rsidRPr="00B11652" w14:paraId="26176E85" w14:textId="77777777" w:rsidTr="00AE4981">
        <w:tc>
          <w:tcPr>
            <w:tcW w:w="663" w:type="dxa"/>
            <w:tcBorders>
              <w:top w:val="single" w:sz="4" w:space="0" w:color="auto"/>
              <w:left w:val="single" w:sz="4" w:space="0" w:color="auto"/>
              <w:bottom w:val="single" w:sz="4" w:space="0" w:color="auto"/>
              <w:right w:val="single" w:sz="4" w:space="0" w:color="auto"/>
            </w:tcBorders>
            <w:hideMark/>
          </w:tcPr>
          <w:p w14:paraId="56295469" w14:textId="77777777" w:rsidR="00AE4981" w:rsidRPr="00B11652" w:rsidRDefault="00AE4981" w:rsidP="00AE4981">
            <w:pPr>
              <w:spacing w:after="0"/>
              <w:jc w:val="center"/>
              <w:rPr>
                <w:rFonts w:ascii="Times New Roman" w:eastAsia="Times New Roman" w:hAnsi="Times New Roman" w:cs="Times New Roman"/>
                <w:b/>
                <w:bCs/>
                <w:sz w:val="24"/>
                <w:szCs w:val="24"/>
              </w:rPr>
            </w:pPr>
            <w:r w:rsidRPr="00B11652">
              <w:rPr>
                <w:rFonts w:ascii="Times New Roman" w:eastAsia="Times New Roman" w:hAnsi="Times New Roman" w:cs="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0A981471" w14:textId="77777777" w:rsidR="00AE4981" w:rsidRPr="00B11652" w:rsidRDefault="00AE4981" w:rsidP="00AE4981">
            <w:pPr>
              <w:spacing w:after="0"/>
              <w:jc w:val="center"/>
              <w:rPr>
                <w:rFonts w:ascii="Times New Roman" w:eastAsia="Times New Roman" w:hAnsi="Times New Roman" w:cs="Times New Roman"/>
                <w:b/>
                <w:bCs/>
                <w:sz w:val="24"/>
                <w:szCs w:val="24"/>
              </w:rPr>
            </w:pPr>
            <w:r w:rsidRPr="00B11652">
              <w:rPr>
                <w:rFonts w:ascii="Times New Roman" w:eastAsia="Times New Roman"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409" w:type="dxa"/>
            <w:tcBorders>
              <w:top w:val="single" w:sz="4" w:space="0" w:color="auto"/>
              <w:left w:val="single" w:sz="4" w:space="0" w:color="auto"/>
              <w:bottom w:val="single" w:sz="4" w:space="0" w:color="auto"/>
              <w:right w:val="single" w:sz="4" w:space="0" w:color="auto"/>
            </w:tcBorders>
            <w:hideMark/>
          </w:tcPr>
          <w:p w14:paraId="0754F3CB" w14:textId="77777777" w:rsidR="00AE4981" w:rsidRPr="00B11652" w:rsidRDefault="00AE4981" w:rsidP="00AE4981">
            <w:pPr>
              <w:spacing w:after="0"/>
              <w:jc w:val="center"/>
              <w:rPr>
                <w:rFonts w:ascii="Times New Roman" w:eastAsia="Times New Roman" w:hAnsi="Times New Roman" w:cs="Times New Roman"/>
                <w:b/>
                <w:bCs/>
                <w:sz w:val="24"/>
                <w:szCs w:val="24"/>
              </w:rPr>
            </w:pPr>
            <w:r w:rsidRPr="00B11652">
              <w:rPr>
                <w:rFonts w:ascii="Times New Roman" w:eastAsia="Times New Roman" w:hAnsi="Times New Roman" w:cs="Times New Roman"/>
                <w:b/>
                <w:bCs/>
                <w:sz w:val="24"/>
                <w:szCs w:val="24"/>
              </w:rPr>
              <w:t>Код и наименование учебной дисциплины (модуля)</w:t>
            </w:r>
          </w:p>
        </w:tc>
        <w:tc>
          <w:tcPr>
            <w:tcW w:w="1701" w:type="dxa"/>
            <w:tcBorders>
              <w:top w:val="single" w:sz="4" w:space="0" w:color="auto"/>
              <w:left w:val="single" w:sz="4" w:space="0" w:color="auto"/>
              <w:bottom w:val="single" w:sz="4" w:space="0" w:color="auto"/>
              <w:right w:val="single" w:sz="4" w:space="0" w:color="auto"/>
            </w:tcBorders>
            <w:hideMark/>
          </w:tcPr>
          <w:p w14:paraId="611963D3" w14:textId="77777777" w:rsidR="00AE4981" w:rsidRPr="00B11652" w:rsidRDefault="00AE4981" w:rsidP="00AE4981">
            <w:pPr>
              <w:spacing w:after="0"/>
              <w:jc w:val="center"/>
              <w:rPr>
                <w:rFonts w:ascii="Times New Roman" w:eastAsia="Times New Roman" w:hAnsi="Times New Roman" w:cs="Times New Roman"/>
                <w:b/>
                <w:bCs/>
                <w:sz w:val="24"/>
                <w:szCs w:val="24"/>
              </w:rPr>
            </w:pPr>
            <w:r w:rsidRPr="00B11652">
              <w:rPr>
                <w:rFonts w:ascii="Times New Roman" w:eastAsia="Times New Roman" w:hAnsi="Times New Roman" w:cs="Times New Roman"/>
                <w:b/>
                <w:bCs/>
                <w:sz w:val="24"/>
                <w:szCs w:val="24"/>
              </w:rPr>
              <w:t>Количество</w:t>
            </w:r>
          </w:p>
        </w:tc>
      </w:tr>
      <w:tr w:rsidR="00AE4981" w:rsidRPr="00B11652" w14:paraId="031B898C" w14:textId="77777777" w:rsidTr="00AE4981">
        <w:tc>
          <w:tcPr>
            <w:tcW w:w="663" w:type="dxa"/>
            <w:tcBorders>
              <w:top w:val="single" w:sz="4" w:space="0" w:color="auto"/>
              <w:left w:val="single" w:sz="4" w:space="0" w:color="auto"/>
              <w:bottom w:val="single" w:sz="4" w:space="0" w:color="auto"/>
              <w:right w:val="single" w:sz="4" w:space="0" w:color="auto"/>
            </w:tcBorders>
            <w:hideMark/>
          </w:tcPr>
          <w:p w14:paraId="6BF7A820"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16F9BC3A"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bCs/>
                <w:sz w:val="24"/>
                <w:szCs w:val="24"/>
              </w:rPr>
              <w:t xml:space="preserve">Система автоматизированного проектирования </w:t>
            </w:r>
            <w:r w:rsidRPr="00B11652">
              <w:rPr>
                <w:rFonts w:ascii="Times New Roman" w:hAnsi="Times New Roman" w:cs="Times New Roman"/>
                <w:sz w:val="24"/>
                <w:szCs w:val="24"/>
              </w:rPr>
              <w:t>«КОМПАС-3D»</w:t>
            </w:r>
          </w:p>
        </w:tc>
        <w:tc>
          <w:tcPr>
            <w:tcW w:w="2409" w:type="dxa"/>
            <w:tcBorders>
              <w:top w:val="single" w:sz="4" w:space="0" w:color="auto"/>
              <w:left w:val="single" w:sz="4" w:space="0" w:color="auto"/>
              <w:bottom w:val="single" w:sz="4" w:space="0" w:color="auto"/>
              <w:right w:val="single" w:sz="4" w:space="0" w:color="auto"/>
            </w:tcBorders>
          </w:tcPr>
          <w:p w14:paraId="05B6C66E"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ОП.12 Автоматизированное машиностроительное черчение </w:t>
            </w:r>
          </w:p>
          <w:p w14:paraId="4FE716C4" w14:textId="77777777" w:rsidR="00AE4981" w:rsidRPr="00B11652" w:rsidRDefault="00AE4981" w:rsidP="00AE4981">
            <w:pPr>
              <w:spacing w:after="0"/>
              <w:jc w:val="both"/>
              <w:rPr>
                <w:rFonts w:ascii="Times New Roman" w:eastAsia="Times New Roman" w:hAnsi="Times New Roman" w:cs="Times New Roman"/>
                <w:sz w:val="24"/>
                <w:szCs w:val="24"/>
                <w:highlight w:val="red"/>
              </w:rPr>
            </w:pPr>
            <w:r w:rsidRPr="00B11652">
              <w:rPr>
                <w:rFonts w:ascii="Times New Roman" w:eastAsia="Times New Roman" w:hAnsi="Times New Roman" w:cs="Times New Roman"/>
                <w:sz w:val="24"/>
                <w:szCs w:val="24"/>
              </w:rPr>
              <w:t>ОП.13 Информационные технологии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14:paraId="6F614EDE" w14:textId="01052D30" w:rsidR="00AE4981" w:rsidRPr="00B11652" w:rsidRDefault="00F93259" w:rsidP="00AE4981">
            <w:pPr>
              <w:spacing w:after="0"/>
              <w:jc w:val="both"/>
              <w:rPr>
                <w:rFonts w:ascii="Times New Roman" w:eastAsia="Times New Roman" w:hAnsi="Times New Roman" w:cs="Times New Roman"/>
                <w:sz w:val="24"/>
                <w:szCs w:val="24"/>
                <w:highlight w:val="red"/>
              </w:rPr>
            </w:pPr>
            <w:r w:rsidRPr="00B11652">
              <w:rPr>
                <w:rFonts w:ascii="Times New Roman" w:hAnsi="Times New Roman" w:cs="Times New Roman"/>
                <w:bCs/>
                <w:sz w:val="24"/>
                <w:szCs w:val="24"/>
              </w:rPr>
              <w:t>84</w:t>
            </w:r>
          </w:p>
        </w:tc>
      </w:tr>
      <w:tr w:rsidR="00AE4981" w:rsidRPr="00B11652" w14:paraId="38563681" w14:textId="77777777" w:rsidTr="00AE4981">
        <w:tc>
          <w:tcPr>
            <w:tcW w:w="663" w:type="dxa"/>
            <w:tcBorders>
              <w:top w:val="single" w:sz="4" w:space="0" w:color="auto"/>
              <w:left w:val="single" w:sz="4" w:space="0" w:color="auto"/>
              <w:bottom w:val="single" w:sz="4" w:space="0" w:color="auto"/>
              <w:right w:val="single" w:sz="4" w:space="0" w:color="auto"/>
            </w:tcBorders>
            <w:hideMark/>
          </w:tcPr>
          <w:p w14:paraId="52786CBE"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14:paraId="70F0874B"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bCs/>
                <w:sz w:val="24"/>
                <w:szCs w:val="24"/>
              </w:rPr>
              <w:t xml:space="preserve">Система автоматизированного проектирования </w:t>
            </w:r>
            <w:r w:rsidRPr="00B11652">
              <w:rPr>
                <w:rFonts w:ascii="Times New Roman" w:hAnsi="Times New Roman" w:cs="Times New Roman"/>
                <w:bCs/>
                <w:sz w:val="24"/>
                <w:szCs w:val="24"/>
                <w:lang w:val="en-US"/>
              </w:rPr>
              <w:t>ADEM</w:t>
            </w:r>
          </w:p>
        </w:tc>
        <w:tc>
          <w:tcPr>
            <w:tcW w:w="2409" w:type="dxa"/>
            <w:tcBorders>
              <w:top w:val="single" w:sz="4" w:space="0" w:color="auto"/>
              <w:left w:val="single" w:sz="4" w:space="0" w:color="auto"/>
              <w:bottom w:val="single" w:sz="4" w:space="0" w:color="auto"/>
              <w:right w:val="single" w:sz="4" w:space="0" w:color="auto"/>
            </w:tcBorders>
          </w:tcPr>
          <w:p w14:paraId="56834A05"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ОП.09 </w:t>
            </w:r>
            <w:r w:rsidRPr="00B11652">
              <w:rPr>
                <w:rFonts w:ascii="Times New Roman" w:eastAsia="Times New Roman" w:hAnsi="Times New Roman" w:cs="Times New Roman"/>
                <w:color w:val="000000"/>
                <w:sz w:val="24"/>
                <w:szCs w:val="24"/>
              </w:rPr>
              <w:t>Технологическая оснастка</w:t>
            </w:r>
            <w:r w:rsidRPr="00B11652">
              <w:rPr>
                <w:rFonts w:ascii="Times New Roman" w:eastAsia="Times New Roman" w:hAnsi="Times New Roman" w:cs="Times New Roman"/>
                <w:sz w:val="24"/>
                <w:szCs w:val="24"/>
              </w:rPr>
              <w:t xml:space="preserve"> </w:t>
            </w:r>
          </w:p>
          <w:p w14:paraId="05BB92BD"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ОП.12 Автоматизированное машиностроительное черчение </w:t>
            </w:r>
          </w:p>
          <w:p w14:paraId="07F905E0"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ОП.13 Информационные </w:t>
            </w:r>
            <w:r w:rsidRPr="00B11652">
              <w:rPr>
                <w:rFonts w:ascii="Times New Roman" w:eastAsia="Times New Roman" w:hAnsi="Times New Roman" w:cs="Times New Roman"/>
                <w:sz w:val="24"/>
                <w:szCs w:val="24"/>
              </w:rPr>
              <w:lastRenderedPageBreak/>
              <w:t>технологии в профессиональной деятельности</w:t>
            </w:r>
          </w:p>
          <w:p w14:paraId="7763121A"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ПМ.01 Разработка технологических процессов изготовления деталей машин</w:t>
            </w:r>
          </w:p>
          <w:p w14:paraId="2EBA6456"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ПМ.02 Разработка и внедрение управляющих программ изготовления деталей машин в машиностроительном производстве</w:t>
            </w:r>
          </w:p>
          <w:p w14:paraId="3FA7F881"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ПМ.03 Разработка и реализация технологических процессов в механосборочном производстве </w:t>
            </w:r>
          </w:p>
          <w:p w14:paraId="29F54EB9"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ПМ.05 Организация работ по реализации технологических процессов в машиностроительном производстве</w:t>
            </w:r>
          </w:p>
        </w:tc>
        <w:tc>
          <w:tcPr>
            <w:tcW w:w="1701" w:type="dxa"/>
            <w:tcBorders>
              <w:top w:val="single" w:sz="4" w:space="0" w:color="auto"/>
              <w:left w:val="single" w:sz="4" w:space="0" w:color="auto"/>
              <w:bottom w:val="single" w:sz="4" w:space="0" w:color="auto"/>
              <w:right w:val="single" w:sz="4" w:space="0" w:color="auto"/>
            </w:tcBorders>
          </w:tcPr>
          <w:p w14:paraId="42D9CB3A" w14:textId="144F30EE" w:rsidR="00AE4981" w:rsidRPr="00B11652" w:rsidRDefault="00F93259"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bCs/>
                <w:sz w:val="24"/>
                <w:szCs w:val="24"/>
              </w:rPr>
              <w:lastRenderedPageBreak/>
              <w:t>42</w:t>
            </w:r>
          </w:p>
        </w:tc>
      </w:tr>
      <w:tr w:rsidR="00AE4981" w:rsidRPr="00B11652" w14:paraId="6E77316F" w14:textId="77777777" w:rsidTr="00AE4981">
        <w:tc>
          <w:tcPr>
            <w:tcW w:w="663" w:type="dxa"/>
            <w:tcBorders>
              <w:top w:val="single" w:sz="4" w:space="0" w:color="auto"/>
              <w:left w:val="single" w:sz="4" w:space="0" w:color="auto"/>
              <w:bottom w:val="single" w:sz="4" w:space="0" w:color="auto"/>
              <w:right w:val="single" w:sz="4" w:space="0" w:color="auto"/>
            </w:tcBorders>
          </w:tcPr>
          <w:p w14:paraId="5E75C2CF"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lastRenderedPageBreak/>
              <w:t>3</w:t>
            </w:r>
          </w:p>
        </w:tc>
        <w:tc>
          <w:tcPr>
            <w:tcW w:w="4974" w:type="dxa"/>
            <w:tcBorders>
              <w:top w:val="single" w:sz="4" w:space="0" w:color="auto"/>
              <w:left w:val="single" w:sz="4" w:space="0" w:color="auto"/>
              <w:bottom w:val="single" w:sz="4" w:space="0" w:color="auto"/>
              <w:right w:val="single" w:sz="4" w:space="0" w:color="auto"/>
            </w:tcBorders>
          </w:tcPr>
          <w:p w14:paraId="66BF7822"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bCs/>
                <w:sz w:val="24"/>
                <w:szCs w:val="24"/>
              </w:rPr>
              <w:t>Симулятор станков с ЧПУ SUNSPIRE</w:t>
            </w:r>
          </w:p>
        </w:tc>
        <w:tc>
          <w:tcPr>
            <w:tcW w:w="2409" w:type="dxa"/>
            <w:tcBorders>
              <w:top w:val="single" w:sz="4" w:space="0" w:color="auto"/>
              <w:left w:val="single" w:sz="4" w:space="0" w:color="auto"/>
              <w:bottom w:val="single" w:sz="4" w:space="0" w:color="auto"/>
              <w:right w:val="single" w:sz="4" w:space="0" w:color="auto"/>
            </w:tcBorders>
          </w:tcPr>
          <w:p w14:paraId="5A7090A2"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ПМ.02 Разработка и внедрение управляющих программ изготовления деталей машин в машиностроительном производстве</w:t>
            </w:r>
          </w:p>
          <w:p w14:paraId="2B69805A"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ПМ.03 Разработка и реализация технологических процессов в механосборочном производстве </w:t>
            </w:r>
          </w:p>
          <w:p w14:paraId="096DCCF2"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 xml:space="preserve">ПМ.05 Организация работ по реализации технологических </w:t>
            </w:r>
            <w:r w:rsidRPr="00B11652">
              <w:rPr>
                <w:rFonts w:ascii="Times New Roman" w:eastAsia="Times New Roman" w:hAnsi="Times New Roman" w:cs="Times New Roman"/>
                <w:sz w:val="24"/>
                <w:szCs w:val="24"/>
              </w:rPr>
              <w:lastRenderedPageBreak/>
              <w:t>процессов в машиностроительном производстве</w:t>
            </w:r>
          </w:p>
        </w:tc>
        <w:tc>
          <w:tcPr>
            <w:tcW w:w="1701" w:type="dxa"/>
            <w:tcBorders>
              <w:top w:val="single" w:sz="4" w:space="0" w:color="auto"/>
              <w:left w:val="single" w:sz="4" w:space="0" w:color="auto"/>
              <w:bottom w:val="single" w:sz="4" w:space="0" w:color="auto"/>
              <w:right w:val="single" w:sz="4" w:space="0" w:color="auto"/>
            </w:tcBorders>
          </w:tcPr>
          <w:p w14:paraId="545C27FF"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bCs/>
                <w:sz w:val="24"/>
                <w:szCs w:val="24"/>
              </w:rPr>
              <w:lastRenderedPageBreak/>
              <w:t>14</w:t>
            </w:r>
          </w:p>
        </w:tc>
      </w:tr>
      <w:tr w:rsidR="00AE4981" w:rsidRPr="00B11652" w14:paraId="21170161" w14:textId="77777777" w:rsidTr="00AE4981">
        <w:tc>
          <w:tcPr>
            <w:tcW w:w="663" w:type="dxa"/>
            <w:tcBorders>
              <w:top w:val="single" w:sz="4" w:space="0" w:color="auto"/>
              <w:left w:val="single" w:sz="4" w:space="0" w:color="auto"/>
              <w:bottom w:val="single" w:sz="4" w:space="0" w:color="auto"/>
              <w:right w:val="single" w:sz="4" w:space="0" w:color="auto"/>
            </w:tcBorders>
          </w:tcPr>
          <w:p w14:paraId="6DB05A52"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lastRenderedPageBreak/>
              <w:t>4</w:t>
            </w:r>
          </w:p>
        </w:tc>
        <w:tc>
          <w:tcPr>
            <w:tcW w:w="4974" w:type="dxa"/>
            <w:tcBorders>
              <w:top w:val="single" w:sz="4" w:space="0" w:color="auto"/>
              <w:left w:val="single" w:sz="4" w:space="0" w:color="auto"/>
              <w:bottom w:val="single" w:sz="4" w:space="0" w:color="auto"/>
              <w:right w:val="single" w:sz="4" w:space="0" w:color="auto"/>
            </w:tcBorders>
          </w:tcPr>
          <w:p w14:paraId="2185E451" w14:textId="77777777" w:rsidR="00AE4981" w:rsidRPr="00B11652" w:rsidRDefault="00AE4981" w:rsidP="00AE4981">
            <w:pPr>
              <w:pStyle w:val="120"/>
              <w:rPr>
                <w:rFonts w:ascii="Times New Roman" w:eastAsia="Times New Roman" w:hAnsi="Times New Roman" w:cs="Times New Roman"/>
                <w:szCs w:val="24"/>
              </w:rPr>
            </w:pPr>
            <w:r w:rsidRPr="00B11652">
              <w:rPr>
                <w:rFonts w:ascii="Times New Roman" w:hAnsi="Times New Roman" w:cs="Times New Roman"/>
                <w:szCs w:val="24"/>
                <w:lang w:eastAsia="en-US"/>
              </w:rPr>
              <w:t>Графический редактор</w:t>
            </w:r>
          </w:p>
        </w:tc>
        <w:tc>
          <w:tcPr>
            <w:tcW w:w="2409" w:type="dxa"/>
            <w:tcBorders>
              <w:top w:val="single" w:sz="4" w:space="0" w:color="auto"/>
              <w:left w:val="single" w:sz="4" w:space="0" w:color="auto"/>
              <w:bottom w:val="single" w:sz="4" w:space="0" w:color="auto"/>
              <w:right w:val="single" w:sz="4" w:space="0" w:color="auto"/>
            </w:tcBorders>
          </w:tcPr>
          <w:p w14:paraId="2894B9E4"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ОП.13 Информационные технологии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14:paraId="6CAC17B9"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14</w:t>
            </w:r>
          </w:p>
        </w:tc>
      </w:tr>
      <w:tr w:rsidR="00AE4981" w:rsidRPr="00B11652" w14:paraId="2C3F6B59" w14:textId="77777777" w:rsidTr="00AE4981">
        <w:tc>
          <w:tcPr>
            <w:tcW w:w="663" w:type="dxa"/>
            <w:tcBorders>
              <w:top w:val="single" w:sz="4" w:space="0" w:color="auto"/>
              <w:left w:val="single" w:sz="4" w:space="0" w:color="auto"/>
              <w:bottom w:val="single" w:sz="4" w:space="0" w:color="auto"/>
              <w:right w:val="single" w:sz="4" w:space="0" w:color="auto"/>
            </w:tcBorders>
          </w:tcPr>
          <w:p w14:paraId="0A9CB2BE"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5</w:t>
            </w:r>
          </w:p>
        </w:tc>
        <w:tc>
          <w:tcPr>
            <w:tcW w:w="4974" w:type="dxa"/>
            <w:tcBorders>
              <w:top w:val="single" w:sz="4" w:space="0" w:color="auto"/>
              <w:left w:val="single" w:sz="4" w:space="0" w:color="auto"/>
              <w:bottom w:val="single" w:sz="4" w:space="0" w:color="auto"/>
              <w:right w:val="single" w:sz="4" w:space="0" w:color="auto"/>
            </w:tcBorders>
          </w:tcPr>
          <w:p w14:paraId="3881E7F5"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sz w:val="24"/>
                <w:szCs w:val="24"/>
                <w:lang w:eastAsia="en-US"/>
              </w:rPr>
              <w:t>Редактор обработки видео</w:t>
            </w:r>
          </w:p>
        </w:tc>
        <w:tc>
          <w:tcPr>
            <w:tcW w:w="2409" w:type="dxa"/>
            <w:tcBorders>
              <w:top w:val="single" w:sz="4" w:space="0" w:color="auto"/>
              <w:left w:val="single" w:sz="4" w:space="0" w:color="auto"/>
              <w:bottom w:val="single" w:sz="4" w:space="0" w:color="auto"/>
              <w:right w:val="single" w:sz="4" w:space="0" w:color="auto"/>
            </w:tcBorders>
          </w:tcPr>
          <w:p w14:paraId="6AAC8009" w14:textId="77777777" w:rsidR="00AE4981" w:rsidRPr="00B11652" w:rsidRDefault="00AE4981" w:rsidP="00AE4981">
            <w:pPr>
              <w:spacing w:after="0"/>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6B8D7E5"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14</w:t>
            </w:r>
          </w:p>
        </w:tc>
      </w:tr>
      <w:tr w:rsidR="00AE4981" w:rsidRPr="00B11652" w14:paraId="4A5CA930" w14:textId="77777777" w:rsidTr="00AE4981">
        <w:tc>
          <w:tcPr>
            <w:tcW w:w="663" w:type="dxa"/>
            <w:tcBorders>
              <w:top w:val="single" w:sz="4" w:space="0" w:color="auto"/>
              <w:left w:val="single" w:sz="4" w:space="0" w:color="auto"/>
              <w:bottom w:val="single" w:sz="4" w:space="0" w:color="auto"/>
              <w:right w:val="single" w:sz="4" w:space="0" w:color="auto"/>
            </w:tcBorders>
          </w:tcPr>
          <w:p w14:paraId="1805F240"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6</w:t>
            </w:r>
          </w:p>
        </w:tc>
        <w:tc>
          <w:tcPr>
            <w:tcW w:w="4974" w:type="dxa"/>
            <w:tcBorders>
              <w:top w:val="single" w:sz="4" w:space="0" w:color="auto"/>
              <w:left w:val="single" w:sz="4" w:space="0" w:color="auto"/>
              <w:bottom w:val="single" w:sz="4" w:space="0" w:color="auto"/>
              <w:right w:val="single" w:sz="4" w:space="0" w:color="auto"/>
            </w:tcBorders>
          </w:tcPr>
          <w:p w14:paraId="372B4E94"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sz w:val="24"/>
                <w:szCs w:val="24"/>
              </w:rPr>
              <w:t>Операционная система</w:t>
            </w:r>
          </w:p>
        </w:tc>
        <w:tc>
          <w:tcPr>
            <w:tcW w:w="2409" w:type="dxa"/>
            <w:tcBorders>
              <w:top w:val="single" w:sz="4" w:space="0" w:color="auto"/>
              <w:left w:val="single" w:sz="4" w:space="0" w:color="auto"/>
              <w:bottom w:val="single" w:sz="4" w:space="0" w:color="auto"/>
              <w:right w:val="single" w:sz="4" w:space="0" w:color="auto"/>
            </w:tcBorders>
          </w:tcPr>
          <w:p w14:paraId="137248A1" w14:textId="77777777" w:rsidR="00AE4981" w:rsidRPr="00B11652" w:rsidRDefault="00AE4981" w:rsidP="00AE4981">
            <w:pPr>
              <w:spacing w:after="0"/>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258F932" w14:textId="77777777" w:rsidR="00AE4981" w:rsidRPr="00B11652" w:rsidRDefault="00AE4981" w:rsidP="00AE4981">
            <w:pPr>
              <w:spacing w:after="0"/>
              <w:jc w:val="both"/>
              <w:rPr>
                <w:rFonts w:ascii="Times New Roman" w:eastAsia="Times New Roman" w:hAnsi="Times New Roman" w:cs="Times New Roman"/>
                <w:sz w:val="24"/>
                <w:szCs w:val="24"/>
              </w:rPr>
            </w:pPr>
          </w:p>
        </w:tc>
      </w:tr>
      <w:tr w:rsidR="00AE4981" w:rsidRPr="00B11652" w14:paraId="448F8DA7" w14:textId="77777777" w:rsidTr="00AE4981">
        <w:tc>
          <w:tcPr>
            <w:tcW w:w="663" w:type="dxa"/>
            <w:tcBorders>
              <w:top w:val="single" w:sz="4" w:space="0" w:color="auto"/>
              <w:left w:val="single" w:sz="4" w:space="0" w:color="auto"/>
              <w:bottom w:val="single" w:sz="4" w:space="0" w:color="auto"/>
              <w:right w:val="single" w:sz="4" w:space="0" w:color="auto"/>
            </w:tcBorders>
          </w:tcPr>
          <w:p w14:paraId="5FD36EDA"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eastAsia="Times New Roman" w:hAnsi="Times New Roman" w:cs="Times New Roman"/>
                <w:sz w:val="24"/>
                <w:szCs w:val="24"/>
              </w:rPr>
              <w:t>7</w:t>
            </w:r>
          </w:p>
        </w:tc>
        <w:tc>
          <w:tcPr>
            <w:tcW w:w="4974" w:type="dxa"/>
            <w:tcBorders>
              <w:top w:val="single" w:sz="4" w:space="0" w:color="auto"/>
              <w:left w:val="single" w:sz="4" w:space="0" w:color="auto"/>
              <w:bottom w:val="single" w:sz="4" w:space="0" w:color="auto"/>
              <w:right w:val="single" w:sz="4" w:space="0" w:color="auto"/>
            </w:tcBorders>
          </w:tcPr>
          <w:p w14:paraId="4D5087EC" w14:textId="77777777" w:rsidR="00AE4981" w:rsidRPr="00B11652" w:rsidRDefault="00AE4981" w:rsidP="00AE4981">
            <w:pPr>
              <w:spacing w:after="0"/>
              <w:jc w:val="both"/>
              <w:rPr>
                <w:rFonts w:ascii="Times New Roman" w:eastAsia="Times New Roman" w:hAnsi="Times New Roman" w:cs="Times New Roman"/>
                <w:sz w:val="24"/>
                <w:szCs w:val="24"/>
              </w:rPr>
            </w:pPr>
            <w:r w:rsidRPr="00B11652">
              <w:rPr>
                <w:rFonts w:ascii="Times New Roman" w:hAnsi="Times New Roman" w:cs="Times New Roman"/>
                <w:sz w:val="24"/>
                <w:szCs w:val="24"/>
              </w:rPr>
              <w:t>Приложение, обеспечивающие защиту ПК</w:t>
            </w:r>
          </w:p>
        </w:tc>
        <w:tc>
          <w:tcPr>
            <w:tcW w:w="2409" w:type="dxa"/>
            <w:tcBorders>
              <w:top w:val="single" w:sz="4" w:space="0" w:color="auto"/>
              <w:left w:val="single" w:sz="4" w:space="0" w:color="auto"/>
              <w:bottom w:val="single" w:sz="4" w:space="0" w:color="auto"/>
              <w:right w:val="single" w:sz="4" w:space="0" w:color="auto"/>
            </w:tcBorders>
          </w:tcPr>
          <w:p w14:paraId="257B43B3" w14:textId="77777777" w:rsidR="00AE4981" w:rsidRPr="00B11652" w:rsidRDefault="00AE4981" w:rsidP="00AE4981">
            <w:pPr>
              <w:spacing w:after="0"/>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4E0F123" w14:textId="77777777" w:rsidR="00AE4981" w:rsidRPr="00B11652" w:rsidRDefault="00AE4981" w:rsidP="00AE4981">
            <w:pPr>
              <w:spacing w:after="0"/>
              <w:jc w:val="both"/>
              <w:rPr>
                <w:rFonts w:ascii="Times New Roman" w:eastAsia="Times New Roman" w:hAnsi="Times New Roman" w:cs="Times New Roman"/>
                <w:sz w:val="24"/>
                <w:szCs w:val="24"/>
              </w:rPr>
            </w:pPr>
          </w:p>
        </w:tc>
      </w:tr>
    </w:tbl>
    <w:p w14:paraId="3DDA0ED2" w14:textId="77777777" w:rsidR="00AE4981" w:rsidRPr="00B11652" w:rsidRDefault="00AE4981" w:rsidP="003642C8">
      <w:pPr>
        <w:shd w:val="clear" w:color="auto" w:fill="FFFFFF"/>
        <w:spacing w:after="0"/>
        <w:ind w:firstLine="709"/>
        <w:jc w:val="both"/>
        <w:rPr>
          <w:rFonts w:ascii="Times New Roman" w:hAnsi="Times New Roman" w:cs="Times New Roman"/>
          <w:sz w:val="24"/>
          <w:szCs w:val="24"/>
        </w:rPr>
      </w:pPr>
    </w:p>
    <w:p w14:paraId="7BEFE2CE" w14:textId="77777777" w:rsidR="0090359E" w:rsidRPr="00B11652" w:rsidRDefault="00F96827" w:rsidP="003642C8">
      <w:pPr>
        <w:pStyle w:val="afffffe"/>
        <w:ind w:firstLine="709"/>
        <w:jc w:val="both"/>
        <w:rPr>
          <w:rFonts w:ascii="Times New Roman" w:hAnsi="Times New Roman" w:cs="Times New Roman"/>
          <w:b/>
          <w:lang w:eastAsia="en-US"/>
        </w:rPr>
      </w:pPr>
      <w:bookmarkStart w:id="29" w:name="_Toc103594007"/>
      <w:r w:rsidRPr="00B11652">
        <w:rPr>
          <w:rFonts w:ascii="Times New Roman" w:hAnsi="Times New Roman" w:cs="Times New Roman"/>
          <w:b/>
          <w:lang w:eastAsia="en-US"/>
        </w:rPr>
        <w:t>6.3</w:t>
      </w:r>
      <w:r w:rsidR="00F1194B" w:rsidRPr="00B11652">
        <w:rPr>
          <w:rFonts w:ascii="Times New Roman" w:hAnsi="Times New Roman" w:cs="Times New Roman"/>
          <w:b/>
          <w:lang w:eastAsia="en-US"/>
        </w:rPr>
        <w:t>.</w:t>
      </w:r>
      <w:r w:rsidR="00D27A7F" w:rsidRPr="00B11652">
        <w:rPr>
          <w:rFonts w:ascii="Times New Roman" w:hAnsi="Times New Roman" w:cs="Times New Roman"/>
          <w:b/>
          <w:lang w:eastAsia="en-US"/>
        </w:rPr>
        <w:t> </w:t>
      </w:r>
      <w:r w:rsidRPr="00B11652">
        <w:rPr>
          <w:rFonts w:ascii="Times New Roman" w:hAnsi="Times New Roman" w:cs="Times New Roman"/>
          <w:b/>
          <w:lang w:eastAsia="en-US"/>
        </w:rPr>
        <w:t>Требования к практической подготовке обучающихся</w:t>
      </w:r>
      <w:bookmarkEnd w:id="29"/>
    </w:p>
    <w:p w14:paraId="3CDD0447" w14:textId="52986493" w:rsidR="001125AB" w:rsidRPr="00B11652" w:rsidRDefault="00250560" w:rsidP="003642C8">
      <w:pPr>
        <w:suppressAutoHyphens/>
        <w:spacing w:after="0"/>
        <w:ind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6.3.1</w:t>
      </w:r>
      <w:r w:rsidR="00F1194B" w:rsidRPr="00B11652">
        <w:rPr>
          <w:rFonts w:ascii="Times New Roman" w:hAnsi="Times New Roman" w:cs="Times New Roman"/>
          <w:bCs/>
          <w:sz w:val="24"/>
          <w:szCs w:val="24"/>
          <w:lang w:eastAsia="en-US"/>
        </w:rPr>
        <w:t>.</w:t>
      </w:r>
      <w:r w:rsidR="00D27A7F" w:rsidRPr="00B11652">
        <w:rPr>
          <w:rFonts w:ascii="Times New Roman" w:hAnsi="Times New Roman" w:cs="Times New Roman"/>
          <w:bCs/>
          <w:sz w:val="24"/>
          <w:szCs w:val="24"/>
          <w:lang w:eastAsia="en-US"/>
        </w:rPr>
        <w:t> </w:t>
      </w:r>
      <w:r w:rsidR="001125AB" w:rsidRPr="00B11652">
        <w:rPr>
          <w:rFonts w:ascii="Times New Roman" w:hAnsi="Times New Roman" w:cs="Times New Roman"/>
          <w:bCs/>
          <w:sz w:val="24"/>
          <w:szCs w:val="24"/>
          <w:lang w:eastAsia="en-US"/>
        </w:rPr>
        <w:t>Практическая подготов</w:t>
      </w:r>
      <w:r w:rsidR="008447D9" w:rsidRPr="00B11652">
        <w:rPr>
          <w:rFonts w:ascii="Times New Roman" w:hAnsi="Times New Roman" w:cs="Times New Roman"/>
          <w:bCs/>
          <w:sz w:val="24"/>
          <w:szCs w:val="24"/>
          <w:lang w:eastAsia="en-US"/>
        </w:rPr>
        <w:t>ка при реализации образовательной</w:t>
      </w:r>
      <w:r w:rsidR="001125AB" w:rsidRPr="00B11652">
        <w:rPr>
          <w:rFonts w:ascii="Times New Roman" w:hAnsi="Times New Roman" w:cs="Times New Roman"/>
          <w:bCs/>
          <w:sz w:val="24"/>
          <w:szCs w:val="24"/>
          <w:lang w:eastAsia="en-US"/>
        </w:rPr>
        <w:t xml:space="preserve"> программ</w:t>
      </w:r>
      <w:r w:rsidR="008447D9" w:rsidRPr="00B11652">
        <w:rPr>
          <w:rFonts w:ascii="Times New Roman" w:hAnsi="Times New Roman" w:cs="Times New Roman"/>
          <w:bCs/>
          <w:sz w:val="24"/>
          <w:szCs w:val="24"/>
          <w:lang w:eastAsia="en-US"/>
        </w:rPr>
        <w:t>ы</w:t>
      </w:r>
      <w:r w:rsidR="001125AB" w:rsidRPr="00B11652">
        <w:rPr>
          <w:rFonts w:ascii="Times New Roman" w:hAnsi="Times New Roman" w:cs="Times New Roman"/>
          <w:bCs/>
          <w:sz w:val="24"/>
          <w:szCs w:val="24"/>
          <w:lang w:eastAsia="en-US"/>
        </w:rPr>
        <w:t xml:space="preserve">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736322" w:rsidRPr="00B11652">
        <w:rPr>
          <w:rFonts w:ascii="Times New Roman" w:hAnsi="Times New Roman" w:cs="Times New Roman"/>
          <w:bCs/>
          <w:sz w:val="24"/>
          <w:szCs w:val="24"/>
          <w:lang w:eastAsia="en-US"/>
        </w:rPr>
        <w:t xml:space="preserve">специалистов среднего звена </w:t>
      </w:r>
      <w:r w:rsidR="001125AB" w:rsidRPr="00B11652">
        <w:rPr>
          <w:rFonts w:ascii="Times New Roman" w:hAnsi="Times New Roman" w:cs="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322E64A" w14:textId="77777777" w:rsidR="008447D9" w:rsidRPr="00B11652" w:rsidRDefault="008447D9" w:rsidP="003642C8">
      <w:pPr>
        <w:suppressAutoHyphens/>
        <w:spacing w:after="0"/>
        <w:ind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 xml:space="preserve">6.3.2. Образовательная программа и ее отдельные части (дисциплины, междисциплинарные курсы, профессиональные модули, практика и другие компоненты) реализуется совместно с работодателем </w:t>
      </w:r>
      <w:r w:rsidRPr="00B11652">
        <w:rPr>
          <w:rFonts w:ascii="Times New Roman" w:hAnsi="Times New Roman" w:cs="Times New Roman"/>
          <w:sz w:val="24"/>
          <w:szCs w:val="24"/>
        </w:rPr>
        <w:t>(профильной организацией)</w:t>
      </w:r>
      <w:r w:rsidRPr="00B11652">
        <w:rPr>
          <w:rFonts w:ascii="Times New Roman" w:hAnsi="Times New Roman" w:cs="Times New Roman"/>
          <w:bCs/>
          <w:sz w:val="24"/>
          <w:szCs w:val="24"/>
          <w:lang w:eastAsia="en-US"/>
        </w:rPr>
        <w:t xml:space="preserve"> в форме практической подготовки с учетом требований ФГОС СПО и специфики получаемой специальности.</w:t>
      </w:r>
    </w:p>
    <w:p w14:paraId="60EB6332" w14:textId="6CE95CC7" w:rsidR="00250560" w:rsidRPr="00B11652" w:rsidRDefault="00250560" w:rsidP="003642C8">
      <w:pPr>
        <w:suppressAutoHyphens/>
        <w:spacing w:after="0"/>
        <w:ind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6.3.3</w:t>
      </w:r>
      <w:r w:rsidR="00F1194B" w:rsidRPr="00B11652">
        <w:rPr>
          <w:rFonts w:ascii="Times New Roman" w:hAnsi="Times New Roman" w:cs="Times New Roman"/>
          <w:bCs/>
          <w:sz w:val="24"/>
          <w:szCs w:val="24"/>
          <w:lang w:eastAsia="en-US"/>
        </w:rPr>
        <w:t>.</w:t>
      </w:r>
      <w:r w:rsidR="00D27A7F" w:rsidRPr="00B11652">
        <w:rPr>
          <w:rFonts w:ascii="Times New Roman" w:hAnsi="Times New Roman" w:cs="Times New Roman"/>
          <w:bCs/>
          <w:sz w:val="24"/>
          <w:szCs w:val="24"/>
          <w:lang w:eastAsia="en-US"/>
        </w:rPr>
        <w:t> </w:t>
      </w:r>
      <w:r w:rsidR="001125AB" w:rsidRPr="00B11652">
        <w:rPr>
          <w:rFonts w:ascii="Times New Roman" w:hAnsi="Times New Roman" w:cs="Times New Roman"/>
          <w:bCs/>
          <w:sz w:val="24"/>
          <w:szCs w:val="24"/>
          <w:lang w:eastAsia="en-US"/>
        </w:rPr>
        <w:t>Образовательная деятельность в форме практической подготовки:</w:t>
      </w:r>
    </w:p>
    <w:p w14:paraId="4149511A" w14:textId="77777777" w:rsidR="001125AB" w:rsidRPr="00B11652" w:rsidRDefault="001125AB" w:rsidP="0096754F">
      <w:pPr>
        <w:numPr>
          <w:ilvl w:val="0"/>
          <w:numId w:val="2"/>
        </w:numPr>
        <w:suppressAutoHyphens/>
        <w:spacing w:after="0"/>
        <w:ind w:left="0"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 xml:space="preserve">реализуется </w:t>
      </w:r>
      <w:r w:rsidR="00233354" w:rsidRPr="00B11652">
        <w:rPr>
          <w:rFonts w:ascii="Times New Roman" w:hAnsi="Times New Roman" w:cs="Times New Roman"/>
          <w:bCs/>
          <w:sz w:val="24"/>
          <w:szCs w:val="24"/>
          <w:lang w:eastAsia="en-US"/>
        </w:rPr>
        <w:t>на рабочем месте предприятия работодателя</w:t>
      </w:r>
      <w:r w:rsidR="00D17338" w:rsidRPr="00B11652">
        <w:rPr>
          <w:rFonts w:ascii="Times New Roman" w:hAnsi="Times New Roman" w:cs="Times New Roman"/>
          <w:bCs/>
          <w:sz w:val="24"/>
          <w:szCs w:val="24"/>
          <w:lang w:eastAsia="en-US"/>
        </w:rPr>
        <w:t xml:space="preserve"> </w:t>
      </w:r>
      <w:r w:rsidR="00D17338" w:rsidRPr="00B11652">
        <w:rPr>
          <w:rFonts w:ascii="Times New Roman" w:hAnsi="Times New Roman" w:cs="Times New Roman"/>
          <w:sz w:val="24"/>
          <w:szCs w:val="24"/>
        </w:rPr>
        <w:t xml:space="preserve">(профильной организации) </w:t>
      </w:r>
      <w:r w:rsidRPr="00B11652">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4B9276A" w14:textId="77777777" w:rsidR="001125AB" w:rsidRPr="00B11652" w:rsidRDefault="001125AB" w:rsidP="0096754F">
      <w:pPr>
        <w:numPr>
          <w:ilvl w:val="0"/>
          <w:numId w:val="2"/>
        </w:numPr>
        <w:suppressAutoHyphens/>
        <w:spacing w:after="0"/>
        <w:ind w:left="0"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63130" w:rsidRPr="00B11652">
        <w:rPr>
          <w:rFonts w:ascii="Times New Roman" w:hAnsi="Times New Roman" w:cs="Times New Roman"/>
          <w:bCs/>
          <w:sz w:val="24"/>
          <w:szCs w:val="24"/>
          <w:lang w:eastAsia="en-US"/>
        </w:rPr>
        <w:br/>
      </w:r>
      <w:r w:rsidRPr="00B11652">
        <w:rPr>
          <w:rFonts w:ascii="Times New Roman" w:hAnsi="Times New Roman" w:cs="Times New Roman"/>
          <w:bCs/>
          <w:sz w:val="24"/>
          <w:szCs w:val="24"/>
          <w:lang w:eastAsia="en-US"/>
        </w:rPr>
        <w:t>к реальным производственным;</w:t>
      </w:r>
    </w:p>
    <w:p w14:paraId="3E29E699" w14:textId="5497E7B1" w:rsidR="001125AB" w:rsidRPr="00B11652" w:rsidRDefault="008447D9" w:rsidP="0096754F">
      <w:pPr>
        <w:numPr>
          <w:ilvl w:val="0"/>
          <w:numId w:val="2"/>
        </w:numPr>
        <w:suppressAutoHyphens/>
        <w:spacing w:after="0"/>
        <w:ind w:left="0"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в</w:t>
      </w:r>
      <w:r w:rsidR="001125AB" w:rsidRPr="00B11652">
        <w:rPr>
          <w:rFonts w:ascii="Times New Roman" w:hAnsi="Times New Roman" w:cs="Times New Roman"/>
          <w:bCs/>
          <w:sz w:val="24"/>
          <w:szCs w:val="24"/>
          <w:lang w:eastAsia="en-US"/>
        </w:rPr>
        <w:t>ключа</w:t>
      </w:r>
      <w:r w:rsidRPr="00B11652">
        <w:rPr>
          <w:rFonts w:ascii="Times New Roman" w:hAnsi="Times New Roman" w:cs="Times New Roman"/>
          <w:bCs/>
          <w:sz w:val="24"/>
          <w:szCs w:val="24"/>
          <w:lang w:eastAsia="en-US"/>
        </w:rPr>
        <w:t>ет</w:t>
      </w:r>
      <w:r w:rsidR="001125AB" w:rsidRPr="00B11652">
        <w:rPr>
          <w:rFonts w:ascii="Times New Roman" w:hAnsi="Times New Roman" w:cs="Times New Roman"/>
          <w:bCs/>
          <w:sz w:val="24"/>
          <w:szCs w:val="24"/>
          <w:lang w:eastAsia="en-US"/>
        </w:rPr>
        <w:t xml:space="preserve"> в себя отдельные лекции, семинары, мастер-классы, которые предусматривают передачу обучающимся учебной информации, необходимой </w:t>
      </w:r>
      <w:r w:rsidR="00D27A7F" w:rsidRPr="00B11652">
        <w:rPr>
          <w:rFonts w:ascii="Times New Roman" w:hAnsi="Times New Roman" w:cs="Times New Roman"/>
          <w:bCs/>
          <w:sz w:val="24"/>
          <w:szCs w:val="24"/>
          <w:lang w:eastAsia="en-US"/>
        </w:rPr>
        <w:br/>
      </w:r>
      <w:r w:rsidR="001125AB" w:rsidRPr="00B11652">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r w:rsidR="00F1194B" w:rsidRPr="00B11652">
        <w:rPr>
          <w:rFonts w:ascii="Times New Roman" w:hAnsi="Times New Roman" w:cs="Times New Roman"/>
          <w:bCs/>
          <w:sz w:val="24"/>
          <w:szCs w:val="24"/>
          <w:lang w:eastAsia="en-US"/>
        </w:rPr>
        <w:t>.</w:t>
      </w:r>
    </w:p>
    <w:p w14:paraId="6880544C" w14:textId="46A995BE" w:rsidR="001125AB" w:rsidRPr="00B11652" w:rsidRDefault="00BB5552" w:rsidP="00D27A7F">
      <w:pPr>
        <w:suppressAutoHyphens/>
        <w:spacing w:after="0"/>
        <w:ind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6.3.4</w:t>
      </w:r>
      <w:r w:rsidR="00F1194B" w:rsidRPr="00B11652">
        <w:rPr>
          <w:rFonts w:ascii="Times New Roman" w:hAnsi="Times New Roman" w:cs="Times New Roman"/>
          <w:bCs/>
          <w:sz w:val="24"/>
          <w:szCs w:val="24"/>
          <w:lang w:eastAsia="en-US"/>
        </w:rPr>
        <w:t>.</w:t>
      </w:r>
      <w:r w:rsidR="00D27A7F" w:rsidRPr="00B11652">
        <w:rPr>
          <w:rFonts w:ascii="Times New Roman" w:hAnsi="Times New Roman" w:cs="Times New Roman"/>
          <w:bCs/>
          <w:sz w:val="24"/>
          <w:szCs w:val="24"/>
          <w:lang w:eastAsia="en-US"/>
        </w:rPr>
        <w:t> </w:t>
      </w:r>
      <w:r w:rsidRPr="00B11652">
        <w:rPr>
          <w:rFonts w:ascii="Times New Roman" w:hAnsi="Times New Roman" w:cs="Times New Roman"/>
          <w:bCs/>
          <w:sz w:val="24"/>
          <w:szCs w:val="24"/>
          <w:lang w:eastAsia="en-US"/>
        </w:rPr>
        <w:t xml:space="preserve">Образовательная деятельность в форме практической подготовки организована на </w:t>
      </w:r>
      <w:r w:rsidR="008447D9" w:rsidRPr="00B11652">
        <w:rPr>
          <w:rFonts w:ascii="Times New Roman" w:hAnsi="Times New Roman" w:cs="Times New Roman"/>
          <w:bCs/>
          <w:sz w:val="24"/>
          <w:szCs w:val="24"/>
          <w:lang w:eastAsia="en-US"/>
        </w:rPr>
        <w:t>всех</w:t>
      </w:r>
      <w:r w:rsidRPr="00B11652">
        <w:rPr>
          <w:rFonts w:ascii="Times New Roman" w:hAnsi="Times New Roman" w:cs="Times New Roman"/>
          <w:bCs/>
          <w:sz w:val="24"/>
          <w:szCs w:val="24"/>
          <w:lang w:eastAsia="en-US"/>
        </w:rPr>
        <w:t xml:space="preserve"> курс</w:t>
      </w:r>
      <w:r w:rsidR="008447D9" w:rsidRPr="00B11652">
        <w:rPr>
          <w:rFonts w:ascii="Times New Roman" w:hAnsi="Times New Roman" w:cs="Times New Roman"/>
          <w:bCs/>
          <w:sz w:val="24"/>
          <w:szCs w:val="24"/>
          <w:lang w:eastAsia="en-US"/>
        </w:rPr>
        <w:t>ах</w:t>
      </w:r>
      <w:r w:rsidRPr="00B11652">
        <w:rPr>
          <w:rFonts w:ascii="Times New Roman" w:hAnsi="Times New Roman" w:cs="Times New Roman"/>
          <w:bCs/>
          <w:sz w:val="24"/>
          <w:szCs w:val="24"/>
          <w:lang w:eastAsia="en-US"/>
        </w:rPr>
        <w:t xml:space="preserve"> обучения, охватывая дисциплины, </w:t>
      </w:r>
      <w:r w:rsidR="00233354" w:rsidRPr="00B11652">
        <w:rPr>
          <w:rFonts w:ascii="Times New Roman" w:hAnsi="Times New Roman" w:cs="Times New Roman"/>
          <w:sz w:val="24"/>
          <w:szCs w:val="24"/>
        </w:rPr>
        <w:t>междисциплинарные модули,</w:t>
      </w:r>
      <w:r w:rsidR="00233354" w:rsidRPr="00B11652">
        <w:rPr>
          <w:rFonts w:ascii="Times New Roman" w:hAnsi="Times New Roman" w:cs="Times New Roman"/>
          <w:bCs/>
          <w:sz w:val="24"/>
          <w:szCs w:val="24"/>
          <w:lang w:eastAsia="en-US"/>
        </w:rPr>
        <w:t xml:space="preserve"> </w:t>
      </w:r>
      <w:r w:rsidRPr="00B11652">
        <w:rPr>
          <w:rFonts w:ascii="Times New Roman" w:hAnsi="Times New Roman" w:cs="Times New Roman"/>
          <w:bCs/>
          <w:sz w:val="24"/>
          <w:szCs w:val="24"/>
          <w:lang w:eastAsia="en-US"/>
        </w:rPr>
        <w:t>профессиональные модули, все виды практики, предусмотренны</w:t>
      </w:r>
      <w:r w:rsidR="00F1194B" w:rsidRPr="00B11652">
        <w:rPr>
          <w:rFonts w:ascii="Times New Roman" w:hAnsi="Times New Roman" w:cs="Times New Roman"/>
          <w:bCs/>
          <w:sz w:val="24"/>
          <w:szCs w:val="24"/>
          <w:lang w:eastAsia="en-US"/>
        </w:rPr>
        <w:t>е</w:t>
      </w:r>
      <w:r w:rsidRPr="00B11652">
        <w:rPr>
          <w:rFonts w:ascii="Times New Roman" w:hAnsi="Times New Roman" w:cs="Times New Roman"/>
          <w:bCs/>
          <w:sz w:val="24"/>
          <w:szCs w:val="24"/>
          <w:lang w:eastAsia="en-US"/>
        </w:rPr>
        <w:t xml:space="preserve"> учебным планом образовательной программы.</w:t>
      </w:r>
    </w:p>
    <w:p w14:paraId="1E2EC3D9" w14:textId="600FDAC4" w:rsidR="009F2650" w:rsidRPr="00B11652" w:rsidRDefault="00CE4125" w:rsidP="00D27A7F">
      <w:pPr>
        <w:suppressAutoHyphens/>
        <w:spacing w:after="0"/>
        <w:ind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6.3.5</w:t>
      </w:r>
      <w:r w:rsidR="00F1194B" w:rsidRPr="00B11652">
        <w:rPr>
          <w:rFonts w:ascii="Times New Roman" w:hAnsi="Times New Roman" w:cs="Times New Roman"/>
          <w:bCs/>
          <w:sz w:val="24"/>
          <w:szCs w:val="24"/>
          <w:lang w:eastAsia="en-US"/>
        </w:rPr>
        <w:t>.</w:t>
      </w:r>
      <w:r w:rsidR="00D27A7F" w:rsidRPr="00B11652">
        <w:rPr>
          <w:rFonts w:ascii="Times New Roman" w:hAnsi="Times New Roman" w:cs="Times New Roman"/>
          <w:bCs/>
          <w:sz w:val="24"/>
          <w:szCs w:val="24"/>
          <w:lang w:eastAsia="en-US"/>
        </w:rPr>
        <w:t> </w:t>
      </w:r>
      <w:r w:rsidR="00AF4156" w:rsidRPr="00B11652">
        <w:rPr>
          <w:rFonts w:ascii="Times New Roman" w:hAnsi="Times New Roman" w:cs="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B11652">
        <w:rPr>
          <w:rFonts w:ascii="Times New Roman" w:hAnsi="Times New Roman" w:cs="Times New Roman"/>
          <w:bCs/>
          <w:sz w:val="24"/>
          <w:szCs w:val="24"/>
          <w:lang w:eastAsia="en-US"/>
        </w:rPr>
        <w:br/>
      </w:r>
      <w:r w:rsidR="00AF4156" w:rsidRPr="00B11652">
        <w:rPr>
          <w:rFonts w:ascii="Times New Roman" w:hAnsi="Times New Roman" w:cs="Times New Roman"/>
          <w:bCs/>
          <w:sz w:val="24"/>
          <w:szCs w:val="24"/>
          <w:lang w:eastAsia="en-US"/>
        </w:rPr>
        <w:t xml:space="preserve">в специально оборудованных помещениях (рабочих местах) профильных организаций </w:t>
      </w:r>
      <w:r w:rsidR="00163130" w:rsidRPr="00B11652">
        <w:rPr>
          <w:rFonts w:ascii="Times New Roman" w:hAnsi="Times New Roman" w:cs="Times New Roman"/>
          <w:bCs/>
          <w:sz w:val="24"/>
          <w:szCs w:val="24"/>
          <w:lang w:eastAsia="en-US"/>
        </w:rPr>
        <w:br/>
      </w:r>
      <w:r w:rsidR="00AF4156" w:rsidRPr="00B11652">
        <w:rPr>
          <w:rFonts w:ascii="Times New Roman" w:hAnsi="Times New Roman" w:cs="Times New Roman"/>
          <w:bCs/>
          <w:sz w:val="24"/>
          <w:szCs w:val="24"/>
          <w:lang w:eastAsia="en-US"/>
        </w:rPr>
        <w:lastRenderedPageBreak/>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B11652">
        <w:rPr>
          <w:rFonts w:ascii="Times New Roman" w:hAnsi="Times New Roman" w:cs="Times New Roman"/>
          <w:bCs/>
          <w:sz w:val="24"/>
          <w:szCs w:val="24"/>
          <w:lang w:eastAsia="en-US"/>
        </w:rPr>
        <w:t xml:space="preserve"> (работодателем</w:t>
      </w:r>
      <w:r w:rsidR="00E17665" w:rsidRPr="00B11652">
        <w:rPr>
          <w:rFonts w:ascii="Times New Roman" w:hAnsi="Times New Roman" w:cs="Times New Roman"/>
          <w:bCs/>
          <w:sz w:val="24"/>
          <w:szCs w:val="24"/>
          <w:lang w:eastAsia="en-US"/>
        </w:rPr>
        <w:t>).</w:t>
      </w:r>
    </w:p>
    <w:p w14:paraId="031C2651" w14:textId="30B70558" w:rsidR="00BB5552" w:rsidRPr="00B11652" w:rsidRDefault="009F2650" w:rsidP="00D27A7F">
      <w:pPr>
        <w:suppressAutoHyphens/>
        <w:spacing w:after="0"/>
        <w:ind w:firstLine="709"/>
        <w:jc w:val="both"/>
        <w:rPr>
          <w:rFonts w:ascii="Times New Roman" w:hAnsi="Times New Roman" w:cs="Times New Roman"/>
          <w:bCs/>
          <w:sz w:val="24"/>
          <w:szCs w:val="24"/>
          <w:lang w:eastAsia="en-US"/>
        </w:rPr>
      </w:pPr>
      <w:r w:rsidRPr="00B11652">
        <w:rPr>
          <w:rFonts w:ascii="Times New Roman" w:hAnsi="Times New Roman" w:cs="Times New Roman"/>
          <w:bCs/>
          <w:sz w:val="24"/>
          <w:szCs w:val="24"/>
          <w:lang w:eastAsia="en-US"/>
        </w:rPr>
        <w:t>6.3.6.</w:t>
      </w:r>
      <w:r w:rsidR="00D27A7F" w:rsidRPr="00B11652">
        <w:rPr>
          <w:rFonts w:ascii="Times New Roman" w:hAnsi="Times New Roman" w:cs="Times New Roman"/>
          <w:bCs/>
          <w:sz w:val="24"/>
          <w:szCs w:val="24"/>
          <w:lang w:eastAsia="en-US"/>
        </w:rPr>
        <w:t> </w:t>
      </w:r>
      <w:r w:rsidR="00CE4125" w:rsidRPr="00B11652">
        <w:rPr>
          <w:rFonts w:ascii="Times New Roman" w:hAnsi="Times New Roman" w:cs="Times New Roman"/>
          <w:bCs/>
          <w:sz w:val="24"/>
          <w:szCs w:val="24"/>
          <w:lang w:eastAsia="en-US"/>
        </w:rPr>
        <w:t xml:space="preserve">Результаты освоения образовательной программы (ее отдельных частей) </w:t>
      </w:r>
      <w:r w:rsidR="00E17665" w:rsidRPr="00B11652">
        <w:rPr>
          <w:rFonts w:ascii="Times New Roman" w:hAnsi="Times New Roman" w:cs="Times New Roman"/>
          <w:bCs/>
          <w:sz w:val="24"/>
          <w:szCs w:val="24"/>
          <w:lang w:eastAsia="en-US"/>
        </w:rPr>
        <w:t>оцениваются</w:t>
      </w:r>
      <w:r w:rsidR="00CE4125" w:rsidRPr="00B11652">
        <w:rPr>
          <w:rFonts w:ascii="Times New Roman" w:hAnsi="Times New Roman" w:cs="Times New Roman"/>
          <w:bCs/>
          <w:sz w:val="24"/>
          <w:szCs w:val="24"/>
          <w:lang w:eastAsia="en-US"/>
        </w:rPr>
        <w:t xml:space="preserve"> в рамках промежуточной и государственной итоговой аттестации, организованны</w:t>
      </w:r>
      <w:r w:rsidR="00F1194B" w:rsidRPr="00B11652">
        <w:rPr>
          <w:rFonts w:ascii="Times New Roman" w:hAnsi="Times New Roman" w:cs="Times New Roman"/>
          <w:bCs/>
          <w:sz w:val="24"/>
          <w:szCs w:val="24"/>
          <w:lang w:eastAsia="en-US"/>
        </w:rPr>
        <w:t>х</w:t>
      </w:r>
      <w:r w:rsidR="00CE4125" w:rsidRPr="00B11652">
        <w:rPr>
          <w:rFonts w:ascii="Times New Roman" w:hAnsi="Times New Roman" w:cs="Times New Roman"/>
          <w:bCs/>
          <w:sz w:val="24"/>
          <w:szCs w:val="24"/>
          <w:lang w:eastAsia="en-US"/>
        </w:rPr>
        <w:t xml:space="preserve"> в форме демонстрационного экзамена</w:t>
      </w:r>
      <w:r w:rsidR="00E17665" w:rsidRPr="00B11652">
        <w:rPr>
          <w:rFonts w:ascii="Times New Roman" w:hAnsi="Times New Roman" w:cs="Times New Roman"/>
          <w:bCs/>
          <w:sz w:val="24"/>
          <w:szCs w:val="24"/>
          <w:lang w:eastAsia="en-US"/>
        </w:rPr>
        <w:t xml:space="preserve"> профильного уровня</w:t>
      </w:r>
      <w:r w:rsidR="00233354" w:rsidRPr="00B11652">
        <w:rPr>
          <w:rFonts w:ascii="Times New Roman" w:hAnsi="Times New Roman" w:cs="Times New Roman"/>
          <w:bCs/>
          <w:sz w:val="24"/>
          <w:szCs w:val="24"/>
          <w:lang w:eastAsia="en-US"/>
        </w:rPr>
        <w:t>, в том числе на рабочем месте работодателя</w:t>
      </w:r>
      <w:r w:rsidR="00D17338" w:rsidRPr="00B11652">
        <w:rPr>
          <w:rFonts w:ascii="Times New Roman" w:hAnsi="Times New Roman" w:cs="Times New Roman"/>
          <w:bCs/>
          <w:sz w:val="24"/>
          <w:szCs w:val="24"/>
          <w:lang w:eastAsia="en-US"/>
        </w:rPr>
        <w:t xml:space="preserve"> (профильной организации)</w:t>
      </w:r>
      <w:r w:rsidR="00CE4125" w:rsidRPr="00B11652">
        <w:rPr>
          <w:rFonts w:ascii="Times New Roman" w:hAnsi="Times New Roman" w:cs="Times New Roman"/>
          <w:bCs/>
          <w:sz w:val="24"/>
          <w:szCs w:val="24"/>
          <w:lang w:eastAsia="en-US"/>
        </w:rPr>
        <w:t>.</w:t>
      </w:r>
    </w:p>
    <w:p w14:paraId="69F693AA" w14:textId="77777777" w:rsidR="00687E84" w:rsidRPr="00B11652" w:rsidRDefault="00687E84" w:rsidP="003642C8">
      <w:pPr>
        <w:suppressAutoHyphens/>
        <w:spacing w:after="0"/>
        <w:ind w:firstLine="709"/>
        <w:jc w:val="both"/>
        <w:rPr>
          <w:rFonts w:ascii="Times New Roman" w:hAnsi="Times New Roman" w:cs="Times New Roman"/>
          <w:b/>
          <w:bCs/>
          <w:sz w:val="24"/>
          <w:szCs w:val="24"/>
        </w:rPr>
      </w:pPr>
      <w:bookmarkStart w:id="30" w:name="_Hlk68082671"/>
    </w:p>
    <w:p w14:paraId="338BE157" w14:textId="77777777" w:rsidR="00BF34CB" w:rsidRPr="00B11652" w:rsidRDefault="00BF34CB" w:rsidP="00D27A7F">
      <w:pPr>
        <w:pStyle w:val="afffffe"/>
        <w:ind w:firstLine="709"/>
        <w:jc w:val="both"/>
        <w:rPr>
          <w:rFonts w:ascii="Times New Roman" w:hAnsi="Times New Roman" w:cs="Times New Roman"/>
          <w:b/>
        </w:rPr>
      </w:pPr>
      <w:bookmarkStart w:id="31" w:name="_Toc84499252"/>
      <w:bookmarkStart w:id="32" w:name="_Toc103594008"/>
      <w:r w:rsidRPr="00B11652">
        <w:rPr>
          <w:rFonts w:ascii="Times New Roman" w:hAnsi="Times New Roman" w:cs="Times New Roman"/>
          <w:b/>
        </w:rPr>
        <w:t>6.4.</w:t>
      </w:r>
      <w:r w:rsidR="00D27A7F" w:rsidRPr="00B11652">
        <w:rPr>
          <w:rFonts w:ascii="Times New Roman" w:hAnsi="Times New Roman" w:cs="Times New Roman"/>
          <w:b/>
        </w:rPr>
        <w:t> </w:t>
      </w:r>
      <w:r w:rsidRPr="00B11652">
        <w:rPr>
          <w:rFonts w:ascii="Times New Roman" w:hAnsi="Times New Roman" w:cs="Times New Roman"/>
          <w:b/>
        </w:rPr>
        <w:t>Требования к организации воспитания обучающихся</w:t>
      </w:r>
      <w:bookmarkEnd w:id="31"/>
      <w:bookmarkEnd w:id="32"/>
      <w:r w:rsidRPr="00B11652">
        <w:rPr>
          <w:rFonts w:ascii="Times New Roman" w:hAnsi="Times New Roman" w:cs="Times New Roman"/>
          <w:b/>
        </w:rPr>
        <w:t xml:space="preserve"> </w:t>
      </w:r>
    </w:p>
    <w:p w14:paraId="18508566" w14:textId="77777777" w:rsidR="00BF34CB" w:rsidRPr="00B11652" w:rsidRDefault="00BF34CB" w:rsidP="00BF34CB">
      <w:pPr>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6.4.1.</w:t>
      </w:r>
      <w:r w:rsidR="00D27A7F" w:rsidRPr="00B11652">
        <w:rPr>
          <w:rFonts w:ascii="Times New Roman" w:hAnsi="Times New Roman" w:cs="Times New Roman"/>
          <w:bCs/>
          <w:sz w:val="24"/>
          <w:szCs w:val="24"/>
        </w:rPr>
        <w:t> </w:t>
      </w:r>
      <w:r w:rsidRPr="00B11652">
        <w:rPr>
          <w:rFonts w:ascii="Times New Roman" w:hAnsi="Times New Roman" w:cs="Times New Roman"/>
          <w:bCs/>
          <w:sz w:val="24"/>
          <w:szCs w:val="24"/>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w:t>
      </w:r>
      <w:r w:rsidR="00883EC6" w:rsidRPr="00B11652">
        <w:rPr>
          <w:rFonts w:ascii="Times New Roman" w:hAnsi="Times New Roman" w:cs="Times New Roman"/>
          <w:bCs/>
          <w:sz w:val="24"/>
          <w:szCs w:val="24"/>
        </w:rPr>
        <w:t>4</w:t>
      </w:r>
      <w:r w:rsidRPr="00B11652">
        <w:rPr>
          <w:rFonts w:ascii="Times New Roman" w:hAnsi="Times New Roman" w:cs="Times New Roman"/>
          <w:bCs/>
          <w:sz w:val="24"/>
          <w:szCs w:val="24"/>
        </w:rPr>
        <w:t>).</w:t>
      </w:r>
    </w:p>
    <w:p w14:paraId="61595DDA" w14:textId="6786A976" w:rsidR="00BF34CB" w:rsidRPr="00B11652" w:rsidRDefault="00BF34CB" w:rsidP="00BF34CB">
      <w:pPr>
        <w:suppressAutoHyphens/>
        <w:spacing w:after="0"/>
        <w:ind w:firstLine="709"/>
        <w:jc w:val="both"/>
        <w:rPr>
          <w:rFonts w:ascii="Times New Roman" w:hAnsi="Times New Roman" w:cs="Times New Roman"/>
          <w:bCs/>
          <w:sz w:val="24"/>
          <w:szCs w:val="24"/>
        </w:rPr>
      </w:pPr>
      <w:r w:rsidRPr="00B11652">
        <w:rPr>
          <w:rFonts w:ascii="Times New Roman" w:hAnsi="Times New Roman" w:cs="Times New Roman"/>
          <w:bCs/>
          <w:sz w:val="24"/>
          <w:szCs w:val="24"/>
        </w:rPr>
        <w:t>6.4.</w:t>
      </w:r>
      <w:r w:rsidR="00E17665" w:rsidRPr="00B11652">
        <w:rPr>
          <w:rFonts w:ascii="Times New Roman" w:hAnsi="Times New Roman" w:cs="Times New Roman"/>
          <w:bCs/>
          <w:sz w:val="24"/>
          <w:szCs w:val="24"/>
        </w:rPr>
        <w:t>2</w:t>
      </w:r>
      <w:r w:rsidRPr="00B11652">
        <w:rPr>
          <w:rFonts w:ascii="Times New Roman" w:hAnsi="Times New Roman" w:cs="Times New Roman"/>
          <w:bCs/>
          <w:sz w:val="24"/>
          <w:szCs w:val="24"/>
        </w:rPr>
        <w:t>.</w:t>
      </w:r>
      <w:r w:rsidR="00D27A7F" w:rsidRPr="00B11652">
        <w:rPr>
          <w:rFonts w:ascii="Times New Roman" w:hAnsi="Times New Roman" w:cs="Times New Roman"/>
          <w:bCs/>
          <w:sz w:val="24"/>
          <w:szCs w:val="24"/>
        </w:rPr>
        <w:t> </w:t>
      </w:r>
      <w:r w:rsidRPr="00B11652">
        <w:rPr>
          <w:rFonts w:ascii="Times New Roman" w:hAnsi="Times New Roman" w:cs="Times New Roman"/>
          <w:bCs/>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3C7254A1" w14:textId="77777777" w:rsidR="00BF34CB" w:rsidRPr="00B11652" w:rsidRDefault="00BF34CB" w:rsidP="003642C8">
      <w:pPr>
        <w:suppressAutoHyphens/>
        <w:spacing w:after="0"/>
        <w:ind w:firstLine="709"/>
        <w:jc w:val="both"/>
        <w:rPr>
          <w:rFonts w:ascii="Times New Roman" w:hAnsi="Times New Roman" w:cs="Times New Roman"/>
          <w:b/>
          <w:bCs/>
          <w:sz w:val="24"/>
          <w:szCs w:val="24"/>
        </w:rPr>
      </w:pPr>
    </w:p>
    <w:p w14:paraId="09257590" w14:textId="77777777" w:rsidR="007E144F" w:rsidRPr="00B11652" w:rsidRDefault="007E144F" w:rsidP="003642C8">
      <w:pPr>
        <w:pStyle w:val="afffffe"/>
        <w:ind w:firstLine="709"/>
        <w:jc w:val="both"/>
        <w:rPr>
          <w:rFonts w:ascii="Times New Roman" w:hAnsi="Times New Roman" w:cs="Times New Roman"/>
          <w:b/>
        </w:rPr>
      </w:pPr>
      <w:bookmarkStart w:id="33" w:name="_Toc103594009"/>
      <w:bookmarkEnd w:id="30"/>
      <w:r w:rsidRPr="00B11652">
        <w:rPr>
          <w:rFonts w:ascii="Times New Roman" w:hAnsi="Times New Roman" w:cs="Times New Roman"/>
          <w:b/>
        </w:rPr>
        <w:t>6.</w:t>
      </w:r>
      <w:r w:rsidR="00BF34CB" w:rsidRPr="00B11652">
        <w:rPr>
          <w:rFonts w:ascii="Times New Roman" w:hAnsi="Times New Roman" w:cs="Times New Roman"/>
          <w:b/>
        </w:rPr>
        <w:t>5</w:t>
      </w:r>
      <w:r w:rsidRPr="00B11652">
        <w:rPr>
          <w:rFonts w:ascii="Times New Roman" w:hAnsi="Times New Roman" w:cs="Times New Roman"/>
          <w:b/>
        </w:rPr>
        <w:t>.</w:t>
      </w:r>
      <w:r w:rsidR="00D27A7F" w:rsidRPr="00B11652">
        <w:rPr>
          <w:rFonts w:ascii="Times New Roman" w:hAnsi="Times New Roman" w:cs="Times New Roman"/>
          <w:b/>
        </w:rPr>
        <w:t> </w:t>
      </w:r>
      <w:r w:rsidRPr="00B11652">
        <w:rPr>
          <w:rFonts w:ascii="Times New Roman" w:hAnsi="Times New Roman" w:cs="Times New Roman"/>
          <w:b/>
        </w:rPr>
        <w:t>Требования к кадровым условиям</w:t>
      </w:r>
      <w:r w:rsidR="000B09A5" w:rsidRPr="00B11652">
        <w:rPr>
          <w:rFonts w:ascii="Times New Roman" w:hAnsi="Times New Roman" w:cs="Times New Roman"/>
          <w:b/>
        </w:rPr>
        <w:t xml:space="preserve"> реализации образовательной программы</w:t>
      </w:r>
      <w:bookmarkEnd w:id="33"/>
    </w:p>
    <w:p w14:paraId="7D1BDD51" w14:textId="0B4E50DB" w:rsidR="00704D3A" w:rsidRPr="00B11652" w:rsidRDefault="00AE6928" w:rsidP="003642C8">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6.</w:t>
      </w:r>
      <w:r w:rsidR="00BF34CB" w:rsidRPr="00B11652">
        <w:rPr>
          <w:rFonts w:ascii="Times New Roman" w:hAnsi="Times New Roman" w:cs="Times New Roman"/>
          <w:sz w:val="24"/>
          <w:szCs w:val="24"/>
        </w:rPr>
        <w:t>5</w:t>
      </w:r>
      <w:r w:rsidRPr="00B11652">
        <w:rPr>
          <w:rFonts w:ascii="Times New Roman" w:hAnsi="Times New Roman" w:cs="Times New Roman"/>
          <w:sz w:val="24"/>
          <w:szCs w:val="24"/>
        </w:rPr>
        <w:t>.1.</w:t>
      </w:r>
      <w:r w:rsidR="00D27A7F" w:rsidRPr="00B11652">
        <w:rPr>
          <w:rFonts w:ascii="Times New Roman" w:hAnsi="Times New Roman" w:cs="Times New Roman"/>
          <w:sz w:val="24"/>
          <w:szCs w:val="24"/>
        </w:rPr>
        <w:t> </w:t>
      </w:r>
      <w:r w:rsidR="00704D3A" w:rsidRPr="00B11652">
        <w:rPr>
          <w:rFonts w:ascii="Times New Roman" w:hAnsi="Times New Roman" w:cs="Times New Roman"/>
          <w:sz w:val="24"/>
          <w:szCs w:val="24"/>
        </w:rPr>
        <w:t xml:space="preserve">Реализация образовательной программы </w:t>
      </w:r>
      <w:r w:rsidR="00CE2A4B" w:rsidRPr="00B11652">
        <w:rPr>
          <w:rFonts w:ascii="Times New Roman" w:hAnsi="Times New Roman" w:cs="Times New Roman"/>
          <w:sz w:val="24"/>
          <w:szCs w:val="24"/>
        </w:rPr>
        <w:t xml:space="preserve">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00D27A7F" w:rsidRPr="00B11652">
        <w:rPr>
          <w:rFonts w:ascii="Times New Roman" w:hAnsi="Times New Roman" w:cs="Times New Roman"/>
          <w:sz w:val="24"/>
          <w:szCs w:val="24"/>
        </w:rPr>
        <w:br/>
      </w:r>
      <w:r w:rsidR="00CE2A4B" w:rsidRPr="00B11652">
        <w:rPr>
          <w:rFonts w:ascii="Times New Roman" w:hAnsi="Times New Roman" w:cs="Times New Roman"/>
          <w:sz w:val="24"/>
          <w:szCs w:val="24"/>
        </w:rPr>
        <w:t>и работников организаций, направление деятельности которых соответствует области профессиональной деятельности</w:t>
      </w:r>
      <w:r w:rsidR="00775701" w:rsidRPr="00B11652">
        <w:rPr>
          <w:rFonts w:ascii="Times New Roman" w:hAnsi="Times New Roman" w:cs="Times New Roman"/>
          <w:sz w:val="24"/>
          <w:szCs w:val="24"/>
        </w:rPr>
        <w:t xml:space="preserve"> </w:t>
      </w:r>
      <w:r w:rsidR="00A103CF" w:rsidRPr="00B11652">
        <w:rPr>
          <w:rFonts w:ascii="Times New Roman" w:hAnsi="Times New Roman" w:cs="Times New Roman"/>
          <w:sz w:val="24"/>
          <w:szCs w:val="24"/>
        </w:rPr>
        <w:t>15.02.16 Технология машиностроения</w:t>
      </w:r>
      <w:r w:rsidRPr="00B11652">
        <w:rPr>
          <w:rFonts w:ascii="Times New Roman" w:hAnsi="Times New Roman" w:cs="Times New Roman"/>
          <w:bCs/>
          <w:iCs/>
          <w:sz w:val="24"/>
          <w:szCs w:val="24"/>
        </w:rPr>
        <w:t>,</w:t>
      </w:r>
      <w:r w:rsidR="00704D3A" w:rsidRPr="00B11652">
        <w:rPr>
          <w:rFonts w:ascii="Times New Roman" w:hAnsi="Times New Roman" w:cs="Times New Roman"/>
          <w:bCs/>
          <w:iCs/>
          <w:sz w:val="24"/>
          <w:szCs w:val="24"/>
        </w:rPr>
        <w:t xml:space="preserve"> и</w:t>
      </w:r>
      <w:r w:rsidR="00704D3A" w:rsidRPr="00B11652">
        <w:rPr>
          <w:rFonts w:ascii="Times New Roman" w:hAnsi="Times New Roman" w:cs="Times New Roman"/>
          <w:bCs/>
          <w:i/>
          <w:sz w:val="24"/>
          <w:szCs w:val="24"/>
        </w:rPr>
        <w:t xml:space="preserve"> </w:t>
      </w:r>
      <w:r w:rsidR="00704D3A" w:rsidRPr="00B11652">
        <w:rPr>
          <w:rFonts w:ascii="Times New Roman" w:hAnsi="Times New Roman" w:cs="Times New Roman"/>
          <w:sz w:val="24"/>
          <w:szCs w:val="24"/>
        </w:rPr>
        <w:t>имеющи</w:t>
      </w:r>
      <w:r w:rsidRPr="00B11652">
        <w:rPr>
          <w:rFonts w:ascii="Times New Roman" w:hAnsi="Times New Roman" w:cs="Times New Roman"/>
          <w:sz w:val="24"/>
          <w:szCs w:val="24"/>
        </w:rPr>
        <w:t>ми</w:t>
      </w:r>
      <w:r w:rsidR="00704D3A" w:rsidRPr="00B11652">
        <w:rPr>
          <w:rFonts w:ascii="Times New Roman" w:hAnsi="Times New Roman" w:cs="Times New Roman"/>
          <w:sz w:val="24"/>
          <w:szCs w:val="24"/>
        </w:rPr>
        <w:t xml:space="preserve"> стаж работы в данной профессиональной области не менее </w:t>
      </w:r>
      <w:r w:rsidR="00B55E66" w:rsidRPr="00B11652">
        <w:rPr>
          <w:rFonts w:ascii="Times New Roman" w:hAnsi="Times New Roman" w:cs="Times New Roman"/>
          <w:sz w:val="24"/>
          <w:szCs w:val="24"/>
        </w:rPr>
        <w:t>трех</w:t>
      </w:r>
      <w:r w:rsidR="00704D3A" w:rsidRPr="00B11652">
        <w:rPr>
          <w:rFonts w:ascii="Times New Roman" w:hAnsi="Times New Roman" w:cs="Times New Roman"/>
          <w:sz w:val="24"/>
          <w:szCs w:val="24"/>
        </w:rPr>
        <w:t xml:space="preserve"> лет.</w:t>
      </w:r>
    </w:p>
    <w:p w14:paraId="31065B9F" w14:textId="53963413" w:rsidR="00F70FFC" w:rsidRPr="00B11652" w:rsidRDefault="00704D3A" w:rsidP="003642C8">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Квалификация педагогических работников образовательной организации отвеча</w:t>
      </w:r>
      <w:r w:rsidR="00E17665" w:rsidRPr="00B11652">
        <w:rPr>
          <w:rFonts w:ascii="Times New Roman" w:hAnsi="Times New Roman" w:cs="Times New Roman"/>
          <w:sz w:val="24"/>
          <w:szCs w:val="24"/>
        </w:rPr>
        <w:t>ет</w:t>
      </w:r>
      <w:r w:rsidRPr="00B11652">
        <w:rPr>
          <w:rFonts w:ascii="Times New Roman" w:hAnsi="Times New Roman" w:cs="Times New Roman"/>
          <w:sz w:val="24"/>
          <w:szCs w:val="24"/>
        </w:rPr>
        <w:t xml:space="preserve"> </w:t>
      </w:r>
      <w:r w:rsidR="0047286A" w:rsidRPr="00B11652">
        <w:rPr>
          <w:rFonts w:ascii="Times New Roman" w:hAnsi="Times New Roman" w:cs="Times New Roman"/>
          <w:sz w:val="24"/>
          <w:szCs w:val="24"/>
        </w:rPr>
        <w:t xml:space="preserve">квалификационным требованиям, указанным в квалификационных справочниках </w:t>
      </w:r>
      <w:r w:rsidR="001536ED" w:rsidRPr="00B11652">
        <w:rPr>
          <w:rFonts w:ascii="Times New Roman" w:hAnsi="Times New Roman" w:cs="Times New Roman"/>
          <w:sz w:val="24"/>
          <w:szCs w:val="24"/>
        </w:rPr>
        <w:br/>
      </w:r>
      <w:r w:rsidR="0047286A" w:rsidRPr="00B11652">
        <w:rPr>
          <w:rFonts w:ascii="Times New Roman" w:hAnsi="Times New Roman" w:cs="Times New Roman"/>
          <w:sz w:val="24"/>
          <w:szCs w:val="24"/>
        </w:rPr>
        <w:t>и (или) профессиональных стандартах (при наличии)</w:t>
      </w:r>
      <w:r w:rsidR="00F70FFC" w:rsidRPr="00B11652">
        <w:rPr>
          <w:rFonts w:ascii="Times New Roman" w:hAnsi="Times New Roman" w:cs="Times New Roman"/>
          <w:sz w:val="24"/>
          <w:szCs w:val="24"/>
        </w:rPr>
        <w:t>.</w:t>
      </w:r>
    </w:p>
    <w:p w14:paraId="5BF5AB84" w14:textId="1E3B4EA0" w:rsidR="00704D3A" w:rsidRPr="00B11652" w:rsidRDefault="008B3BDB" w:rsidP="003642C8">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Работники, привлекаемые к реализации образовательной программы, получа</w:t>
      </w:r>
      <w:r w:rsidR="00E17665" w:rsidRPr="00B11652">
        <w:rPr>
          <w:rFonts w:ascii="Times New Roman" w:hAnsi="Times New Roman" w:cs="Times New Roman"/>
          <w:sz w:val="24"/>
          <w:szCs w:val="24"/>
        </w:rPr>
        <w:t>ют</w:t>
      </w:r>
      <w:r w:rsidRPr="00B11652">
        <w:rPr>
          <w:rFonts w:ascii="Times New Roman" w:hAnsi="Times New Roman" w:cs="Times New Roman"/>
          <w:sz w:val="24"/>
          <w:szCs w:val="24"/>
        </w:rPr>
        <w:t xml:space="preserve">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00704D3A" w:rsidRPr="00B11652">
        <w:rPr>
          <w:rFonts w:ascii="Times New Roman" w:hAnsi="Times New Roman" w:cs="Times New Roman"/>
          <w:sz w:val="24"/>
          <w:szCs w:val="24"/>
        </w:rPr>
        <w:t>.</w:t>
      </w:r>
    </w:p>
    <w:p w14:paraId="7AC1CF1A" w14:textId="15A4684F" w:rsidR="007E144F" w:rsidRPr="00B11652" w:rsidRDefault="00837B3C" w:rsidP="00DB3803">
      <w:pPr>
        <w:tabs>
          <w:tab w:val="left" w:pos="2835"/>
        </w:tabs>
        <w:spacing w:after="0"/>
        <w:ind w:firstLine="733"/>
        <w:jc w:val="both"/>
        <w:rPr>
          <w:rFonts w:ascii="Times New Roman" w:hAnsi="Times New Roman" w:cs="Times New Roman"/>
          <w:sz w:val="24"/>
          <w:szCs w:val="24"/>
        </w:rPr>
      </w:pPr>
      <w:r w:rsidRPr="00B11652">
        <w:rPr>
          <w:rFonts w:ascii="Times New Roman" w:hAnsi="Times New Roman" w:cs="Times New Roman"/>
          <w:sz w:val="24"/>
          <w:szCs w:val="24"/>
        </w:rPr>
        <w:t xml:space="preserve">Доля </w:t>
      </w:r>
      <w:r w:rsidR="00DB3803" w:rsidRPr="00B11652">
        <w:rPr>
          <w:rFonts w:ascii="Times New Roman" w:hAnsi="Times New Roman" w:cs="Times New Roman"/>
          <w:sz w:val="24"/>
          <w:szCs w:val="24"/>
        </w:rPr>
        <w:t xml:space="preserve">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w:t>
      </w:r>
      <w:r w:rsidR="00E17665" w:rsidRPr="00B11652">
        <w:rPr>
          <w:rFonts w:ascii="Times New Roman" w:hAnsi="Times New Roman" w:cs="Times New Roman"/>
          <w:sz w:val="24"/>
          <w:szCs w:val="24"/>
        </w:rPr>
        <w:t>составляет</w:t>
      </w:r>
      <w:r w:rsidR="00DB3803" w:rsidRPr="00B11652">
        <w:rPr>
          <w:rFonts w:ascii="Times New Roman" w:hAnsi="Times New Roman" w:cs="Times New Roman"/>
          <w:sz w:val="24"/>
          <w:szCs w:val="24"/>
        </w:rPr>
        <w:t xml:space="preserve"> не менее 25 процентов.</w:t>
      </w:r>
    </w:p>
    <w:p w14:paraId="783304B7" w14:textId="77777777" w:rsidR="00DB3803" w:rsidRPr="00B11652" w:rsidRDefault="00DB3803" w:rsidP="00DB3803">
      <w:pPr>
        <w:tabs>
          <w:tab w:val="left" w:pos="2835"/>
        </w:tabs>
        <w:spacing w:after="0"/>
        <w:ind w:firstLine="733"/>
        <w:jc w:val="both"/>
        <w:rPr>
          <w:rFonts w:ascii="Times New Roman" w:hAnsi="Times New Roman" w:cs="Times New Roman"/>
          <w:b/>
          <w:sz w:val="24"/>
          <w:szCs w:val="24"/>
        </w:rPr>
      </w:pPr>
    </w:p>
    <w:p w14:paraId="5848CC73" w14:textId="77777777" w:rsidR="0038645C" w:rsidRPr="00B11652" w:rsidRDefault="0038645C" w:rsidP="003642C8">
      <w:pPr>
        <w:pStyle w:val="afffffe"/>
        <w:ind w:firstLine="709"/>
        <w:jc w:val="both"/>
        <w:rPr>
          <w:rFonts w:ascii="Times New Roman" w:hAnsi="Times New Roman" w:cs="Times New Roman"/>
          <w:b/>
        </w:rPr>
      </w:pPr>
      <w:bookmarkStart w:id="34" w:name="_Hlk68082695"/>
      <w:bookmarkStart w:id="35" w:name="_Toc103594010"/>
      <w:r w:rsidRPr="00B11652">
        <w:rPr>
          <w:rFonts w:ascii="Times New Roman" w:hAnsi="Times New Roman" w:cs="Times New Roman"/>
          <w:b/>
        </w:rPr>
        <w:t>6.</w:t>
      </w:r>
      <w:r w:rsidR="00BF34CB" w:rsidRPr="00B11652">
        <w:rPr>
          <w:rFonts w:ascii="Times New Roman" w:hAnsi="Times New Roman" w:cs="Times New Roman"/>
          <w:b/>
        </w:rPr>
        <w:t>6</w:t>
      </w:r>
      <w:r w:rsidRPr="00B11652">
        <w:rPr>
          <w:rFonts w:ascii="Times New Roman" w:hAnsi="Times New Roman" w:cs="Times New Roman"/>
          <w:b/>
        </w:rPr>
        <w:t>.</w:t>
      </w:r>
      <w:r w:rsidR="00D27A7F" w:rsidRPr="00B11652">
        <w:rPr>
          <w:rFonts w:ascii="Times New Roman" w:hAnsi="Times New Roman" w:cs="Times New Roman"/>
          <w:b/>
        </w:rPr>
        <w:t> </w:t>
      </w:r>
      <w:r w:rsidRPr="00B11652">
        <w:rPr>
          <w:rFonts w:ascii="Times New Roman" w:hAnsi="Times New Roman" w:cs="Times New Roman"/>
          <w:b/>
        </w:rPr>
        <w:t>Требования к финансовым условиям реализации образовательной программы</w:t>
      </w:r>
      <w:bookmarkEnd w:id="34"/>
      <w:bookmarkEnd w:id="35"/>
    </w:p>
    <w:p w14:paraId="7BD84E3C" w14:textId="2BF057EC" w:rsidR="007E144F" w:rsidRPr="00B11652" w:rsidRDefault="007E144F" w:rsidP="003642C8">
      <w:pPr>
        <w:suppressAutoHyphens/>
        <w:spacing w:after="0"/>
        <w:ind w:firstLine="708"/>
        <w:jc w:val="both"/>
        <w:rPr>
          <w:rFonts w:ascii="Times New Roman" w:hAnsi="Times New Roman" w:cs="Times New Roman"/>
          <w:bCs/>
          <w:sz w:val="24"/>
          <w:szCs w:val="24"/>
        </w:rPr>
      </w:pPr>
      <w:r w:rsidRPr="00B11652">
        <w:rPr>
          <w:rFonts w:ascii="Times New Roman" w:hAnsi="Times New Roman" w:cs="Times New Roman"/>
          <w:bCs/>
          <w:sz w:val="24"/>
          <w:szCs w:val="24"/>
        </w:rPr>
        <w:t>6.</w:t>
      </w:r>
      <w:r w:rsidR="00BF34CB" w:rsidRPr="00B11652">
        <w:rPr>
          <w:rFonts w:ascii="Times New Roman" w:hAnsi="Times New Roman" w:cs="Times New Roman"/>
          <w:bCs/>
          <w:sz w:val="24"/>
          <w:szCs w:val="24"/>
        </w:rPr>
        <w:t>6</w:t>
      </w:r>
      <w:r w:rsidR="0038645C" w:rsidRPr="00B11652">
        <w:rPr>
          <w:rFonts w:ascii="Times New Roman" w:hAnsi="Times New Roman" w:cs="Times New Roman"/>
          <w:bCs/>
          <w:sz w:val="24"/>
          <w:szCs w:val="24"/>
        </w:rPr>
        <w:t>.1</w:t>
      </w:r>
      <w:r w:rsidRPr="00B11652">
        <w:rPr>
          <w:rFonts w:ascii="Times New Roman" w:hAnsi="Times New Roman" w:cs="Times New Roman"/>
          <w:bCs/>
          <w:sz w:val="24"/>
          <w:szCs w:val="24"/>
        </w:rPr>
        <w:t>.</w:t>
      </w:r>
      <w:r w:rsidR="00D27A7F" w:rsidRPr="00B11652">
        <w:rPr>
          <w:rFonts w:ascii="Times New Roman" w:hAnsi="Times New Roman" w:cs="Times New Roman"/>
          <w:bCs/>
          <w:sz w:val="24"/>
          <w:szCs w:val="24"/>
        </w:rPr>
        <w:t> </w:t>
      </w:r>
      <w:r w:rsidR="000E2853" w:rsidRPr="00B11652">
        <w:rPr>
          <w:rFonts w:ascii="Times New Roman" w:hAnsi="Times New Roman" w:cs="Times New Roman"/>
          <w:bCs/>
          <w:sz w:val="24"/>
          <w:szCs w:val="24"/>
        </w:rPr>
        <w:t xml:space="preserve"> </w:t>
      </w:r>
      <w:r w:rsidR="00E17665" w:rsidRPr="00B11652">
        <w:rPr>
          <w:rFonts w:ascii="Times New Roman" w:hAnsi="Times New Roman" w:cs="Times New Roman"/>
          <w:bCs/>
          <w:sz w:val="24"/>
          <w:szCs w:val="24"/>
        </w:rPr>
        <w:t>Р</w:t>
      </w:r>
      <w:r w:rsidR="000E2853" w:rsidRPr="00B11652">
        <w:rPr>
          <w:rFonts w:ascii="Times New Roman" w:hAnsi="Times New Roman" w:cs="Times New Roman"/>
          <w:bCs/>
          <w:sz w:val="24"/>
          <w:szCs w:val="24"/>
        </w:rPr>
        <w:t xml:space="preserve">асчеты нормативных затрат оказания государственных услуг </w:t>
      </w:r>
      <w:r w:rsidR="001536ED" w:rsidRPr="00B11652">
        <w:rPr>
          <w:rFonts w:ascii="Times New Roman" w:hAnsi="Times New Roman" w:cs="Times New Roman"/>
          <w:bCs/>
          <w:sz w:val="24"/>
          <w:szCs w:val="24"/>
        </w:rPr>
        <w:br/>
      </w:r>
      <w:r w:rsidR="000E2853" w:rsidRPr="00B11652">
        <w:rPr>
          <w:rFonts w:ascii="Times New Roman" w:hAnsi="Times New Roman" w:cs="Times New Roman"/>
          <w:bCs/>
          <w:sz w:val="24"/>
          <w:szCs w:val="24"/>
        </w:rPr>
        <w:t>по реализации образовательной программы</w:t>
      </w:r>
    </w:p>
    <w:p w14:paraId="343E5AAB" w14:textId="19E26CF6" w:rsidR="00230AD5" w:rsidRPr="00B11652" w:rsidRDefault="000E2853" w:rsidP="003642C8">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lastRenderedPageBreak/>
        <w:t>Расчеты нормативных затрат оказания государственных услуг по реализации образо</w:t>
      </w:r>
      <w:r w:rsidR="00AD5967" w:rsidRPr="00B11652">
        <w:rPr>
          <w:rFonts w:ascii="Times New Roman" w:hAnsi="Times New Roman" w:cs="Times New Roman"/>
          <w:sz w:val="24"/>
          <w:szCs w:val="24"/>
        </w:rPr>
        <w:t>вательной программы осуществляю</w:t>
      </w:r>
      <w:r w:rsidRPr="00B11652">
        <w:rPr>
          <w:rFonts w:ascii="Times New Roman" w:hAnsi="Times New Roman" w:cs="Times New Roman"/>
          <w:sz w:val="24"/>
          <w:szCs w:val="24"/>
        </w:rPr>
        <w:t xml:space="preserve">тся в соответствии с </w:t>
      </w:r>
      <w:r w:rsidR="00A83922" w:rsidRPr="00B11652">
        <w:rPr>
          <w:rFonts w:ascii="Times New Roman" w:hAnsi="Times New Roman" w:cs="Times New Roman"/>
          <w:sz w:val="24"/>
          <w:szCs w:val="24"/>
        </w:rPr>
        <w:t xml:space="preserve">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w:t>
      </w:r>
      <w:r w:rsidR="00D27A7F" w:rsidRPr="00B11652">
        <w:rPr>
          <w:rFonts w:ascii="Times New Roman" w:hAnsi="Times New Roman" w:cs="Times New Roman"/>
          <w:sz w:val="24"/>
          <w:szCs w:val="24"/>
        </w:rPr>
        <w:br/>
      </w:r>
      <w:r w:rsidR="00A83922" w:rsidRPr="00B11652">
        <w:rPr>
          <w:rFonts w:ascii="Times New Roman" w:hAnsi="Times New Roman" w:cs="Times New Roman"/>
          <w:sz w:val="24"/>
          <w:szCs w:val="24"/>
        </w:rPr>
        <w:t xml:space="preserve">и величина составляющих базовых нормативов затрат по государственным услугам </w:t>
      </w:r>
      <w:r w:rsidR="00D27A7F" w:rsidRPr="00B11652">
        <w:rPr>
          <w:rFonts w:ascii="Times New Roman" w:hAnsi="Times New Roman" w:cs="Times New Roman"/>
          <w:sz w:val="24"/>
          <w:szCs w:val="24"/>
        </w:rPr>
        <w:br/>
      </w:r>
      <w:r w:rsidR="00A83922" w:rsidRPr="00B11652">
        <w:rPr>
          <w:rFonts w:ascii="Times New Roman" w:hAnsi="Times New Roman" w:cs="Times New Roman"/>
          <w:sz w:val="24"/>
          <w:szCs w:val="24"/>
        </w:rPr>
        <w:t>по стоимостным группам профессий и специальностей, отраслевые корректирующие коэффициенты и порядок их применения</w:t>
      </w:r>
      <w:r w:rsidRPr="00B11652">
        <w:rPr>
          <w:rFonts w:ascii="Times New Roman" w:hAnsi="Times New Roman" w:cs="Times New Roman"/>
          <w:sz w:val="24"/>
          <w:szCs w:val="24"/>
        </w:rPr>
        <w:t>, утвержд</w:t>
      </w:r>
      <w:r w:rsidR="00C90A50" w:rsidRPr="00B11652">
        <w:rPr>
          <w:rFonts w:ascii="Times New Roman" w:hAnsi="Times New Roman" w:cs="Times New Roman"/>
          <w:sz w:val="24"/>
          <w:szCs w:val="24"/>
        </w:rPr>
        <w:t>аемые</w:t>
      </w:r>
      <w:r w:rsidRPr="00B11652">
        <w:rPr>
          <w:rFonts w:ascii="Times New Roman" w:hAnsi="Times New Roman" w:cs="Times New Roman"/>
          <w:sz w:val="24"/>
          <w:szCs w:val="24"/>
        </w:rPr>
        <w:t xml:space="preserve"> Мин</w:t>
      </w:r>
      <w:r w:rsidR="00E17665" w:rsidRPr="00B11652">
        <w:rPr>
          <w:rFonts w:ascii="Times New Roman" w:hAnsi="Times New Roman" w:cs="Times New Roman"/>
          <w:sz w:val="24"/>
          <w:szCs w:val="24"/>
        </w:rPr>
        <w:t xml:space="preserve">истерством </w:t>
      </w:r>
      <w:r w:rsidR="00A83922" w:rsidRPr="00B11652">
        <w:rPr>
          <w:rFonts w:ascii="Times New Roman" w:hAnsi="Times New Roman" w:cs="Times New Roman"/>
          <w:sz w:val="24"/>
          <w:szCs w:val="24"/>
        </w:rPr>
        <w:t>просвещения</w:t>
      </w:r>
      <w:r w:rsidRPr="00B11652">
        <w:rPr>
          <w:rFonts w:ascii="Times New Roman" w:hAnsi="Times New Roman" w:cs="Times New Roman"/>
          <w:sz w:val="24"/>
          <w:szCs w:val="24"/>
        </w:rPr>
        <w:t xml:space="preserve"> Росси</w:t>
      </w:r>
      <w:r w:rsidR="00E17665" w:rsidRPr="00B11652">
        <w:rPr>
          <w:rFonts w:ascii="Times New Roman" w:hAnsi="Times New Roman" w:cs="Times New Roman"/>
          <w:sz w:val="24"/>
          <w:szCs w:val="24"/>
        </w:rPr>
        <w:t xml:space="preserve">йской Федерации </w:t>
      </w:r>
      <w:r w:rsidR="00C90A50" w:rsidRPr="00B11652">
        <w:rPr>
          <w:rFonts w:ascii="Times New Roman" w:hAnsi="Times New Roman" w:cs="Times New Roman"/>
          <w:sz w:val="24"/>
          <w:szCs w:val="24"/>
        </w:rPr>
        <w:t>ежегодно</w:t>
      </w:r>
      <w:r w:rsidRPr="00B11652">
        <w:rPr>
          <w:rFonts w:ascii="Times New Roman" w:hAnsi="Times New Roman" w:cs="Times New Roman"/>
          <w:sz w:val="24"/>
          <w:szCs w:val="24"/>
        </w:rPr>
        <w:t>.</w:t>
      </w:r>
      <w:bookmarkEnd w:id="2"/>
      <w:bookmarkEnd w:id="3"/>
    </w:p>
    <w:p w14:paraId="57292A29" w14:textId="075D8B19" w:rsidR="000E2853" w:rsidRPr="00B11652" w:rsidRDefault="00E95346" w:rsidP="003642C8">
      <w:pPr>
        <w:suppressAutoHyphens/>
        <w:spacing w:after="0"/>
        <w:ind w:firstLine="709"/>
        <w:jc w:val="both"/>
        <w:rPr>
          <w:rFonts w:ascii="Times New Roman" w:hAnsi="Times New Roman" w:cs="Times New Roman"/>
          <w:sz w:val="24"/>
          <w:szCs w:val="24"/>
        </w:rPr>
      </w:pPr>
      <w:r w:rsidRPr="00B11652">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B11652">
        <w:rPr>
          <w:rFonts w:ascii="Times New Roman" w:hAnsi="Times New Roman" w:cs="Times New Roman"/>
          <w:sz w:val="24"/>
          <w:szCs w:val="24"/>
        </w:rPr>
        <w:br/>
        <w:t>в соответствии с бюджетным законодательство</w:t>
      </w:r>
      <w:r w:rsidR="00694806" w:rsidRPr="00B11652">
        <w:rPr>
          <w:rFonts w:ascii="Times New Roman" w:hAnsi="Times New Roman" w:cs="Times New Roman"/>
          <w:sz w:val="24"/>
          <w:szCs w:val="24"/>
        </w:rPr>
        <w:t>м</w:t>
      </w:r>
      <w:r w:rsidRPr="00B11652">
        <w:rPr>
          <w:rFonts w:ascii="Times New Roman" w:hAnsi="Times New Roman" w:cs="Times New Roman"/>
          <w:sz w:val="24"/>
          <w:szCs w:val="24"/>
        </w:rPr>
        <w:t xml:space="preserve"> Российской Федерации и Федеральным законом от 29 декабря 2012 № 273-ФЗ «Об образовании в Российской Федерации»</w:t>
      </w:r>
      <w:r w:rsidR="00694806" w:rsidRPr="00B11652">
        <w:rPr>
          <w:rFonts w:ascii="Times New Roman" w:hAnsi="Times New Roman" w:cs="Times New Roman"/>
          <w:sz w:val="24"/>
          <w:szCs w:val="24"/>
        </w:rPr>
        <w:t>,</w:t>
      </w:r>
      <w:r w:rsidRPr="00B11652">
        <w:rPr>
          <w:rFonts w:ascii="Times New Roman" w:hAnsi="Times New Roman" w:cs="Times New Roman"/>
          <w:sz w:val="24"/>
          <w:szCs w:val="24"/>
        </w:rPr>
        <w:t xml:space="preserve"> </w:t>
      </w:r>
      <w:r w:rsidR="000E2853" w:rsidRPr="00B11652">
        <w:rPr>
          <w:rFonts w:ascii="Times New Roman" w:hAnsi="Times New Roman" w:cs="Times New Roman"/>
          <w:sz w:val="24"/>
          <w:szCs w:val="24"/>
        </w:rPr>
        <w:t>включа</w:t>
      </w:r>
      <w:r w:rsidRPr="00B11652">
        <w:rPr>
          <w:rFonts w:ascii="Times New Roman" w:hAnsi="Times New Roman" w:cs="Times New Roman"/>
          <w:sz w:val="24"/>
          <w:szCs w:val="24"/>
        </w:rPr>
        <w:t>е</w:t>
      </w:r>
      <w:r w:rsidR="000E2853" w:rsidRPr="00B11652">
        <w:rPr>
          <w:rFonts w:ascii="Times New Roman" w:hAnsi="Times New Roman" w:cs="Times New Roman"/>
          <w:sz w:val="24"/>
          <w:szCs w:val="24"/>
        </w:rPr>
        <w:t xml:space="preserve">т в себя затраты на оплату труда преподавателей и мастеров производственного обучения </w:t>
      </w:r>
      <w:r w:rsidRPr="00B11652">
        <w:rPr>
          <w:rFonts w:ascii="Times New Roman" w:hAnsi="Times New Roman" w:cs="Times New Roman"/>
          <w:sz w:val="24"/>
          <w:szCs w:val="24"/>
        </w:rPr>
        <w:br/>
      </w:r>
      <w:r w:rsidR="000E2853" w:rsidRPr="00B11652">
        <w:rPr>
          <w:rFonts w:ascii="Times New Roman" w:hAnsi="Times New Roman" w:cs="Times New Roman"/>
          <w:sz w:val="24"/>
          <w:szCs w:val="24"/>
        </w:rPr>
        <w:t xml:space="preserve">с учетом обеспечения уровня средней заработной платы педагогических работников </w:t>
      </w:r>
      <w:r w:rsidRPr="00B11652">
        <w:rPr>
          <w:rFonts w:ascii="Times New Roman" w:hAnsi="Times New Roman" w:cs="Times New Roman"/>
          <w:sz w:val="24"/>
          <w:szCs w:val="24"/>
        </w:rPr>
        <w:br/>
      </w:r>
      <w:r w:rsidR="000E2853" w:rsidRPr="00B11652">
        <w:rPr>
          <w:rFonts w:ascii="Times New Roman" w:hAnsi="Times New Roman" w:cs="Times New Roman"/>
          <w:sz w:val="24"/>
          <w:szCs w:val="24"/>
        </w:rPr>
        <w:t xml:space="preserve">за выполняемую ими учебную (преподавательскую) работу и другую работу в соответствии </w:t>
      </w:r>
      <w:r w:rsidRPr="00B11652">
        <w:rPr>
          <w:rFonts w:ascii="Times New Roman" w:hAnsi="Times New Roman" w:cs="Times New Roman"/>
          <w:sz w:val="24"/>
          <w:szCs w:val="24"/>
        </w:rPr>
        <w:br/>
      </w:r>
      <w:r w:rsidR="000E2853" w:rsidRPr="00B11652">
        <w:rPr>
          <w:rFonts w:ascii="Times New Roman" w:hAnsi="Times New Roman" w:cs="Times New Roman"/>
          <w:sz w:val="24"/>
          <w:szCs w:val="24"/>
        </w:rPr>
        <w:t xml:space="preserve">с Указом Президента Российской Федерации от 7 мая 2012 г. № 597 «О мероприятиях </w:t>
      </w:r>
      <w:r w:rsidRPr="00B11652">
        <w:rPr>
          <w:rFonts w:ascii="Times New Roman" w:hAnsi="Times New Roman" w:cs="Times New Roman"/>
          <w:sz w:val="24"/>
          <w:szCs w:val="24"/>
        </w:rPr>
        <w:br/>
      </w:r>
      <w:r w:rsidR="000E2853" w:rsidRPr="00B11652">
        <w:rPr>
          <w:rFonts w:ascii="Times New Roman" w:hAnsi="Times New Roman" w:cs="Times New Roman"/>
          <w:sz w:val="24"/>
          <w:szCs w:val="24"/>
        </w:rPr>
        <w:t>по реализации государственной социальной политики</w:t>
      </w:r>
      <w:r w:rsidR="00B44F04" w:rsidRPr="00B11652">
        <w:rPr>
          <w:rFonts w:ascii="Times New Roman" w:hAnsi="Times New Roman" w:cs="Times New Roman"/>
          <w:sz w:val="24"/>
          <w:szCs w:val="24"/>
        </w:rPr>
        <w:t>».</w:t>
      </w:r>
    </w:p>
    <w:p w14:paraId="10DE6B4B" w14:textId="77777777" w:rsidR="00E17665" w:rsidRPr="00B11652" w:rsidRDefault="00E17665" w:rsidP="003642C8">
      <w:pPr>
        <w:suppressAutoHyphens/>
        <w:spacing w:after="0"/>
        <w:ind w:firstLine="709"/>
        <w:jc w:val="both"/>
        <w:rPr>
          <w:rFonts w:ascii="Times New Roman" w:hAnsi="Times New Roman" w:cs="Times New Roman"/>
          <w:sz w:val="24"/>
          <w:szCs w:val="24"/>
        </w:rPr>
      </w:pPr>
    </w:p>
    <w:p w14:paraId="7DF8749F" w14:textId="77777777" w:rsidR="00E17665" w:rsidRPr="00B11652" w:rsidRDefault="00E17665" w:rsidP="00E17665">
      <w:pPr>
        <w:pStyle w:val="1"/>
        <w:spacing w:before="0" w:after="0"/>
        <w:jc w:val="center"/>
        <w:rPr>
          <w:rFonts w:ascii="Times New Roman" w:hAnsi="Times New Roman" w:cs="Times New Roman"/>
          <w:lang w:val="ru-RU"/>
        </w:rPr>
      </w:pPr>
      <w:bookmarkStart w:id="36" w:name="_Toc103594011"/>
      <w:r w:rsidRPr="00B11652">
        <w:rPr>
          <w:rFonts w:ascii="Times New Roman" w:hAnsi="Times New Roman" w:cs="Times New Roman"/>
          <w:lang w:val="ru-RU"/>
        </w:rPr>
        <w:t>РАЗДЕЛ</w:t>
      </w:r>
      <w:r w:rsidR="00645845" w:rsidRPr="00B11652">
        <w:rPr>
          <w:rFonts w:ascii="Times New Roman" w:hAnsi="Times New Roman" w:cs="Times New Roman"/>
        </w:rPr>
        <w:t xml:space="preserve"> 7.</w:t>
      </w:r>
      <w:r w:rsidR="00D27A7F" w:rsidRPr="00B11652">
        <w:rPr>
          <w:rFonts w:ascii="Times New Roman" w:hAnsi="Times New Roman" w:cs="Times New Roman"/>
          <w:lang w:val="ru-RU"/>
        </w:rPr>
        <w:t> </w:t>
      </w:r>
      <w:r w:rsidRPr="00B11652">
        <w:rPr>
          <w:rFonts w:ascii="Times New Roman" w:hAnsi="Times New Roman" w:cs="Times New Roman"/>
          <w:lang w:val="ru-RU"/>
        </w:rPr>
        <w:t xml:space="preserve">ФОРМИРОВАНИЕ ОЦЕНОЧНЫХ МАТЕРИАЛОВ </w:t>
      </w:r>
    </w:p>
    <w:p w14:paraId="6E8CC1A5" w14:textId="76574479" w:rsidR="00645845" w:rsidRPr="00B11652" w:rsidRDefault="00E17665" w:rsidP="00E17665">
      <w:pPr>
        <w:pStyle w:val="1"/>
        <w:spacing w:before="0" w:after="0"/>
        <w:jc w:val="center"/>
        <w:rPr>
          <w:rFonts w:ascii="Times New Roman" w:hAnsi="Times New Roman" w:cs="Times New Roman"/>
          <w:lang w:val="ru-RU"/>
        </w:rPr>
      </w:pPr>
      <w:r w:rsidRPr="00B11652">
        <w:rPr>
          <w:rFonts w:ascii="Times New Roman" w:hAnsi="Times New Roman" w:cs="Times New Roman"/>
          <w:lang w:val="ru-RU"/>
        </w:rPr>
        <w:t>ДЛЯ ПРОВЕДЕНИЯ ГОСУДАРСТВЕННОЙ ИТОГОВОЙ АТ</w:t>
      </w:r>
      <w:r w:rsidR="00495012" w:rsidRPr="00B11652">
        <w:rPr>
          <w:rFonts w:ascii="Times New Roman" w:hAnsi="Times New Roman" w:cs="Times New Roman"/>
          <w:lang w:val="ru-RU"/>
        </w:rPr>
        <w:t>Т</w:t>
      </w:r>
      <w:r w:rsidRPr="00B11652">
        <w:rPr>
          <w:rFonts w:ascii="Times New Roman" w:hAnsi="Times New Roman" w:cs="Times New Roman"/>
          <w:lang w:val="ru-RU"/>
        </w:rPr>
        <w:t>ЕСТАЦИИ</w:t>
      </w:r>
      <w:bookmarkEnd w:id="36"/>
    </w:p>
    <w:p w14:paraId="3FC6D185" w14:textId="77777777" w:rsidR="00E17665" w:rsidRPr="00B11652" w:rsidRDefault="00E17665" w:rsidP="00E17665">
      <w:pPr>
        <w:spacing w:after="0" w:line="240" w:lineRule="auto"/>
        <w:rPr>
          <w:rFonts w:ascii="Times New Roman" w:hAnsi="Times New Roman" w:cs="Times New Roman"/>
          <w:lang w:eastAsia="x-none"/>
        </w:rPr>
      </w:pPr>
    </w:p>
    <w:p w14:paraId="28EDC28A" w14:textId="77777777" w:rsidR="00137DF5" w:rsidRPr="00B11652" w:rsidRDefault="000B31AF" w:rsidP="003642C8">
      <w:pPr>
        <w:spacing w:after="0"/>
        <w:ind w:firstLine="709"/>
        <w:jc w:val="both"/>
        <w:rPr>
          <w:rFonts w:ascii="Times New Roman" w:hAnsi="Times New Roman" w:cs="Times New Roman"/>
          <w:iCs/>
          <w:sz w:val="24"/>
          <w:szCs w:val="24"/>
        </w:rPr>
      </w:pPr>
      <w:r w:rsidRPr="00B11652">
        <w:rPr>
          <w:rFonts w:ascii="Times New Roman" w:hAnsi="Times New Roman" w:cs="Times New Roman"/>
          <w:iCs/>
          <w:sz w:val="24"/>
          <w:szCs w:val="24"/>
        </w:rPr>
        <w:t>7.1.</w:t>
      </w:r>
      <w:r w:rsidR="00D27A7F" w:rsidRPr="00B11652">
        <w:rPr>
          <w:rFonts w:ascii="Times New Roman" w:hAnsi="Times New Roman" w:cs="Times New Roman"/>
          <w:iCs/>
          <w:sz w:val="24"/>
          <w:szCs w:val="24"/>
        </w:rPr>
        <w:t> </w:t>
      </w:r>
      <w:r w:rsidR="00137DF5" w:rsidRPr="00B11652">
        <w:rPr>
          <w:rFonts w:ascii="Times New Roman" w:hAnsi="Times New Roman" w:cs="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B11652">
        <w:rPr>
          <w:rFonts w:ascii="Times New Roman" w:hAnsi="Times New Roman" w:cs="Times New Roman"/>
          <w:iCs/>
          <w:sz w:val="24"/>
          <w:szCs w:val="24"/>
        </w:rPr>
        <w:t>и</w:t>
      </w:r>
      <w:r w:rsidR="00137DF5" w:rsidRPr="00B11652">
        <w:rPr>
          <w:rFonts w:ascii="Times New Roman" w:hAnsi="Times New Roman" w:cs="Times New Roman"/>
          <w:iCs/>
          <w:sz w:val="24"/>
          <w:szCs w:val="24"/>
        </w:rPr>
        <w:t xml:space="preserve"> всего курса обучения </w:t>
      </w:r>
      <w:r w:rsidR="00856772" w:rsidRPr="00B11652">
        <w:rPr>
          <w:rFonts w:ascii="Times New Roman" w:hAnsi="Times New Roman" w:cs="Times New Roman"/>
          <w:iCs/>
          <w:sz w:val="24"/>
          <w:szCs w:val="24"/>
        </w:rPr>
        <w:br/>
      </w:r>
      <w:r w:rsidR="00137DF5" w:rsidRPr="00B11652">
        <w:rPr>
          <w:rFonts w:ascii="Times New Roman" w:hAnsi="Times New Roman" w:cs="Times New Roman"/>
          <w:iCs/>
          <w:sz w:val="24"/>
          <w:szCs w:val="24"/>
        </w:rPr>
        <w:t>по направлению подготовки. В ходе ГИА оценивается степень соответствия сформированных компетенций выпускников требованиям ФГОС</w:t>
      </w:r>
      <w:r w:rsidR="008B6168" w:rsidRPr="00B11652">
        <w:rPr>
          <w:rFonts w:ascii="Times New Roman" w:hAnsi="Times New Roman" w:cs="Times New Roman"/>
          <w:iCs/>
          <w:sz w:val="24"/>
          <w:szCs w:val="24"/>
        </w:rPr>
        <w:t xml:space="preserve"> СПО</w:t>
      </w:r>
      <w:r w:rsidR="00137DF5" w:rsidRPr="00B11652">
        <w:rPr>
          <w:rFonts w:ascii="Times New Roman" w:hAnsi="Times New Roman" w:cs="Times New Roman"/>
          <w:iCs/>
          <w:sz w:val="24"/>
          <w:szCs w:val="24"/>
        </w:rPr>
        <w:t>.</w:t>
      </w:r>
    </w:p>
    <w:p w14:paraId="12CD7C9F" w14:textId="77777777" w:rsidR="00495012" w:rsidRPr="00B11652" w:rsidRDefault="003D55E5" w:rsidP="003642C8">
      <w:pPr>
        <w:spacing w:after="0"/>
        <w:ind w:firstLine="709"/>
        <w:jc w:val="both"/>
        <w:rPr>
          <w:rFonts w:ascii="Times New Roman" w:hAnsi="Times New Roman" w:cs="Times New Roman"/>
          <w:iCs/>
          <w:sz w:val="24"/>
          <w:szCs w:val="24"/>
        </w:rPr>
      </w:pPr>
      <w:r w:rsidRPr="00B11652">
        <w:rPr>
          <w:rFonts w:ascii="Times New Roman" w:hAnsi="Times New Roman" w:cs="Times New Roman"/>
          <w:iCs/>
          <w:sz w:val="24"/>
          <w:szCs w:val="24"/>
        </w:rPr>
        <w:t>7.2. </w:t>
      </w:r>
      <w:r w:rsidR="0058797B" w:rsidRPr="00B11652">
        <w:rPr>
          <w:rFonts w:ascii="Times New Roman" w:hAnsi="Times New Roman" w:cs="Times New Roman"/>
          <w:iCs/>
          <w:sz w:val="24"/>
          <w:szCs w:val="24"/>
        </w:rPr>
        <w:t>Выпускники, освоившие программы подготовки специалистов среднего звена</w:t>
      </w:r>
      <w:r w:rsidR="0050160E" w:rsidRPr="00B11652">
        <w:rPr>
          <w:rFonts w:ascii="Times New Roman" w:hAnsi="Times New Roman" w:cs="Times New Roman"/>
          <w:iCs/>
          <w:sz w:val="24"/>
          <w:szCs w:val="24"/>
        </w:rPr>
        <w:t>,</w:t>
      </w:r>
      <w:r w:rsidR="0058797B" w:rsidRPr="00B11652">
        <w:rPr>
          <w:rFonts w:ascii="Times New Roman" w:hAnsi="Times New Roman" w:cs="Times New Roman"/>
          <w:iCs/>
          <w:sz w:val="24"/>
          <w:szCs w:val="24"/>
        </w:rPr>
        <w:t xml:space="preserve"> </w:t>
      </w:r>
      <w:r w:rsidR="00D53697" w:rsidRPr="00B11652">
        <w:rPr>
          <w:rFonts w:ascii="Times New Roman" w:hAnsi="Times New Roman" w:cs="Times New Roman"/>
          <w:iCs/>
          <w:sz w:val="24"/>
          <w:szCs w:val="24"/>
        </w:rPr>
        <w:t xml:space="preserve">сдают </w:t>
      </w:r>
      <w:r w:rsidR="00D25748" w:rsidRPr="00B11652">
        <w:rPr>
          <w:rFonts w:ascii="Times New Roman" w:hAnsi="Times New Roman" w:cs="Times New Roman"/>
          <w:iCs/>
          <w:sz w:val="24"/>
          <w:szCs w:val="24"/>
        </w:rPr>
        <w:t>ГИА в форме демонстрационного</w:t>
      </w:r>
      <w:r w:rsidR="00D53697" w:rsidRPr="00B11652">
        <w:rPr>
          <w:rFonts w:ascii="Times New Roman" w:hAnsi="Times New Roman" w:cs="Times New Roman"/>
          <w:iCs/>
          <w:sz w:val="24"/>
          <w:szCs w:val="24"/>
        </w:rPr>
        <w:t xml:space="preserve"> экзамен</w:t>
      </w:r>
      <w:r w:rsidR="00D25748" w:rsidRPr="00B11652">
        <w:rPr>
          <w:rFonts w:ascii="Times New Roman" w:hAnsi="Times New Roman" w:cs="Times New Roman"/>
          <w:iCs/>
          <w:sz w:val="24"/>
          <w:szCs w:val="24"/>
        </w:rPr>
        <w:t>а</w:t>
      </w:r>
      <w:r w:rsidR="00495012" w:rsidRPr="00B11652">
        <w:rPr>
          <w:rFonts w:ascii="Times New Roman" w:hAnsi="Times New Roman" w:cs="Times New Roman"/>
          <w:iCs/>
          <w:sz w:val="24"/>
          <w:szCs w:val="24"/>
        </w:rPr>
        <w:t>.</w:t>
      </w:r>
    </w:p>
    <w:p w14:paraId="7438705D" w14:textId="6005144B" w:rsidR="00137DF5" w:rsidRPr="00B11652" w:rsidRDefault="00137DF5" w:rsidP="003642C8">
      <w:pPr>
        <w:spacing w:after="0"/>
        <w:ind w:firstLine="709"/>
        <w:jc w:val="both"/>
        <w:rPr>
          <w:rFonts w:ascii="Times New Roman" w:hAnsi="Times New Roman" w:cs="Times New Roman"/>
          <w:i/>
          <w:sz w:val="24"/>
          <w:szCs w:val="24"/>
        </w:rPr>
      </w:pPr>
      <w:r w:rsidRPr="00B11652">
        <w:rPr>
          <w:rFonts w:ascii="Times New Roman" w:hAnsi="Times New Roman" w:cs="Times New Roman"/>
          <w:iCs/>
          <w:sz w:val="24"/>
          <w:szCs w:val="24"/>
        </w:rPr>
        <w:t xml:space="preserve">Требования к содержанию, объему и структуре </w:t>
      </w:r>
      <w:r w:rsidR="00D53697" w:rsidRPr="00B11652">
        <w:rPr>
          <w:rFonts w:ascii="Times New Roman" w:hAnsi="Times New Roman" w:cs="Times New Roman"/>
          <w:iCs/>
          <w:sz w:val="24"/>
          <w:szCs w:val="24"/>
        </w:rPr>
        <w:t>дипломной</w:t>
      </w:r>
      <w:r w:rsidRPr="00B11652">
        <w:rPr>
          <w:rFonts w:ascii="Times New Roman" w:hAnsi="Times New Roman" w:cs="Times New Roman"/>
          <w:iCs/>
          <w:sz w:val="24"/>
          <w:szCs w:val="24"/>
        </w:rPr>
        <w:t xml:space="preserve"> работы образовательная организация определяет самостоятельно с учетом </w:t>
      </w:r>
      <w:r w:rsidR="00495012" w:rsidRPr="00B11652">
        <w:rPr>
          <w:rFonts w:ascii="Times New Roman" w:hAnsi="Times New Roman" w:cs="Times New Roman"/>
          <w:iCs/>
          <w:sz w:val="24"/>
          <w:szCs w:val="24"/>
        </w:rPr>
        <w:t>О</w:t>
      </w:r>
      <w:r w:rsidR="00E27177" w:rsidRPr="00B11652">
        <w:rPr>
          <w:rFonts w:ascii="Times New Roman" w:hAnsi="Times New Roman" w:cs="Times New Roman"/>
          <w:iCs/>
          <w:sz w:val="24"/>
          <w:szCs w:val="24"/>
        </w:rPr>
        <w:t>ПОП-П</w:t>
      </w:r>
      <w:r w:rsidRPr="00B11652">
        <w:rPr>
          <w:rFonts w:ascii="Times New Roman" w:hAnsi="Times New Roman" w:cs="Times New Roman"/>
          <w:i/>
          <w:sz w:val="24"/>
          <w:szCs w:val="24"/>
        </w:rPr>
        <w:t>.</w:t>
      </w:r>
    </w:p>
    <w:p w14:paraId="343B92F3" w14:textId="0153BDE9" w:rsidR="0066331F" w:rsidRPr="00B11652" w:rsidRDefault="0066331F" w:rsidP="0066331F">
      <w:pPr>
        <w:spacing w:after="0"/>
        <w:ind w:firstLine="709"/>
        <w:jc w:val="both"/>
        <w:rPr>
          <w:rFonts w:ascii="Times New Roman" w:hAnsi="Times New Roman" w:cs="Times New Roman"/>
          <w:i/>
          <w:sz w:val="24"/>
          <w:szCs w:val="24"/>
        </w:rPr>
      </w:pPr>
      <w:r w:rsidRPr="00B11652">
        <w:rPr>
          <w:rFonts w:ascii="Times New Roman" w:hAnsi="Times New Roman" w:cs="Times New Roman"/>
          <w:iCs/>
          <w:sz w:val="24"/>
          <w:szCs w:val="24"/>
        </w:rPr>
        <w:t>Государственная итоговая аттестация завершается присвоением квалификации специалиста среднего звена:</w:t>
      </w:r>
      <w:r w:rsidRPr="00B11652">
        <w:rPr>
          <w:rFonts w:ascii="Times New Roman" w:hAnsi="Times New Roman" w:cs="Times New Roman"/>
          <w:i/>
          <w:sz w:val="24"/>
          <w:szCs w:val="24"/>
        </w:rPr>
        <w:t xml:space="preserve"> </w:t>
      </w:r>
      <w:r w:rsidR="00A103CF" w:rsidRPr="00B11652">
        <w:rPr>
          <w:rFonts w:ascii="Times New Roman" w:hAnsi="Times New Roman" w:cs="Times New Roman"/>
          <w:sz w:val="24"/>
          <w:szCs w:val="24"/>
        </w:rPr>
        <w:t>техник-технолог.</w:t>
      </w:r>
    </w:p>
    <w:p w14:paraId="125FE010" w14:textId="228E5D8D" w:rsidR="0073721F" w:rsidRPr="00B11652" w:rsidRDefault="0058797B" w:rsidP="003642C8">
      <w:pPr>
        <w:spacing w:after="0"/>
        <w:ind w:firstLine="709"/>
        <w:jc w:val="both"/>
        <w:rPr>
          <w:rFonts w:ascii="Times New Roman" w:hAnsi="Times New Roman" w:cs="Times New Roman"/>
          <w:iCs/>
          <w:sz w:val="24"/>
          <w:szCs w:val="24"/>
        </w:rPr>
      </w:pPr>
      <w:r w:rsidRPr="00B11652">
        <w:rPr>
          <w:rFonts w:ascii="Times New Roman" w:hAnsi="Times New Roman" w:cs="Times New Roman"/>
          <w:iCs/>
          <w:sz w:val="24"/>
          <w:szCs w:val="24"/>
        </w:rPr>
        <w:t>7.</w:t>
      </w:r>
      <w:r w:rsidR="0095623A" w:rsidRPr="00B11652">
        <w:rPr>
          <w:rFonts w:ascii="Times New Roman" w:hAnsi="Times New Roman" w:cs="Times New Roman"/>
          <w:iCs/>
          <w:sz w:val="24"/>
          <w:szCs w:val="24"/>
        </w:rPr>
        <w:t>3</w:t>
      </w:r>
      <w:r w:rsidRPr="00B11652">
        <w:rPr>
          <w:rFonts w:ascii="Times New Roman" w:hAnsi="Times New Roman" w:cs="Times New Roman"/>
          <w:iCs/>
          <w:sz w:val="24"/>
          <w:szCs w:val="24"/>
        </w:rPr>
        <w:t>.</w:t>
      </w:r>
      <w:r w:rsidR="00D27A7F" w:rsidRPr="00B11652">
        <w:rPr>
          <w:rFonts w:ascii="Times New Roman" w:hAnsi="Times New Roman" w:cs="Times New Roman"/>
          <w:iCs/>
          <w:sz w:val="24"/>
          <w:szCs w:val="24"/>
        </w:rPr>
        <w:t> </w:t>
      </w:r>
      <w:r w:rsidR="0073721F" w:rsidRPr="00B11652">
        <w:rPr>
          <w:rFonts w:ascii="Times New Roman" w:hAnsi="Times New Roman" w:cs="Times New Roman"/>
          <w:iCs/>
          <w:sz w:val="24"/>
          <w:szCs w:val="24"/>
        </w:rPr>
        <w:t>Для государственной итоговой аттестации образ</w:t>
      </w:r>
      <w:r w:rsidR="00495012" w:rsidRPr="00B11652">
        <w:rPr>
          <w:rFonts w:ascii="Times New Roman" w:hAnsi="Times New Roman" w:cs="Times New Roman"/>
          <w:iCs/>
          <w:sz w:val="24"/>
          <w:szCs w:val="24"/>
        </w:rPr>
        <w:t>овательной организацией разработана</w:t>
      </w:r>
      <w:r w:rsidR="0073721F" w:rsidRPr="00B11652">
        <w:rPr>
          <w:rFonts w:ascii="Times New Roman" w:hAnsi="Times New Roman" w:cs="Times New Roman"/>
          <w:iCs/>
          <w:sz w:val="24"/>
          <w:szCs w:val="24"/>
        </w:rPr>
        <w:t xml:space="preserve"> программа государственной итоговой аттестации и </w:t>
      </w:r>
      <w:r w:rsidR="00677B70" w:rsidRPr="00B11652">
        <w:rPr>
          <w:rFonts w:ascii="Times New Roman" w:hAnsi="Times New Roman" w:cs="Times New Roman"/>
          <w:iCs/>
          <w:sz w:val="24"/>
          <w:szCs w:val="24"/>
        </w:rPr>
        <w:t>оценочные материалы</w:t>
      </w:r>
      <w:r w:rsidR="0073721F" w:rsidRPr="00B11652">
        <w:rPr>
          <w:rFonts w:ascii="Times New Roman" w:hAnsi="Times New Roman" w:cs="Times New Roman"/>
          <w:iCs/>
          <w:sz w:val="24"/>
          <w:szCs w:val="24"/>
        </w:rPr>
        <w:t>.</w:t>
      </w:r>
    </w:p>
    <w:p w14:paraId="032DC492" w14:textId="0DDAD867" w:rsidR="00495012" w:rsidRPr="00B11652" w:rsidRDefault="00495012" w:rsidP="00495012">
      <w:pPr>
        <w:spacing w:after="0"/>
        <w:ind w:firstLine="709"/>
        <w:jc w:val="both"/>
        <w:rPr>
          <w:rFonts w:ascii="Times New Roman" w:hAnsi="Times New Roman" w:cs="Times New Roman"/>
          <w:iCs/>
          <w:sz w:val="24"/>
          <w:szCs w:val="24"/>
        </w:rPr>
      </w:pPr>
      <w:r w:rsidRPr="00B11652">
        <w:rPr>
          <w:rFonts w:ascii="Times New Roman" w:hAnsi="Times New Roman" w:cs="Times New Roman"/>
          <w:iCs/>
          <w:sz w:val="24"/>
          <w:szCs w:val="24"/>
        </w:rPr>
        <w:t>7.4.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p>
    <w:p w14:paraId="05E96118" w14:textId="4F360CFF" w:rsidR="00B11652" w:rsidRPr="00B11652" w:rsidRDefault="00420606" w:rsidP="00495012">
      <w:pPr>
        <w:spacing w:after="0"/>
        <w:ind w:firstLine="709"/>
        <w:jc w:val="both"/>
        <w:rPr>
          <w:rFonts w:ascii="Times New Roman" w:hAnsi="Times New Roman" w:cs="Times New Roman"/>
          <w:iCs/>
          <w:spacing w:val="-4"/>
          <w:sz w:val="24"/>
          <w:szCs w:val="24"/>
        </w:rPr>
      </w:pPr>
      <w:r w:rsidRPr="00B11652">
        <w:rPr>
          <w:rFonts w:ascii="Times New Roman" w:hAnsi="Times New Roman" w:cs="Times New Roman"/>
          <w:iCs/>
          <w:spacing w:val="-4"/>
          <w:sz w:val="24"/>
          <w:szCs w:val="24"/>
        </w:rPr>
        <w:t>О</w:t>
      </w:r>
      <w:r w:rsidR="00677B70" w:rsidRPr="00B11652">
        <w:rPr>
          <w:rFonts w:ascii="Times New Roman" w:hAnsi="Times New Roman" w:cs="Times New Roman"/>
          <w:iCs/>
          <w:spacing w:val="-4"/>
          <w:sz w:val="24"/>
          <w:szCs w:val="24"/>
        </w:rPr>
        <w:t>ценочные материалы</w:t>
      </w:r>
      <w:r w:rsidR="0073721F" w:rsidRPr="00B11652">
        <w:rPr>
          <w:rFonts w:ascii="Times New Roman" w:hAnsi="Times New Roman" w:cs="Times New Roman"/>
          <w:iCs/>
          <w:spacing w:val="-4"/>
          <w:sz w:val="24"/>
          <w:szCs w:val="24"/>
        </w:rPr>
        <w:t xml:space="preserve"> для проведения ГИА приведены в </w:t>
      </w:r>
      <w:r w:rsidR="009B66EC" w:rsidRPr="00B11652">
        <w:rPr>
          <w:rFonts w:ascii="Times New Roman" w:hAnsi="Times New Roman" w:cs="Times New Roman"/>
          <w:iCs/>
          <w:spacing w:val="-4"/>
          <w:sz w:val="24"/>
          <w:szCs w:val="24"/>
        </w:rPr>
        <w:t>п</w:t>
      </w:r>
      <w:r w:rsidR="0073721F" w:rsidRPr="00B11652">
        <w:rPr>
          <w:rFonts w:ascii="Times New Roman" w:hAnsi="Times New Roman" w:cs="Times New Roman"/>
          <w:iCs/>
          <w:spacing w:val="-4"/>
          <w:sz w:val="24"/>
          <w:szCs w:val="24"/>
        </w:rPr>
        <w:t xml:space="preserve">риложении </w:t>
      </w:r>
      <w:r w:rsidR="00671170" w:rsidRPr="00B11652">
        <w:rPr>
          <w:rFonts w:ascii="Times New Roman" w:hAnsi="Times New Roman" w:cs="Times New Roman"/>
          <w:iCs/>
          <w:spacing w:val="-4"/>
          <w:sz w:val="24"/>
          <w:szCs w:val="24"/>
        </w:rPr>
        <w:t>5</w:t>
      </w:r>
      <w:r w:rsidR="0073721F" w:rsidRPr="00B11652">
        <w:rPr>
          <w:rFonts w:ascii="Times New Roman" w:hAnsi="Times New Roman" w:cs="Times New Roman"/>
          <w:iCs/>
          <w:spacing w:val="-4"/>
          <w:sz w:val="24"/>
          <w:szCs w:val="24"/>
        </w:rPr>
        <w:t>.</w:t>
      </w:r>
      <w:bookmarkStart w:id="37" w:name="_Toc103594012"/>
    </w:p>
    <w:p w14:paraId="679D7F95" w14:textId="77777777" w:rsidR="00B11652" w:rsidRPr="00B11652" w:rsidRDefault="00B11652">
      <w:pPr>
        <w:spacing w:after="0" w:line="240" w:lineRule="auto"/>
        <w:rPr>
          <w:rFonts w:ascii="Times New Roman" w:hAnsi="Times New Roman" w:cs="Times New Roman"/>
          <w:iCs/>
          <w:spacing w:val="-4"/>
          <w:sz w:val="24"/>
          <w:szCs w:val="24"/>
        </w:rPr>
      </w:pPr>
      <w:r w:rsidRPr="00B11652">
        <w:rPr>
          <w:rFonts w:ascii="Times New Roman" w:hAnsi="Times New Roman" w:cs="Times New Roman"/>
          <w:iCs/>
          <w:spacing w:val="-4"/>
          <w:sz w:val="24"/>
          <w:szCs w:val="24"/>
        </w:rPr>
        <w:br w:type="page"/>
      </w:r>
    </w:p>
    <w:p w14:paraId="64F57B64" w14:textId="77777777" w:rsidR="00B11652" w:rsidRPr="00876A0B" w:rsidRDefault="00B11652" w:rsidP="00876A0B">
      <w:pPr>
        <w:pStyle w:val="1"/>
        <w:spacing w:before="0" w:after="0" w:line="276" w:lineRule="auto"/>
        <w:jc w:val="right"/>
        <w:rPr>
          <w:rFonts w:ascii="Times New Roman" w:hAnsi="Times New Roman" w:cs="Times New Roman"/>
          <w:lang w:val="ru-RU"/>
        </w:rPr>
      </w:pPr>
      <w:bookmarkStart w:id="38" w:name="_Toc84499262"/>
      <w:r w:rsidRPr="00876A0B">
        <w:rPr>
          <w:rFonts w:ascii="Times New Roman" w:hAnsi="Times New Roman" w:cs="Times New Roman"/>
        </w:rPr>
        <w:lastRenderedPageBreak/>
        <w:t xml:space="preserve">Приложение </w:t>
      </w:r>
      <w:bookmarkEnd w:id="38"/>
      <w:r w:rsidRPr="00876A0B">
        <w:rPr>
          <w:rFonts w:ascii="Times New Roman" w:hAnsi="Times New Roman" w:cs="Times New Roman"/>
          <w:lang w:val="ru-RU"/>
        </w:rPr>
        <w:t>1</w:t>
      </w:r>
    </w:p>
    <w:p w14:paraId="388B9F18" w14:textId="77777777" w:rsidR="00B11652" w:rsidRPr="00876A0B" w:rsidRDefault="00B11652" w:rsidP="00876A0B">
      <w:pPr>
        <w:spacing w:after="0"/>
        <w:jc w:val="right"/>
        <w:rPr>
          <w:rFonts w:ascii="Times New Roman" w:hAnsi="Times New Roman" w:cs="Times New Roman"/>
          <w:sz w:val="24"/>
          <w:szCs w:val="24"/>
        </w:rPr>
      </w:pPr>
      <w:r w:rsidRPr="00876A0B">
        <w:rPr>
          <w:rFonts w:ascii="Times New Roman" w:hAnsi="Times New Roman" w:cs="Times New Roman"/>
          <w:sz w:val="24"/>
          <w:szCs w:val="24"/>
        </w:rPr>
        <w:t>к ОПОП-П по специальности</w:t>
      </w:r>
    </w:p>
    <w:p w14:paraId="5F63278B" w14:textId="77777777" w:rsidR="00B11652" w:rsidRPr="00876A0B" w:rsidRDefault="00B11652" w:rsidP="00876A0B">
      <w:pPr>
        <w:spacing w:after="0"/>
        <w:jc w:val="right"/>
        <w:rPr>
          <w:rFonts w:ascii="Times New Roman" w:hAnsi="Times New Roman" w:cs="Times New Roman"/>
          <w:bCs/>
          <w:iCs/>
          <w:sz w:val="24"/>
          <w:szCs w:val="24"/>
        </w:rPr>
      </w:pPr>
      <w:r w:rsidRPr="00876A0B">
        <w:rPr>
          <w:rFonts w:ascii="Times New Roman" w:hAnsi="Times New Roman" w:cs="Times New Roman"/>
          <w:sz w:val="24"/>
          <w:szCs w:val="24"/>
        </w:rPr>
        <w:t>15.02.16 Технология машиностроения</w:t>
      </w:r>
    </w:p>
    <w:p w14:paraId="79F0F8CD" w14:textId="77777777" w:rsidR="00B11652" w:rsidRPr="00B11652" w:rsidRDefault="00B11652" w:rsidP="00B11652">
      <w:pPr>
        <w:tabs>
          <w:tab w:val="right" w:leader="underscore" w:pos="9639"/>
        </w:tabs>
        <w:spacing w:after="120"/>
        <w:jc w:val="center"/>
        <w:rPr>
          <w:rFonts w:ascii="Times New Roman" w:hAnsi="Times New Roman" w:cs="Times New Roman"/>
          <w:b/>
          <w:sz w:val="28"/>
          <w:szCs w:val="28"/>
          <w:vertAlign w:val="superscript"/>
        </w:rPr>
      </w:pPr>
    </w:p>
    <w:p w14:paraId="2C85D399" w14:textId="77777777" w:rsidR="00B11652" w:rsidRPr="00B11652" w:rsidRDefault="00B11652" w:rsidP="00B11652">
      <w:pPr>
        <w:jc w:val="center"/>
        <w:rPr>
          <w:rFonts w:ascii="Times New Roman" w:hAnsi="Times New Roman" w:cs="Times New Roman"/>
          <w:b/>
          <w:i/>
        </w:rPr>
      </w:pPr>
    </w:p>
    <w:p w14:paraId="251369A1" w14:textId="77777777" w:rsidR="00B11652" w:rsidRPr="00B11652" w:rsidRDefault="00B11652" w:rsidP="00B11652">
      <w:pPr>
        <w:jc w:val="center"/>
        <w:rPr>
          <w:rFonts w:ascii="Times New Roman" w:hAnsi="Times New Roman" w:cs="Times New Roman"/>
          <w:b/>
          <w:i/>
          <w:sz w:val="24"/>
          <w:szCs w:val="24"/>
        </w:rPr>
      </w:pPr>
    </w:p>
    <w:p w14:paraId="74C7FF2E" w14:textId="77777777" w:rsidR="00B11652" w:rsidRPr="00B11652" w:rsidRDefault="00B11652" w:rsidP="00B11652">
      <w:pPr>
        <w:jc w:val="center"/>
        <w:rPr>
          <w:rFonts w:ascii="Times New Roman" w:hAnsi="Times New Roman" w:cs="Times New Roman"/>
          <w:b/>
          <w:i/>
          <w:sz w:val="24"/>
          <w:szCs w:val="24"/>
        </w:rPr>
      </w:pPr>
    </w:p>
    <w:p w14:paraId="379582AB" w14:textId="77777777" w:rsidR="00B11652" w:rsidRPr="00B11652" w:rsidRDefault="00B11652" w:rsidP="00B11652">
      <w:pPr>
        <w:jc w:val="center"/>
        <w:rPr>
          <w:rFonts w:ascii="Times New Roman" w:hAnsi="Times New Roman" w:cs="Times New Roman"/>
          <w:b/>
          <w:i/>
          <w:sz w:val="24"/>
          <w:szCs w:val="24"/>
        </w:rPr>
      </w:pPr>
    </w:p>
    <w:p w14:paraId="7DC2B6CE" w14:textId="77777777" w:rsidR="00B11652" w:rsidRPr="00B11652" w:rsidRDefault="00B11652" w:rsidP="00B11652">
      <w:pPr>
        <w:jc w:val="center"/>
        <w:rPr>
          <w:rFonts w:ascii="Times New Roman" w:hAnsi="Times New Roman" w:cs="Times New Roman"/>
          <w:b/>
          <w:i/>
          <w:sz w:val="24"/>
          <w:szCs w:val="24"/>
        </w:rPr>
      </w:pPr>
    </w:p>
    <w:p w14:paraId="31EBF120" w14:textId="77777777" w:rsidR="00B11652" w:rsidRPr="00B11652" w:rsidRDefault="00B11652" w:rsidP="00B11652">
      <w:pPr>
        <w:pStyle w:val="1"/>
        <w:ind w:firstLine="0"/>
        <w:jc w:val="center"/>
        <w:rPr>
          <w:rFonts w:ascii="Times New Roman" w:hAnsi="Times New Roman" w:cs="Times New Roman"/>
          <w:lang w:val="ru-RU"/>
        </w:rPr>
      </w:pPr>
      <w:r w:rsidRPr="00B11652">
        <w:rPr>
          <w:rFonts w:ascii="Times New Roman" w:hAnsi="Times New Roman" w:cs="Times New Roman"/>
          <w:lang w:val="ru-RU"/>
        </w:rPr>
        <w:t>Матрица компетенций выпускника</w:t>
      </w:r>
    </w:p>
    <w:p w14:paraId="438E2EDE" w14:textId="77777777" w:rsidR="00B11652" w:rsidRPr="00B11652" w:rsidRDefault="00B11652" w:rsidP="00B11652">
      <w:pPr>
        <w:spacing w:after="0" w:line="240" w:lineRule="auto"/>
        <w:jc w:val="center"/>
        <w:rPr>
          <w:rFonts w:ascii="Times New Roman" w:hAnsi="Times New Roman" w:cs="Times New Roman"/>
          <w:b/>
          <w:iCs/>
          <w:sz w:val="24"/>
          <w:szCs w:val="24"/>
        </w:rPr>
      </w:pPr>
      <w:r w:rsidRPr="00B11652">
        <w:rPr>
          <w:rFonts w:ascii="Times New Roman" w:hAnsi="Times New Roman" w:cs="Times New Roman"/>
          <w:b/>
          <w:iCs/>
          <w:sz w:val="24"/>
          <w:szCs w:val="24"/>
        </w:rPr>
        <w:t>15.02.16 Технология машиностроения</w:t>
      </w:r>
    </w:p>
    <w:p w14:paraId="40A8D71C" w14:textId="77777777" w:rsidR="00B11652" w:rsidRPr="00B11652" w:rsidRDefault="00B11652" w:rsidP="00B11652">
      <w:pPr>
        <w:jc w:val="center"/>
        <w:rPr>
          <w:rFonts w:ascii="Times New Roman" w:hAnsi="Times New Roman" w:cs="Times New Roman"/>
          <w:b/>
          <w:i/>
        </w:rPr>
      </w:pPr>
    </w:p>
    <w:p w14:paraId="28512C8F" w14:textId="77777777" w:rsidR="00B11652" w:rsidRPr="00B11652" w:rsidRDefault="00B11652" w:rsidP="00D734CE">
      <w:pPr>
        <w:jc w:val="center"/>
        <w:rPr>
          <w:rFonts w:ascii="Times New Roman" w:hAnsi="Times New Roman" w:cs="Times New Roman"/>
          <w:b/>
          <w:i/>
        </w:rPr>
      </w:pPr>
    </w:p>
    <w:p w14:paraId="4D272631" w14:textId="77777777" w:rsidR="00B11652" w:rsidRDefault="00B11652" w:rsidP="00D734CE">
      <w:pPr>
        <w:jc w:val="center"/>
        <w:rPr>
          <w:rFonts w:ascii="Times New Roman" w:hAnsi="Times New Roman" w:cs="Times New Roman"/>
          <w:b/>
          <w:i/>
        </w:rPr>
      </w:pPr>
    </w:p>
    <w:p w14:paraId="004A1207" w14:textId="77777777" w:rsidR="00876A0B" w:rsidRDefault="00876A0B" w:rsidP="00D734CE">
      <w:pPr>
        <w:jc w:val="center"/>
        <w:rPr>
          <w:rFonts w:ascii="Times New Roman" w:hAnsi="Times New Roman" w:cs="Times New Roman"/>
          <w:b/>
          <w:i/>
        </w:rPr>
      </w:pPr>
    </w:p>
    <w:p w14:paraId="34A2485F" w14:textId="77777777" w:rsidR="00876A0B" w:rsidRPr="00B11652" w:rsidRDefault="00876A0B" w:rsidP="00D734CE">
      <w:pPr>
        <w:jc w:val="center"/>
        <w:rPr>
          <w:rFonts w:ascii="Times New Roman" w:hAnsi="Times New Roman" w:cs="Times New Roman"/>
          <w:b/>
          <w:i/>
        </w:rPr>
      </w:pPr>
    </w:p>
    <w:p w14:paraId="71F10123" w14:textId="77777777" w:rsidR="00B11652" w:rsidRPr="00B11652" w:rsidRDefault="00B11652" w:rsidP="00D734CE">
      <w:pPr>
        <w:jc w:val="center"/>
        <w:rPr>
          <w:rFonts w:ascii="Times New Roman" w:hAnsi="Times New Roman" w:cs="Times New Roman"/>
          <w:b/>
          <w:i/>
        </w:rPr>
      </w:pPr>
    </w:p>
    <w:p w14:paraId="45C585AA" w14:textId="77777777" w:rsidR="00B11652" w:rsidRPr="00B11652" w:rsidRDefault="00B11652" w:rsidP="00D734CE">
      <w:pPr>
        <w:jc w:val="center"/>
        <w:rPr>
          <w:rFonts w:ascii="Times New Roman" w:hAnsi="Times New Roman" w:cs="Times New Roman"/>
          <w:b/>
          <w:i/>
        </w:rPr>
      </w:pPr>
    </w:p>
    <w:p w14:paraId="45A59E9A" w14:textId="77777777" w:rsidR="00B11652" w:rsidRPr="00B11652" w:rsidRDefault="00B11652" w:rsidP="00D734CE">
      <w:pPr>
        <w:jc w:val="center"/>
        <w:rPr>
          <w:rFonts w:ascii="Times New Roman" w:hAnsi="Times New Roman" w:cs="Times New Roman"/>
          <w:b/>
          <w:i/>
        </w:rPr>
      </w:pPr>
    </w:p>
    <w:p w14:paraId="7DC25D99" w14:textId="77777777" w:rsidR="00B11652" w:rsidRPr="00B11652" w:rsidRDefault="00B11652" w:rsidP="00D734CE">
      <w:pPr>
        <w:jc w:val="center"/>
        <w:rPr>
          <w:rFonts w:ascii="Times New Roman" w:hAnsi="Times New Roman" w:cs="Times New Roman"/>
          <w:b/>
          <w:i/>
        </w:rPr>
      </w:pPr>
    </w:p>
    <w:p w14:paraId="248DA6C0" w14:textId="77777777" w:rsidR="00B11652" w:rsidRPr="00B11652" w:rsidRDefault="00B11652" w:rsidP="00D734CE">
      <w:pPr>
        <w:jc w:val="center"/>
        <w:rPr>
          <w:rFonts w:ascii="Times New Roman" w:hAnsi="Times New Roman" w:cs="Times New Roman"/>
          <w:b/>
          <w:i/>
        </w:rPr>
      </w:pPr>
    </w:p>
    <w:p w14:paraId="6942EA71" w14:textId="77777777" w:rsidR="00B11652" w:rsidRPr="00B11652" w:rsidRDefault="00B11652" w:rsidP="00D734CE">
      <w:pPr>
        <w:jc w:val="center"/>
        <w:rPr>
          <w:rFonts w:ascii="Times New Roman" w:hAnsi="Times New Roman" w:cs="Times New Roman"/>
          <w:b/>
          <w:i/>
        </w:rPr>
      </w:pPr>
    </w:p>
    <w:p w14:paraId="4728D0F5" w14:textId="77777777" w:rsidR="00B11652" w:rsidRPr="00B11652" w:rsidRDefault="00B11652" w:rsidP="00D734CE">
      <w:pPr>
        <w:jc w:val="center"/>
        <w:rPr>
          <w:rFonts w:ascii="Times New Roman" w:hAnsi="Times New Roman" w:cs="Times New Roman"/>
          <w:b/>
          <w:i/>
        </w:rPr>
      </w:pPr>
    </w:p>
    <w:p w14:paraId="03E53407" w14:textId="77777777" w:rsidR="00B11652" w:rsidRPr="00B11652" w:rsidRDefault="00B11652" w:rsidP="00D734CE">
      <w:pPr>
        <w:jc w:val="center"/>
        <w:rPr>
          <w:rFonts w:ascii="Times New Roman" w:hAnsi="Times New Roman" w:cs="Times New Roman"/>
          <w:b/>
          <w:i/>
        </w:rPr>
      </w:pPr>
    </w:p>
    <w:p w14:paraId="0B09AF09" w14:textId="77777777" w:rsidR="00B11652" w:rsidRPr="00B11652" w:rsidRDefault="00B11652" w:rsidP="00D734CE">
      <w:pPr>
        <w:jc w:val="center"/>
        <w:rPr>
          <w:rFonts w:ascii="Times New Roman" w:hAnsi="Times New Roman" w:cs="Times New Roman"/>
          <w:b/>
          <w:i/>
        </w:rPr>
      </w:pPr>
    </w:p>
    <w:p w14:paraId="0D8CB27B" w14:textId="77777777" w:rsidR="00B11652" w:rsidRPr="00B11652" w:rsidRDefault="00B11652" w:rsidP="00D734CE">
      <w:pPr>
        <w:jc w:val="center"/>
        <w:rPr>
          <w:rFonts w:ascii="Times New Roman" w:hAnsi="Times New Roman" w:cs="Times New Roman"/>
          <w:b/>
          <w:i/>
        </w:rPr>
      </w:pPr>
    </w:p>
    <w:p w14:paraId="69A7D3BA" w14:textId="77777777" w:rsidR="00B11652" w:rsidRPr="00B11652" w:rsidRDefault="00B11652" w:rsidP="00D734CE">
      <w:pPr>
        <w:jc w:val="center"/>
        <w:rPr>
          <w:rFonts w:ascii="Times New Roman" w:hAnsi="Times New Roman" w:cs="Times New Roman"/>
          <w:b/>
          <w:i/>
        </w:rPr>
      </w:pPr>
    </w:p>
    <w:p w14:paraId="66726581" w14:textId="77777777" w:rsidR="00B11652" w:rsidRPr="00B11652" w:rsidRDefault="00B11652" w:rsidP="00D734CE">
      <w:pPr>
        <w:jc w:val="center"/>
        <w:rPr>
          <w:rFonts w:ascii="Times New Roman" w:hAnsi="Times New Roman" w:cs="Times New Roman"/>
          <w:b/>
          <w:i/>
        </w:rPr>
      </w:pPr>
    </w:p>
    <w:p w14:paraId="4DACE506" w14:textId="77777777" w:rsidR="00B11652" w:rsidRPr="00B11652" w:rsidRDefault="00B11652" w:rsidP="00D734CE">
      <w:pPr>
        <w:jc w:val="center"/>
        <w:rPr>
          <w:rFonts w:ascii="Times New Roman" w:hAnsi="Times New Roman" w:cs="Times New Roman"/>
          <w:b/>
          <w:iCs/>
          <w:sz w:val="24"/>
          <w:szCs w:val="24"/>
        </w:rPr>
      </w:pPr>
      <w:r w:rsidRPr="00B11652">
        <w:rPr>
          <w:rFonts w:ascii="Times New Roman" w:hAnsi="Times New Roman" w:cs="Times New Roman"/>
          <w:b/>
          <w:iCs/>
          <w:sz w:val="24"/>
          <w:szCs w:val="24"/>
        </w:rPr>
        <w:t>2023 г.</w:t>
      </w:r>
    </w:p>
    <w:p w14:paraId="7CDAE4E0" w14:textId="77777777" w:rsidR="00B11652" w:rsidRPr="00B11652" w:rsidRDefault="00B11652" w:rsidP="00B11652">
      <w:pPr>
        <w:jc w:val="center"/>
        <w:rPr>
          <w:rFonts w:ascii="Times New Roman" w:hAnsi="Times New Roman" w:cs="Times New Roman"/>
          <w:b/>
          <w:iCs/>
          <w:sz w:val="24"/>
          <w:szCs w:val="24"/>
        </w:rPr>
        <w:sectPr w:rsidR="00B11652" w:rsidRPr="00B11652" w:rsidSect="003551C6">
          <w:footerReference w:type="even" r:id="rId11"/>
          <w:footerReference w:type="default" r:id="rId12"/>
          <w:pgSz w:w="11907" w:h="16840"/>
          <w:pgMar w:top="1134" w:right="851" w:bottom="992" w:left="1418" w:header="709" w:footer="709" w:gutter="0"/>
          <w:cols w:space="720"/>
        </w:sectPr>
      </w:pPr>
    </w:p>
    <w:tbl>
      <w:tblPr>
        <w:tblW w:w="5406" w:type="pct"/>
        <w:tblInd w:w="-459" w:type="dxa"/>
        <w:tblLayout w:type="fixed"/>
        <w:tblLook w:val="04A0" w:firstRow="1" w:lastRow="0" w:firstColumn="1" w:lastColumn="0" w:noHBand="0" w:noVBand="1"/>
      </w:tblPr>
      <w:tblGrid>
        <w:gridCol w:w="3967"/>
        <w:gridCol w:w="2414"/>
        <w:gridCol w:w="1874"/>
        <w:gridCol w:w="1845"/>
        <w:gridCol w:w="1701"/>
        <w:gridCol w:w="2120"/>
        <w:gridCol w:w="2056"/>
        <w:gridCol w:w="10"/>
      </w:tblGrid>
      <w:tr w:rsidR="00B11652" w:rsidRPr="00B11652" w14:paraId="1F9417ED" w14:textId="77777777" w:rsidTr="00B11652">
        <w:trPr>
          <w:trHeight w:val="356"/>
        </w:trPr>
        <w:tc>
          <w:tcPr>
            <w:tcW w:w="199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8B7370" w14:textId="77777777" w:rsidR="00B11652" w:rsidRPr="00B11652" w:rsidRDefault="00B11652" w:rsidP="00B11652">
            <w:pPr>
              <w:widowControl w:val="0"/>
              <w:spacing w:after="0" w:line="240" w:lineRule="auto"/>
              <w:contextualSpacing/>
              <w:jc w:val="center"/>
              <w:rPr>
                <w:rFonts w:ascii="Times New Roman" w:hAnsi="Times New Roman" w:cs="Times New Roman"/>
                <w:b/>
                <w:bCs/>
                <w:sz w:val="20"/>
                <w:szCs w:val="20"/>
              </w:rPr>
            </w:pPr>
            <w:r w:rsidRPr="00B11652">
              <w:rPr>
                <w:rFonts w:ascii="Times New Roman" w:hAnsi="Times New Roman" w:cs="Times New Roman"/>
                <w:b/>
                <w:bCs/>
              </w:rPr>
              <w:lastRenderedPageBreak/>
              <w:t xml:space="preserve">Трудовые функции в соответствии с профессиональными стандартами (или иными нормативными документами) </w:t>
            </w:r>
          </w:p>
        </w:tc>
        <w:tc>
          <w:tcPr>
            <w:tcW w:w="3004" w:type="pct"/>
            <w:gridSpan w:val="6"/>
            <w:tcBorders>
              <w:top w:val="single" w:sz="4" w:space="0" w:color="000000"/>
              <w:left w:val="single" w:sz="4" w:space="0" w:color="000000"/>
              <w:bottom w:val="single" w:sz="4" w:space="0" w:color="000000"/>
              <w:right w:val="single" w:sz="4" w:space="0" w:color="000000"/>
            </w:tcBorders>
            <w:shd w:val="clear" w:color="auto" w:fill="auto"/>
          </w:tcPr>
          <w:p w14:paraId="24D87884" w14:textId="77777777" w:rsidR="00B11652" w:rsidRPr="00B11652" w:rsidRDefault="00B11652" w:rsidP="00B11652">
            <w:pPr>
              <w:widowControl w:val="0"/>
              <w:spacing w:after="0"/>
              <w:contextualSpacing/>
              <w:jc w:val="center"/>
              <w:rPr>
                <w:rFonts w:ascii="Times New Roman" w:hAnsi="Times New Roman" w:cs="Times New Roman"/>
                <w:b/>
                <w:bCs/>
              </w:rPr>
            </w:pPr>
            <w:r w:rsidRPr="00B11652">
              <w:rPr>
                <w:rFonts w:ascii="Times New Roman" w:hAnsi="Times New Roman" w:cs="Times New Roman"/>
                <w:b/>
                <w:bCs/>
              </w:rPr>
              <w:t xml:space="preserve">Виды деятельности в соответствии с ФГОС СПО </w:t>
            </w:r>
            <w:r w:rsidRPr="00B11652">
              <w:rPr>
                <w:rFonts w:ascii="Times New Roman" w:hAnsi="Times New Roman" w:cs="Times New Roman"/>
                <w:b/>
                <w:bCs/>
              </w:rPr>
              <w:br/>
              <w:t xml:space="preserve">по специальности </w:t>
            </w:r>
            <w:r w:rsidRPr="00B11652">
              <w:rPr>
                <w:rFonts w:ascii="Times New Roman" w:hAnsi="Times New Roman" w:cs="Times New Roman"/>
                <w:i/>
                <w:iCs/>
              </w:rPr>
              <w:t>15.02.16 Технология машиностроения</w:t>
            </w:r>
          </w:p>
        </w:tc>
      </w:tr>
      <w:tr w:rsidR="00B11652" w:rsidRPr="00B11652" w14:paraId="0FC6FEA3" w14:textId="77777777" w:rsidTr="00B11652">
        <w:trPr>
          <w:gridAfter w:val="1"/>
          <w:wAfter w:w="3" w:type="pct"/>
          <w:trHeight w:val="250"/>
        </w:trPr>
        <w:tc>
          <w:tcPr>
            <w:tcW w:w="1996"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66ACE0" w14:textId="77777777" w:rsidR="00B11652" w:rsidRPr="00B11652" w:rsidRDefault="00B11652" w:rsidP="00B11652">
            <w:pPr>
              <w:widowControl w:val="0"/>
              <w:snapToGrid w:val="0"/>
              <w:spacing w:after="0"/>
              <w:contextualSpacing/>
              <w:jc w:val="center"/>
              <w:rPr>
                <w:rFonts w:ascii="Times New Roman" w:hAnsi="Times New Roman" w:cs="Times New Roman"/>
                <w:b/>
                <w:bCs/>
                <w:sz w:val="20"/>
                <w:szCs w:val="20"/>
              </w:rPr>
            </w:pPr>
          </w:p>
        </w:tc>
        <w:tc>
          <w:tcPr>
            <w:tcW w:w="586" w:type="pct"/>
            <w:tcBorders>
              <w:top w:val="single" w:sz="4" w:space="0" w:color="000000"/>
              <w:left w:val="single" w:sz="4" w:space="0" w:color="000000"/>
              <w:bottom w:val="single" w:sz="4" w:space="0" w:color="000000"/>
              <w:right w:val="single" w:sz="4" w:space="0" w:color="000000"/>
            </w:tcBorders>
            <w:shd w:val="clear" w:color="auto" w:fill="auto"/>
          </w:tcPr>
          <w:p w14:paraId="7102D5AE" w14:textId="77777777" w:rsidR="00B11652" w:rsidRPr="00B11652" w:rsidRDefault="00B11652" w:rsidP="00B11652">
            <w:pPr>
              <w:widowControl w:val="0"/>
              <w:spacing w:after="0" w:line="240" w:lineRule="auto"/>
              <w:rPr>
                <w:rFonts w:ascii="Times New Roman" w:hAnsi="Times New Roman" w:cs="Times New Roman"/>
                <w:sz w:val="20"/>
              </w:rPr>
            </w:pPr>
            <w:r w:rsidRPr="00B11652">
              <w:rPr>
                <w:rFonts w:ascii="Times New Roman" w:hAnsi="Times New Roman" w:cs="Times New Roman"/>
                <w:sz w:val="20"/>
              </w:rPr>
              <w:t>ВД 1 Разработка технологических процессов изготовления деталей машин</w:t>
            </w:r>
          </w:p>
        </w:tc>
        <w:tc>
          <w:tcPr>
            <w:tcW w:w="577" w:type="pct"/>
            <w:tcBorders>
              <w:top w:val="single" w:sz="4" w:space="0" w:color="000000"/>
              <w:left w:val="single" w:sz="4" w:space="0" w:color="000000"/>
              <w:bottom w:val="single" w:sz="4" w:space="0" w:color="000000"/>
              <w:right w:val="single" w:sz="4" w:space="0" w:color="000000"/>
            </w:tcBorders>
            <w:shd w:val="clear" w:color="auto" w:fill="auto"/>
          </w:tcPr>
          <w:p w14:paraId="14CC58EB" w14:textId="77777777" w:rsidR="00B11652" w:rsidRPr="00B11652" w:rsidRDefault="00B11652" w:rsidP="00B11652">
            <w:pPr>
              <w:widowControl w:val="0"/>
              <w:spacing w:after="0" w:line="240" w:lineRule="auto"/>
              <w:jc w:val="center"/>
              <w:rPr>
                <w:rFonts w:ascii="Times New Roman" w:hAnsi="Times New Roman" w:cs="Times New Roman"/>
                <w:sz w:val="20"/>
              </w:rPr>
            </w:pPr>
            <w:r w:rsidRPr="00B11652">
              <w:rPr>
                <w:rFonts w:ascii="Times New Roman" w:hAnsi="Times New Roman" w:cs="Times New Roman"/>
                <w:sz w:val="20"/>
              </w:rPr>
              <w:t>ВД 2 Разработка и внедрение управляющих программ изготовления деталей машин в машиностроительном производстве</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7E7BE7A4" w14:textId="77777777" w:rsidR="00B11652" w:rsidRPr="00B11652" w:rsidRDefault="00B11652" w:rsidP="00B11652">
            <w:pPr>
              <w:widowControl w:val="0"/>
              <w:spacing w:after="0" w:line="240" w:lineRule="auto"/>
              <w:rPr>
                <w:rFonts w:ascii="Times New Roman" w:hAnsi="Times New Roman" w:cs="Times New Roman"/>
                <w:sz w:val="20"/>
              </w:rPr>
            </w:pPr>
            <w:r w:rsidRPr="00B11652">
              <w:rPr>
                <w:rFonts w:ascii="Times New Roman" w:hAnsi="Times New Roman" w:cs="Times New Roman"/>
                <w:sz w:val="20"/>
              </w:rPr>
              <w:t>ВД 3 Разработка и реализация технологических процессов в механосборочном производстве</w:t>
            </w: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14:paraId="72726839" w14:textId="77777777" w:rsidR="00B11652" w:rsidRPr="00B11652" w:rsidRDefault="00B11652" w:rsidP="00B11652">
            <w:pPr>
              <w:widowControl w:val="0"/>
              <w:spacing w:after="0"/>
              <w:contextualSpacing/>
              <w:rPr>
                <w:rFonts w:ascii="Times New Roman" w:hAnsi="Times New Roman" w:cs="Times New Roman"/>
                <w:sz w:val="20"/>
              </w:rPr>
            </w:pPr>
            <w:r w:rsidRPr="00B11652">
              <w:rPr>
                <w:rFonts w:ascii="Times New Roman" w:hAnsi="Times New Roman" w:cs="Times New Roman"/>
                <w:sz w:val="20"/>
              </w:rPr>
              <w:t>ВД 4 Организация контроля, наладки и технического обслуживания оборудования машиностроительного производства</w:t>
            </w:r>
          </w:p>
        </w:tc>
        <w:tc>
          <w:tcPr>
            <w:tcW w:w="643" w:type="pct"/>
            <w:tcBorders>
              <w:top w:val="single" w:sz="4" w:space="0" w:color="000000"/>
              <w:left w:val="single" w:sz="4" w:space="0" w:color="000000"/>
              <w:bottom w:val="single" w:sz="4" w:space="0" w:color="000000"/>
              <w:right w:val="single" w:sz="4" w:space="0" w:color="000000"/>
            </w:tcBorders>
          </w:tcPr>
          <w:p w14:paraId="2A155768" w14:textId="77777777" w:rsidR="00B11652" w:rsidRPr="00B11652" w:rsidRDefault="00B11652" w:rsidP="00B11652">
            <w:pPr>
              <w:widowControl w:val="0"/>
              <w:spacing w:after="0"/>
              <w:contextualSpacing/>
              <w:rPr>
                <w:rFonts w:ascii="Times New Roman" w:hAnsi="Times New Roman" w:cs="Times New Roman"/>
                <w:sz w:val="20"/>
              </w:rPr>
            </w:pPr>
            <w:r w:rsidRPr="00B11652">
              <w:rPr>
                <w:rFonts w:ascii="Times New Roman" w:hAnsi="Times New Roman" w:cs="Times New Roman"/>
                <w:sz w:val="20"/>
              </w:rPr>
              <w:t>ВД 5 Организация работ по реализации технологических процессов в машиностроительном производстве</w:t>
            </w:r>
          </w:p>
        </w:tc>
      </w:tr>
      <w:tr w:rsidR="00B11652" w:rsidRPr="00B11652" w14:paraId="6E44C991" w14:textId="77777777" w:rsidTr="00B11652">
        <w:trPr>
          <w:gridAfter w:val="1"/>
          <w:wAfter w:w="3" w:type="pct"/>
          <w:trHeight w:val="250"/>
        </w:trPr>
        <w:tc>
          <w:tcPr>
            <w:tcW w:w="19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235C20" w14:textId="77777777" w:rsidR="00B11652" w:rsidRPr="00B11652" w:rsidRDefault="00B11652" w:rsidP="00B11652">
            <w:pPr>
              <w:widowControl w:val="0"/>
              <w:snapToGrid w:val="0"/>
              <w:spacing w:after="0"/>
              <w:contextualSpacing/>
              <w:jc w:val="both"/>
              <w:rPr>
                <w:rFonts w:ascii="Times New Roman" w:hAnsi="Times New Roman" w:cs="Times New Roman"/>
                <w:b/>
                <w:bCs/>
                <w:strike/>
              </w:rPr>
            </w:pPr>
          </w:p>
        </w:tc>
        <w:tc>
          <w:tcPr>
            <w:tcW w:w="586" w:type="pct"/>
            <w:tcBorders>
              <w:top w:val="single" w:sz="4" w:space="0" w:color="000000"/>
              <w:left w:val="single" w:sz="4" w:space="0" w:color="000000"/>
              <w:bottom w:val="single" w:sz="4" w:space="0" w:color="000000"/>
              <w:right w:val="single" w:sz="4" w:space="0" w:color="000000"/>
            </w:tcBorders>
            <w:shd w:val="clear" w:color="auto" w:fill="auto"/>
          </w:tcPr>
          <w:p w14:paraId="47921835" w14:textId="77777777" w:rsidR="00B11652" w:rsidRPr="00B11652" w:rsidRDefault="00B11652" w:rsidP="00B11652">
            <w:pPr>
              <w:widowControl w:val="0"/>
              <w:spacing w:after="0" w:line="240" w:lineRule="auto"/>
              <w:jc w:val="center"/>
              <w:rPr>
                <w:rFonts w:ascii="Times New Roman" w:hAnsi="Times New Roman" w:cs="Times New Roman"/>
                <w:bCs/>
              </w:rPr>
            </w:pPr>
            <w:r w:rsidRPr="00B11652">
              <w:rPr>
                <w:rFonts w:ascii="Times New Roman" w:hAnsi="Times New Roman" w:cs="Times New Roman"/>
                <w:bCs/>
              </w:rPr>
              <w:t>1</w:t>
            </w:r>
          </w:p>
        </w:tc>
        <w:tc>
          <w:tcPr>
            <w:tcW w:w="577" w:type="pct"/>
            <w:tcBorders>
              <w:top w:val="single" w:sz="4" w:space="0" w:color="000000"/>
              <w:left w:val="single" w:sz="4" w:space="0" w:color="000000"/>
              <w:bottom w:val="single" w:sz="4" w:space="0" w:color="000000"/>
              <w:right w:val="single" w:sz="4" w:space="0" w:color="000000"/>
            </w:tcBorders>
            <w:shd w:val="clear" w:color="auto" w:fill="auto"/>
          </w:tcPr>
          <w:p w14:paraId="4AB78843" w14:textId="77777777" w:rsidR="00B11652" w:rsidRPr="00B11652" w:rsidRDefault="00B11652" w:rsidP="00B11652">
            <w:pPr>
              <w:widowControl w:val="0"/>
              <w:spacing w:after="0" w:line="240" w:lineRule="auto"/>
              <w:jc w:val="center"/>
              <w:rPr>
                <w:rFonts w:ascii="Times New Roman" w:hAnsi="Times New Roman" w:cs="Times New Roman"/>
                <w:bCs/>
              </w:rPr>
            </w:pPr>
            <w:r w:rsidRPr="00B11652">
              <w:rPr>
                <w:rFonts w:ascii="Times New Roman" w:hAnsi="Times New Roman" w:cs="Times New Roman"/>
                <w:bCs/>
              </w:rPr>
              <w:t>2</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7DF35877" w14:textId="77777777" w:rsidR="00B11652" w:rsidRPr="00B11652" w:rsidRDefault="00B11652" w:rsidP="00B11652">
            <w:pPr>
              <w:widowControl w:val="0"/>
              <w:spacing w:after="0" w:line="240" w:lineRule="auto"/>
              <w:jc w:val="center"/>
              <w:rPr>
                <w:rFonts w:ascii="Times New Roman" w:hAnsi="Times New Roman" w:cs="Times New Roman"/>
                <w:bCs/>
              </w:rPr>
            </w:pPr>
            <w:r w:rsidRPr="00B11652">
              <w:rPr>
                <w:rFonts w:ascii="Times New Roman" w:hAnsi="Times New Roman" w:cs="Times New Roman"/>
                <w:bCs/>
              </w:rPr>
              <w:t>3</w:t>
            </w: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14:paraId="7B95BD2C" w14:textId="77777777" w:rsidR="00B11652" w:rsidRPr="00B11652" w:rsidRDefault="00B11652" w:rsidP="00B11652">
            <w:pPr>
              <w:widowControl w:val="0"/>
              <w:spacing w:after="0"/>
              <w:contextualSpacing/>
              <w:jc w:val="center"/>
              <w:rPr>
                <w:rFonts w:ascii="Times New Roman" w:hAnsi="Times New Roman" w:cs="Times New Roman"/>
                <w:bCs/>
              </w:rPr>
            </w:pPr>
            <w:r w:rsidRPr="00B11652">
              <w:rPr>
                <w:rFonts w:ascii="Times New Roman" w:hAnsi="Times New Roman" w:cs="Times New Roman"/>
                <w:bCs/>
              </w:rPr>
              <w:t>4</w:t>
            </w:r>
          </w:p>
        </w:tc>
        <w:tc>
          <w:tcPr>
            <w:tcW w:w="643" w:type="pct"/>
            <w:tcBorders>
              <w:top w:val="single" w:sz="4" w:space="0" w:color="000000"/>
              <w:left w:val="single" w:sz="4" w:space="0" w:color="000000"/>
              <w:bottom w:val="single" w:sz="4" w:space="0" w:color="000000"/>
              <w:right w:val="single" w:sz="4" w:space="0" w:color="000000"/>
            </w:tcBorders>
          </w:tcPr>
          <w:p w14:paraId="3A872936" w14:textId="77777777" w:rsidR="00B11652" w:rsidRPr="00B11652" w:rsidRDefault="00B11652" w:rsidP="00B11652">
            <w:pPr>
              <w:widowControl w:val="0"/>
              <w:spacing w:after="0"/>
              <w:contextualSpacing/>
              <w:jc w:val="center"/>
              <w:rPr>
                <w:rFonts w:ascii="Times New Roman" w:hAnsi="Times New Roman" w:cs="Times New Roman"/>
                <w:bCs/>
              </w:rPr>
            </w:pPr>
            <w:r w:rsidRPr="00B11652">
              <w:rPr>
                <w:rFonts w:ascii="Times New Roman" w:hAnsi="Times New Roman" w:cs="Times New Roman"/>
                <w:bCs/>
              </w:rPr>
              <w:t>5</w:t>
            </w:r>
          </w:p>
        </w:tc>
      </w:tr>
      <w:tr w:rsidR="00B11652" w:rsidRPr="00B11652" w14:paraId="4420D773" w14:textId="77777777" w:rsidTr="00B11652">
        <w:trPr>
          <w:gridAfter w:val="1"/>
          <w:wAfter w:w="3" w:type="pct"/>
          <w:trHeight w:val="250"/>
        </w:trPr>
        <w:tc>
          <w:tcPr>
            <w:tcW w:w="1996" w:type="pct"/>
            <w:gridSpan w:val="2"/>
            <w:tcBorders>
              <w:top w:val="single" w:sz="4" w:space="0" w:color="auto"/>
              <w:left w:val="single" w:sz="4" w:space="0" w:color="000000"/>
              <w:bottom w:val="single" w:sz="4" w:space="0" w:color="auto"/>
              <w:right w:val="single" w:sz="4" w:space="0" w:color="auto"/>
            </w:tcBorders>
            <w:shd w:val="clear" w:color="auto" w:fill="auto"/>
          </w:tcPr>
          <w:p w14:paraId="5FF5AE6B" w14:textId="77777777" w:rsidR="00B11652" w:rsidRPr="00B11652" w:rsidRDefault="00B11652" w:rsidP="00B11652">
            <w:pPr>
              <w:widowControl w:val="0"/>
              <w:spacing w:after="0"/>
              <w:contextualSpacing/>
              <w:rPr>
                <w:rFonts w:ascii="Times New Roman" w:hAnsi="Times New Roman" w:cs="Times New Roman"/>
                <w:sz w:val="20"/>
                <w:szCs w:val="20"/>
              </w:rPr>
            </w:pPr>
            <w:r w:rsidRPr="00B11652">
              <w:rPr>
                <w:rFonts w:ascii="Times New Roman" w:hAnsi="Times New Roman" w:cs="Times New Roman"/>
                <w:b/>
                <w:bCs/>
              </w:rPr>
              <w:t xml:space="preserve">ПС </w:t>
            </w:r>
            <w:r w:rsidRPr="00B11652">
              <w:rPr>
                <w:rFonts w:ascii="Times New Roman" w:hAnsi="Times New Roman" w:cs="Times New Roman"/>
                <w:b/>
                <w:bCs/>
                <w:i/>
                <w:iCs/>
                <w:color w:val="000000"/>
              </w:rPr>
              <w:t>40.013 Специалист по разработке технологий и программ для металлорежущих станков с числовым программным управлением</w:t>
            </w:r>
          </w:p>
        </w:tc>
        <w:tc>
          <w:tcPr>
            <w:tcW w:w="586" w:type="pct"/>
            <w:tcBorders>
              <w:top w:val="single" w:sz="4" w:space="0" w:color="000000"/>
              <w:left w:val="single" w:sz="4" w:space="0" w:color="auto"/>
              <w:bottom w:val="single" w:sz="4" w:space="0" w:color="000000"/>
              <w:right w:val="single" w:sz="4" w:space="0" w:color="000000"/>
            </w:tcBorders>
            <w:shd w:val="clear" w:color="auto" w:fill="auto"/>
          </w:tcPr>
          <w:p w14:paraId="6F312AB1" w14:textId="77777777" w:rsidR="00B11652" w:rsidRPr="00B11652" w:rsidRDefault="00B11652" w:rsidP="00B11652">
            <w:pPr>
              <w:rPr>
                <w:rFonts w:ascii="Times New Roman" w:hAnsi="Times New Roman" w:cs="Times New Roman"/>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tcPr>
          <w:p w14:paraId="4C3FB0C0" w14:textId="77777777" w:rsidR="00B11652" w:rsidRPr="00B11652" w:rsidRDefault="00B11652" w:rsidP="00B11652">
            <w:pPr>
              <w:widowControl w:val="0"/>
              <w:spacing w:after="0" w:line="240" w:lineRule="auto"/>
              <w:jc w:val="center"/>
              <w:rPr>
                <w:rFonts w:ascii="Times New Roman" w:hAnsi="Times New Roman" w:cs="Times New Roman"/>
                <w:sz w:val="20"/>
                <w:szCs w:val="20"/>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426C97AE" w14:textId="77777777" w:rsidR="00B11652" w:rsidRPr="00B11652" w:rsidRDefault="00B11652" w:rsidP="00B11652">
            <w:pPr>
              <w:widowControl w:val="0"/>
              <w:spacing w:after="0" w:line="240" w:lineRule="auto"/>
              <w:jc w:val="center"/>
              <w:rPr>
                <w:rFonts w:ascii="Times New Roman" w:hAnsi="Times New Roman" w:cs="Times New Roman"/>
                <w:sz w:val="20"/>
                <w:szCs w:val="20"/>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14:paraId="5B03D78F" w14:textId="77777777" w:rsidR="00B11652" w:rsidRPr="00B11652" w:rsidRDefault="00B11652" w:rsidP="00B11652">
            <w:pPr>
              <w:widowControl w:val="0"/>
              <w:spacing w:after="0" w:line="240" w:lineRule="auto"/>
              <w:jc w:val="center"/>
              <w:rPr>
                <w:rFonts w:ascii="Times New Roman" w:hAnsi="Times New Roman" w:cs="Times New Roman"/>
                <w:sz w:val="20"/>
                <w:szCs w:val="20"/>
              </w:rPr>
            </w:pPr>
          </w:p>
        </w:tc>
        <w:tc>
          <w:tcPr>
            <w:tcW w:w="643" w:type="pct"/>
            <w:tcBorders>
              <w:top w:val="single" w:sz="4" w:space="0" w:color="000000"/>
              <w:left w:val="single" w:sz="4" w:space="0" w:color="000000"/>
              <w:bottom w:val="single" w:sz="4" w:space="0" w:color="000000"/>
              <w:right w:val="single" w:sz="4" w:space="0" w:color="000000"/>
            </w:tcBorders>
          </w:tcPr>
          <w:p w14:paraId="3D7171A0" w14:textId="77777777" w:rsidR="00B11652" w:rsidRPr="00B11652" w:rsidRDefault="00B11652" w:rsidP="00B11652">
            <w:pPr>
              <w:widowControl w:val="0"/>
              <w:spacing w:after="0" w:line="240" w:lineRule="auto"/>
              <w:jc w:val="center"/>
              <w:rPr>
                <w:rFonts w:ascii="Times New Roman" w:hAnsi="Times New Roman" w:cs="Times New Roman"/>
                <w:sz w:val="20"/>
                <w:szCs w:val="20"/>
              </w:rPr>
            </w:pPr>
          </w:p>
        </w:tc>
      </w:tr>
      <w:tr w:rsidR="00B11652" w:rsidRPr="00B11652" w14:paraId="471767AA" w14:textId="77777777" w:rsidTr="00B11652">
        <w:trPr>
          <w:gridAfter w:val="1"/>
          <w:wAfter w:w="3" w:type="pct"/>
          <w:trHeight w:val="250"/>
        </w:trPr>
        <w:tc>
          <w:tcPr>
            <w:tcW w:w="1241" w:type="pct"/>
            <w:vMerge w:val="restart"/>
            <w:tcBorders>
              <w:top w:val="single" w:sz="4" w:space="0" w:color="auto"/>
              <w:left w:val="single" w:sz="4" w:space="0" w:color="auto"/>
              <w:right w:val="single" w:sz="4" w:space="0" w:color="auto"/>
            </w:tcBorders>
            <w:shd w:val="clear" w:color="auto" w:fill="auto"/>
          </w:tcPr>
          <w:p w14:paraId="3AF625D4" w14:textId="77777777" w:rsidR="00B11652" w:rsidRPr="00B11652" w:rsidRDefault="00B11652" w:rsidP="00B11652">
            <w:pPr>
              <w:widowControl w:val="0"/>
              <w:spacing w:after="0"/>
              <w:contextualSpacing/>
              <w:rPr>
                <w:rFonts w:ascii="Times New Roman" w:hAnsi="Times New Roman" w:cs="Times New Roman"/>
                <w:sz w:val="20"/>
                <w:szCs w:val="20"/>
              </w:rPr>
            </w:pPr>
            <w:r w:rsidRPr="00B11652">
              <w:rPr>
                <w:rFonts w:ascii="Times New Roman" w:hAnsi="Times New Roman" w:cs="Times New Roman"/>
                <w:sz w:val="24"/>
                <w:szCs w:val="24"/>
              </w:rPr>
              <w:t>ОТФ А</w:t>
            </w:r>
            <w:r w:rsidRPr="00B11652">
              <w:rPr>
                <w:rFonts w:ascii="Times New Roman" w:hAnsi="Times New Roman" w:cs="Times New Roman"/>
                <w:i/>
                <w:iCs/>
                <w:color w:val="FF0000"/>
                <w:sz w:val="24"/>
                <w:szCs w:val="24"/>
              </w:rPr>
              <w:t xml:space="preserve"> </w:t>
            </w:r>
            <w:r w:rsidRPr="00B11652">
              <w:rPr>
                <w:rFonts w:ascii="Times New Roman" w:hAnsi="Times New Roman" w:cs="Times New Roman"/>
                <w:sz w:val="20"/>
              </w:rPr>
              <w:t>Разработка технологий и управляющих программ для изготовления простых деталей типа тел вращения на универсальных токарных станках с ЧПУ</w:t>
            </w:r>
          </w:p>
        </w:tc>
        <w:tc>
          <w:tcPr>
            <w:tcW w:w="755" w:type="pct"/>
            <w:tcBorders>
              <w:top w:val="single" w:sz="4" w:space="0" w:color="000000"/>
              <w:left w:val="single" w:sz="4" w:space="0" w:color="auto"/>
              <w:bottom w:val="single" w:sz="4" w:space="0" w:color="000000"/>
              <w:right w:val="single" w:sz="4" w:space="0" w:color="auto"/>
            </w:tcBorders>
            <w:shd w:val="clear" w:color="auto" w:fill="auto"/>
          </w:tcPr>
          <w:p w14:paraId="101601B2" w14:textId="77777777" w:rsidR="00B11652" w:rsidRPr="00B11652" w:rsidRDefault="00B11652" w:rsidP="00B11652">
            <w:pPr>
              <w:widowControl w:val="0"/>
              <w:spacing w:after="0"/>
              <w:contextualSpacing/>
              <w:jc w:val="both"/>
              <w:rPr>
                <w:rFonts w:ascii="Times New Roman" w:hAnsi="Times New Roman" w:cs="Times New Roman"/>
                <w:sz w:val="20"/>
              </w:rPr>
            </w:pPr>
            <w:r w:rsidRPr="00B11652">
              <w:rPr>
                <w:rFonts w:ascii="Times New Roman" w:hAnsi="Times New Roman" w:cs="Times New Roman"/>
                <w:sz w:val="20"/>
              </w:rPr>
              <w:t xml:space="preserve">ТФ A/01.4 </w:t>
            </w:r>
          </w:p>
        </w:tc>
        <w:tc>
          <w:tcPr>
            <w:tcW w:w="586" w:type="pct"/>
            <w:tcBorders>
              <w:top w:val="single" w:sz="4" w:space="0" w:color="000000"/>
              <w:left w:val="single" w:sz="4" w:space="0" w:color="auto"/>
              <w:bottom w:val="single" w:sz="4" w:space="0" w:color="000000"/>
              <w:right w:val="single" w:sz="4" w:space="0" w:color="000000"/>
            </w:tcBorders>
            <w:shd w:val="clear" w:color="auto" w:fill="auto"/>
          </w:tcPr>
          <w:p w14:paraId="374BCEAD"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1.3</w:t>
            </w:r>
          </w:p>
          <w:p w14:paraId="7244817C"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1.6</w:t>
            </w:r>
          </w:p>
          <w:p w14:paraId="49286C8E"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tcPr>
          <w:p w14:paraId="2ED95CD4"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2.1</w:t>
            </w:r>
          </w:p>
          <w:p w14:paraId="63CAF14D"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7B981154" w14:textId="77777777" w:rsidR="00B11652" w:rsidRPr="00B11652" w:rsidRDefault="00B11652" w:rsidP="00B11652">
            <w:pPr>
              <w:widowControl w:val="0"/>
              <w:spacing w:after="0"/>
              <w:contextualSpacing/>
              <w:rPr>
                <w:rFonts w:ascii="Times New Roman" w:hAnsi="Times New Roman" w:cs="Times New Roman"/>
                <w:iCs/>
                <w:color w:val="FF0000"/>
                <w:sz w:val="24"/>
                <w:szCs w:val="24"/>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14:paraId="13DDB51C"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43" w:type="pct"/>
            <w:tcBorders>
              <w:top w:val="single" w:sz="4" w:space="0" w:color="000000"/>
              <w:left w:val="single" w:sz="4" w:space="0" w:color="000000"/>
              <w:bottom w:val="single" w:sz="4" w:space="0" w:color="000000"/>
              <w:right w:val="single" w:sz="4" w:space="0" w:color="000000"/>
            </w:tcBorders>
          </w:tcPr>
          <w:p w14:paraId="3B79B4BC" w14:textId="77777777" w:rsidR="00B11652" w:rsidRPr="00B11652" w:rsidRDefault="00B11652" w:rsidP="00B11652">
            <w:pPr>
              <w:widowControl w:val="0"/>
              <w:spacing w:after="0"/>
              <w:contextualSpacing/>
              <w:rPr>
                <w:rFonts w:ascii="Times New Roman" w:hAnsi="Times New Roman" w:cs="Times New Roman"/>
                <w:iCs/>
                <w:sz w:val="24"/>
                <w:szCs w:val="24"/>
              </w:rPr>
            </w:pPr>
          </w:p>
        </w:tc>
      </w:tr>
      <w:tr w:rsidR="00B11652" w:rsidRPr="00B11652" w14:paraId="3B2692FD" w14:textId="77777777" w:rsidTr="00B11652">
        <w:trPr>
          <w:gridAfter w:val="1"/>
          <w:wAfter w:w="3" w:type="pct"/>
          <w:trHeight w:val="250"/>
        </w:trPr>
        <w:tc>
          <w:tcPr>
            <w:tcW w:w="1241" w:type="pct"/>
            <w:vMerge/>
            <w:tcBorders>
              <w:left w:val="single" w:sz="4" w:space="0" w:color="auto"/>
              <w:right w:val="single" w:sz="4" w:space="0" w:color="auto"/>
            </w:tcBorders>
            <w:shd w:val="clear" w:color="auto" w:fill="auto"/>
          </w:tcPr>
          <w:p w14:paraId="67F0B6A7" w14:textId="77777777" w:rsidR="00B11652" w:rsidRPr="00B11652" w:rsidRDefault="00B11652" w:rsidP="00B11652">
            <w:pPr>
              <w:widowControl w:val="0"/>
              <w:spacing w:after="0"/>
              <w:contextualSpacing/>
              <w:rPr>
                <w:rFonts w:ascii="Times New Roman" w:hAnsi="Times New Roman" w:cs="Times New Roman"/>
                <w:sz w:val="24"/>
                <w:szCs w:val="24"/>
              </w:rPr>
            </w:pPr>
          </w:p>
        </w:tc>
        <w:tc>
          <w:tcPr>
            <w:tcW w:w="755" w:type="pct"/>
            <w:tcBorders>
              <w:top w:val="single" w:sz="4" w:space="0" w:color="000000"/>
              <w:left w:val="single" w:sz="4" w:space="0" w:color="auto"/>
              <w:bottom w:val="single" w:sz="4" w:space="0" w:color="000000"/>
              <w:right w:val="single" w:sz="4" w:space="0" w:color="auto"/>
            </w:tcBorders>
            <w:shd w:val="clear" w:color="auto" w:fill="auto"/>
          </w:tcPr>
          <w:p w14:paraId="189C12F7" w14:textId="77777777" w:rsidR="00B11652" w:rsidRPr="00B11652" w:rsidRDefault="00B11652" w:rsidP="00B11652">
            <w:pPr>
              <w:widowControl w:val="0"/>
              <w:spacing w:after="0"/>
              <w:contextualSpacing/>
              <w:jc w:val="both"/>
              <w:rPr>
                <w:rFonts w:ascii="Times New Roman" w:hAnsi="Times New Roman" w:cs="Times New Roman"/>
                <w:sz w:val="18"/>
              </w:rPr>
            </w:pPr>
            <w:r w:rsidRPr="00B11652">
              <w:rPr>
                <w:rFonts w:ascii="Times New Roman" w:hAnsi="Times New Roman" w:cs="Times New Roman"/>
                <w:sz w:val="20"/>
              </w:rPr>
              <w:t xml:space="preserve">ТФ A/02.4 </w:t>
            </w:r>
          </w:p>
        </w:tc>
        <w:tc>
          <w:tcPr>
            <w:tcW w:w="586" w:type="pct"/>
            <w:tcBorders>
              <w:top w:val="single" w:sz="4" w:space="0" w:color="000000"/>
              <w:left w:val="single" w:sz="4" w:space="0" w:color="auto"/>
              <w:bottom w:val="single" w:sz="4" w:space="0" w:color="000000"/>
              <w:right w:val="single" w:sz="4" w:space="0" w:color="000000"/>
            </w:tcBorders>
            <w:shd w:val="clear" w:color="auto" w:fill="auto"/>
          </w:tcPr>
          <w:p w14:paraId="36904F98"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tcPr>
          <w:p w14:paraId="594A4718"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2.2.</w:t>
            </w:r>
          </w:p>
          <w:p w14:paraId="11964B7F"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2.3</w:t>
            </w:r>
          </w:p>
          <w:p w14:paraId="4DDB1091"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681764D0"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14:paraId="64836D1B"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43" w:type="pct"/>
            <w:tcBorders>
              <w:top w:val="single" w:sz="4" w:space="0" w:color="000000"/>
              <w:left w:val="single" w:sz="4" w:space="0" w:color="000000"/>
              <w:bottom w:val="single" w:sz="4" w:space="0" w:color="000000"/>
              <w:right w:val="single" w:sz="4" w:space="0" w:color="000000"/>
            </w:tcBorders>
          </w:tcPr>
          <w:p w14:paraId="20FD9414" w14:textId="77777777" w:rsidR="00B11652" w:rsidRPr="00B11652" w:rsidRDefault="00B11652" w:rsidP="00B11652">
            <w:pPr>
              <w:widowControl w:val="0"/>
              <w:spacing w:after="0"/>
              <w:contextualSpacing/>
              <w:rPr>
                <w:rFonts w:ascii="Times New Roman" w:hAnsi="Times New Roman" w:cs="Times New Roman"/>
                <w:iCs/>
                <w:sz w:val="24"/>
                <w:szCs w:val="24"/>
              </w:rPr>
            </w:pPr>
          </w:p>
        </w:tc>
      </w:tr>
      <w:tr w:rsidR="00B11652" w:rsidRPr="00B11652" w14:paraId="084E1277" w14:textId="77777777" w:rsidTr="00B11652">
        <w:trPr>
          <w:gridAfter w:val="1"/>
          <w:wAfter w:w="3" w:type="pct"/>
          <w:trHeight w:val="250"/>
        </w:trPr>
        <w:tc>
          <w:tcPr>
            <w:tcW w:w="1241" w:type="pct"/>
            <w:vMerge w:val="restart"/>
            <w:tcBorders>
              <w:top w:val="single" w:sz="4" w:space="0" w:color="auto"/>
              <w:left w:val="single" w:sz="4" w:space="0" w:color="auto"/>
              <w:right w:val="single" w:sz="4" w:space="0" w:color="auto"/>
            </w:tcBorders>
            <w:shd w:val="clear" w:color="auto" w:fill="auto"/>
          </w:tcPr>
          <w:p w14:paraId="51E1D7F0" w14:textId="77777777" w:rsidR="00B11652" w:rsidRPr="00B11652" w:rsidRDefault="00B11652" w:rsidP="00B11652">
            <w:pPr>
              <w:widowControl w:val="0"/>
              <w:spacing w:after="0"/>
              <w:contextualSpacing/>
              <w:rPr>
                <w:rFonts w:ascii="Times New Roman" w:hAnsi="Times New Roman" w:cs="Times New Roman"/>
                <w:sz w:val="20"/>
                <w:szCs w:val="20"/>
              </w:rPr>
            </w:pPr>
            <w:r w:rsidRPr="00B11652">
              <w:rPr>
                <w:rFonts w:ascii="Times New Roman" w:hAnsi="Times New Roman" w:cs="Times New Roman"/>
                <w:sz w:val="20"/>
              </w:rPr>
              <w:t>ОТФ В Разработка технологий и управляющих программ для изготовления простых деталей не типа тел вращения на универсальных сверлильных, фрезерных и расточных станках с ЧПУ</w:t>
            </w:r>
          </w:p>
        </w:tc>
        <w:tc>
          <w:tcPr>
            <w:tcW w:w="755" w:type="pct"/>
            <w:tcBorders>
              <w:top w:val="single" w:sz="4" w:space="0" w:color="000000"/>
              <w:left w:val="single" w:sz="4" w:space="0" w:color="auto"/>
              <w:bottom w:val="single" w:sz="4" w:space="0" w:color="000000"/>
              <w:right w:val="single" w:sz="4" w:space="0" w:color="auto"/>
            </w:tcBorders>
            <w:shd w:val="clear" w:color="auto" w:fill="auto"/>
          </w:tcPr>
          <w:p w14:paraId="6025FED5" w14:textId="77777777" w:rsidR="00B11652" w:rsidRPr="00B11652" w:rsidRDefault="00B11652" w:rsidP="00B11652">
            <w:pPr>
              <w:widowControl w:val="0"/>
              <w:spacing w:after="0"/>
              <w:contextualSpacing/>
              <w:jc w:val="both"/>
              <w:rPr>
                <w:rFonts w:ascii="Times New Roman" w:hAnsi="Times New Roman" w:cs="Times New Roman"/>
                <w:sz w:val="20"/>
              </w:rPr>
            </w:pPr>
            <w:r w:rsidRPr="00B11652">
              <w:rPr>
                <w:rFonts w:ascii="Times New Roman" w:hAnsi="Times New Roman" w:cs="Times New Roman"/>
                <w:sz w:val="20"/>
              </w:rPr>
              <w:t xml:space="preserve">ТФ B/01.4 </w:t>
            </w:r>
          </w:p>
        </w:tc>
        <w:tc>
          <w:tcPr>
            <w:tcW w:w="586" w:type="pct"/>
            <w:tcBorders>
              <w:top w:val="single" w:sz="4" w:space="0" w:color="000000"/>
              <w:left w:val="single" w:sz="4" w:space="0" w:color="auto"/>
              <w:bottom w:val="single" w:sz="4" w:space="0" w:color="000000"/>
              <w:right w:val="single" w:sz="4" w:space="0" w:color="000000"/>
            </w:tcBorders>
            <w:shd w:val="clear" w:color="auto" w:fill="auto"/>
          </w:tcPr>
          <w:p w14:paraId="2CAE19C1"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tcPr>
          <w:p w14:paraId="2E1EDBEE"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2.1</w:t>
            </w:r>
          </w:p>
          <w:p w14:paraId="70E7F2A1"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0D53FB09"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14:paraId="69D23526"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43" w:type="pct"/>
            <w:tcBorders>
              <w:top w:val="single" w:sz="4" w:space="0" w:color="000000"/>
              <w:left w:val="single" w:sz="4" w:space="0" w:color="000000"/>
              <w:bottom w:val="single" w:sz="4" w:space="0" w:color="000000"/>
              <w:right w:val="single" w:sz="4" w:space="0" w:color="000000"/>
            </w:tcBorders>
          </w:tcPr>
          <w:p w14:paraId="404DEB71" w14:textId="77777777" w:rsidR="00B11652" w:rsidRPr="00B11652" w:rsidRDefault="00B11652" w:rsidP="00B11652">
            <w:pPr>
              <w:widowControl w:val="0"/>
              <w:spacing w:after="0"/>
              <w:contextualSpacing/>
              <w:rPr>
                <w:rFonts w:ascii="Times New Roman" w:hAnsi="Times New Roman" w:cs="Times New Roman"/>
                <w:iCs/>
                <w:sz w:val="24"/>
                <w:szCs w:val="24"/>
              </w:rPr>
            </w:pPr>
          </w:p>
        </w:tc>
      </w:tr>
      <w:tr w:rsidR="00B11652" w:rsidRPr="00B11652" w14:paraId="1CF7E681" w14:textId="77777777" w:rsidTr="00B11652">
        <w:trPr>
          <w:gridAfter w:val="1"/>
          <w:wAfter w:w="3" w:type="pct"/>
          <w:trHeight w:val="250"/>
        </w:trPr>
        <w:tc>
          <w:tcPr>
            <w:tcW w:w="1241" w:type="pct"/>
            <w:vMerge/>
            <w:tcBorders>
              <w:left w:val="single" w:sz="4" w:space="0" w:color="auto"/>
              <w:bottom w:val="single" w:sz="4" w:space="0" w:color="auto"/>
              <w:right w:val="single" w:sz="4" w:space="0" w:color="auto"/>
            </w:tcBorders>
            <w:shd w:val="clear" w:color="auto" w:fill="auto"/>
          </w:tcPr>
          <w:p w14:paraId="36270C7D" w14:textId="77777777" w:rsidR="00B11652" w:rsidRPr="00B11652" w:rsidRDefault="00B11652" w:rsidP="00B11652">
            <w:pPr>
              <w:widowControl w:val="0"/>
              <w:spacing w:after="0"/>
              <w:contextualSpacing/>
              <w:jc w:val="center"/>
              <w:rPr>
                <w:rFonts w:ascii="Times New Roman" w:hAnsi="Times New Roman" w:cs="Times New Roman"/>
                <w:sz w:val="20"/>
                <w:szCs w:val="20"/>
              </w:rPr>
            </w:pPr>
          </w:p>
        </w:tc>
        <w:tc>
          <w:tcPr>
            <w:tcW w:w="755" w:type="pct"/>
            <w:tcBorders>
              <w:top w:val="single" w:sz="4" w:space="0" w:color="000000"/>
              <w:left w:val="single" w:sz="4" w:space="0" w:color="auto"/>
              <w:bottom w:val="single" w:sz="4" w:space="0" w:color="auto"/>
              <w:right w:val="single" w:sz="4" w:space="0" w:color="auto"/>
            </w:tcBorders>
            <w:shd w:val="clear" w:color="auto" w:fill="auto"/>
          </w:tcPr>
          <w:p w14:paraId="1316E62A" w14:textId="77777777" w:rsidR="00B11652" w:rsidRPr="00B11652" w:rsidRDefault="00B11652" w:rsidP="00B11652">
            <w:pPr>
              <w:widowControl w:val="0"/>
              <w:spacing w:after="0"/>
              <w:contextualSpacing/>
              <w:jc w:val="both"/>
              <w:rPr>
                <w:rFonts w:ascii="Times New Roman" w:hAnsi="Times New Roman" w:cs="Times New Roman"/>
                <w:sz w:val="20"/>
              </w:rPr>
            </w:pPr>
            <w:r w:rsidRPr="00B11652">
              <w:rPr>
                <w:rFonts w:ascii="Times New Roman" w:hAnsi="Times New Roman" w:cs="Times New Roman"/>
                <w:sz w:val="20"/>
              </w:rPr>
              <w:t xml:space="preserve">ТФ B/02.4 </w:t>
            </w:r>
          </w:p>
        </w:tc>
        <w:tc>
          <w:tcPr>
            <w:tcW w:w="586" w:type="pct"/>
            <w:tcBorders>
              <w:top w:val="single" w:sz="4" w:space="0" w:color="000000"/>
              <w:left w:val="single" w:sz="4" w:space="0" w:color="auto"/>
              <w:bottom w:val="single" w:sz="4" w:space="0" w:color="auto"/>
              <w:right w:val="single" w:sz="4" w:space="0" w:color="000000"/>
            </w:tcBorders>
            <w:shd w:val="clear" w:color="auto" w:fill="auto"/>
          </w:tcPr>
          <w:p w14:paraId="7088890F"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77" w:type="pct"/>
            <w:tcBorders>
              <w:top w:val="single" w:sz="4" w:space="0" w:color="000000"/>
              <w:left w:val="single" w:sz="4" w:space="0" w:color="000000"/>
              <w:bottom w:val="single" w:sz="4" w:space="0" w:color="auto"/>
              <w:right w:val="single" w:sz="4" w:space="0" w:color="000000"/>
            </w:tcBorders>
            <w:shd w:val="clear" w:color="auto" w:fill="auto"/>
          </w:tcPr>
          <w:p w14:paraId="40FF004E"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2.2.</w:t>
            </w:r>
          </w:p>
          <w:p w14:paraId="11BB93EB"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2.3</w:t>
            </w:r>
          </w:p>
          <w:p w14:paraId="64266135"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532" w:type="pct"/>
            <w:tcBorders>
              <w:top w:val="single" w:sz="4" w:space="0" w:color="000000"/>
              <w:left w:val="single" w:sz="4" w:space="0" w:color="000000"/>
              <w:bottom w:val="single" w:sz="4" w:space="0" w:color="auto"/>
              <w:right w:val="single" w:sz="4" w:space="0" w:color="000000"/>
            </w:tcBorders>
            <w:shd w:val="clear" w:color="auto" w:fill="auto"/>
          </w:tcPr>
          <w:p w14:paraId="2F6C08FE"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63" w:type="pct"/>
            <w:tcBorders>
              <w:top w:val="single" w:sz="4" w:space="0" w:color="000000"/>
              <w:left w:val="single" w:sz="4" w:space="0" w:color="000000"/>
              <w:bottom w:val="single" w:sz="4" w:space="0" w:color="auto"/>
              <w:right w:val="single" w:sz="4" w:space="0" w:color="000000"/>
            </w:tcBorders>
            <w:shd w:val="clear" w:color="auto" w:fill="auto"/>
          </w:tcPr>
          <w:p w14:paraId="5EA1D0D6" w14:textId="77777777" w:rsidR="00B11652" w:rsidRPr="00B11652" w:rsidRDefault="00B11652" w:rsidP="00B11652">
            <w:pPr>
              <w:widowControl w:val="0"/>
              <w:spacing w:after="0"/>
              <w:contextualSpacing/>
              <w:rPr>
                <w:rFonts w:ascii="Times New Roman" w:hAnsi="Times New Roman" w:cs="Times New Roman"/>
                <w:iCs/>
                <w:sz w:val="24"/>
                <w:szCs w:val="24"/>
              </w:rPr>
            </w:pPr>
          </w:p>
        </w:tc>
        <w:tc>
          <w:tcPr>
            <w:tcW w:w="643" w:type="pct"/>
            <w:tcBorders>
              <w:top w:val="single" w:sz="4" w:space="0" w:color="000000"/>
              <w:left w:val="single" w:sz="4" w:space="0" w:color="000000"/>
              <w:bottom w:val="single" w:sz="4" w:space="0" w:color="auto"/>
              <w:right w:val="single" w:sz="4" w:space="0" w:color="000000"/>
            </w:tcBorders>
          </w:tcPr>
          <w:p w14:paraId="00D59669" w14:textId="77777777" w:rsidR="00B11652" w:rsidRPr="00B11652" w:rsidRDefault="00B11652" w:rsidP="00B11652">
            <w:pPr>
              <w:widowControl w:val="0"/>
              <w:spacing w:after="0"/>
              <w:contextualSpacing/>
              <w:rPr>
                <w:rFonts w:ascii="Times New Roman" w:hAnsi="Times New Roman" w:cs="Times New Roman"/>
                <w:iCs/>
                <w:sz w:val="24"/>
                <w:szCs w:val="24"/>
              </w:rPr>
            </w:pPr>
          </w:p>
        </w:tc>
      </w:tr>
      <w:tr w:rsidR="00B11652" w:rsidRPr="00B11652" w14:paraId="14EB1A95" w14:textId="77777777" w:rsidTr="00B11652">
        <w:trPr>
          <w:gridAfter w:val="1"/>
          <w:wAfter w:w="3" w:type="pct"/>
          <w:trHeight w:val="251"/>
        </w:trPr>
        <w:tc>
          <w:tcPr>
            <w:tcW w:w="1996" w:type="pct"/>
            <w:gridSpan w:val="2"/>
            <w:tcBorders>
              <w:top w:val="single" w:sz="4" w:space="0" w:color="auto"/>
              <w:left w:val="single" w:sz="4" w:space="0" w:color="000000"/>
              <w:bottom w:val="single" w:sz="4" w:space="0" w:color="auto"/>
              <w:right w:val="single" w:sz="4" w:space="0" w:color="auto"/>
            </w:tcBorders>
            <w:shd w:val="clear" w:color="auto" w:fill="auto"/>
          </w:tcPr>
          <w:p w14:paraId="6D52AAB8" w14:textId="77777777" w:rsidR="00B11652" w:rsidRPr="00B11652" w:rsidRDefault="00B11652" w:rsidP="00B11652">
            <w:pPr>
              <w:widowControl w:val="0"/>
              <w:spacing w:after="0"/>
              <w:contextualSpacing/>
              <w:rPr>
                <w:rFonts w:ascii="Times New Roman" w:hAnsi="Times New Roman" w:cs="Times New Roman"/>
                <w:i/>
                <w:iCs/>
                <w:sz w:val="24"/>
                <w:szCs w:val="24"/>
              </w:rPr>
            </w:pPr>
            <w:r w:rsidRPr="00B11652">
              <w:rPr>
                <w:rFonts w:ascii="Times New Roman" w:hAnsi="Times New Roman" w:cs="Times New Roman"/>
                <w:b/>
                <w:bCs/>
              </w:rPr>
              <w:t>ПС 40.031 Специалист по технологиям механосборочного производства в машиностроении</w:t>
            </w:r>
          </w:p>
        </w:tc>
        <w:tc>
          <w:tcPr>
            <w:tcW w:w="586" w:type="pct"/>
            <w:tcBorders>
              <w:top w:val="single" w:sz="4" w:space="0" w:color="000000"/>
              <w:left w:val="single" w:sz="4" w:space="0" w:color="auto"/>
              <w:bottom w:val="single" w:sz="4" w:space="0" w:color="auto"/>
              <w:right w:val="single" w:sz="4" w:space="0" w:color="000000"/>
            </w:tcBorders>
            <w:shd w:val="clear" w:color="auto" w:fill="auto"/>
          </w:tcPr>
          <w:p w14:paraId="176C419B"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577" w:type="pct"/>
            <w:tcBorders>
              <w:top w:val="single" w:sz="4" w:space="0" w:color="000000"/>
              <w:left w:val="single" w:sz="4" w:space="0" w:color="000000"/>
              <w:bottom w:val="single" w:sz="4" w:space="0" w:color="auto"/>
              <w:right w:val="single" w:sz="4" w:space="0" w:color="000000"/>
            </w:tcBorders>
            <w:shd w:val="clear" w:color="auto" w:fill="auto"/>
          </w:tcPr>
          <w:p w14:paraId="2F1D90A1"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532" w:type="pct"/>
            <w:tcBorders>
              <w:top w:val="single" w:sz="4" w:space="0" w:color="000000"/>
              <w:left w:val="single" w:sz="4" w:space="0" w:color="000000"/>
              <w:bottom w:val="single" w:sz="4" w:space="0" w:color="auto"/>
              <w:right w:val="single" w:sz="4" w:space="0" w:color="000000"/>
            </w:tcBorders>
            <w:shd w:val="clear" w:color="auto" w:fill="auto"/>
          </w:tcPr>
          <w:p w14:paraId="1C42489B"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663" w:type="pct"/>
            <w:tcBorders>
              <w:top w:val="single" w:sz="4" w:space="0" w:color="000000"/>
              <w:left w:val="single" w:sz="4" w:space="0" w:color="000000"/>
              <w:bottom w:val="single" w:sz="4" w:space="0" w:color="auto"/>
              <w:right w:val="single" w:sz="4" w:space="0" w:color="000000"/>
            </w:tcBorders>
            <w:shd w:val="clear" w:color="auto" w:fill="auto"/>
          </w:tcPr>
          <w:p w14:paraId="35E82D2A"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643" w:type="pct"/>
            <w:tcBorders>
              <w:top w:val="single" w:sz="4" w:space="0" w:color="000000"/>
              <w:left w:val="single" w:sz="4" w:space="0" w:color="000000"/>
              <w:bottom w:val="single" w:sz="4" w:space="0" w:color="auto"/>
              <w:right w:val="single" w:sz="4" w:space="0" w:color="000000"/>
            </w:tcBorders>
          </w:tcPr>
          <w:p w14:paraId="27196958" w14:textId="77777777" w:rsidR="00B11652" w:rsidRPr="00B11652" w:rsidRDefault="00B11652" w:rsidP="00B11652">
            <w:pPr>
              <w:widowControl w:val="0"/>
              <w:spacing w:after="0"/>
              <w:contextualSpacing/>
              <w:rPr>
                <w:rFonts w:ascii="Times New Roman" w:hAnsi="Times New Roman" w:cs="Times New Roman"/>
                <w:i/>
                <w:iCs/>
                <w:sz w:val="24"/>
                <w:szCs w:val="24"/>
              </w:rPr>
            </w:pPr>
          </w:p>
        </w:tc>
      </w:tr>
      <w:tr w:rsidR="00B11652" w:rsidRPr="00B11652" w14:paraId="3B3A7B7A" w14:textId="77777777" w:rsidTr="00B11652">
        <w:trPr>
          <w:gridAfter w:val="1"/>
          <w:wAfter w:w="3" w:type="pct"/>
          <w:trHeight w:val="251"/>
        </w:trPr>
        <w:tc>
          <w:tcPr>
            <w:tcW w:w="1241" w:type="pct"/>
            <w:vMerge w:val="restart"/>
            <w:tcBorders>
              <w:top w:val="single" w:sz="4" w:space="0" w:color="auto"/>
              <w:left w:val="single" w:sz="4" w:space="0" w:color="000000"/>
              <w:right w:val="single" w:sz="4" w:space="0" w:color="000000"/>
            </w:tcBorders>
            <w:shd w:val="clear" w:color="auto" w:fill="auto"/>
          </w:tcPr>
          <w:p w14:paraId="1A676FCB" w14:textId="77777777" w:rsidR="00B11652" w:rsidRPr="00B11652" w:rsidRDefault="00B11652" w:rsidP="00B11652">
            <w:pPr>
              <w:widowControl w:val="0"/>
              <w:spacing w:after="0"/>
              <w:contextualSpacing/>
              <w:rPr>
                <w:rFonts w:ascii="Times New Roman" w:hAnsi="Times New Roman" w:cs="Times New Roman"/>
                <w:color w:val="FF0000"/>
                <w:sz w:val="20"/>
                <w:szCs w:val="20"/>
              </w:rPr>
            </w:pPr>
            <w:r w:rsidRPr="00B11652">
              <w:rPr>
                <w:rFonts w:ascii="Times New Roman" w:hAnsi="Times New Roman" w:cs="Times New Roman"/>
                <w:sz w:val="20"/>
              </w:rPr>
              <w:t>ОТФ А Поддержка технологической подготовки производства машиностроительных изделий</w:t>
            </w:r>
          </w:p>
        </w:tc>
        <w:tc>
          <w:tcPr>
            <w:tcW w:w="755" w:type="pct"/>
            <w:tcBorders>
              <w:top w:val="single" w:sz="4" w:space="0" w:color="000000"/>
              <w:left w:val="single" w:sz="4" w:space="0" w:color="000000"/>
              <w:bottom w:val="single" w:sz="4" w:space="0" w:color="auto"/>
              <w:right w:val="single" w:sz="4" w:space="0" w:color="auto"/>
            </w:tcBorders>
            <w:shd w:val="clear" w:color="auto" w:fill="auto"/>
          </w:tcPr>
          <w:p w14:paraId="0D3871ED" w14:textId="77777777" w:rsidR="00B11652" w:rsidRPr="00B11652" w:rsidRDefault="00B11652" w:rsidP="00B11652">
            <w:pPr>
              <w:widowControl w:val="0"/>
              <w:spacing w:after="0"/>
              <w:contextualSpacing/>
              <w:jc w:val="both"/>
              <w:rPr>
                <w:rFonts w:ascii="Times New Roman" w:hAnsi="Times New Roman" w:cs="Times New Roman"/>
                <w:sz w:val="20"/>
              </w:rPr>
            </w:pPr>
            <w:r w:rsidRPr="00B11652">
              <w:rPr>
                <w:rFonts w:ascii="Times New Roman" w:hAnsi="Times New Roman" w:cs="Times New Roman"/>
                <w:sz w:val="20"/>
              </w:rPr>
              <w:t xml:space="preserve">ТФ A/01.4 </w:t>
            </w:r>
          </w:p>
        </w:tc>
        <w:tc>
          <w:tcPr>
            <w:tcW w:w="586" w:type="pct"/>
            <w:tcBorders>
              <w:top w:val="single" w:sz="4" w:space="0" w:color="000000"/>
              <w:left w:val="single" w:sz="4" w:space="0" w:color="auto"/>
              <w:bottom w:val="single" w:sz="4" w:space="0" w:color="auto"/>
              <w:right w:val="single" w:sz="4" w:space="0" w:color="000000"/>
            </w:tcBorders>
            <w:shd w:val="clear" w:color="auto" w:fill="auto"/>
          </w:tcPr>
          <w:p w14:paraId="497746E5"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577" w:type="pct"/>
            <w:tcBorders>
              <w:top w:val="single" w:sz="4" w:space="0" w:color="000000"/>
              <w:left w:val="single" w:sz="4" w:space="0" w:color="000000"/>
              <w:bottom w:val="single" w:sz="4" w:space="0" w:color="auto"/>
              <w:right w:val="single" w:sz="4" w:space="0" w:color="000000"/>
            </w:tcBorders>
            <w:shd w:val="clear" w:color="auto" w:fill="auto"/>
          </w:tcPr>
          <w:p w14:paraId="7FE7A910"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532" w:type="pct"/>
            <w:tcBorders>
              <w:top w:val="single" w:sz="4" w:space="0" w:color="000000"/>
              <w:left w:val="single" w:sz="4" w:space="0" w:color="000000"/>
              <w:bottom w:val="single" w:sz="4" w:space="0" w:color="auto"/>
              <w:right w:val="single" w:sz="4" w:space="0" w:color="000000"/>
            </w:tcBorders>
            <w:shd w:val="clear" w:color="auto" w:fill="auto"/>
          </w:tcPr>
          <w:p w14:paraId="754DBDE6"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3.1.</w:t>
            </w:r>
          </w:p>
          <w:p w14:paraId="427B20C2"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3.2.</w:t>
            </w:r>
          </w:p>
          <w:p w14:paraId="08A4843A" w14:textId="77777777" w:rsidR="00B11652" w:rsidRPr="00B11652" w:rsidRDefault="00B11652" w:rsidP="00B11652">
            <w:pPr>
              <w:widowControl w:val="0"/>
              <w:spacing w:after="0"/>
              <w:contextualSpacing/>
              <w:jc w:val="center"/>
              <w:rPr>
                <w:rFonts w:ascii="Times New Roman" w:hAnsi="Times New Roman" w:cs="Times New Roman"/>
                <w:iCs/>
                <w:sz w:val="24"/>
                <w:szCs w:val="24"/>
              </w:rPr>
            </w:pPr>
          </w:p>
        </w:tc>
        <w:tc>
          <w:tcPr>
            <w:tcW w:w="663" w:type="pct"/>
            <w:tcBorders>
              <w:top w:val="single" w:sz="4" w:space="0" w:color="000000"/>
              <w:left w:val="single" w:sz="4" w:space="0" w:color="000000"/>
              <w:bottom w:val="single" w:sz="4" w:space="0" w:color="auto"/>
              <w:right w:val="single" w:sz="4" w:space="0" w:color="000000"/>
            </w:tcBorders>
            <w:shd w:val="clear" w:color="auto" w:fill="auto"/>
          </w:tcPr>
          <w:p w14:paraId="2A715F11"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643" w:type="pct"/>
            <w:tcBorders>
              <w:top w:val="single" w:sz="4" w:space="0" w:color="000000"/>
              <w:left w:val="single" w:sz="4" w:space="0" w:color="000000"/>
              <w:bottom w:val="single" w:sz="4" w:space="0" w:color="auto"/>
              <w:right w:val="single" w:sz="4" w:space="0" w:color="000000"/>
            </w:tcBorders>
          </w:tcPr>
          <w:p w14:paraId="5A58D947"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5.1</w:t>
            </w:r>
          </w:p>
          <w:p w14:paraId="1D946B49"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5.2.</w:t>
            </w:r>
          </w:p>
          <w:p w14:paraId="61E497F9" w14:textId="77777777" w:rsidR="00B11652" w:rsidRPr="00B11652" w:rsidRDefault="00B11652" w:rsidP="00B11652">
            <w:pPr>
              <w:widowControl w:val="0"/>
              <w:spacing w:after="0"/>
              <w:contextualSpacing/>
              <w:jc w:val="center"/>
              <w:rPr>
                <w:rFonts w:ascii="Times New Roman" w:hAnsi="Times New Roman" w:cs="Times New Roman"/>
                <w:sz w:val="20"/>
                <w:szCs w:val="20"/>
              </w:rPr>
            </w:pPr>
            <w:r w:rsidRPr="00B11652">
              <w:rPr>
                <w:rFonts w:ascii="Times New Roman" w:hAnsi="Times New Roman" w:cs="Times New Roman"/>
                <w:sz w:val="20"/>
                <w:szCs w:val="20"/>
              </w:rPr>
              <w:t>ПК 5.3.</w:t>
            </w:r>
          </w:p>
          <w:p w14:paraId="19A71E1A" w14:textId="77777777" w:rsidR="00B11652" w:rsidRPr="00B11652" w:rsidRDefault="00B11652" w:rsidP="00B11652">
            <w:pPr>
              <w:widowControl w:val="0"/>
              <w:spacing w:after="0"/>
              <w:contextualSpacing/>
              <w:jc w:val="center"/>
              <w:rPr>
                <w:rFonts w:ascii="Times New Roman" w:hAnsi="Times New Roman" w:cs="Times New Roman"/>
                <w:iCs/>
                <w:color w:val="FF0000"/>
                <w:sz w:val="24"/>
                <w:szCs w:val="24"/>
              </w:rPr>
            </w:pPr>
            <w:r w:rsidRPr="00B11652">
              <w:rPr>
                <w:rFonts w:ascii="Times New Roman" w:hAnsi="Times New Roman" w:cs="Times New Roman"/>
                <w:sz w:val="20"/>
                <w:szCs w:val="20"/>
              </w:rPr>
              <w:t>ПК 5.4.</w:t>
            </w:r>
          </w:p>
        </w:tc>
      </w:tr>
      <w:tr w:rsidR="00B11652" w:rsidRPr="00B11652" w14:paraId="5C466C25" w14:textId="77777777" w:rsidTr="00B11652">
        <w:trPr>
          <w:gridAfter w:val="1"/>
          <w:wAfter w:w="3" w:type="pct"/>
          <w:trHeight w:val="251"/>
        </w:trPr>
        <w:tc>
          <w:tcPr>
            <w:tcW w:w="1241" w:type="pct"/>
            <w:vMerge/>
            <w:tcBorders>
              <w:left w:val="single" w:sz="4" w:space="0" w:color="000000"/>
              <w:bottom w:val="single" w:sz="4" w:space="0" w:color="auto"/>
              <w:right w:val="single" w:sz="4" w:space="0" w:color="000000"/>
            </w:tcBorders>
            <w:shd w:val="clear" w:color="auto" w:fill="auto"/>
          </w:tcPr>
          <w:p w14:paraId="4D9FBB5B" w14:textId="77777777" w:rsidR="00B11652" w:rsidRPr="00B11652" w:rsidRDefault="00B11652" w:rsidP="00B11652">
            <w:pPr>
              <w:widowControl w:val="0"/>
              <w:spacing w:after="0"/>
              <w:contextualSpacing/>
              <w:rPr>
                <w:rFonts w:ascii="Times New Roman" w:hAnsi="Times New Roman" w:cs="Times New Roman"/>
                <w:sz w:val="24"/>
                <w:szCs w:val="24"/>
              </w:rPr>
            </w:pPr>
          </w:p>
        </w:tc>
        <w:tc>
          <w:tcPr>
            <w:tcW w:w="755" w:type="pct"/>
            <w:tcBorders>
              <w:top w:val="single" w:sz="4" w:space="0" w:color="000000"/>
              <w:left w:val="single" w:sz="4" w:space="0" w:color="000000"/>
              <w:bottom w:val="single" w:sz="4" w:space="0" w:color="auto"/>
              <w:right w:val="single" w:sz="4" w:space="0" w:color="auto"/>
            </w:tcBorders>
            <w:shd w:val="clear" w:color="auto" w:fill="auto"/>
          </w:tcPr>
          <w:p w14:paraId="03E36934" w14:textId="77777777" w:rsidR="00B11652" w:rsidRPr="00B11652" w:rsidRDefault="00B11652" w:rsidP="00B11652">
            <w:pPr>
              <w:rPr>
                <w:rFonts w:ascii="Times New Roman" w:hAnsi="Times New Roman" w:cs="Times New Roman"/>
              </w:rPr>
            </w:pPr>
            <w:r w:rsidRPr="00B11652">
              <w:rPr>
                <w:rFonts w:ascii="Times New Roman" w:hAnsi="Times New Roman" w:cs="Times New Roman"/>
                <w:sz w:val="20"/>
              </w:rPr>
              <w:t xml:space="preserve">ТФ A/02.4 </w:t>
            </w:r>
          </w:p>
        </w:tc>
        <w:tc>
          <w:tcPr>
            <w:tcW w:w="586" w:type="pct"/>
            <w:tcBorders>
              <w:top w:val="single" w:sz="4" w:space="0" w:color="000000"/>
              <w:left w:val="single" w:sz="4" w:space="0" w:color="auto"/>
              <w:bottom w:val="single" w:sz="4" w:space="0" w:color="auto"/>
              <w:right w:val="single" w:sz="4" w:space="0" w:color="000000"/>
            </w:tcBorders>
            <w:shd w:val="clear" w:color="auto" w:fill="auto"/>
          </w:tcPr>
          <w:p w14:paraId="4647ACE2"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577" w:type="pct"/>
            <w:tcBorders>
              <w:top w:val="single" w:sz="4" w:space="0" w:color="000000"/>
              <w:left w:val="single" w:sz="4" w:space="0" w:color="000000"/>
              <w:bottom w:val="single" w:sz="4" w:space="0" w:color="auto"/>
              <w:right w:val="single" w:sz="4" w:space="0" w:color="000000"/>
            </w:tcBorders>
            <w:shd w:val="clear" w:color="auto" w:fill="auto"/>
          </w:tcPr>
          <w:p w14:paraId="46C02E65"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532" w:type="pct"/>
            <w:tcBorders>
              <w:top w:val="single" w:sz="4" w:space="0" w:color="000000"/>
              <w:left w:val="single" w:sz="4" w:space="0" w:color="000000"/>
              <w:bottom w:val="single" w:sz="4" w:space="0" w:color="auto"/>
              <w:right w:val="single" w:sz="4" w:space="0" w:color="000000"/>
            </w:tcBorders>
            <w:shd w:val="clear" w:color="auto" w:fill="auto"/>
          </w:tcPr>
          <w:p w14:paraId="55C0BFCB" w14:textId="77777777" w:rsidR="00B11652" w:rsidRPr="00B11652" w:rsidRDefault="00B11652" w:rsidP="00B11652">
            <w:pPr>
              <w:widowControl w:val="0"/>
              <w:spacing w:after="0"/>
              <w:contextualSpacing/>
              <w:jc w:val="center"/>
              <w:rPr>
                <w:rFonts w:ascii="Times New Roman" w:hAnsi="Times New Roman" w:cs="Times New Roman"/>
                <w:i/>
                <w:iCs/>
                <w:sz w:val="24"/>
                <w:szCs w:val="24"/>
              </w:rPr>
            </w:pPr>
            <w:r w:rsidRPr="00B11652">
              <w:rPr>
                <w:rFonts w:ascii="Times New Roman" w:hAnsi="Times New Roman" w:cs="Times New Roman"/>
                <w:sz w:val="20"/>
                <w:szCs w:val="20"/>
              </w:rPr>
              <w:t>ПК 3.3.</w:t>
            </w:r>
          </w:p>
        </w:tc>
        <w:tc>
          <w:tcPr>
            <w:tcW w:w="663" w:type="pct"/>
            <w:tcBorders>
              <w:top w:val="single" w:sz="4" w:space="0" w:color="000000"/>
              <w:left w:val="single" w:sz="4" w:space="0" w:color="000000"/>
              <w:bottom w:val="single" w:sz="4" w:space="0" w:color="auto"/>
              <w:right w:val="single" w:sz="4" w:space="0" w:color="000000"/>
            </w:tcBorders>
            <w:shd w:val="clear" w:color="auto" w:fill="auto"/>
          </w:tcPr>
          <w:p w14:paraId="5E8AA630" w14:textId="77777777" w:rsidR="00B11652" w:rsidRPr="00B11652" w:rsidRDefault="00B11652" w:rsidP="00B11652">
            <w:pPr>
              <w:widowControl w:val="0"/>
              <w:spacing w:after="0"/>
              <w:contextualSpacing/>
              <w:rPr>
                <w:rFonts w:ascii="Times New Roman" w:hAnsi="Times New Roman" w:cs="Times New Roman"/>
                <w:i/>
                <w:iCs/>
                <w:sz w:val="24"/>
                <w:szCs w:val="24"/>
              </w:rPr>
            </w:pPr>
          </w:p>
        </w:tc>
        <w:tc>
          <w:tcPr>
            <w:tcW w:w="643" w:type="pct"/>
            <w:tcBorders>
              <w:top w:val="single" w:sz="4" w:space="0" w:color="000000"/>
              <w:left w:val="single" w:sz="4" w:space="0" w:color="000000"/>
              <w:bottom w:val="single" w:sz="4" w:space="0" w:color="auto"/>
              <w:right w:val="single" w:sz="4" w:space="0" w:color="000000"/>
            </w:tcBorders>
          </w:tcPr>
          <w:p w14:paraId="0816584E" w14:textId="77777777" w:rsidR="00B11652" w:rsidRPr="00B11652" w:rsidRDefault="00B11652" w:rsidP="00B11652">
            <w:pPr>
              <w:widowControl w:val="0"/>
              <w:spacing w:after="0"/>
              <w:contextualSpacing/>
              <w:rPr>
                <w:rFonts w:ascii="Times New Roman" w:hAnsi="Times New Roman" w:cs="Times New Roman"/>
                <w:i/>
                <w:iCs/>
                <w:sz w:val="24"/>
                <w:szCs w:val="24"/>
              </w:rPr>
            </w:pPr>
          </w:p>
        </w:tc>
      </w:tr>
    </w:tbl>
    <w:p w14:paraId="280D1074" w14:textId="65458CCC" w:rsidR="00260070" w:rsidRPr="005F59C7" w:rsidRDefault="00260070" w:rsidP="008540D4">
      <w:pPr>
        <w:spacing w:after="0" w:line="240" w:lineRule="auto"/>
        <w:rPr>
          <w:rFonts w:ascii="Times New Roman" w:hAnsi="Times New Roman" w:cs="Times New Roman"/>
          <w:b/>
          <w:i/>
          <w:sz w:val="24"/>
          <w:szCs w:val="24"/>
        </w:rPr>
      </w:pPr>
      <w:r>
        <w:rPr>
          <w:rFonts w:ascii="Times New Roman" w:hAnsi="Times New Roman" w:cs="Times New Roman"/>
          <w:b/>
          <w:bCs/>
          <w:sz w:val="24"/>
          <w:szCs w:val="24"/>
        </w:rPr>
        <w:br w:type="page"/>
      </w:r>
    </w:p>
    <w:p w14:paraId="784C5600" w14:textId="77777777" w:rsidR="00260070" w:rsidRPr="005F59C7" w:rsidRDefault="00260070" w:rsidP="00260070">
      <w:pPr>
        <w:rPr>
          <w:rFonts w:ascii="Times New Roman" w:eastAsia="Times New Roman" w:hAnsi="Times New Roman" w:cs="Times New Roman"/>
          <w:b/>
          <w:sz w:val="24"/>
          <w:szCs w:val="24"/>
        </w:rPr>
        <w:sectPr w:rsidR="00260070" w:rsidRPr="005F59C7" w:rsidSect="008540D4">
          <w:headerReference w:type="even" r:id="rId13"/>
          <w:pgSz w:w="16838" w:h="11906" w:orient="landscape"/>
          <w:pgMar w:top="567" w:right="1134" w:bottom="1701" w:left="1134" w:header="709" w:footer="709" w:gutter="0"/>
          <w:pgNumType w:start="27"/>
          <w:cols w:space="708"/>
          <w:titlePg/>
          <w:docGrid w:linePitch="360"/>
        </w:sectPr>
      </w:pPr>
    </w:p>
    <w:p w14:paraId="24AAADA7" w14:textId="08F4CBE3" w:rsidR="008540D4" w:rsidRPr="003413B3" w:rsidRDefault="008540D4" w:rsidP="008540D4">
      <w:pPr>
        <w:keepNext/>
        <w:spacing w:after="0" w:line="240" w:lineRule="auto"/>
        <w:ind w:firstLine="709"/>
        <w:jc w:val="right"/>
        <w:outlineLvl w:val="0"/>
        <w:rPr>
          <w:rFonts w:ascii="Times New Roman" w:eastAsia="Times New Roman" w:hAnsi="Times New Roman" w:cs="Times New Roman"/>
          <w:b/>
          <w:bCs/>
          <w:kern w:val="32"/>
          <w:sz w:val="24"/>
          <w:szCs w:val="24"/>
          <w:lang w:val="x-none" w:eastAsia="x-none"/>
        </w:rPr>
      </w:pPr>
      <w:r w:rsidRPr="003413B3">
        <w:rPr>
          <w:rFonts w:ascii="Times New Roman" w:eastAsia="Times New Roman" w:hAnsi="Times New Roman" w:cs="Times New Roman"/>
          <w:b/>
          <w:bCs/>
          <w:kern w:val="32"/>
          <w:sz w:val="24"/>
          <w:szCs w:val="24"/>
          <w:lang w:val="x-none" w:eastAsia="x-none"/>
        </w:rPr>
        <w:lastRenderedPageBreak/>
        <w:t xml:space="preserve">Приложение </w:t>
      </w:r>
      <w:r w:rsidRPr="003413B3">
        <w:rPr>
          <w:rFonts w:ascii="Times New Roman" w:eastAsia="Times New Roman" w:hAnsi="Times New Roman" w:cs="Times New Roman"/>
          <w:b/>
          <w:bCs/>
          <w:kern w:val="32"/>
          <w:sz w:val="24"/>
          <w:szCs w:val="24"/>
          <w:lang w:eastAsia="x-none"/>
        </w:rPr>
        <w:t>2. Аннотации к рабочим программам</w:t>
      </w:r>
      <w:r w:rsidRPr="003413B3">
        <w:rPr>
          <w:rFonts w:ascii="Times New Roman" w:eastAsia="Times New Roman" w:hAnsi="Times New Roman" w:cs="Times New Roman"/>
          <w:b/>
          <w:bCs/>
          <w:kern w:val="32"/>
          <w:sz w:val="24"/>
          <w:szCs w:val="24"/>
          <w:lang w:val="x-none" w:eastAsia="x-none"/>
        </w:rPr>
        <w:t xml:space="preserve"> профессиональных модулей</w:t>
      </w:r>
    </w:p>
    <w:p w14:paraId="42D4A4D4" w14:textId="77777777" w:rsidR="008540D4" w:rsidRPr="003413B3" w:rsidRDefault="008540D4" w:rsidP="008540D4">
      <w:pPr>
        <w:spacing w:after="0" w:line="240" w:lineRule="auto"/>
        <w:rPr>
          <w:rFonts w:ascii="Times New Roman" w:hAnsi="Times New Roman" w:cs="Times New Roman"/>
          <w:sz w:val="24"/>
          <w:szCs w:val="24"/>
          <w:lang w:val="x-none" w:eastAsia="x-none"/>
        </w:rPr>
      </w:pPr>
    </w:p>
    <w:p w14:paraId="72C42597" w14:textId="77777777" w:rsidR="008540D4" w:rsidRPr="003413B3" w:rsidRDefault="008540D4" w:rsidP="008540D4">
      <w:pPr>
        <w:spacing w:after="0" w:line="240" w:lineRule="auto"/>
        <w:jc w:val="right"/>
        <w:outlineLvl w:val="1"/>
        <w:rPr>
          <w:rFonts w:ascii="Times New Roman" w:eastAsia="Times New Roman" w:hAnsi="Times New Roman" w:cs="Times New Roman"/>
          <w:b/>
          <w:bCs/>
          <w:sz w:val="24"/>
          <w:szCs w:val="24"/>
        </w:rPr>
      </w:pPr>
      <w:r w:rsidRPr="003413B3">
        <w:rPr>
          <w:rFonts w:ascii="Times New Roman" w:eastAsia="Times New Roman" w:hAnsi="Times New Roman" w:cs="Times New Roman"/>
          <w:b/>
          <w:bCs/>
          <w:sz w:val="24"/>
          <w:szCs w:val="24"/>
        </w:rPr>
        <w:t>Приложение 2.1</w:t>
      </w:r>
    </w:p>
    <w:p w14:paraId="69E3041E" w14:textId="77777777" w:rsidR="008540D4" w:rsidRPr="003413B3" w:rsidRDefault="008540D4" w:rsidP="008540D4">
      <w:pPr>
        <w:spacing w:after="0" w:line="240" w:lineRule="auto"/>
        <w:jc w:val="right"/>
        <w:rPr>
          <w:rFonts w:ascii="Times New Roman" w:hAnsi="Times New Roman"/>
          <w:b/>
          <w:sz w:val="24"/>
          <w:szCs w:val="24"/>
        </w:rPr>
      </w:pPr>
      <w:r w:rsidRPr="003413B3">
        <w:rPr>
          <w:rFonts w:ascii="Times New Roman" w:hAnsi="Times New Roman"/>
          <w:sz w:val="24"/>
          <w:szCs w:val="24"/>
        </w:rPr>
        <w:t>к О</w:t>
      </w:r>
      <w:r>
        <w:rPr>
          <w:rFonts w:ascii="Times New Roman" w:hAnsi="Times New Roman"/>
          <w:sz w:val="24"/>
          <w:szCs w:val="24"/>
        </w:rPr>
        <w:t>П</w:t>
      </w:r>
      <w:r w:rsidRPr="003413B3">
        <w:rPr>
          <w:rFonts w:ascii="Times New Roman" w:hAnsi="Times New Roman"/>
          <w:sz w:val="24"/>
          <w:szCs w:val="24"/>
        </w:rPr>
        <w:t>ОП-П по специальности</w:t>
      </w:r>
      <w:r w:rsidRPr="003413B3">
        <w:rPr>
          <w:rFonts w:ascii="Times New Roman" w:hAnsi="Times New Roman"/>
          <w:b/>
          <w:sz w:val="24"/>
          <w:szCs w:val="24"/>
        </w:rPr>
        <w:t xml:space="preserve"> </w:t>
      </w:r>
    </w:p>
    <w:p w14:paraId="4521F340" w14:textId="77777777" w:rsidR="008540D4" w:rsidRPr="003413B3" w:rsidRDefault="008540D4" w:rsidP="008540D4">
      <w:pPr>
        <w:spacing w:after="0" w:line="240" w:lineRule="auto"/>
        <w:jc w:val="right"/>
        <w:rPr>
          <w:rFonts w:ascii="Times New Roman" w:hAnsi="Times New Roman" w:cs="Times New Roman"/>
          <w:b/>
          <w:i/>
          <w:sz w:val="24"/>
          <w:szCs w:val="24"/>
        </w:rPr>
      </w:pPr>
      <w:r w:rsidRPr="003413B3">
        <w:rPr>
          <w:rFonts w:ascii="Times New Roman" w:hAnsi="Times New Roman"/>
          <w:sz w:val="24"/>
          <w:szCs w:val="24"/>
        </w:rPr>
        <w:t>15.02.16 Технология машиностроения</w:t>
      </w:r>
    </w:p>
    <w:p w14:paraId="427DBDDC" w14:textId="77777777" w:rsidR="008540D4" w:rsidRPr="00833D80" w:rsidRDefault="008540D4" w:rsidP="008540D4">
      <w:pPr>
        <w:jc w:val="center"/>
        <w:rPr>
          <w:rFonts w:ascii="Times New Roman" w:hAnsi="Times New Roman" w:cs="Times New Roman"/>
          <w:b/>
          <w:i/>
          <w:sz w:val="28"/>
          <w:szCs w:val="28"/>
        </w:rPr>
      </w:pPr>
    </w:p>
    <w:p w14:paraId="6CE97211" w14:textId="77777777" w:rsidR="008540D4" w:rsidRPr="00314663" w:rsidRDefault="008540D4" w:rsidP="008540D4">
      <w:pPr>
        <w:jc w:val="center"/>
        <w:rPr>
          <w:rFonts w:ascii="Times New Roman" w:hAnsi="Times New Roman" w:cs="Times New Roman"/>
          <w:b/>
          <w:i/>
          <w:sz w:val="24"/>
          <w:szCs w:val="24"/>
        </w:rPr>
      </w:pPr>
    </w:p>
    <w:p w14:paraId="52C9EB83" w14:textId="77777777" w:rsidR="008540D4" w:rsidRPr="00314663" w:rsidRDefault="008540D4" w:rsidP="008540D4">
      <w:pPr>
        <w:jc w:val="center"/>
        <w:rPr>
          <w:rFonts w:ascii="Times New Roman" w:hAnsi="Times New Roman" w:cs="Times New Roman"/>
          <w:b/>
          <w:i/>
          <w:sz w:val="24"/>
          <w:szCs w:val="24"/>
        </w:rPr>
      </w:pPr>
    </w:p>
    <w:p w14:paraId="275CEBD0" w14:textId="77777777" w:rsidR="008540D4" w:rsidRPr="005F59C7" w:rsidRDefault="008540D4" w:rsidP="008540D4">
      <w:pPr>
        <w:jc w:val="center"/>
        <w:rPr>
          <w:rFonts w:ascii="Times New Roman" w:hAnsi="Times New Roman" w:cs="Times New Roman"/>
          <w:b/>
          <w:i/>
          <w:sz w:val="24"/>
          <w:szCs w:val="24"/>
        </w:rPr>
      </w:pPr>
    </w:p>
    <w:p w14:paraId="32CF61A1" w14:textId="77777777" w:rsidR="008540D4" w:rsidRPr="005F59C7" w:rsidRDefault="008540D4" w:rsidP="008540D4">
      <w:pPr>
        <w:jc w:val="center"/>
        <w:rPr>
          <w:rFonts w:ascii="Times New Roman" w:hAnsi="Times New Roman" w:cs="Times New Roman"/>
          <w:b/>
          <w:i/>
          <w:sz w:val="24"/>
          <w:szCs w:val="24"/>
        </w:rPr>
      </w:pPr>
    </w:p>
    <w:p w14:paraId="58E139E0" w14:textId="77777777" w:rsidR="008540D4" w:rsidRPr="005F59C7" w:rsidRDefault="008540D4" w:rsidP="008540D4">
      <w:pPr>
        <w:jc w:val="center"/>
        <w:rPr>
          <w:rFonts w:ascii="Times New Roman" w:hAnsi="Times New Roman" w:cs="Times New Roman"/>
          <w:b/>
          <w:i/>
          <w:sz w:val="24"/>
          <w:szCs w:val="24"/>
        </w:rPr>
      </w:pPr>
    </w:p>
    <w:p w14:paraId="53761ECA" w14:textId="77777777" w:rsidR="008540D4" w:rsidRDefault="008540D4" w:rsidP="008540D4">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Аннотация к рабочей программе </w:t>
      </w:r>
    </w:p>
    <w:p w14:paraId="7588121B" w14:textId="77777777" w:rsidR="008540D4" w:rsidRPr="003413B3" w:rsidRDefault="008540D4" w:rsidP="008540D4">
      <w:pPr>
        <w:spacing w:line="360" w:lineRule="auto"/>
        <w:jc w:val="center"/>
        <w:rPr>
          <w:rFonts w:ascii="Times New Roman" w:hAnsi="Times New Roman"/>
          <w:b/>
        </w:rPr>
      </w:pPr>
      <w:r w:rsidRPr="00BD2F88">
        <w:rPr>
          <w:rFonts w:ascii="Times New Roman" w:hAnsi="Times New Roman" w:cs="Times New Roman"/>
          <w:b/>
          <w:iCs/>
          <w:sz w:val="24"/>
          <w:szCs w:val="24"/>
        </w:rPr>
        <w:t xml:space="preserve">профессионального модуля </w:t>
      </w:r>
      <w:r>
        <w:rPr>
          <w:rFonts w:ascii="Times New Roman" w:hAnsi="Times New Roman"/>
          <w:b/>
        </w:rPr>
        <w:t>ПМ.</w:t>
      </w:r>
      <w:r w:rsidRPr="003413B3">
        <w:rPr>
          <w:rFonts w:ascii="Times New Roman" w:hAnsi="Times New Roman"/>
          <w:b/>
        </w:rPr>
        <w:t xml:space="preserve">01 Разработка технологических процессов </w:t>
      </w:r>
    </w:p>
    <w:p w14:paraId="002B9724" w14:textId="77777777" w:rsidR="008540D4" w:rsidRPr="003413B3" w:rsidRDefault="008540D4" w:rsidP="008540D4">
      <w:pPr>
        <w:spacing w:line="360" w:lineRule="auto"/>
        <w:jc w:val="center"/>
        <w:rPr>
          <w:rFonts w:ascii="Times New Roman" w:hAnsi="Times New Roman" w:cs="Times New Roman"/>
          <w:b/>
          <w:iCs/>
          <w:sz w:val="24"/>
          <w:szCs w:val="24"/>
        </w:rPr>
      </w:pPr>
      <w:r>
        <w:rPr>
          <w:rFonts w:ascii="Times New Roman" w:hAnsi="Times New Roman"/>
          <w:b/>
        </w:rPr>
        <w:t>изготовления деталей машин</w:t>
      </w:r>
    </w:p>
    <w:p w14:paraId="2351E0F9" w14:textId="77777777" w:rsidR="008540D4" w:rsidRPr="00833D80" w:rsidRDefault="008540D4" w:rsidP="008540D4">
      <w:pPr>
        <w:jc w:val="center"/>
        <w:rPr>
          <w:rFonts w:ascii="Times New Roman" w:hAnsi="Times New Roman" w:cs="Times New Roman"/>
          <w:b/>
          <w:i/>
          <w:sz w:val="24"/>
          <w:szCs w:val="24"/>
          <w:vertAlign w:val="superscript"/>
        </w:rPr>
      </w:pPr>
    </w:p>
    <w:p w14:paraId="17308056" w14:textId="77777777" w:rsidR="008540D4" w:rsidRPr="005F59C7" w:rsidRDefault="008540D4" w:rsidP="008540D4">
      <w:pPr>
        <w:jc w:val="center"/>
        <w:rPr>
          <w:rFonts w:ascii="Times New Roman" w:eastAsia="Times New Roman" w:hAnsi="Times New Roman" w:cs="Times New Roman"/>
          <w:i/>
          <w:sz w:val="24"/>
          <w:szCs w:val="24"/>
          <w:vertAlign w:val="superscript"/>
        </w:rPr>
      </w:pPr>
    </w:p>
    <w:p w14:paraId="3AB816DE" w14:textId="77777777" w:rsidR="008540D4" w:rsidRPr="00264AD0" w:rsidRDefault="008540D4" w:rsidP="008540D4">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 xml:space="preserve">Обязательный профессиональный блок </w:t>
      </w:r>
    </w:p>
    <w:p w14:paraId="43522242" w14:textId="77777777" w:rsidR="008540D4" w:rsidRDefault="008540D4" w:rsidP="008540D4">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Профессиональный цикл</w:t>
      </w:r>
    </w:p>
    <w:p w14:paraId="2454A32A" w14:textId="77777777" w:rsidR="008540D4" w:rsidRDefault="008540D4" w:rsidP="008540D4">
      <w:pPr>
        <w:jc w:val="center"/>
        <w:rPr>
          <w:rFonts w:ascii="Times New Roman" w:eastAsia="Times New Roman" w:hAnsi="Times New Roman" w:cs="Times New Roman"/>
          <w:bCs/>
          <w:sz w:val="24"/>
          <w:szCs w:val="24"/>
        </w:rPr>
      </w:pPr>
    </w:p>
    <w:p w14:paraId="5E044086" w14:textId="77777777" w:rsidR="008540D4" w:rsidRDefault="008540D4" w:rsidP="008540D4">
      <w:pPr>
        <w:jc w:val="center"/>
        <w:rPr>
          <w:rFonts w:ascii="Times New Roman" w:eastAsia="Times New Roman" w:hAnsi="Times New Roman" w:cs="Times New Roman"/>
          <w:bCs/>
          <w:sz w:val="24"/>
          <w:szCs w:val="24"/>
        </w:rPr>
      </w:pPr>
    </w:p>
    <w:p w14:paraId="642C2C58" w14:textId="77777777" w:rsidR="008540D4" w:rsidRDefault="008540D4" w:rsidP="008540D4">
      <w:pPr>
        <w:jc w:val="center"/>
        <w:rPr>
          <w:rFonts w:ascii="Times New Roman" w:eastAsia="Times New Roman" w:hAnsi="Times New Roman" w:cs="Times New Roman"/>
          <w:bCs/>
          <w:sz w:val="24"/>
          <w:szCs w:val="24"/>
        </w:rPr>
      </w:pPr>
    </w:p>
    <w:p w14:paraId="0DAE19BE" w14:textId="77777777" w:rsidR="008540D4" w:rsidRDefault="008540D4" w:rsidP="008540D4">
      <w:pPr>
        <w:jc w:val="center"/>
        <w:rPr>
          <w:rFonts w:ascii="Times New Roman" w:eastAsia="Times New Roman" w:hAnsi="Times New Roman" w:cs="Times New Roman"/>
          <w:bCs/>
          <w:sz w:val="24"/>
          <w:szCs w:val="24"/>
        </w:rPr>
      </w:pPr>
    </w:p>
    <w:p w14:paraId="7DF548CB" w14:textId="77777777" w:rsidR="008540D4" w:rsidRDefault="008540D4" w:rsidP="008540D4">
      <w:pPr>
        <w:jc w:val="center"/>
        <w:rPr>
          <w:rFonts w:ascii="Times New Roman" w:eastAsia="Times New Roman" w:hAnsi="Times New Roman" w:cs="Times New Roman"/>
          <w:bCs/>
          <w:sz w:val="24"/>
          <w:szCs w:val="24"/>
        </w:rPr>
      </w:pPr>
    </w:p>
    <w:p w14:paraId="45F6827D" w14:textId="77777777" w:rsidR="008540D4" w:rsidRDefault="008540D4" w:rsidP="008540D4">
      <w:pPr>
        <w:jc w:val="center"/>
        <w:rPr>
          <w:rFonts w:ascii="Times New Roman" w:eastAsia="Times New Roman" w:hAnsi="Times New Roman" w:cs="Times New Roman"/>
          <w:bCs/>
          <w:sz w:val="24"/>
          <w:szCs w:val="24"/>
        </w:rPr>
      </w:pPr>
    </w:p>
    <w:p w14:paraId="1CF8E13C" w14:textId="77777777" w:rsidR="008540D4" w:rsidRDefault="008540D4" w:rsidP="008540D4">
      <w:pPr>
        <w:jc w:val="center"/>
        <w:rPr>
          <w:rFonts w:ascii="Times New Roman" w:eastAsia="Times New Roman" w:hAnsi="Times New Roman" w:cs="Times New Roman"/>
          <w:bCs/>
          <w:sz w:val="24"/>
          <w:szCs w:val="24"/>
        </w:rPr>
      </w:pPr>
    </w:p>
    <w:p w14:paraId="6B1E4578" w14:textId="77777777" w:rsidR="008540D4" w:rsidRDefault="008540D4" w:rsidP="008540D4">
      <w:pPr>
        <w:jc w:val="center"/>
        <w:rPr>
          <w:rFonts w:ascii="Times New Roman" w:eastAsia="Times New Roman" w:hAnsi="Times New Roman" w:cs="Times New Roman"/>
          <w:bCs/>
          <w:sz w:val="24"/>
          <w:szCs w:val="24"/>
        </w:rPr>
      </w:pPr>
    </w:p>
    <w:p w14:paraId="035BF652" w14:textId="77777777" w:rsidR="008540D4" w:rsidRDefault="008540D4" w:rsidP="008540D4">
      <w:pPr>
        <w:jc w:val="center"/>
        <w:rPr>
          <w:rFonts w:ascii="Times New Roman" w:eastAsia="Times New Roman" w:hAnsi="Times New Roman" w:cs="Times New Roman"/>
          <w:bCs/>
          <w:sz w:val="24"/>
          <w:szCs w:val="24"/>
        </w:rPr>
      </w:pPr>
    </w:p>
    <w:p w14:paraId="7A0566A7" w14:textId="12E57CE3" w:rsidR="008540D4" w:rsidRPr="00264AD0" w:rsidRDefault="008540D4" w:rsidP="008540D4">
      <w:pPr>
        <w:jc w:val="center"/>
        <w:rPr>
          <w:rFonts w:ascii="Times New Roman" w:eastAsia="Times New Roman" w:hAnsi="Times New Roman" w:cs="Times New Roman"/>
          <w:bCs/>
          <w:i/>
          <w:sz w:val="24"/>
          <w:szCs w:val="24"/>
        </w:rPr>
      </w:pPr>
      <w:r>
        <w:rPr>
          <w:rFonts w:ascii="Times New Roman" w:hAnsi="Times New Roman" w:cs="Times New Roman"/>
          <w:b/>
          <w:bCs/>
          <w:iCs/>
          <w:sz w:val="24"/>
          <w:szCs w:val="24"/>
        </w:rPr>
        <w:t>2023</w:t>
      </w:r>
      <w:r w:rsidRPr="005F59C7">
        <w:rPr>
          <w:rFonts w:ascii="Times New Roman" w:hAnsi="Times New Roman" w:cs="Times New Roman"/>
          <w:b/>
          <w:bCs/>
          <w:iCs/>
          <w:sz w:val="24"/>
          <w:szCs w:val="24"/>
        </w:rPr>
        <w:t xml:space="preserve"> г.</w:t>
      </w:r>
    </w:p>
    <w:p w14:paraId="0B684143" w14:textId="77777777" w:rsidR="008540D4" w:rsidRDefault="008540D4">
      <w:pPr>
        <w:spacing w:after="0" w:line="240" w:lineRule="auto"/>
        <w:rPr>
          <w:rFonts w:ascii="Times New Roman" w:hAnsi="Times New Roman" w:cs="Times New Roman"/>
          <w:b/>
          <w:sz w:val="24"/>
          <w:szCs w:val="24"/>
        </w:rPr>
      </w:pPr>
    </w:p>
    <w:p w14:paraId="2DC60D9A" w14:textId="77777777" w:rsidR="008540D4" w:rsidRDefault="008540D4">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238C34D7" w14:textId="40F90F20"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lastRenderedPageBreak/>
        <w:t xml:space="preserve">1. ОБЩАЯ ХАРАКТЕРИСТИКА </w:t>
      </w:r>
      <w:r w:rsidRPr="00260070">
        <w:rPr>
          <w:rFonts w:ascii="Times New Roman" w:hAnsi="Times New Roman" w:cs="Times New Roman"/>
          <w:b/>
          <w:color w:val="000000"/>
          <w:sz w:val="24"/>
          <w:szCs w:val="24"/>
        </w:rPr>
        <w:t>РАБОЧЕЙ ПРОГРАММЫ</w:t>
      </w:r>
    </w:p>
    <w:p w14:paraId="54D3D2E1"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t>ПРОФЕССИОНАЛЬНОГО МОДУЛЯ</w:t>
      </w:r>
    </w:p>
    <w:p w14:paraId="5D4DD31C" w14:textId="77777777" w:rsidR="00260070" w:rsidRPr="00260070" w:rsidRDefault="00260070" w:rsidP="00260070">
      <w:pPr>
        <w:spacing w:after="0" w:line="240" w:lineRule="auto"/>
        <w:ind w:firstLine="708"/>
        <w:jc w:val="center"/>
        <w:rPr>
          <w:rFonts w:ascii="Times New Roman" w:hAnsi="Times New Roman" w:cs="Times New Roman"/>
          <w:b/>
          <w:sz w:val="24"/>
          <w:szCs w:val="24"/>
        </w:rPr>
      </w:pPr>
      <w:r w:rsidRPr="00260070">
        <w:rPr>
          <w:rFonts w:ascii="Times New Roman" w:hAnsi="Times New Roman" w:cs="Times New Roman"/>
          <w:b/>
          <w:sz w:val="24"/>
          <w:szCs w:val="24"/>
        </w:rPr>
        <w:t>ПМ.01 Разработка технологических процессов  изготовления деталей маши</w:t>
      </w:r>
    </w:p>
    <w:p w14:paraId="0DA8BD0E" w14:textId="77777777" w:rsidR="00260070" w:rsidRPr="00260070" w:rsidRDefault="00260070" w:rsidP="00260070">
      <w:pPr>
        <w:suppressAutoHyphens/>
        <w:spacing w:after="0" w:line="240" w:lineRule="auto"/>
        <w:ind w:firstLine="709"/>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1.1.</w:t>
      </w:r>
      <w:bookmarkStart w:id="39" w:name="_Hlk511590080"/>
      <w:r w:rsidRPr="00260070">
        <w:rPr>
          <w:rFonts w:ascii="Times New Roman" w:eastAsia="Times New Roman" w:hAnsi="Times New Roman" w:cs="Times New Roman"/>
          <w:b/>
          <w:sz w:val="24"/>
          <w:szCs w:val="24"/>
        </w:rPr>
        <w:t xml:space="preserve"> Цель и планируемые результаты освоения профессионального модуля </w:t>
      </w:r>
      <w:bookmarkEnd w:id="39"/>
    </w:p>
    <w:p w14:paraId="1D697A6F"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260070">
        <w:rPr>
          <w:rFonts w:ascii="Times New Roman" w:eastAsia="Times New Roman" w:hAnsi="Times New Roman" w:cs="Times New Roman"/>
          <w:i/>
          <w:iCs/>
          <w:sz w:val="24"/>
          <w:szCs w:val="24"/>
        </w:rPr>
        <w:t>«</w:t>
      </w:r>
      <w:r w:rsidRPr="00260070">
        <w:rPr>
          <w:rFonts w:ascii="Times New Roman" w:hAnsi="Times New Roman" w:cs="Times New Roman"/>
          <w:sz w:val="24"/>
          <w:szCs w:val="24"/>
        </w:rPr>
        <w:t>Разработка технологических процессов изготовления деталей машин</w:t>
      </w:r>
      <w:r w:rsidRPr="00260070">
        <w:rPr>
          <w:rFonts w:ascii="Times New Roman" w:eastAsia="Times New Roman" w:hAnsi="Times New Roman" w:cs="Times New Roman"/>
          <w:bCs/>
          <w:i/>
          <w:iCs/>
          <w:sz w:val="24"/>
          <w:szCs w:val="24"/>
        </w:rPr>
        <w:t>»</w:t>
      </w:r>
      <w:r w:rsidRPr="00260070">
        <w:rPr>
          <w:rFonts w:ascii="Times New Roman" w:eastAsia="Times New Roman" w:hAnsi="Times New Roman" w:cs="Times New Roman"/>
          <w:b/>
          <w:bCs/>
          <w:sz w:val="24"/>
          <w:szCs w:val="24"/>
        </w:rPr>
        <w:t xml:space="preserve"> </w:t>
      </w:r>
      <w:r w:rsidRPr="00260070">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728ABE93"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sz w:val="24"/>
          <w:szCs w:val="24"/>
        </w:rPr>
      </w:pPr>
      <w:r w:rsidRPr="00260070">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60070" w:rsidRPr="00260070" w14:paraId="3A96A7FD" w14:textId="77777777" w:rsidTr="00260070">
        <w:tc>
          <w:tcPr>
            <w:tcW w:w="1229" w:type="dxa"/>
          </w:tcPr>
          <w:p w14:paraId="4FBE0DD4" w14:textId="77777777" w:rsidR="00260070" w:rsidRPr="00260070" w:rsidRDefault="00260070" w:rsidP="004E5191">
            <w:pPr>
              <w:spacing w:after="0" w:line="240" w:lineRule="auto"/>
              <w:jc w:val="center"/>
              <w:rPr>
                <w:rFonts w:ascii="Times New Roman" w:hAnsi="Times New Roman" w:cs="Times New Roman"/>
                <w:i/>
                <w:sz w:val="24"/>
                <w:szCs w:val="24"/>
              </w:rPr>
            </w:pPr>
            <w:r w:rsidRPr="00260070">
              <w:rPr>
                <w:rFonts w:ascii="Times New Roman" w:hAnsi="Times New Roman" w:cs="Times New Roman"/>
                <w:i/>
                <w:sz w:val="24"/>
                <w:szCs w:val="24"/>
              </w:rPr>
              <w:t>Код</w:t>
            </w:r>
          </w:p>
        </w:tc>
        <w:tc>
          <w:tcPr>
            <w:tcW w:w="8342" w:type="dxa"/>
          </w:tcPr>
          <w:p w14:paraId="492564BE" w14:textId="77777777" w:rsidR="00260070" w:rsidRPr="00260070" w:rsidRDefault="00260070" w:rsidP="00260070">
            <w:pPr>
              <w:spacing w:after="0" w:line="240" w:lineRule="auto"/>
              <w:jc w:val="center"/>
              <w:rPr>
                <w:rFonts w:ascii="Times New Roman" w:hAnsi="Times New Roman" w:cs="Times New Roman"/>
                <w:i/>
                <w:iCs/>
                <w:sz w:val="24"/>
                <w:szCs w:val="24"/>
              </w:rPr>
            </w:pPr>
            <w:r w:rsidRPr="00260070">
              <w:rPr>
                <w:rFonts w:ascii="Times New Roman" w:hAnsi="Times New Roman" w:cs="Times New Roman"/>
                <w:i/>
                <w:iCs/>
                <w:sz w:val="24"/>
                <w:szCs w:val="24"/>
              </w:rPr>
              <w:t>Наименование общих компетенций</w:t>
            </w:r>
          </w:p>
        </w:tc>
      </w:tr>
      <w:tr w:rsidR="00260070" w:rsidRPr="00260070" w14:paraId="431AD8F5" w14:textId="77777777" w:rsidTr="00260070">
        <w:trPr>
          <w:trHeight w:val="327"/>
        </w:trPr>
        <w:tc>
          <w:tcPr>
            <w:tcW w:w="1229" w:type="dxa"/>
          </w:tcPr>
          <w:p w14:paraId="40B75C04" w14:textId="77777777" w:rsidR="00260070" w:rsidRPr="00260070" w:rsidRDefault="00260070" w:rsidP="004E5191">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01</w:t>
            </w:r>
          </w:p>
        </w:tc>
        <w:tc>
          <w:tcPr>
            <w:tcW w:w="8342" w:type="dxa"/>
          </w:tcPr>
          <w:p w14:paraId="5551EDC1" w14:textId="77777777" w:rsidR="00260070" w:rsidRPr="00260070" w:rsidRDefault="00260070" w:rsidP="00260070">
            <w:pPr>
              <w:spacing w:after="0" w:line="240" w:lineRule="auto"/>
              <w:rPr>
                <w:rFonts w:ascii="Times New Roman" w:hAnsi="Times New Roman" w:cs="Times New Roman"/>
                <w:iCs/>
                <w:sz w:val="24"/>
                <w:szCs w:val="24"/>
              </w:rPr>
            </w:pPr>
            <w:r w:rsidRPr="00260070">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260070" w:rsidRPr="00260070" w14:paraId="4F252638" w14:textId="77777777" w:rsidTr="00260070">
        <w:trPr>
          <w:trHeight w:val="291"/>
        </w:trPr>
        <w:tc>
          <w:tcPr>
            <w:tcW w:w="1229" w:type="dxa"/>
          </w:tcPr>
          <w:p w14:paraId="780212A8" w14:textId="77777777" w:rsidR="00260070" w:rsidRPr="00260070" w:rsidRDefault="00260070" w:rsidP="004E5191">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02</w:t>
            </w:r>
          </w:p>
        </w:tc>
        <w:tc>
          <w:tcPr>
            <w:tcW w:w="8342" w:type="dxa"/>
          </w:tcPr>
          <w:p w14:paraId="0292A734"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0070" w:rsidRPr="00260070" w14:paraId="639FCA37" w14:textId="77777777" w:rsidTr="00260070">
        <w:trPr>
          <w:trHeight w:val="288"/>
        </w:trPr>
        <w:tc>
          <w:tcPr>
            <w:tcW w:w="1229" w:type="dxa"/>
          </w:tcPr>
          <w:p w14:paraId="5F381241" w14:textId="77777777" w:rsidR="00260070" w:rsidRPr="00260070" w:rsidRDefault="00260070" w:rsidP="004E5191">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04</w:t>
            </w:r>
          </w:p>
        </w:tc>
        <w:tc>
          <w:tcPr>
            <w:tcW w:w="8342" w:type="dxa"/>
          </w:tcPr>
          <w:p w14:paraId="05212547"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Эффективно взаимодействовать и работать в коллективе и команде;</w:t>
            </w:r>
          </w:p>
        </w:tc>
      </w:tr>
      <w:tr w:rsidR="00260070" w:rsidRPr="00260070" w14:paraId="3F613238" w14:textId="77777777" w:rsidTr="00260070">
        <w:trPr>
          <w:trHeight w:val="288"/>
        </w:trPr>
        <w:tc>
          <w:tcPr>
            <w:tcW w:w="1229" w:type="dxa"/>
          </w:tcPr>
          <w:p w14:paraId="041D8D61" w14:textId="77777777" w:rsidR="00260070" w:rsidRPr="00260070" w:rsidRDefault="00260070" w:rsidP="004E5191">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05</w:t>
            </w:r>
          </w:p>
        </w:tc>
        <w:tc>
          <w:tcPr>
            <w:tcW w:w="8342" w:type="dxa"/>
          </w:tcPr>
          <w:p w14:paraId="7CC57D34"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60070" w:rsidRPr="00260070" w14:paraId="1DA6FEC9" w14:textId="77777777" w:rsidTr="00260070">
        <w:trPr>
          <w:trHeight w:val="288"/>
        </w:trPr>
        <w:tc>
          <w:tcPr>
            <w:tcW w:w="1229" w:type="dxa"/>
          </w:tcPr>
          <w:p w14:paraId="0ED071C7" w14:textId="77777777" w:rsidR="00260070" w:rsidRPr="00260070" w:rsidRDefault="00260070" w:rsidP="004E5191">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09</w:t>
            </w:r>
          </w:p>
        </w:tc>
        <w:tc>
          <w:tcPr>
            <w:tcW w:w="8342" w:type="dxa"/>
          </w:tcPr>
          <w:p w14:paraId="6DA99431"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Пользоваться профессиональной документацией на государственном и иностранном языках.</w:t>
            </w:r>
          </w:p>
        </w:tc>
      </w:tr>
    </w:tbl>
    <w:p w14:paraId="2A89168C" w14:textId="77777777" w:rsidR="00260070" w:rsidRPr="00260070" w:rsidRDefault="00260070" w:rsidP="00260070">
      <w:pPr>
        <w:spacing w:after="0" w:line="240" w:lineRule="auto"/>
        <w:ind w:firstLine="709"/>
        <w:jc w:val="both"/>
        <w:rPr>
          <w:rFonts w:ascii="Times New Roman" w:eastAsia="Times New Roman" w:hAnsi="Times New Roman" w:cs="Times New Roman"/>
          <w:sz w:val="24"/>
          <w:szCs w:val="24"/>
        </w:rPr>
      </w:pPr>
    </w:p>
    <w:p w14:paraId="6832D52B" w14:textId="77777777" w:rsidR="00260070" w:rsidRPr="00260070" w:rsidRDefault="00260070" w:rsidP="00260070">
      <w:pPr>
        <w:spacing w:after="0" w:line="240" w:lineRule="auto"/>
        <w:ind w:firstLine="709"/>
        <w:jc w:val="both"/>
        <w:rPr>
          <w:rFonts w:ascii="Times New Roman" w:hAnsi="Times New Roman" w:cs="Times New Roman"/>
          <w:sz w:val="24"/>
          <w:szCs w:val="24"/>
        </w:rPr>
      </w:pPr>
      <w:r w:rsidRPr="00260070">
        <w:rPr>
          <w:rFonts w:ascii="Times New Roman" w:hAnsi="Times New Roman" w:cs="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60070" w:rsidRPr="00260070" w14:paraId="0E2687CB" w14:textId="77777777" w:rsidTr="00260070">
        <w:tc>
          <w:tcPr>
            <w:tcW w:w="1204" w:type="dxa"/>
          </w:tcPr>
          <w:p w14:paraId="0128CA70" w14:textId="77777777" w:rsidR="00260070" w:rsidRPr="00260070" w:rsidRDefault="00260070" w:rsidP="008540D4">
            <w:pPr>
              <w:spacing w:after="0" w:line="240" w:lineRule="auto"/>
              <w:jc w:val="center"/>
              <w:rPr>
                <w:rFonts w:ascii="Times New Roman" w:hAnsi="Times New Roman" w:cs="Times New Roman"/>
                <w:i/>
                <w:sz w:val="24"/>
                <w:szCs w:val="24"/>
              </w:rPr>
            </w:pPr>
            <w:r w:rsidRPr="00260070">
              <w:rPr>
                <w:rFonts w:ascii="Times New Roman" w:hAnsi="Times New Roman" w:cs="Times New Roman"/>
                <w:i/>
                <w:sz w:val="24"/>
                <w:szCs w:val="24"/>
              </w:rPr>
              <w:t>Код</w:t>
            </w:r>
          </w:p>
        </w:tc>
        <w:tc>
          <w:tcPr>
            <w:tcW w:w="8367" w:type="dxa"/>
          </w:tcPr>
          <w:p w14:paraId="14EAC8D0" w14:textId="77777777" w:rsidR="00260070" w:rsidRPr="00260070" w:rsidRDefault="00260070" w:rsidP="00260070">
            <w:pPr>
              <w:spacing w:after="0" w:line="240" w:lineRule="auto"/>
              <w:jc w:val="center"/>
              <w:rPr>
                <w:rFonts w:ascii="Times New Roman" w:hAnsi="Times New Roman" w:cs="Times New Roman"/>
                <w:i/>
                <w:iCs/>
                <w:sz w:val="24"/>
                <w:szCs w:val="24"/>
              </w:rPr>
            </w:pPr>
            <w:r w:rsidRPr="00260070">
              <w:rPr>
                <w:rFonts w:ascii="Times New Roman" w:hAnsi="Times New Roman" w:cs="Times New Roman"/>
                <w:i/>
                <w:iCs/>
                <w:sz w:val="24"/>
                <w:szCs w:val="24"/>
              </w:rPr>
              <w:t>Наименование видов деятельности и профессиональных компетенций</w:t>
            </w:r>
          </w:p>
        </w:tc>
      </w:tr>
      <w:tr w:rsidR="00260070" w:rsidRPr="00260070" w14:paraId="3BDF4F27" w14:textId="77777777" w:rsidTr="00260070">
        <w:tc>
          <w:tcPr>
            <w:tcW w:w="1204" w:type="dxa"/>
          </w:tcPr>
          <w:p w14:paraId="77342683" w14:textId="77777777" w:rsidR="00260070" w:rsidRPr="00260070" w:rsidRDefault="00260070" w:rsidP="008540D4">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ВД 1</w:t>
            </w:r>
          </w:p>
        </w:tc>
        <w:tc>
          <w:tcPr>
            <w:tcW w:w="8367" w:type="dxa"/>
          </w:tcPr>
          <w:p w14:paraId="26B654C8" w14:textId="77777777" w:rsidR="00260070" w:rsidRPr="00260070" w:rsidRDefault="00260070" w:rsidP="00260070">
            <w:pPr>
              <w:spacing w:after="0" w:line="240" w:lineRule="auto"/>
              <w:rPr>
                <w:rFonts w:ascii="Times New Roman" w:hAnsi="Times New Roman" w:cs="Times New Roman"/>
                <w:iCs/>
                <w:sz w:val="24"/>
                <w:szCs w:val="24"/>
              </w:rPr>
            </w:pPr>
            <w:r w:rsidRPr="00260070">
              <w:rPr>
                <w:rFonts w:ascii="Times New Roman" w:hAnsi="Times New Roman" w:cs="Times New Roman"/>
                <w:iCs/>
                <w:sz w:val="24"/>
                <w:szCs w:val="24"/>
              </w:rPr>
              <w:t>Разработка технологических процессов изготовления деталей машин</w:t>
            </w:r>
          </w:p>
        </w:tc>
      </w:tr>
      <w:tr w:rsidR="00260070" w:rsidRPr="00260070" w14:paraId="78937035" w14:textId="77777777" w:rsidTr="00260070">
        <w:tc>
          <w:tcPr>
            <w:tcW w:w="1204" w:type="dxa"/>
          </w:tcPr>
          <w:p w14:paraId="00EC647D" w14:textId="77777777" w:rsidR="00260070" w:rsidRPr="00260070" w:rsidRDefault="00260070" w:rsidP="008540D4">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1.1</w:t>
            </w:r>
          </w:p>
        </w:tc>
        <w:tc>
          <w:tcPr>
            <w:tcW w:w="8367" w:type="dxa"/>
          </w:tcPr>
          <w:p w14:paraId="07D7B04F" w14:textId="77777777" w:rsidR="00260070" w:rsidRPr="00260070" w:rsidRDefault="00260070" w:rsidP="00260070">
            <w:pPr>
              <w:pStyle w:val="2"/>
              <w:spacing w:before="0" w:after="0"/>
              <w:jc w:val="both"/>
              <w:rPr>
                <w:rFonts w:ascii="Times New Roman" w:hAnsi="Times New Roman" w:cs="Times New Roman"/>
                <w:b w:val="0"/>
                <w:i w:val="0"/>
                <w:iCs w:val="0"/>
                <w:sz w:val="24"/>
                <w:szCs w:val="24"/>
                <w:lang w:val="ru-RU" w:eastAsia="ru-RU"/>
              </w:rPr>
            </w:pPr>
            <w:r w:rsidRPr="00260070">
              <w:rPr>
                <w:rFonts w:ascii="Times New Roman" w:hAnsi="Times New Roman" w:cs="Times New Roman"/>
                <w:b w:val="0"/>
                <w:i w:val="0"/>
                <w:iCs w:val="0"/>
                <w:sz w:val="24"/>
                <w:szCs w:val="24"/>
                <w:lang w:val="ru-RU" w:eastAsia="ru-RU"/>
              </w:rPr>
              <w:t>Использовать конструкторскую и технологическую документацию при разработке технологических процессов изготовления деталей машин</w:t>
            </w:r>
          </w:p>
        </w:tc>
      </w:tr>
      <w:tr w:rsidR="00260070" w:rsidRPr="00260070" w14:paraId="202FE989" w14:textId="77777777" w:rsidTr="00260070">
        <w:tc>
          <w:tcPr>
            <w:tcW w:w="1204" w:type="dxa"/>
          </w:tcPr>
          <w:p w14:paraId="4B449EB9" w14:textId="77777777" w:rsidR="00260070" w:rsidRPr="00260070" w:rsidRDefault="00260070" w:rsidP="008540D4">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1.2</w:t>
            </w:r>
          </w:p>
        </w:tc>
        <w:tc>
          <w:tcPr>
            <w:tcW w:w="8367" w:type="dxa"/>
          </w:tcPr>
          <w:p w14:paraId="2289EC03"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Выбирать метод получения заготовок с учетом условий производства</w:t>
            </w:r>
          </w:p>
        </w:tc>
      </w:tr>
      <w:tr w:rsidR="00260070" w:rsidRPr="00260070" w14:paraId="1C5A134B" w14:textId="77777777" w:rsidTr="00260070">
        <w:trPr>
          <w:trHeight w:val="385"/>
        </w:trPr>
        <w:tc>
          <w:tcPr>
            <w:tcW w:w="1204" w:type="dxa"/>
          </w:tcPr>
          <w:p w14:paraId="691EFA51" w14:textId="77777777" w:rsidR="00260070" w:rsidRPr="00260070" w:rsidRDefault="00260070" w:rsidP="008540D4">
            <w:pPr>
              <w:spacing w:after="0" w:line="240" w:lineRule="auto"/>
              <w:jc w:val="center"/>
              <w:rPr>
                <w:rFonts w:ascii="Times New Roman" w:hAnsi="Times New Roman" w:cs="Times New Roman"/>
                <w:sz w:val="24"/>
                <w:szCs w:val="24"/>
                <w:highlight w:val="yellow"/>
              </w:rPr>
            </w:pPr>
            <w:r w:rsidRPr="00260070">
              <w:rPr>
                <w:rFonts w:ascii="Times New Roman" w:hAnsi="Times New Roman" w:cs="Times New Roman"/>
                <w:sz w:val="24"/>
                <w:szCs w:val="24"/>
              </w:rPr>
              <w:t>ПК 1.3</w:t>
            </w:r>
          </w:p>
        </w:tc>
        <w:tc>
          <w:tcPr>
            <w:tcW w:w="8367" w:type="dxa"/>
          </w:tcPr>
          <w:p w14:paraId="6475F58D"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Выбирать методы механической обработки и последовательность технологического процесса обработки деталей машин в машиностроительном производстве</w:t>
            </w:r>
          </w:p>
        </w:tc>
      </w:tr>
      <w:tr w:rsidR="00260070" w:rsidRPr="00260070" w14:paraId="3074C6C6" w14:textId="77777777" w:rsidTr="00260070">
        <w:trPr>
          <w:trHeight w:val="385"/>
        </w:trPr>
        <w:tc>
          <w:tcPr>
            <w:tcW w:w="1204" w:type="dxa"/>
          </w:tcPr>
          <w:p w14:paraId="46A2DB65" w14:textId="77777777" w:rsidR="00260070" w:rsidRPr="00260070" w:rsidRDefault="00260070" w:rsidP="008540D4">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1.4</w:t>
            </w:r>
          </w:p>
        </w:tc>
        <w:tc>
          <w:tcPr>
            <w:tcW w:w="8367" w:type="dxa"/>
          </w:tcPr>
          <w:p w14:paraId="70C77F8A"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Выбирать схемы базирования заготовок, оборудование, инструмент и оснастку для изготовления деталей машин</w:t>
            </w:r>
          </w:p>
        </w:tc>
      </w:tr>
      <w:tr w:rsidR="00260070" w:rsidRPr="00260070" w14:paraId="29672979" w14:textId="77777777" w:rsidTr="00260070">
        <w:trPr>
          <w:trHeight w:val="385"/>
        </w:trPr>
        <w:tc>
          <w:tcPr>
            <w:tcW w:w="1204" w:type="dxa"/>
          </w:tcPr>
          <w:p w14:paraId="0AFA544D" w14:textId="77777777" w:rsidR="00260070" w:rsidRPr="00260070" w:rsidRDefault="00260070" w:rsidP="008540D4">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1.5</w:t>
            </w:r>
          </w:p>
        </w:tc>
        <w:tc>
          <w:tcPr>
            <w:tcW w:w="8367" w:type="dxa"/>
          </w:tcPr>
          <w:p w14:paraId="4080D48E"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eastAsia="Times New Roman" w:hAnsi="Times New Roman" w:cs="Times New Roman"/>
                <w:color w:val="000000"/>
                <w:position w:val="-1"/>
                <w:sz w:val="24"/>
                <w:szCs w:val="24"/>
              </w:rPr>
              <w:t>Выполнять расчеты параметров механической обработки изготовления деталей машин, в том числе с применением систем автоматизированного проектирования</w:t>
            </w:r>
          </w:p>
        </w:tc>
      </w:tr>
      <w:tr w:rsidR="00260070" w:rsidRPr="00260070" w14:paraId="615E09C0" w14:textId="77777777" w:rsidTr="00260070">
        <w:trPr>
          <w:trHeight w:val="385"/>
        </w:trPr>
        <w:tc>
          <w:tcPr>
            <w:tcW w:w="1204" w:type="dxa"/>
          </w:tcPr>
          <w:p w14:paraId="75AED148" w14:textId="77777777" w:rsidR="00260070" w:rsidRPr="00260070" w:rsidRDefault="00260070" w:rsidP="008540D4">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1.6</w:t>
            </w:r>
          </w:p>
        </w:tc>
        <w:tc>
          <w:tcPr>
            <w:tcW w:w="8367" w:type="dxa"/>
          </w:tcPr>
          <w:p w14:paraId="4E9FBE8D"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eastAsia="Times New Roman" w:hAnsi="Times New Roman" w:cs="Times New Roman"/>
                <w:color w:val="000000"/>
                <w:position w:val="-1"/>
                <w:sz w:val="24"/>
                <w:szCs w:val="24"/>
              </w:rPr>
              <w:t>Разрабатывать технологическую документацию по изготовлению деталей машин, в том числе с применением систем автоматизированного проектирования</w:t>
            </w:r>
          </w:p>
        </w:tc>
      </w:tr>
    </w:tbl>
    <w:p w14:paraId="6FA9057B" w14:textId="77777777" w:rsidR="00260070" w:rsidRPr="00260070" w:rsidRDefault="00260070" w:rsidP="00260070">
      <w:pPr>
        <w:spacing w:after="0" w:line="240" w:lineRule="auto"/>
        <w:contextualSpacing/>
        <w:rPr>
          <w:rFonts w:ascii="Times New Roman" w:eastAsia="Times New Roman" w:hAnsi="Times New Roman" w:cs="Times New Roman"/>
          <w:sz w:val="24"/>
          <w:szCs w:val="24"/>
        </w:rPr>
      </w:pPr>
    </w:p>
    <w:p w14:paraId="42442DC1" w14:textId="77777777" w:rsidR="00260070" w:rsidRPr="00260070" w:rsidRDefault="00260070" w:rsidP="00260070">
      <w:pPr>
        <w:spacing w:after="0" w:line="240" w:lineRule="auto"/>
        <w:ind w:firstLine="709"/>
        <w:rPr>
          <w:rFonts w:ascii="Times New Roman" w:hAnsi="Times New Roman" w:cs="Times New Roman"/>
          <w:bCs/>
          <w:sz w:val="24"/>
          <w:szCs w:val="24"/>
        </w:rPr>
      </w:pPr>
      <w:r w:rsidRPr="00260070">
        <w:rPr>
          <w:rFonts w:ascii="Times New Roman" w:hAnsi="Times New Roman" w:cs="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60070" w:rsidRPr="00260070" w14:paraId="75F6E943" w14:textId="77777777" w:rsidTr="00260070">
        <w:tc>
          <w:tcPr>
            <w:tcW w:w="2802" w:type="dxa"/>
          </w:tcPr>
          <w:p w14:paraId="4C9C188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Владеть навыками</w:t>
            </w:r>
          </w:p>
        </w:tc>
        <w:tc>
          <w:tcPr>
            <w:tcW w:w="6662" w:type="dxa"/>
          </w:tcPr>
          <w:p w14:paraId="1B651370"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использования конструкторской документации для проектирования технологических процессов изготовления деталей</w:t>
            </w:r>
          </w:p>
          <w:p w14:paraId="0FA76BDC"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отработки разрабатываемых конструкций на технологичность</w:t>
            </w:r>
          </w:p>
          <w:p w14:paraId="24E184EE"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выбора методов получения заготовок и схем их базирования</w:t>
            </w:r>
          </w:p>
          <w:p w14:paraId="7AB5662A"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составления технологических маршрутов изготовления деталей и проектирования технологических операций</w:t>
            </w:r>
          </w:p>
          <w:p w14:paraId="1C1D52F2" w14:textId="77777777" w:rsidR="00260070" w:rsidRPr="00260070" w:rsidRDefault="00260070" w:rsidP="00260070">
            <w:pPr>
              <w:spacing w:after="0" w:line="240" w:lineRule="auto"/>
              <w:rPr>
                <w:rFonts w:ascii="Times New Roman" w:eastAsia="Calibri" w:hAnsi="Times New Roman" w:cs="Times New Roman"/>
                <w:position w:val="-1"/>
                <w:sz w:val="24"/>
                <w:szCs w:val="24"/>
              </w:rPr>
            </w:pPr>
            <w:r w:rsidRPr="00260070">
              <w:rPr>
                <w:rFonts w:ascii="Times New Roman" w:hAnsi="Times New Roman" w:cs="Times New Roman"/>
                <w:bCs/>
                <w:iCs/>
                <w:sz w:val="24"/>
                <w:szCs w:val="24"/>
              </w:rPr>
              <w:t xml:space="preserve">- </w:t>
            </w:r>
            <w:r w:rsidRPr="00260070">
              <w:rPr>
                <w:rFonts w:ascii="Times New Roman" w:eastAsia="Calibri" w:hAnsi="Times New Roman" w:cs="Times New Roman"/>
                <w:position w:val="-1"/>
                <w:sz w:val="24"/>
                <w:szCs w:val="24"/>
              </w:rPr>
              <w:t>подбора режущего и измерительного инструментов и приспособлений по технологической карте</w:t>
            </w:r>
          </w:p>
          <w:p w14:paraId="2C03C0CB" w14:textId="77777777" w:rsidR="00260070" w:rsidRPr="00260070" w:rsidRDefault="00260070" w:rsidP="00260070">
            <w:pPr>
              <w:spacing w:after="0" w:line="240" w:lineRule="auto"/>
              <w:rPr>
                <w:rFonts w:ascii="Times New Roman" w:eastAsia="Calibri" w:hAnsi="Times New Roman" w:cs="Times New Roman"/>
                <w:position w:val="-1"/>
                <w:sz w:val="24"/>
                <w:szCs w:val="24"/>
              </w:rPr>
            </w:pPr>
            <w:r w:rsidRPr="00260070">
              <w:rPr>
                <w:rFonts w:ascii="Times New Roman" w:hAnsi="Times New Roman" w:cs="Times New Roman"/>
                <w:bCs/>
                <w:iCs/>
                <w:sz w:val="24"/>
                <w:szCs w:val="24"/>
              </w:rPr>
              <w:t xml:space="preserve">- </w:t>
            </w:r>
            <w:r w:rsidRPr="00260070">
              <w:rPr>
                <w:rFonts w:ascii="Times New Roman" w:eastAsia="Calibri" w:hAnsi="Times New Roman" w:cs="Times New Roman"/>
                <w:position w:val="-1"/>
                <w:sz w:val="24"/>
                <w:szCs w:val="24"/>
              </w:rPr>
              <w:t xml:space="preserve">выполнения расчётов с помощью систем </w:t>
            </w:r>
            <w:r w:rsidRPr="00260070">
              <w:rPr>
                <w:rFonts w:ascii="Times New Roman" w:eastAsia="Calibri" w:hAnsi="Times New Roman" w:cs="Times New Roman"/>
                <w:position w:val="-1"/>
                <w:sz w:val="24"/>
                <w:szCs w:val="24"/>
              </w:rPr>
              <w:lastRenderedPageBreak/>
              <w:t>автоматизированного проектирования</w:t>
            </w:r>
          </w:p>
          <w:p w14:paraId="2707EC09"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xml:space="preserve">- </w:t>
            </w:r>
            <w:r w:rsidRPr="00260070">
              <w:rPr>
                <w:rFonts w:ascii="Times New Roman" w:eastAsia="Calibri" w:hAnsi="Times New Roman" w:cs="Times New Roman"/>
                <w:position w:val="-1"/>
                <w:sz w:val="24"/>
                <w:szCs w:val="24"/>
              </w:rPr>
              <w:t>разработки конструкторской документации и проектирования технологических процессов применением систем автоматизированного проектирования</w:t>
            </w:r>
          </w:p>
        </w:tc>
      </w:tr>
      <w:tr w:rsidR="00260070" w:rsidRPr="00260070" w14:paraId="6B6255A4" w14:textId="77777777" w:rsidTr="00260070">
        <w:tc>
          <w:tcPr>
            <w:tcW w:w="2802" w:type="dxa"/>
          </w:tcPr>
          <w:p w14:paraId="1C5FA0E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lastRenderedPageBreak/>
              <w:t>Уметь</w:t>
            </w:r>
          </w:p>
        </w:tc>
        <w:tc>
          <w:tcPr>
            <w:tcW w:w="6662" w:type="dxa"/>
          </w:tcPr>
          <w:p w14:paraId="1BADB264"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читать чертежи; анализировать конструктивно-технологические свойства детали</w:t>
            </w:r>
          </w:p>
          <w:p w14:paraId="71A15754" w14:textId="77777777" w:rsidR="00260070" w:rsidRPr="00260070" w:rsidRDefault="00260070" w:rsidP="00260070">
            <w:pPr>
              <w:spacing w:after="0" w:line="240" w:lineRule="auto"/>
              <w:rPr>
                <w:rFonts w:ascii="Times New Roman" w:eastAsia="Calibri" w:hAnsi="Times New Roman" w:cs="Times New Roman"/>
                <w:position w:val="-1"/>
                <w:sz w:val="24"/>
                <w:szCs w:val="24"/>
              </w:rPr>
            </w:pPr>
            <w:r w:rsidRPr="00260070">
              <w:rPr>
                <w:rFonts w:ascii="Times New Roman" w:hAnsi="Times New Roman" w:cs="Times New Roman"/>
                <w:bCs/>
                <w:sz w:val="24"/>
                <w:szCs w:val="24"/>
              </w:rPr>
              <w:t xml:space="preserve">- </w:t>
            </w:r>
            <w:r w:rsidRPr="00260070">
              <w:rPr>
                <w:rFonts w:ascii="Times New Roman" w:eastAsia="Calibri" w:hAnsi="Times New Roman" w:cs="Times New Roman"/>
                <w:position w:val="-1"/>
                <w:sz w:val="24"/>
                <w:szCs w:val="24"/>
              </w:rPr>
              <w:t>анализировать конструктивно-технологические свойства детали, исходя из ее служебного назначения</w:t>
            </w:r>
          </w:p>
          <w:p w14:paraId="55A029C6"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xml:space="preserve">- </w:t>
            </w:r>
            <w:r w:rsidRPr="00260070">
              <w:rPr>
                <w:rFonts w:ascii="Times New Roman" w:eastAsia="Calibri" w:hAnsi="Times New Roman" w:cs="Times New Roman"/>
                <w:position w:val="-1"/>
                <w:sz w:val="24"/>
                <w:szCs w:val="24"/>
              </w:rPr>
              <w:t>разрабатывать технологический процесс изготовления детали</w:t>
            </w:r>
          </w:p>
          <w:p w14:paraId="7C6F7F4C"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составлять технологический маршрут изготовления детали</w:t>
            </w:r>
          </w:p>
          <w:p w14:paraId="5C7375CD"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проектировать технологические операции</w:t>
            </w:r>
          </w:p>
          <w:p w14:paraId="547B289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выбирать технологическое оборудование и технологическую оснастку: приспособления, режущий, мерительный и вспомогательный инструмент</w:t>
            </w:r>
          </w:p>
          <w:p w14:paraId="13D1110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рассчитывать режимы резания по нормативам</w:t>
            </w:r>
          </w:p>
          <w:p w14:paraId="56863FA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определять виды и способы получения заготовок</w:t>
            </w:r>
          </w:p>
          <w:p w14:paraId="774415B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составлять технологический маршрут изготовления детали;</w:t>
            </w:r>
          </w:p>
          <w:p w14:paraId="0A032FC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оформлять технологическую документацию;</w:t>
            </w:r>
          </w:p>
          <w:p w14:paraId="374DCF9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выбирать способы и методы обработки поверхностей и назначать технологические базы</w:t>
            </w:r>
          </w:p>
          <w:p w14:paraId="3F20F6CC"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разрабатывать технологический процесс изготовления детали</w:t>
            </w:r>
          </w:p>
          <w:p w14:paraId="6EA8B30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рассчитывать и проверять величину припусков и размеров заготовок</w:t>
            </w:r>
          </w:p>
          <w:p w14:paraId="58E8A886"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рассчитывать коэффициент использования материала</w:t>
            </w:r>
          </w:p>
          <w:p w14:paraId="7095F11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рассчитывать штучное время</w:t>
            </w:r>
          </w:p>
          <w:p w14:paraId="4350274D"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eastAsia="Calibri" w:hAnsi="Times New Roman" w:cs="Times New Roman"/>
                <w:position w:val="-1"/>
                <w:sz w:val="24"/>
                <w:szCs w:val="24"/>
              </w:rPr>
              <w:t>- выбирать технологическое оборудование и технологическую оснастку: приспособления, режущий, мерительный и вспомогательный инструмент</w:t>
            </w:r>
          </w:p>
          <w:p w14:paraId="75008452" w14:textId="77777777" w:rsidR="00260070" w:rsidRPr="00260070" w:rsidRDefault="00260070" w:rsidP="00260070">
            <w:pPr>
              <w:spacing w:after="0" w:line="240" w:lineRule="auto"/>
              <w:rPr>
                <w:rFonts w:ascii="Times New Roman" w:eastAsia="Calibri" w:hAnsi="Times New Roman" w:cs="Times New Roman"/>
                <w:position w:val="-1"/>
                <w:sz w:val="24"/>
                <w:szCs w:val="24"/>
              </w:rPr>
            </w:pPr>
            <w:r w:rsidRPr="00260070">
              <w:rPr>
                <w:rFonts w:ascii="Times New Roman" w:eastAsia="Calibri" w:hAnsi="Times New Roman" w:cs="Times New Roman"/>
                <w:position w:val="-1"/>
                <w:sz w:val="24"/>
                <w:szCs w:val="24"/>
              </w:rPr>
              <w:t>- рационально использовать автоматизированное оборудование в каждом конкретном, отдельно взятом производстве</w:t>
            </w:r>
          </w:p>
          <w:p w14:paraId="2FE1255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eastAsia="Calibri" w:hAnsi="Times New Roman" w:cs="Times New Roman"/>
                <w:position w:val="-1"/>
                <w:sz w:val="24"/>
                <w:szCs w:val="24"/>
              </w:rPr>
              <w:t>- проводить технологический контроль конструкторской документации с выработкой рекомендаций по повышению технологичности детали</w:t>
            </w:r>
          </w:p>
        </w:tc>
      </w:tr>
      <w:tr w:rsidR="00260070" w:rsidRPr="00260070" w14:paraId="406F2B9B" w14:textId="77777777" w:rsidTr="00260070">
        <w:tc>
          <w:tcPr>
            <w:tcW w:w="2802" w:type="dxa"/>
          </w:tcPr>
          <w:p w14:paraId="367C690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Знать</w:t>
            </w:r>
          </w:p>
        </w:tc>
        <w:tc>
          <w:tcPr>
            <w:tcW w:w="6662" w:type="dxa"/>
          </w:tcPr>
          <w:p w14:paraId="5DD5A2C8"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xml:space="preserve">- назначение и виды технологических документов </w:t>
            </w:r>
          </w:p>
          <w:p w14:paraId="67D2B4C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требования ЕСКД и ЕСТД к оформлению технической документации</w:t>
            </w:r>
          </w:p>
          <w:p w14:paraId="196F677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методика проектирования технологического процесса изготовления деталей</w:t>
            </w:r>
          </w:p>
          <w:p w14:paraId="61E0A97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служебное назначение и конструктивно-технологические признаки деталей</w:t>
            </w:r>
          </w:p>
          <w:p w14:paraId="02D1989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типовые технологические процессы изготовления деталей машин</w:t>
            </w:r>
          </w:p>
          <w:p w14:paraId="3DD79D5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виды заготовок и схемы их базирования</w:t>
            </w:r>
          </w:p>
          <w:p w14:paraId="13BBED3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физико-механические свойства конструкционных и инструментальных материалов</w:t>
            </w:r>
          </w:p>
          <w:p w14:paraId="2B8778CC"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методика расчета режимов резания и норм времени на операции металлорежущей обработки</w:t>
            </w:r>
          </w:p>
          <w:p w14:paraId="0731F79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методика расчета межпереходных и межоперационных размеров, припусков и допусков</w:t>
            </w:r>
          </w:p>
          <w:p w14:paraId="22F4084A"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lastRenderedPageBreak/>
              <w:t>- интерфейса, инструментов для ведения расчёта параметров механической обработки, библиотеки для работы с конструкторско-технологическими элементами, баз данных в системах автоматизированного проектирования</w:t>
            </w:r>
          </w:p>
          <w:p w14:paraId="06EECDB6"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правила выбора технологических баз</w:t>
            </w:r>
          </w:p>
          <w:p w14:paraId="125675E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виды режущих инструментов</w:t>
            </w:r>
          </w:p>
          <w:p w14:paraId="19F57D34"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технологические возможности металлорежущих станков</w:t>
            </w:r>
          </w:p>
          <w:p w14:paraId="79D0F16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назначение станочных приспособлений</w:t>
            </w:r>
          </w:p>
          <w:p w14:paraId="5FCA017D" w14:textId="77777777" w:rsidR="00260070" w:rsidRPr="00260070" w:rsidRDefault="00260070" w:rsidP="00260070">
            <w:pPr>
              <w:spacing w:after="0" w:line="240" w:lineRule="auto"/>
              <w:rPr>
                <w:rFonts w:ascii="Times New Roman" w:hAnsi="Times New Roman" w:cs="Times New Roman"/>
                <w:bCs/>
                <w:sz w:val="24"/>
                <w:szCs w:val="24"/>
                <w:highlight w:val="red"/>
              </w:rPr>
            </w:pPr>
            <w:r w:rsidRPr="00260070">
              <w:rPr>
                <w:rFonts w:ascii="Times New Roman" w:hAnsi="Times New Roman" w:cs="Times New Roman"/>
                <w:bCs/>
                <w:sz w:val="24"/>
                <w:szCs w:val="24"/>
              </w:rPr>
              <w:t>- классификация, назначение, область применения металлорежущего оборудования</w:t>
            </w:r>
          </w:p>
          <w:p w14:paraId="63A8090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системы автоматизированного проектирования технологических процессов</w:t>
            </w:r>
          </w:p>
        </w:tc>
      </w:tr>
    </w:tbl>
    <w:p w14:paraId="38376A91" w14:textId="77777777" w:rsidR="008540D4" w:rsidRDefault="008540D4" w:rsidP="00260070">
      <w:pPr>
        <w:spacing w:after="0" w:line="240" w:lineRule="auto"/>
        <w:ind w:left="709"/>
        <w:contextualSpacing/>
        <w:jc w:val="both"/>
        <w:rPr>
          <w:rFonts w:ascii="Times New Roman" w:eastAsia="Times New Roman" w:hAnsi="Times New Roman" w:cs="Times New Roman"/>
          <w:b/>
          <w:sz w:val="24"/>
          <w:szCs w:val="24"/>
        </w:rPr>
      </w:pPr>
    </w:p>
    <w:p w14:paraId="03E8BFE4"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1316347F" w14:textId="39E5BF72" w:rsidR="00260070" w:rsidRPr="00260070" w:rsidRDefault="00260070" w:rsidP="00260070">
      <w:pPr>
        <w:spacing w:after="0" w:line="240" w:lineRule="auto"/>
        <w:rPr>
          <w:rFonts w:ascii="Times New Roman" w:hAnsi="Times New Roman" w:cs="Times New Roman"/>
          <w:sz w:val="24"/>
          <w:szCs w:val="24"/>
        </w:rPr>
      </w:pPr>
      <w:bookmarkStart w:id="40" w:name="_Hlk131174930"/>
      <w:r w:rsidRPr="00260070">
        <w:rPr>
          <w:rFonts w:ascii="Times New Roman" w:hAnsi="Times New Roman" w:cs="Times New Roman"/>
          <w:sz w:val="24"/>
          <w:szCs w:val="24"/>
        </w:rPr>
        <w:t>Всего часов 39</w:t>
      </w:r>
      <w:r w:rsidR="003067D5">
        <w:rPr>
          <w:rFonts w:ascii="Times New Roman" w:hAnsi="Times New Roman" w:cs="Times New Roman"/>
          <w:sz w:val="24"/>
          <w:szCs w:val="24"/>
        </w:rPr>
        <w:t>3</w:t>
      </w:r>
    </w:p>
    <w:p w14:paraId="55E8951F" w14:textId="0E20DD3F" w:rsidR="00260070" w:rsidRPr="00260070" w:rsidRDefault="00260070" w:rsidP="00260070">
      <w:pPr>
        <w:spacing w:after="0" w:line="240" w:lineRule="auto"/>
        <w:ind w:firstLine="708"/>
        <w:rPr>
          <w:rFonts w:ascii="Times New Roman" w:hAnsi="Times New Roman" w:cs="Times New Roman"/>
          <w:sz w:val="24"/>
          <w:szCs w:val="24"/>
        </w:rPr>
      </w:pPr>
      <w:r w:rsidRPr="00260070">
        <w:rPr>
          <w:rFonts w:ascii="Times New Roman" w:hAnsi="Times New Roman" w:cs="Times New Roman"/>
          <w:sz w:val="24"/>
          <w:szCs w:val="24"/>
        </w:rPr>
        <w:t>в том числе в форме практической подготовки 2</w:t>
      </w:r>
      <w:r w:rsidR="009549ED" w:rsidRPr="009549ED">
        <w:rPr>
          <w:rFonts w:ascii="Times New Roman" w:hAnsi="Times New Roman" w:cs="Times New Roman"/>
          <w:sz w:val="24"/>
          <w:szCs w:val="24"/>
        </w:rPr>
        <w:t>50</w:t>
      </w:r>
      <w:r w:rsidRPr="00260070">
        <w:rPr>
          <w:rFonts w:ascii="Times New Roman" w:hAnsi="Times New Roman" w:cs="Times New Roman"/>
          <w:sz w:val="24"/>
          <w:szCs w:val="24"/>
        </w:rPr>
        <w:t xml:space="preserve"> </w:t>
      </w:r>
    </w:p>
    <w:p w14:paraId="56ADADD0" w14:textId="77777777" w:rsidR="00260070" w:rsidRPr="00260070" w:rsidRDefault="00260070" w:rsidP="00260070">
      <w:pPr>
        <w:spacing w:after="0" w:line="240" w:lineRule="auto"/>
        <w:rPr>
          <w:rFonts w:ascii="Times New Roman" w:hAnsi="Times New Roman" w:cs="Times New Roman"/>
          <w:sz w:val="24"/>
          <w:szCs w:val="24"/>
        </w:rPr>
      </w:pPr>
    </w:p>
    <w:p w14:paraId="5FF1DF73" w14:textId="222A045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 xml:space="preserve">Из них на освоение МДК 207 </w:t>
      </w:r>
    </w:p>
    <w:p w14:paraId="5D162547" w14:textId="77777777" w:rsidR="00260070" w:rsidRPr="00260070" w:rsidRDefault="00260070" w:rsidP="00260070">
      <w:pPr>
        <w:spacing w:after="0" w:line="240" w:lineRule="auto"/>
        <w:ind w:firstLine="708"/>
        <w:rPr>
          <w:rFonts w:ascii="Times New Roman" w:hAnsi="Times New Roman" w:cs="Times New Roman"/>
          <w:i/>
          <w:sz w:val="24"/>
          <w:szCs w:val="24"/>
        </w:rPr>
      </w:pPr>
      <w:r w:rsidRPr="00260070">
        <w:rPr>
          <w:rFonts w:ascii="Times New Roman" w:hAnsi="Times New Roman" w:cs="Times New Roman"/>
          <w:sz w:val="24"/>
          <w:szCs w:val="24"/>
        </w:rPr>
        <w:t>в том числе самостоятельная работа -</w:t>
      </w:r>
      <w:r w:rsidRPr="00260070">
        <w:rPr>
          <w:rFonts w:ascii="Times New Roman" w:hAnsi="Times New Roman" w:cs="Times New Roman"/>
          <w:i/>
          <w:sz w:val="24"/>
          <w:szCs w:val="24"/>
        </w:rPr>
        <w:t xml:space="preserve"> </w:t>
      </w:r>
    </w:p>
    <w:p w14:paraId="35A10137" w14:textId="40F54B4E"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 xml:space="preserve">практики, в том числе учебная 72 </w:t>
      </w:r>
    </w:p>
    <w:p w14:paraId="7CB86E72" w14:textId="27845D19" w:rsidR="00260070" w:rsidRPr="00260070" w:rsidRDefault="00260070" w:rsidP="00260070">
      <w:pPr>
        <w:spacing w:after="0" w:line="240" w:lineRule="auto"/>
        <w:ind w:left="1416" w:firstLine="708"/>
        <w:rPr>
          <w:rFonts w:ascii="Times New Roman" w:hAnsi="Times New Roman" w:cs="Times New Roman"/>
          <w:sz w:val="24"/>
          <w:szCs w:val="24"/>
        </w:rPr>
      </w:pPr>
      <w:r w:rsidRPr="00260070">
        <w:rPr>
          <w:rFonts w:ascii="Times New Roman" w:hAnsi="Times New Roman" w:cs="Times New Roman"/>
          <w:sz w:val="24"/>
          <w:szCs w:val="24"/>
        </w:rPr>
        <w:t xml:space="preserve">   производственная </w:t>
      </w:r>
      <w:r w:rsidR="00854F7A">
        <w:rPr>
          <w:rFonts w:ascii="Times New Roman" w:hAnsi="Times New Roman" w:cs="Times New Roman"/>
          <w:sz w:val="24"/>
          <w:szCs w:val="24"/>
        </w:rPr>
        <w:t>108</w:t>
      </w:r>
    </w:p>
    <w:p w14:paraId="4A7218F4" w14:textId="7C596CDC"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iCs/>
          <w:sz w:val="24"/>
          <w:szCs w:val="24"/>
        </w:rPr>
        <w:t>Промежуточная аттестация</w:t>
      </w:r>
      <w:r w:rsidRPr="00260070">
        <w:rPr>
          <w:rFonts w:ascii="Times New Roman" w:hAnsi="Times New Roman" w:cs="Times New Roman"/>
          <w:i/>
          <w:sz w:val="24"/>
          <w:szCs w:val="24"/>
        </w:rPr>
        <w:t xml:space="preserve"> </w:t>
      </w:r>
      <w:bookmarkEnd w:id="40"/>
      <w:r w:rsidR="003067D5">
        <w:rPr>
          <w:rFonts w:ascii="Times New Roman" w:hAnsi="Times New Roman" w:cs="Times New Roman"/>
          <w:i/>
          <w:sz w:val="24"/>
          <w:szCs w:val="24"/>
        </w:rPr>
        <w:t>6</w:t>
      </w:r>
    </w:p>
    <w:p w14:paraId="16342721"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8540D4">
          <w:pgSz w:w="11906" w:h="16838"/>
          <w:pgMar w:top="1134" w:right="567" w:bottom="1134" w:left="1701" w:header="709" w:footer="709" w:gutter="0"/>
          <w:cols w:space="708"/>
          <w:docGrid w:linePitch="360"/>
        </w:sectPr>
      </w:pPr>
    </w:p>
    <w:p w14:paraId="69CDD256" w14:textId="77777777" w:rsidR="00260070" w:rsidRPr="00260070" w:rsidRDefault="00260070" w:rsidP="00260070">
      <w:pPr>
        <w:spacing w:after="0" w:line="240" w:lineRule="auto"/>
        <w:jc w:val="center"/>
        <w:rPr>
          <w:rFonts w:ascii="Times New Roman" w:eastAsia="Times New Roman" w:hAnsi="Times New Roman" w:cs="Times New Roman"/>
          <w:b/>
          <w:caps/>
          <w:sz w:val="24"/>
          <w:szCs w:val="24"/>
        </w:rPr>
      </w:pPr>
      <w:r w:rsidRPr="00260070">
        <w:rPr>
          <w:rFonts w:ascii="Times New Roman" w:eastAsia="Times New Roman" w:hAnsi="Times New Roman" w:cs="Times New Roman"/>
          <w:b/>
          <w:caps/>
          <w:sz w:val="24"/>
          <w:szCs w:val="24"/>
        </w:rPr>
        <w:lastRenderedPageBreak/>
        <w:t>2. Структура и содержание профессионального модуля</w:t>
      </w:r>
    </w:p>
    <w:p w14:paraId="180B13AC" w14:textId="77777777" w:rsidR="00260070" w:rsidRPr="00260070" w:rsidRDefault="00260070" w:rsidP="00260070">
      <w:pPr>
        <w:spacing w:after="0" w:line="240" w:lineRule="auto"/>
        <w:ind w:firstLine="851"/>
        <w:rPr>
          <w:rFonts w:ascii="Times New Roman" w:eastAsia="Times New Roman" w:hAnsi="Times New Roman" w:cs="Times New Roman"/>
          <w:sz w:val="24"/>
          <w:szCs w:val="24"/>
        </w:rPr>
      </w:pPr>
      <w:r w:rsidRPr="00260070">
        <w:rPr>
          <w:rFonts w:ascii="Times New Roman" w:eastAsia="Times New Roman" w:hAnsi="Times New Roman" w:cs="Times New Roman"/>
          <w:b/>
          <w:sz w:val="24"/>
          <w:szCs w:val="24"/>
        </w:rPr>
        <w:t>2.1. Структура профессионального модуля</w:t>
      </w:r>
      <w:r w:rsidRPr="00260070">
        <w:rPr>
          <w:rFonts w:ascii="Times New Roman" w:eastAsia="Times New Roman" w:hAnsi="Times New Roman" w:cs="Times New Roman"/>
          <w:sz w:val="24"/>
          <w:szCs w:val="24"/>
        </w:rPr>
        <w:t xml:space="preserve"> </w:t>
      </w:r>
    </w:p>
    <w:p w14:paraId="7BFE6C92" w14:textId="77777777" w:rsidR="00260070" w:rsidRPr="00260070" w:rsidRDefault="00260070" w:rsidP="00260070">
      <w:pPr>
        <w:spacing w:after="0" w:line="240" w:lineRule="auto"/>
        <w:rPr>
          <w:rFonts w:ascii="Times New Roman" w:hAnsi="Times New Roman" w:cs="Times New Roman"/>
          <w:b/>
          <w:i/>
          <w:sz w:val="24"/>
          <w:szCs w:val="24"/>
        </w:rPr>
      </w:pPr>
      <w:r w:rsidRPr="00260070">
        <w:rPr>
          <w:rFonts w:ascii="Times New Roman" w:hAnsi="Times New Roman" w:cs="Times New Roman"/>
          <w:sz w:val="24"/>
          <w:szCs w:val="24"/>
        </w:rPr>
        <w:t>Для специальности 15.02.16 Технология машиностроения</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34"/>
        <w:gridCol w:w="2242"/>
        <w:gridCol w:w="1203"/>
        <w:gridCol w:w="904"/>
        <w:gridCol w:w="922"/>
        <w:gridCol w:w="1188"/>
        <w:gridCol w:w="922"/>
        <w:gridCol w:w="1191"/>
        <w:gridCol w:w="928"/>
        <w:gridCol w:w="1185"/>
        <w:gridCol w:w="2047"/>
      </w:tblGrid>
      <w:tr w:rsidR="00260070" w:rsidRPr="00260070" w14:paraId="6A746F72" w14:textId="77777777" w:rsidTr="00260070">
        <w:trPr>
          <w:trHeight w:val="484"/>
        </w:trPr>
        <w:tc>
          <w:tcPr>
            <w:tcW w:w="746" w:type="pct"/>
            <w:vMerge w:val="restart"/>
            <w:tcBorders>
              <w:bottom w:val="single" w:sz="4" w:space="0" w:color="auto"/>
            </w:tcBorders>
            <w:shd w:val="clear" w:color="auto" w:fill="FFFFFF" w:themeFill="background1"/>
            <w:vAlign w:val="center"/>
          </w:tcPr>
          <w:p w14:paraId="6A981AFE"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Коды профессиональных и общих компетенций</w:t>
            </w:r>
          </w:p>
        </w:tc>
        <w:tc>
          <w:tcPr>
            <w:tcW w:w="749" w:type="pct"/>
            <w:vMerge w:val="restart"/>
            <w:tcBorders>
              <w:bottom w:val="single" w:sz="4" w:space="0" w:color="auto"/>
            </w:tcBorders>
            <w:shd w:val="clear" w:color="auto" w:fill="FFFFFF" w:themeFill="background1"/>
            <w:vAlign w:val="center"/>
          </w:tcPr>
          <w:p w14:paraId="68506926"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Наименования разделов профессионального модуля</w:t>
            </w:r>
          </w:p>
        </w:tc>
        <w:tc>
          <w:tcPr>
            <w:tcW w:w="402" w:type="pct"/>
            <w:vMerge w:val="restart"/>
            <w:tcBorders>
              <w:bottom w:val="single" w:sz="4" w:space="0" w:color="auto"/>
            </w:tcBorders>
            <w:shd w:val="clear" w:color="auto" w:fill="FFFFFF" w:themeFill="background1"/>
            <w:vAlign w:val="center"/>
          </w:tcPr>
          <w:p w14:paraId="6FDEBFB4"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shd w:val="clear" w:color="auto" w:fill="FFFFFF" w:themeFill="background1"/>
            <w:textDirection w:val="btLr"/>
            <w:vAlign w:val="center"/>
          </w:tcPr>
          <w:p w14:paraId="4F6D419E" w14:textId="77777777" w:rsidR="00260070" w:rsidRPr="00260070" w:rsidRDefault="00260070" w:rsidP="00260070">
            <w:pPr>
              <w:spacing w:after="0" w:line="240" w:lineRule="auto"/>
              <w:ind w:left="113" w:right="113"/>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shd w:val="clear" w:color="auto" w:fill="FFFFFF" w:themeFill="background1"/>
          </w:tcPr>
          <w:p w14:paraId="2D7B3386"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Объем профессионального модуля, ак. час.</w:t>
            </w:r>
          </w:p>
        </w:tc>
      </w:tr>
      <w:tr w:rsidR="00260070" w:rsidRPr="00260070" w14:paraId="31D8F954" w14:textId="77777777" w:rsidTr="00260070">
        <w:trPr>
          <w:trHeight w:val="58"/>
        </w:trPr>
        <w:tc>
          <w:tcPr>
            <w:tcW w:w="746" w:type="pct"/>
            <w:vMerge/>
            <w:shd w:val="clear" w:color="auto" w:fill="FFFFFF" w:themeFill="background1"/>
          </w:tcPr>
          <w:p w14:paraId="0FE46B78"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shd w:val="clear" w:color="auto" w:fill="FFFFFF" w:themeFill="background1"/>
            <w:vAlign w:val="center"/>
          </w:tcPr>
          <w:p w14:paraId="48FB8228"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shd w:val="clear" w:color="auto" w:fill="FFFFFF" w:themeFill="background1"/>
            <w:vAlign w:val="center"/>
          </w:tcPr>
          <w:p w14:paraId="73BD0EC5"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FF" w:themeFill="background1"/>
          </w:tcPr>
          <w:p w14:paraId="36EC9E64"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1721" w:type="pct"/>
            <w:gridSpan w:val="5"/>
            <w:shd w:val="clear" w:color="auto" w:fill="FFFFFF" w:themeFill="background1"/>
          </w:tcPr>
          <w:p w14:paraId="2E8541DD"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Обучение по МДК</w:t>
            </w:r>
          </w:p>
        </w:tc>
        <w:tc>
          <w:tcPr>
            <w:tcW w:w="1080" w:type="pct"/>
            <w:gridSpan w:val="2"/>
            <w:vMerge w:val="restart"/>
            <w:shd w:val="clear" w:color="auto" w:fill="FFFFFF" w:themeFill="background1"/>
            <w:vAlign w:val="center"/>
          </w:tcPr>
          <w:p w14:paraId="493C8577"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Практики</w:t>
            </w:r>
          </w:p>
        </w:tc>
      </w:tr>
      <w:tr w:rsidR="00260070" w:rsidRPr="00260070" w14:paraId="4B9278EC" w14:textId="77777777" w:rsidTr="00260070">
        <w:tc>
          <w:tcPr>
            <w:tcW w:w="746" w:type="pct"/>
            <w:vMerge/>
            <w:shd w:val="clear" w:color="auto" w:fill="FFFFFF" w:themeFill="background1"/>
          </w:tcPr>
          <w:p w14:paraId="6BE1CFD9"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shd w:val="clear" w:color="auto" w:fill="FFFFFF" w:themeFill="background1"/>
            <w:vAlign w:val="center"/>
          </w:tcPr>
          <w:p w14:paraId="50EFAAD9"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shd w:val="clear" w:color="auto" w:fill="FFFFFF" w:themeFill="background1"/>
            <w:vAlign w:val="center"/>
          </w:tcPr>
          <w:p w14:paraId="157A19C8"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FF" w:themeFill="background1"/>
          </w:tcPr>
          <w:p w14:paraId="083BC40F"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308" w:type="pct"/>
            <w:vMerge w:val="restart"/>
            <w:shd w:val="clear" w:color="auto" w:fill="FFFFFF" w:themeFill="background1"/>
          </w:tcPr>
          <w:p w14:paraId="77DD21FA"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Всего</w:t>
            </w:r>
          </w:p>
        </w:tc>
        <w:tc>
          <w:tcPr>
            <w:tcW w:w="1413" w:type="pct"/>
            <w:gridSpan w:val="4"/>
            <w:shd w:val="clear" w:color="auto" w:fill="FFFFFF" w:themeFill="background1"/>
          </w:tcPr>
          <w:p w14:paraId="796D6C4D"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том числе</w:t>
            </w:r>
          </w:p>
        </w:tc>
        <w:tc>
          <w:tcPr>
            <w:tcW w:w="1080" w:type="pct"/>
            <w:gridSpan w:val="2"/>
            <w:vMerge/>
            <w:shd w:val="clear" w:color="auto" w:fill="FFFFFF" w:themeFill="background1"/>
            <w:vAlign w:val="center"/>
          </w:tcPr>
          <w:p w14:paraId="75E0C92B"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r>
      <w:tr w:rsidR="00260070" w:rsidRPr="00260070" w14:paraId="7882384A" w14:textId="77777777" w:rsidTr="00260070">
        <w:trPr>
          <w:cantSplit/>
          <w:trHeight w:val="1859"/>
        </w:trPr>
        <w:tc>
          <w:tcPr>
            <w:tcW w:w="746" w:type="pct"/>
            <w:vMerge/>
            <w:shd w:val="clear" w:color="auto" w:fill="FFFFFF" w:themeFill="background1"/>
          </w:tcPr>
          <w:p w14:paraId="4D35CAC7"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shd w:val="clear" w:color="auto" w:fill="FFFFFF" w:themeFill="background1"/>
            <w:vAlign w:val="center"/>
          </w:tcPr>
          <w:p w14:paraId="23B1145A"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shd w:val="clear" w:color="auto" w:fill="FFFFFF" w:themeFill="background1"/>
            <w:vAlign w:val="center"/>
          </w:tcPr>
          <w:p w14:paraId="5B66954A"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2" w:type="pct"/>
            <w:vMerge/>
            <w:shd w:val="clear" w:color="auto" w:fill="FFFFFF" w:themeFill="background1"/>
          </w:tcPr>
          <w:p w14:paraId="097A147F"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08" w:type="pct"/>
            <w:vMerge/>
            <w:shd w:val="clear" w:color="auto" w:fill="FFFFFF" w:themeFill="background1"/>
          </w:tcPr>
          <w:p w14:paraId="2B711318"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97" w:type="pct"/>
            <w:shd w:val="clear" w:color="auto" w:fill="FFFFFF" w:themeFill="background1"/>
            <w:textDirection w:val="btLr"/>
            <w:vAlign w:val="center"/>
          </w:tcPr>
          <w:p w14:paraId="2BF65A15"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color w:val="000000"/>
                <w:sz w:val="24"/>
                <w:szCs w:val="24"/>
              </w:rPr>
              <w:t xml:space="preserve">Лабораторных </w:t>
            </w:r>
            <w:r w:rsidRPr="00260070">
              <w:rPr>
                <w:rFonts w:ascii="Times New Roman" w:eastAsia="Times New Roman" w:hAnsi="Times New Roman" w:cs="Times New Roman"/>
                <w:color w:val="000000"/>
                <w:sz w:val="24"/>
                <w:szCs w:val="24"/>
              </w:rPr>
              <w:br/>
              <w:t>и практических занятий</w:t>
            </w:r>
          </w:p>
        </w:tc>
        <w:tc>
          <w:tcPr>
            <w:tcW w:w="308" w:type="pct"/>
            <w:shd w:val="clear" w:color="auto" w:fill="FFFFFF" w:themeFill="background1"/>
            <w:textDirection w:val="btLr"/>
          </w:tcPr>
          <w:p w14:paraId="24EAB3B8"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Курсовых работ (проектов)</w:t>
            </w:r>
          </w:p>
        </w:tc>
        <w:tc>
          <w:tcPr>
            <w:tcW w:w="398" w:type="pct"/>
            <w:shd w:val="clear" w:color="auto" w:fill="FFFFFF" w:themeFill="background1"/>
            <w:textDirection w:val="btLr"/>
            <w:vAlign w:val="center"/>
          </w:tcPr>
          <w:p w14:paraId="5AFD5662"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color w:val="000000"/>
                <w:sz w:val="24"/>
                <w:szCs w:val="24"/>
              </w:rPr>
            </w:pPr>
            <w:r w:rsidRPr="00260070">
              <w:rPr>
                <w:rFonts w:ascii="Times New Roman" w:eastAsia="Times New Roman" w:hAnsi="Times New Roman" w:cs="Times New Roman"/>
                <w:sz w:val="24"/>
                <w:szCs w:val="24"/>
              </w:rPr>
              <w:t>Самостоятельная работа</w:t>
            </w:r>
          </w:p>
        </w:tc>
        <w:tc>
          <w:tcPr>
            <w:tcW w:w="310" w:type="pct"/>
            <w:shd w:val="clear" w:color="auto" w:fill="FFFFFF" w:themeFill="background1"/>
            <w:textDirection w:val="btLr"/>
            <w:vAlign w:val="center"/>
          </w:tcPr>
          <w:p w14:paraId="43E7E4D0"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396" w:type="pct"/>
            <w:shd w:val="clear" w:color="auto" w:fill="FFFFFF" w:themeFill="background1"/>
            <w:vAlign w:val="center"/>
          </w:tcPr>
          <w:p w14:paraId="3241D907"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Учебная</w:t>
            </w:r>
          </w:p>
        </w:tc>
        <w:tc>
          <w:tcPr>
            <w:tcW w:w="684" w:type="pct"/>
            <w:shd w:val="clear" w:color="auto" w:fill="FFFFFF" w:themeFill="background1"/>
            <w:vAlign w:val="center"/>
          </w:tcPr>
          <w:p w14:paraId="232FB6BD"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Производственная</w:t>
            </w:r>
          </w:p>
        </w:tc>
      </w:tr>
      <w:tr w:rsidR="00260070" w:rsidRPr="00260070" w14:paraId="67DB4F6D" w14:textId="77777777" w:rsidTr="00260070">
        <w:trPr>
          <w:trHeight w:val="415"/>
        </w:trPr>
        <w:tc>
          <w:tcPr>
            <w:tcW w:w="746" w:type="pct"/>
            <w:shd w:val="clear" w:color="auto" w:fill="FFFFFF" w:themeFill="background1"/>
            <w:vAlign w:val="center"/>
          </w:tcPr>
          <w:p w14:paraId="36B66199"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w:t>
            </w:r>
          </w:p>
        </w:tc>
        <w:tc>
          <w:tcPr>
            <w:tcW w:w="749" w:type="pct"/>
            <w:shd w:val="clear" w:color="auto" w:fill="FFFFFF" w:themeFill="background1"/>
            <w:vAlign w:val="center"/>
          </w:tcPr>
          <w:p w14:paraId="0DCB080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2</w:t>
            </w:r>
          </w:p>
        </w:tc>
        <w:tc>
          <w:tcPr>
            <w:tcW w:w="402" w:type="pct"/>
            <w:shd w:val="clear" w:color="auto" w:fill="FFFFFF" w:themeFill="background1"/>
            <w:vAlign w:val="center"/>
          </w:tcPr>
          <w:p w14:paraId="40FF6EB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3</w:t>
            </w:r>
          </w:p>
        </w:tc>
        <w:tc>
          <w:tcPr>
            <w:tcW w:w="302" w:type="pct"/>
            <w:shd w:val="clear" w:color="auto" w:fill="FFFFFF" w:themeFill="background1"/>
            <w:vAlign w:val="center"/>
          </w:tcPr>
          <w:p w14:paraId="22469C6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4</w:t>
            </w:r>
          </w:p>
        </w:tc>
        <w:tc>
          <w:tcPr>
            <w:tcW w:w="308" w:type="pct"/>
            <w:shd w:val="clear" w:color="auto" w:fill="FFFFFF" w:themeFill="background1"/>
            <w:vAlign w:val="center"/>
          </w:tcPr>
          <w:p w14:paraId="09EBBB72"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5</w:t>
            </w:r>
          </w:p>
        </w:tc>
        <w:tc>
          <w:tcPr>
            <w:tcW w:w="397" w:type="pct"/>
            <w:shd w:val="clear" w:color="auto" w:fill="FFFFFF" w:themeFill="background1"/>
            <w:vAlign w:val="center"/>
          </w:tcPr>
          <w:p w14:paraId="3382C09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6</w:t>
            </w:r>
          </w:p>
        </w:tc>
        <w:tc>
          <w:tcPr>
            <w:tcW w:w="308" w:type="pct"/>
            <w:shd w:val="clear" w:color="auto" w:fill="FFFFFF" w:themeFill="background1"/>
          </w:tcPr>
          <w:p w14:paraId="3A22E880"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8" w:type="pct"/>
            <w:shd w:val="clear" w:color="auto" w:fill="FFFFFF" w:themeFill="background1"/>
            <w:vAlign w:val="center"/>
          </w:tcPr>
          <w:p w14:paraId="683E3E34"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7</w:t>
            </w:r>
          </w:p>
        </w:tc>
        <w:tc>
          <w:tcPr>
            <w:tcW w:w="310" w:type="pct"/>
            <w:shd w:val="clear" w:color="auto" w:fill="FFFFFF" w:themeFill="background1"/>
            <w:vAlign w:val="center"/>
          </w:tcPr>
          <w:p w14:paraId="36E54A9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8</w:t>
            </w:r>
          </w:p>
        </w:tc>
        <w:tc>
          <w:tcPr>
            <w:tcW w:w="396" w:type="pct"/>
            <w:shd w:val="clear" w:color="auto" w:fill="FFFFFF" w:themeFill="background1"/>
            <w:vAlign w:val="center"/>
          </w:tcPr>
          <w:p w14:paraId="156AC2A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9</w:t>
            </w:r>
          </w:p>
        </w:tc>
        <w:tc>
          <w:tcPr>
            <w:tcW w:w="684" w:type="pct"/>
            <w:shd w:val="clear" w:color="auto" w:fill="FFFFFF" w:themeFill="background1"/>
            <w:vAlign w:val="center"/>
          </w:tcPr>
          <w:p w14:paraId="3BB9F43B"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10</w:t>
            </w:r>
          </w:p>
        </w:tc>
      </w:tr>
      <w:tr w:rsidR="00260070" w:rsidRPr="00260070" w14:paraId="391BFFF0" w14:textId="77777777" w:rsidTr="00260070">
        <w:trPr>
          <w:trHeight w:val="1395"/>
        </w:trPr>
        <w:tc>
          <w:tcPr>
            <w:tcW w:w="746" w:type="pct"/>
            <w:shd w:val="clear" w:color="auto" w:fill="FFFFFF" w:themeFill="background1"/>
          </w:tcPr>
          <w:p w14:paraId="6382FA30"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1.1- ПК 1.4</w:t>
            </w:r>
          </w:p>
          <w:p w14:paraId="32C4EB5D"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01</w:t>
            </w:r>
          </w:p>
          <w:p w14:paraId="47862627"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02</w:t>
            </w:r>
          </w:p>
          <w:p w14:paraId="00727812"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04</w:t>
            </w:r>
          </w:p>
          <w:p w14:paraId="4274EC1B"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05</w:t>
            </w:r>
          </w:p>
          <w:p w14:paraId="1A92B00A"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hAnsi="Times New Roman" w:cs="Times New Roman"/>
                <w:sz w:val="24"/>
                <w:szCs w:val="24"/>
              </w:rPr>
              <w:t>ОК 09</w:t>
            </w:r>
          </w:p>
        </w:tc>
        <w:tc>
          <w:tcPr>
            <w:tcW w:w="749" w:type="pct"/>
            <w:shd w:val="clear" w:color="auto" w:fill="FFFFFF" w:themeFill="background1"/>
          </w:tcPr>
          <w:p w14:paraId="0878219D"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bCs/>
                <w:sz w:val="24"/>
                <w:szCs w:val="24"/>
              </w:rPr>
              <w:t>Раздел 1. Технологические процессы изготовления деталей машин</w:t>
            </w:r>
          </w:p>
        </w:tc>
        <w:tc>
          <w:tcPr>
            <w:tcW w:w="402" w:type="pct"/>
            <w:shd w:val="clear" w:color="auto" w:fill="FFFFFF" w:themeFill="background1"/>
          </w:tcPr>
          <w:p w14:paraId="03AE3D6F"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207</w:t>
            </w:r>
          </w:p>
        </w:tc>
        <w:tc>
          <w:tcPr>
            <w:tcW w:w="302" w:type="pct"/>
            <w:shd w:val="clear" w:color="auto" w:fill="FFFFFF" w:themeFill="background1"/>
          </w:tcPr>
          <w:p w14:paraId="4E77840B" w14:textId="43BAFC67" w:rsidR="00260070" w:rsidRPr="009549ED" w:rsidRDefault="00260070" w:rsidP="009549ED">
            <w:pPr>
              <w:spacing w:after="0" w:line="240" w:lineRule="auto"/>
              <w:jc w:val="center"/>
              <w:rPr>
                <w:rFonts w:ascii="Times New Roman" w:eastAsia="Times New Roman" w:hAnsi="Times New Roman" w:cs="Times New Roman"/>
                <w:sz w:val="24"/>
                <w:szCs w:val="24"/>
                <w:lang w:val="en-US"/>
              </w:rPr>
            </w:pPr>
            <w:r w:rsidRPr="00260070">
              <w:rPr>
                <w:rFonts w:ascii="Times New Roman" w:eastAsia="Times New Roman" w:hAnsi="Times New Roman" w:cs="Times New Roman"/>
                <w:sz w:val="24"/>
                <w:szCs w:val="24"/>
              </w:rPr>
              <w:t>6</w:t>
            </w:r>
            <w:r w:rsidR="009549ED">
              <w:rPr>
                <w:rFonts w:ascii="Times New Roman" w:eastAsia="Times New Roman" w:hAnsi="Times New Roman" w:cs="Times New Roman"/>
                <w:sz w:val="24"/>
                <w:szCs w:val="24"/>
                <w:lang w:val="en-US"/>
              </w:rPr>
              <w:t>4</w:t>
            </w:r>
          </w:p>
        </w:tc>
        <w:tc>
          <w:tcPr>
            <w:tcW w:w="308" w:type="pct"/>
            <w:shd w:val="clear" w:color="auto" w:fill="FFFFFF" w:themeFill="background1"/>
          </w:tcPr>
          <w:p w14:paraId="5A11871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207</w:t>
            </w:r>
          </w:p>
        </w:tc>
        <w:tc>
          <w:tcPr>
            <w:tcW w:w="397" w:type="pct"/>
            <w:shd w:val="clear" w:color="auto" w:fill="FFFFFF" w:themeFill="background1"/>
          </w:tcPr>
          <w:p w14:paraId="6D78692D"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63</w:t>
            </w:r>
          </w:p>
        </w:tc>
        <w:tc>
          <w:tcPr>
            <w:tcW w:w="308" w:type="pct"/>
            <w:shd w:val="clear" w:color="auto" w:fill="FFFFFF" w:themeFill="background1"/>
          </w:tcPr>
          <w:p w14:paraId="3F67CBCC" w14:textId="77777777" w:rsidR="00260070" w:rsidRPr="00260070" w:rsidRDefault="00260070" w:rsidP="00260070">
            <w:pPr>
              <w:spacing w:after="0" w:line="240" w:lineRule="auto"/>
              <w:jc w:val="center"/>
              <w:rPr>
                <w:rFonts w:ascii="Times New Roman" w:eastAsia="Times New Roman" w:hAnsi="Times New Roman" w:cs="Times New Roman"/>
                <w:sz w:val="24"/>
                <w:szCs w:val="24"/>
                <w:highlight w:val="green"/>
              </w:rPr>
            </w:pPr>
          </w:p>
        </w:tc>
        <w:tc>
          <w:tcPr>
            <w:tcW w:w="398" w:type="pct"/>
            <w:shd w:val="clear" w:color="auto" w:fill="FFFFFF" w:themeFill="background1"/>
          </w:tcPr>
          <w:p w14:paraId="0C02330B" w14:textId="77777777" w:rsidR="00260070" w:rsidRPr="00260070" w:rsidRDefault="00260070" w:rsidP="00260070">
            <w:pPr>
              <w:spacing w:after="0" w:line="240" w:lineRule="auto"/>
              <w:jc w:val="center"/>
              <w:rPr>
                <w:rFonts w:ascii="Times New Roman" w:eastAsia="Times New Roman" w:hAnsi="Times New Roman" w:cs="Times New Roman"/>
                <w:sz w:val="24"/>
                <w:szCs w:val="24"/>
                <w:highlight w:val="green"/>
              </w:rPr>
            </w:pPr>
          </w:p>
        </w:tc>
        <w:tc>
          <w:tcPr>
            <w:tcW w:w="310" w:type="pct"/>
            <w:shd w:val="clear" w:color="auto" w:fill="FFFFFF" w:themeFill="background1"/>
          </w:tcPr>
          <w:p w14:paraId="4B6CEFFB" w14:textId="77777777" w:rsidR="00260070" w:rsidRPr="00260070" w:rsidRDefault="00260070" w:rsidP="00260070">
            <w:pPr>
              <w:spacing w:after="0" w:line="240" w:lineRule="auto"/>
              <w:jc w:val="center"/>
              <w:rPr>
                <w:rFonts w:ascii="Times New Roman" w:eastAsia="Times New Roman" w:hAnsi="Times New Roman" w:cs="Times New Roman"/>
                <w:sz w:val="24"/>
                <w:szCs w:val="24"/>
                <w:highlight w:val="green"/>
              </w:rPr>
            </w:pPr>
          </w:p>
        </w:tc>
        <w:tc>
          <w:tcPr>
            <w:tcW w:w="396" w:type="pct"/>
            <w:shd w:val="clear" w:color="auto" w:fill="FFFFFF" w:themeFill="background1"/>
          </w:tcPr>
          <w:p w14:paraId="2D3F58DC"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shd w:val="clear" w:color="auto" w:fill="FFFFFF" w:themeFill="background1"/>
          </w:tcPr>
          <w:p w14:paraId="7240C03E"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39B546EE" w14:textId="77777777" w:rsidTr="00260070">
        <w:trPr>
          <w:trHeight w:val="314"/>
        </w:trPr>
        <w:tc>
          <w:tcPr>
            <w:tcW w:w="746" w:type="pct"/>
            <w:vMerge w:val="restart"/>
            <w:shd w:val="clear" w:color="auto" w:fill="FFFFFF" w:themeFill="background1"/>
          </w:tcPr>
          <w:p w14:paraId="023665F2"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749" w:type="pct"/>
            <w:shd w:val="clear" w:color="auto" w:fill="FFFFFF" w:themeFill="background1"/>
          </w:tcPr>
          <w:p w14:paraId="7BF19A86"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Учебная практика</w:t>
            </w:r>
          </w:p>
        </w:tc>
        <w:tc>
          <w:tcPr>
            <w:tcW w:w="402" w:type="pct"/>
            <w:shd w:val="clear" w:color="auto" w:fill="FFFFFF" w:themeFill="background1"/>
          </w:tcPr>
          <w:p w14:paraId="7EC20DED"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c>
          <w:tcPr>
            <w:tcW w:w="302" w:type="pct"/>
            <w:shd w:val="clear" w:color="auto" w:fill="FFFFFF" w:themeFill="background1"/>
          </w:tcPr>
          <w:p w14:paraId="759D289E"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72</w:t>
            </w:r>
          </w:p>
        </w:tc>
        <w:tc>
          <w:tcPr>
            <w:tcW w:w="308" w:type="pct"/>
            <w:shd w:val="clear" w:color="auto" w:fill="FFFFFF" w:themeFill="background1"/>
          </w:tcPr>
          <w:p w14:paraId="292C286A"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97" w:type="pct"/>
            <w:shd w:val="clear" w:color="auto" w:fill="FFFFFF" w:themeFill="background1"/>
          </w:tcPr>
          <w:p w14:paraId="1E173D7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08" w:type="pct"/>
            <w:shd w:val="clear" w:color="auto" w:fill="FFFFFF" w:themeFill="background1"/>
          </w:tcPr>
          <w:p w14:paraId="7C9D67E6"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shd w:val="clear" w:color="auto" w:fill="FFFFFF" w:themeFill="background1"/>
          </w:tcPr>
          <w:p w14:paraId="3DA7DDD0"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shd w:val="clear" w:color="auto" w:fill="FFFFFF" w:themeFill="background1"/>
          </w:tcPr>
          <w:p w14:paraId="6BF546C2"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shd w:val="clear" w:color="auto" w:fill="FFFFFF" w:themeFill="background1"/>
          </w:tcPr>
          <w:p w14:paraId="3BA86448"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c>
          <w:tcPr>
            <w:tcW w:w="684" w:type="pct"/>
            <w:shd w:val="clear" w:color="auto" w:fill="FFFFFF" w:themeFill="background1"/>
          </w:tcPr>
          <w:p w14:paraId="461BF5E6"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6C299CD8" w14:textId="77777777" w:rsidTr="00260070">
        <w:trPr>
          <w:trHeight w:val="314"/>
        </w:trPr>
        <w:tc>
          <w:tcPr>
            <w:tcW w:w="746" w:type="pct"/>
            <w:vMerge/>
            <w:shd w:val="clear" w:color="auto" w:fill="FFFFFF" w:themeFill="background1"/>
          </w:tcPr>
          <w:p w14:paraId="7A6EF226"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749" w:type="pct"/>
            <w:shd w:val="clear" w:color="auto" w:fill="FFFFFF" w:themeFill="background1"/>
          </w:tcPr>
          <w:p w14:paraId="0D4C85E8" w14:textId="77777777" w:rsidR="00260070" w:rsidRPr="00260070" w:rsidRDefault="00260070" w:rsidP="00260070">
            <w:pPr>
              <w:spacing w:after="0" w:line="240" w:lineRule="auto"/>
              <w:rPr>
                <w:rFonts w:ascii="Times New Roman" w:eastAsia="Times New Roman" w:hAnsi="Times New Roman" w:cs="Times New Roman"/>
                <w:b/>
                <w:bCs/>
                <w:sz w:val="24"/>
                <w:szCs w:val="24"/>
                <w:u w:val="single"/>
              </w:rPr>
            </w:pPr>
            <w:r w:rsidRPr="00260070">
              <w:rPr>
                <w:rFonts w:ascii="Times New Roman" w:eastAsia="Times New Roman" w:hAnsi="Times New Roman" w:cs="Times New Roman"/>
                <w:sz w:val="24"/>
                <w:szCs w:val="24"/>
              </w:rPr>
              <w:t>Производственная практика</w:t>
            </w:r>
          </w:p>
        </w:tc>
        <w:tc>
          <w:tcPr>
            <w:tcW w:w="402" w:type="pct"/>
            <w:shd w:val="clear" w:color="auto" w:fill="FFFFFF" w:themeFill="background1"/>
          </w:tcPr>
          <w:p w14:paraId="4BB9D08D"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108</w:t>
            </w:r>
          </w:p>
        </w:tc>
        <w:tc>
          <w:tcPr>
            <w:tcW w:w="302" w:type="pct"/>
            <w:shd w:val="clear" w:color="auto" w:fill="FFFFFF" w:themeFill="background1"/>
          </w:tcPr>
          <w:p w14:paraId="32827EB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108</w:t>
            </w:r>
          </w:p>
        </w:tc>
        <w:tc>
          <w:tcPr>
            <w:tcW w:w="308" w:type="pct"/>
            <w:shd w:val="clear" w:color="auto" w:fill="FFFFFF" w:themeFill="background1"/>
          </w:tcPr>
          <w:p w14:paraId="53436BD2"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97" w:type="pct"/>
            <w:shd w:val="clear" w:color="auto" w:fill="FFFFFF" w:themeFill="background1"/>
          </w:tcPr>
          <w:p w14:paraId="5C8C4C7A"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08" w:type="pct"/>
            <w:shd w:val="clear" w:color="auto" w:fill="FFFFFF" w:themeFill="background1"/>
          </w:tcPr>
          <w:p w14:paraId="0D5EC176"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shd w:val="clear" w:color="auto" w:fill="FFFFFF" w:themeFill="background1"/>
          </w:tcPr>
          <w:p w14:paraId="073076E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shd w:val="clear" w:color="auto" w:fill="FFFFFF" w:themeFill="background1"/>
          </w:tcPr>
          <w:p w14:paraId="694D534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shd w:val="clear" w:color="auto" w:fill="FFFFFF" w:themeFill="background1"/>
          </w:tcPr>
          <w:p w14:paraId="567FC352"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shd w:val="clear" w:color="auto" w:fill="FFFFFF" w:themeFill="background1"/>
          </w:tcPr>
          <w:p w14:paraId="7E75116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108</w:t>
            </w:r>
          </w:p>
        </w:tc>
      </w:tr>
      <w:tr w:rsidR="00260070" w:rsidRPr="00260070" w14:paraId="2F17AD96" w14:textId="77777777" w:rsidTr="00260070">
        <w:tc>
          <w:tcPr>
            <w:tcW w:w="746" w:type="pct"/>
            <w:vMerge/>
            <w:shd w:val="clear" w:color="auto" w:fill="FFFFFF" w:themeFill="background1"/>
          </w:tcPr>
          <w:p w14:paraId="1372F133"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shd w:val="clear" w:color="auto" w:fill="FFFFFF" w:themeFill="background1"/>
          </w:tcPr>
          <w:p w14:paraId="3B9BE634" w14:textId="77777777" w:rsidR="00260070" w:rsidRPr="00260070" w:rsidRDefault="00260070" w:rsidP="00260070">
            <w:pPr>
              <w:suppressAutoHyphens/>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402" w:type="pct"/>
            <w:shd w:val="clear" w:color="auto" w:fill="FFFFFF" w:themeFill="background1"/>
          </w:tcPr>
          <w:p w14:paraId="66DB26F7" w14:textId="7059D131" w:rsidR="00865086" w:rsidRPr="00260070" w:rsidRDefault="00865086" w:rsidP="00865086">
            <w:pPr>
              <w:suppressAutoHyphen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302" w:type="pct"/>
            <w:shd w:val="clear" w:color="auto" w:fill="D9D9D9" w:themeFill="background1" w:themeFillShade="D9"/>
          </w:tcPr>
          <w:p w14:paraId="0072B5EA" w14:textId="2B2A321A" w:rsidR="00260070" w:rsidRPr="009549ED" w:rsidRDefault="009549ED" w:rsidP="009549ED">
            <w:pPr>
              <w:spacing w:after="0" w:line="240" w:lineRule="auto"/>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6</w:t>
            </w:r>
          </w:p>
        </w:tc>
        <w:tc>
          <w:tcPr>
            <w:tcW w:w="308" w:type="pct"/>
            <w:shd w:val="clear" w:color="auto" w:fill="D9D9D9" w:themeFill="background1" w:themeFillShade="D9"/>
          </w:tcPr>
          <w:p w14:paraId="4BB97FD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7" w:type="pct"/>
            <w:shd w:val="clear" w:color="auto" w:fill="D9D9D9" w:themeFill="background1" w:themeFillShade="D9"/>
          </w:tcPr>
          <w:p w14:paraId="266B216C"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08" w:type="pct"/>
            <w:shd w:val="clear" w:color="auto" w:fill="D9D9D9" w:themeFill="background1" w:themeFillShade="D9"/>
          </w:tcPr>
          <w:p w14:paraId="76EDECE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D9D9D9" w:themeFill="background1" w:themeFillShade="D9"/>
          </w:tcPr>
          <w:p w14:paraId="20A60408"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684" w:type="pct"/>
            <w:shd w:val="clear" w:color="auto" w:fill="FFFFFF" w:themeFill="background1"/>
          </w:tcPr>
          <w:p w14:paraId="1BF55DAE"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r>
      <w:tr w:rsidR="00260070" w:rsidRPr="00260070" w14:paraId="1D5DAD5F" w14:textId="77777777" w:rsidTr="00260070">
        <w:tc>
          <w:tcPr>
            <w:tcW w:w="746" w:type="pct"/>
            <w:shd w:val="clear" w:color="auto" w:fill="FFFFFF" w:themeFill="background1"/>
          </w:tcPr>
          <w:p w14:paraId="3A6B1102" w14:textId="77777777" w:rsidR="00260070" w:rsidRPr="00260070" w:rsidRDefault="00260070" w:rsidP="00260070">
            <w:pPr>
              <w:spacing w:after="0" w:line="240" w:lineRule="auto"/>
              <w:rPr>
                <w:rFonts w:ascii="Times New Roman" w:eastAsia="Times New Roman" w:hAnsi="Times New Roman" w:cs="Times New Roman"/>
                <w:b/>
                <w:i/>
                <w:sz w:val="24"/>
                <w:szCs w:val="24"/>
              </w:rPr>
            </w:pPr>
          </w:p>
        </w:tc>
        <w:tc>
          <w:tcPr>
            <w:tcW w:w="749" w:type="pct"/>
            <w:shd w:val="clear" w:color="auto" w:fill="FFFFFF" w:themeFill="background1"/>
          </w:tcPr>
          <w:p w14:paraId="38785870" w14:textId="77777777" w:rsidR="00260070" w:rsidRPr="00260070" w:rsidRDefault="00260070" w:rsidP="00260070">
            <w:pPr>
              <w:spacing w:after="0" w:line="240" w:lineRule="auto"/>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 xml:space="preserve">Всего: </w:t>
            </w:r>
          </w:p>
        </w:tc>
        <w:tc>
          <w:tcPr>
            <w:tcW w:w="402" w:type="pct"/>
            <w:shd w:val="clear" w:color="auto" w:fill="FFFFFF" w:themeFill="background1"/>
          </w:tcPr>
          <w:p w14:paraId="7BE58AF0" w14:textId="2191B09B"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39</w:t>
            </w:r>
            <w:r w:rsidR="003067D5">
              <w:rPr>
                <w:rFonts w:ascii="Times New Roman" w:eastAsia="Times New Roman" w:hAnsi="Times New Roman" w:cs="Times New Roman"/>
                <w:b/>
                <w:i/>
                <w:sz w:val="24"/>
                <w:szCs w:val="24"/>
              </w:rPr>
              <w:t>3</w:t>
            </w:r>
          </w:p>
        </w:tc>
        <w:tc>
          <w:tcPr>
            <w:tcW w:w="302" w:type="pct"/>
            <w:shd w:val="clear" w:color="auto" w:fill="FFFFFF" w:themeFill="background1"/>
          </w:tcPr>
          <w:p w14:paraId="3010199E" w14:textId="4C309742" w:rsidR="00260070" w:rsidRPr="009549ED" w:rsidRDefault="00260070" w:rsidP="009549ED">
            <w:pPr>
              <w:spacing w:after="0" w:line="240" w:lineRule="auto"/>
              <w:jc w:val="center"/>
              <w:rPr>
                <w:rFonts w:ascii="Times New Roman" w:eastAsia="Times New Roman" w:hAnsi="Times New Roman" w:cs="Times New Roman"/>
                <w:b/>
                <w:i/>
                <w:sz w:val="24"/>
                <w:szCs w:val="24"/>
                <w:lang w:val="en-US"/>
              </w:rPr>
            </w:pPr>
            <w:r w:rsidRPr="00260070">
              <w:rPr>
                <w:rFonts w:ascii="Times New Roman" w:eastAsia="Times New Roman" w:hAnsi="Times New Roman" w:cs="Times New Roman"/>
                <w:b/>
                <w:i/>
                <w:sz w:val="24"/>
                <w:szCs w:val="24"/>
              </w:rPr>
              <w:t>2</w:t>
            </w:r>
            <w:r w:rsidR="009549ED">
              <w:rPr>
                <w:rFonts w:ascii="Times New Roman" w:eastAsia="Times New Roman" w:hAnsi="Times New Roman" w:cs="Times New Roman"/>
                <w:b/>
                <w:i/>
                <w:sz w:val="24"/>
                <w:szCs w:val="24"/>
                <w:lang w:val="en-US"/>
              </w:rPr>
              <w:t>50</w:t>
            </w:r>
          </w:p>
        </w:tc>
        <w:tc>
          <w:tcPr>
            <w:tcW w:w="308" w:type="pct"/>
            <w:shd w:val="clear" w:color="auto" w:fill="FFFFFF" w:themeFill="background1"/>
          </w:tcPr>
          <w:p w14:paraId="74B382C2"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207</w:t>
            </w:r>
          </w:p>
        </w:tc>
        <w:tc>
          <w:tcPr>
            <w:tcW w:w="397" w:type="pct"/>
            <w:shd w:val="clear" w:color="auto" w:fill="FFFFFF" w:themeFill="background1"/>
          </w:tcPr>
          <w:p w14:paraId="25AC4DCE"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63</w:t>
            </w:r>
          </w:p>
        </w:tc>
        <w:tc>
          <w:tcPr>
            <w:tcW w:w="308" w:type="pct"/>
            <w:shd w:val="clear" w:color="auto" w:fill="FFFFFF" w:themeFill="background1"/>
          </w:tcPr>
          <w:p w14:paraId="5E319F17"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w:t>
            </w:r>
          </w:p>
        </w:tc>
        <w:tc>
          <w:tcPr>
            <w:tcW w:w="398" w:type="pct"/>
            <w:shd w:val="clear" w:color="auto" w:fill="FFFFFF" w:themeFill="background1"/>
          </w:tcPr>
          <w:p w14:paraId="30B12B98"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p>
        </w:tc>
        <w:tc>
          <w:tcPr>
            <w:tcW w:w="310" w:type="pct"/>
            <w:shd w:val="clear" w:color="auto" w:fill="FFFFFF" w:themeFill="background1"/>
          </w:tcPr>
          <w:p w14:paraId="17E231D3" w14:textId="08E27D3D" w:rsidR="00260070" w:rsidRPr="00260070" w:rsidRDefault="003067D5" w:rsidP="00260070">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w:t>
            </w:r>
          </w:p>
        </w:tc>
        <w:tc>
          <w:tcPr>
            <w:tcW w:w="396" w:type="pct"/>
            <w:shd w:val="clear" w:color="auto" w:fill="FFFFFF" w:themeFill="background1"/>
          </w:tcPr>
          <w:p w14:paraId="5B9E29B1"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72</w:t>
            </w:r>
          </w:p>
        </w:tc>
        <w:tc>
          <w:tcPr>
            <w:tcW w:w="684" w:type="pct"/>
            <w:shd w:val="clear" w:color="auto" w:fill="FFFFFF" w:themeFill="background1"/>
          </w:tcPr>
          <w:p w14:paraId="5DB2546C"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108</w:t>
            </w:r>
          </w:p>
        </w:tc>
      </w:tr>
    </w:tbl>
    <w:p w14:paraId="2DD0CBD6"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 xml:space="preserve"> </w:t>
      </w:r>
    </w:p>
    <w:p w14:paraId="3E289EAB"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6838" w:h="11906" w:orient="landscape"/>
          <w:pgMar w:top="1134" w:right="567" w:bottom="1134" w:left="1701" w:header="709" w:footer="709" w:gutter="0"/>
          <w:cols w:space="708"/>
          <w:docGrid w:linePitch="360"/>
        </w:sectPr>
      </w:pPr>
    </w:p>
    <w:p w14:paraId="375BDC5D" w14:textId="77777777" w:rsidR="00260070" w:rsidRPr="00260070" w:rsidRDefault="00260070" w:rsidP="00260070">
      <w:pPr>
        <w:spacing w:after="0" w:line="240" w:lineRule="auto"/>
        <w:contextualSpacing/>
        <w:jc w:val="center"/>
        <w:rPr>
          <w:rFonts w:ascii="Times New Roman" w:hAnsi="Times New Roman" w:cs="Times New Roman"/>
          <w:b/>
          <w:bCs/>
          <w:sz w:val="24"/>
          <w:szCs w:val="24"/>
        </w:rPr>
      </w:pPr>
      <w:bookmarkStart w:id="41" w:name="_Hlk131175714"/>
      <w:r w:rsidRPr="00260070">
        <w:rPr>
          <w:rFonts w:ascii="Times New Roman" w:hAnsi="Times New Roman" w:cs="Times New Roman"/>
          <w:b/>
          <w:bCs/>
          <w:sz w:val="24"/>
          <w:szCs w:val="24"/>
        </w:rPr>
        <w:lastRenderedPageBreak/>
        <w:t>3. УСЛОВИЯ РЕАЛИЗАЦИИ ПРОФЕССИОНАЛЬНОГО МОДУЛЯ</w:t>
      </w:r>
    </w:p>
    <w:p w14:paraId="5A21B83F"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p>
    <w:p w14:paraId="5AA62845" w14:textId="77777777" w:rsidR="00260070" w:rsidRPr="00260070" w:rsidRDefault="00260070" w:rsidP="00260070">
      <w:pPr>
        <w:spacing w:after="0" w:line="240" w:lineRule="auto"/>
        <w:ind w:firstLine="709"/>
        <w:contextualSpacing/>
        <w:jc w:val="both"/>
        <w:rPr>
          <w:rFonts w:ascii="Times New Roman" w:hAnsi="Times New Roman" w:cs="Times New Roman"/>
          <w:b/>
          <w:bCs/>
          <w:sz w:val="24"/>
          <w:szCs w:val="24"/>
        </w:rPr>
      </w:pPr>
      <w:r w:rsidRPr="00260070">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3363C1AC"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bookmarkStart w:id="42" w:name="_Hlk131175734"/>
      <w:bookmarkEnd w:id="41"/>
      <w:r w:rsidRPr="00260070">
        <w:rPr>
          <w:rFonts w:ascii="Times New Roman" w:hAnsi="Times New Roman" w:cs="Times New Roman"/>
          <w:bCs/>
          <w:sz w:val="24"/>
          <w:szCs w:val="24"/>
        </w:rPr>
        <w:t>Кабинет технологии металлообработки</w:t>
      </w:r>
      <w:r w:rsidRPr="00260070">
        <w:rPr>
          <w:rFonts w:ascii="Times New Roman" w:hAnsi="Times New Roman" w:cs="Times New Roman"/>
          <w:sz w:val="24"/>
          <w:szCs w:val="24"/>
        </w:rPr>
        <w:t xml:space="preserve"> </w:t>
      </w:r>
      <w:r w:rsidRPr="00260070">
        <w:rPr>
          <w:rFonts w:ascii="Times New Roman" w:hAnsi="Times New Roman" w:cs="Times New Roman"/>
          <w:bCs/>
          <w:sz w:val="24"/>
          <w:szCs w:val="24"/>
        </w:rPr>
        <w:t xml:space="preserve">и работы в металлообрабатывающих цехах, в соответствии с п. 6.1.2.1 образовательной программы по 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1509BED3" w14:textId="77777777" w:rsidR="00260070" w:rsidRPr="00260070" w:rsidRDefault="00260070" w:rsidP="00260070">
      <w:pPr>
        <w:spacing w:after="0" w:line="240" w:lineRule="auto"/>
        <w:ind w:firstLine="708"/>
        <w:jc w:val="both"/>
        <w:rPr>
          <w:rFonts w:ascii="Times New Roman" w:hAnsi="Times New Roman" w:cs="Times New Roman"/>
          <w:sz w:val="24"/>
          <w:szCs w:val="24"/>
        </w:rPr>
      </w:pPr>
      <w:r w:rsidRPr="00260070">
        <w:rPr>
          <w:rFonts w:ascii="Times New Roman" w:hAnsi="Times New Roman" w:cs="Times New Roman"/>
          <w:sz w:val="24"/>
          <w:szCs w:val="24"/>
        </w:rPr>
        <w:t>Мастерская металлообработки</w:t>
      </w:r>
      <w:r w:rsidRPr="00260070">
        <w:rPr>
          <w:rFonts w:ascii="Times New Roman" w:hAnsi="Times New Roman" w:cs="Times New Roman"/>
          <w:bCs/>
          <w:i/>
          <w:sz w:val="24"/>
          <w:szCs w:val="24"/>
        </w:rPr>
        <w:t xml:space="preserve">, </w:t>
      </w:r>
      <w:r w:rsidRPr="00260070">
        <w:rPr>
          <w:rFonts w:ascii="Times New Roman" w:hAnsi="Times New Roman" w:cs="Times New Roman"/>
          <w:bCs/>
          <w:sz w:val="24"/>
          <w:szCs w:val="24"/>
        </w:rPr>
        <w:t xml:space="preserve">оснащенная в соответствии с п. 6.1.2.4 образовательной программы по специальности </w:t>
      </w:r>
      <w:r w:rsidRPr="00260070">
        <w:rPr>
          <w:rFonts w:ascii="Times New Roman" w:hAnsi="Times New Roman" w:cs="Times New Roman"/>
          <w:sz w:val="24"/>
          <w:szCs w:val="24"/>
        </w:rPr>
        <w:t>15.02.16 Технология машиностроения</w:t>
      </w:r>
    </w:p>
    <w:p w14:paraId="31EA683D"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r w:rsidRPr="00260070">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260070">
        <w:rPr>
          <w:rFonts w:ascii="Times New Roman" w:hAnsi="Times New Roman" w:cs="Times New Roman"/>
          <w:bCs/>
          <w:sz w:val="24"/>
          <w:szCs w:val="24"/>
        </w:rPr>
        <w:br/>
        <w:t xml:space="preserve">по </w:t>
      </w:r>
      <w:bookmarkEnd w:id="42"/>
      <w:r w:rsidRPr="00260070">
        <w:rPr>
          <w:rFonts w:ascii="Times New Roman" w:hAnsi="Times New Roman" w:cs="Times New Roman"/>
          <w:bCs/>
          <w:sz w:val="24"/>
          <w:szCs w:val="24"/>
        </w:rPr>
        <w:t xml:space="preserve">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08ADBFDC" w14:textId="77777777" w:rsidR="00260070" w:rsidRPr="00260070" w:rsidRDefault="00260070" w:rsidP="00260070">
      <w:pPr>
        <w:suppressAutoHyphens/>
        <w:spacing w:after="0" w:line="240" w:lineRule="auto"/>
        <w:ind w:firstLine="709"/>
        <w:contextualSpacing/>
        <w:jc w:val="both"/>
        <w:rPr>
          <w:rFonts w:ascii="Times New Roman" w:eastAsia="Times New Roman" w:hAnsi="Times New Roman" w:cs="Times New Roman"/>
          <w:bCs/>
          <w:sz w:val="24"/>
          <w:szCs w:val="24"/>
        </w:rPr>
      </w:pPr>
    </w:p>
    <w:p w14:paraId="0CA60A48" w14:textId="77777777" w:rsidR="00260070" w:rsidRPr="00260070" w:rsidRDefault="00260070" w:rsidP="00260070">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3.2.1. Основные печатные издания</w:t>
      </w:r>
    </w:p>
    <w:p w14:paraId="58E517D7" w14:textId="77777777" w:rsidR="00260070" w:rsidRPr="00260070" w:rsidRDefault="00260070" w:rsidP="0096754F">
      <w:pPr>
        <w:pStyle w:val="af"/>
        <w:numPr>
          <w:ilvl w:val="0"/>
          <w:numId w:val="5"/>
        </w:numPr>
        <w:suppressAutoHyphens/>
        <w:spacing w:before="0" w:after="0"/>
        <w:ind w:left="0" w:firstLine="709"/>
        <w:contextualSpacing/>
        <w:jc w:val="both"/>
        <w:rPr>
          <w:rFonts w:ascii="Times New Roman" w:eastAsia="Times New Roman" w:hAnsi="Times New Roman" w:cs="Times New Roman"/>
          <w:lang w:eastAsia="ru-RU"/>
        </w:rPr>
      </w:pPr>
      <w:r w:rsidRPr="00260070">
        <w:rPr>
          <w:rFonts w:ascii="Times New Roman" w:eastAsia="Times New Roman" w:hAnsi="Times New Roman" w:cs="Times New Roman"/>
          <w:lang w:eastAsia="ru-RU"/>
        </w:rPr>
        <w:t xml:space="preserve">Шрубченко, И. В. Разработка технологических процессов в машиностроении : учебное пособие / И.В. Шрубченко, А.А. Погонин, А.А. Афанасьев. — 2-е изд., доп. — Москва : ИНФРА-М, 2022. — 176 с. — (Высшее образование: Бакалавриат). — DOI 10.12737/1816759. - ISBN 978-5-16-017159-3. </w:t>
      </w:r>
    </w:p>
    <w:p w14:paraId="67D068F9" w14:textId="77777777" w:rsidR="00260070" w:rsidRPr="00260070" w:rsidRDefault="00260070" w:rsidP="0096754F">
      <w:pPr>
        <w:pStyle w:val="af"/>
        <w:numPr>
          <w:ilvl w:val="0"/>
          <w:numId w:val="5"/>
        </w:numPr>
        <w:suppressAutoHyphens/>
        <w:spacing w:before="0" w:after="0"/>
        <w:ind w:left="0" w:firstLine="709"/>
        <w:contextualSpacing/>
        <w:jc w:val="both"/>
        <w:rPr>
          <w:rFonts w:ascii="Times New Roman" w:eastAsia="Times New Roman" w:hAnsi="Times New Roman" w:cs="Times New Roman"/>
          <w:lang w:eastAsia="ru-RU"/>
        </w:rPr>
      </w:pPr>
      <w:r w:rsidRPr="00260070">
        <w:rPr>
          <w:rFonts w:ascii="Times New Roman" w:eastAsia="Times New Roman" w:hAnsi="Times New Roman" w:cs="Times New Roman"/>
          <w:lang w:eastAsia="ru-RU"/>
        </w:rPr>
        <w:t>Куклин, Н. Г. Детали машин: учебник / Куклин Н.Г., Куклина Г.С., Житков В.К., - 9-е изд., перераб. и доп - Москва : КУРС : НИЦ ИНФРА-М, 2019. - 512 с.: ил. - ISBN 978-5-905554-84-1.</w:t>
      </w:r>
    </w:p>
    <w:p w14:paraId="4157F871" w14:textId="77777777" w:rsidR="00260070" w:rsidRPr="00260070" w:rsidRDefault="00260070" w:rsidP="00260070">
      <w:pPr>
        <w:spacing w:after="0" w:line="240" w:lineRule="auto"/>
        <w:rPr>
          <w:rFonts w:ascii="Times New Roman" w:hAnsi="Times New Roman" w:cs="Times New Roman"/>
          <w:b/>
          <w:sz w:val="24"/>
          <w:szCs w:val="24"/>
        </w:rPr>
      </w:pPr>
    </w:p>
    <w:p w14:paraId="66E2D4AD" w14:textId="77777777" w:rsidR="00260070" w:rsidRPr="00260070" w:rsidRDefault="00260070" w:rsidP="00260070">
      <w:pPr>
        <w:spacing w:after="0" w:line="240" w:lineRule="auto"/>
        <w:rPr>
          <w:rFonts w:ascii="Times New Roman" w:hAnsi="Times New Roman" w:cs="Times New Roman"/>
          <w:b/>
          <w:sz w:val="24"/>
          <w:szCs w:val="24"/>
        </w:rPr>
      </w:pPr>
    </w:p>
    <w:p w14:paraId="2705D195" w14:textId="77777777" w:rsidR="00260070" w:rsidRPr="00260070" w:rsidRDefault="00260070" w:rsidP="00260070">
      <w:pPr>
        <w:spacing w:after="0" w:line="240" w:lineRule="auto"/>
        <w:ind w:firstLine="708"/>
        <w:rPr>
          <w:rFonts w:ascii="Times New Roman" w:hAnsi="Times New Roman" w:cs="Times New Roman"/>
          <w:b/>
          <w:sz w:val="24"/>
          <w:szCs w:val="24"/>
        </w:rPr>
      </w:pPr>
      <w:r w:rsidRPr="00225AB8">
        <w:rPr>
          <w:rFonts w:ascii="Times New Roman" w:hAnsi="Times New Roman" w:cs="Times New Roman"/>
          <w:b/>
          <w:sz w:val="24"/>
          <w:szCs w:val="24"/>
        </w:rPr>
        <w:t>3.2.2. Основные электронные издания</w:t>
      </w:r>
    </w:p>
    <w:p w14:paraId="254607B7" w14:textId="65E2516F" w:rsidR="00260070" w:rsidRPr="008540D4" w:rsidRDefault="008540D4" w:rsidP="00225AB8">
      <w:pPr>
        <w:pStyle w:val="af"/>
        <w:numPr>
          <w:ilvl w:val="0"/>
          <w:numId w:val="6"/>
        </w:numPr>
        <w:spacing w:before="0" w:after="0"/>
        <w:ind w:left="0" w:firstLine="709"/>
        <w:contextualSpacing/>
        <w:rPr>
          <w:rFonts w:ascii="Times New Roman" w:hAnsi="Times New Roman" w:cs="Times New Roman"/>
        </w:rPr>
      </w:pPr>
      <w:r>
        <w:rPr>
          <w:rFonts w:ascii="Times New Roman" w:hAnsi="Times New Roman" w:cs="Times New Roman"/>
          <w:lang w:val="ru-RU"/>
        </w:rPr>
        <w:t xml:space="preserve">Иванов И. С. Технология машиностроения: производство типовых деталей машин : учебное пособие / И. С. Иванов . – Москва : ИНФРА-М, 2022. – 224 с.- </w:t>
      </w:r>
      <w:r w:rsidRPr="008540D4">
        <w:rPr>
          <w:rFonts w:ascii="Times New Roman" w:hAnsi="Times New Roman" w:cs="Times New Roman"/>
          <w:lang w:val="en-US"/>
        </w:rPr>
        <w:t>ISBN</w:t>
      </w:r>
      <w:r w:rsidRPr="008540D4">
        <w:rPr>
          <w:rFonts w:ascii="Times New Roman" w:hAnsi="Times New Roman" w:cs="Times New Roman"/>
        </w:rPr>
        <w:t xml:space="preserve">  </w:t>
      </w:r>
      <w:r>
        <w:rPr>
          <w:rFonts w:ascii="Times New Roman" w:hAnsi="Times New Roman" w:cs="Times New Roman"/>
          <w:lang w:val="ru-RU"/>
        </w:rPr>
        <w:t xml:space="preserve">978-5-16-015601 </w:t>
      </w:r>
      <w:r w:rsidRPr="008540D4">
        <w:rPr>
          <w:rFonts w:ascii="Times New Roman" w:hAnsi="Times New Roman" w:cs="Times New Roman"/>
        </w:rPr>
        <w:t xml:space="preserve">-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14" w:history="1">
        <w:r w:rsidR="00260070" w:rsidRPr="008540D4">
          <w:rPr>
            <w:rStyle w:val="ae"/>
            <w:rFonts w:ascii="Times New Roman" w:hAnsi="Times New Roman" w:cs="Times New Roman"/>
          </w:rPr>
          <w:t>https://znanium.com/read?id=378438</w:t>
        </w:r>
      </w:hyperlink>
    </w:p>
    <w:p w14:paraId="0AA2AF02" w14:textId="337F3104" w:rsidR="00260070" w:rsidRPr="008540D4" w:rsidRDefault="008540D4" w:rsidP="00225AB8">
      <w:pPr>
        <w:pStyle w:val="af"/>
        <w:numPr>
          <w:ilvl w:val="0"/>
          <w:numId w:val="6"/>
        </w:numPr>
        <w:spacing w:before="0" w:after="0"/>
        <w:ind w:left="0" w:firstLine="709"/>
        <w:contextualSpacing/>
        <w:rPr>
          <w:rFonts w:ascii="Times New Roman" w:hAnsi="Times New Roman" w:cs="Times New Roman"/>
        </w:rPr>
      </w:pPr>
      <w:r>
        <w:rPr>
          <w:rFonts w:ascii="Times New Roman" w:hAnsi="Times New Roman" w:cs="Times New Roman"/>
          <w:lang w:val="ru-RU"/>
        </w:rPr>
        <w:t xml:space="preserve">Шрубченко И. В. Технология изготовления типовых деталей машин : учебное пособие / И. В. Шрубченко, Т. А. Дуюн, А. А. Погонин, А. В. Хуртасенко, М. Н. Воронкова. – Москва : ИНФРА-М, 2023. – 358 с. – </w:t>
      </w:r>
      <w:r w:rsidRPr="008540D4">
        <w:rPr>
          <w:rFonts w:ascii="Times New Roman" w:hAnsi="Times New Roman" w:cs="Times New Roman"/>
          <w:lang w:val="en-US"/>
        </w:rPr>
        <w:t>ISBN</w:t>
      </w:r>
      <w:r>
        <w:rPr>
          <w:rFonts w:ascii="Times New Roman" w:hAnsi="Times New Roman" w:cs="Times New Roman"/>
          <w:lang w:val="ru-RU"/>
        </w:rPr>
        <w:t xml:space="preserve"> 978-5-16-014868-7</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hyperlink r:id="rId15" w:history="1">
        <w:r w:rsidR="00260070" w:rsidRPr="008540D4">
          <w:rPr>
            <w:rStyle w:val="ae"/>
            <w:rFonts w:ascii="Times New Roman" w:hAnsi="Times New Roman" w:cs="Times New Roman"/>
          </w:rPr>
          <w:t>https://znanium.com/read?id=426188</w:t>
        </w:r>
      </w:hyperlink>
    </w:p>
    <w:p w14:paraId="1E2083B2" w14:textId="7D967312" w:rsidR="00260070" w:rsidRPr="008540D4" w:rsidRDefault="008540D4" w:rsidP="00225AB8">
      <w:pPr>
        <w:pStyle w:val="af"/>
        <w:numPr>
          <w:ilvl w:val="0"/>
          <w:numId w:val="6"/>
        </w:numPr>
        <w:spacing w:before="0" w:after="0"/>
        <w:ind w:left="0" w:firstLine="709"/>
        <w:contextualSpacing/>
        <w:rPr>
          <w:rStyle w:val="ae"/>
          <w:rFonts w:ascii="Times New Roman" w:hAnsi="Times New Roman" w:cs="Times New Roman"/>
        </w:rPr>
      </w:pPr>
      <w:r>
        <w:rPr>
          <w:rFonts w:ascii="Times New Roman" w:hAnsi="Times New Roman" w:cs="Times New Roman"/>
          <w:lang w:val="ru-RU"/>
        </w:rPr>
        <w:t>Курсовое проектирование деталей машин: учебное пособие / С. А. Чернавский, К. Н. Боков, И. М. Чернин</w:t>
      </w:r>
      <w:r w:rsidR="00225AB8">
        <w:rPr>
          <w:rFonts w:ascii="Times New Roman" w:hAnsi="Times New Roman" w:cs="Times New Roman"/>
          <w:lang w:val="ru-RU"/>
        </w:rPr>
        <w:t xml:space="preserve"> – 3-е изд., перераб. и доп. – Москва : ИНФРА-М, 2023. – 414 с. – </w:t>
      </w:r>
      <w:r w:rsidRPr="008540D4">
        <w:rPr>
          <w:rFonts w:ascii="Times New Roman" w:hAnsi="Times New Roman" w:cs="Times New Roman"/>
          <w:lang w:val="en-US"/>
        </w:rPr>
        <w:t>ISBN</w:t>
      </w:r>
      <w:r w:rsidR="00225AB8">
        <w:rPr>
          <w:rFonts w:ascii="Times New Roman" w:hAnsi="Times New Roman" w:cs="Times New Roman"/>
          <w:lang w:val="ru-RU"/>
        </w:rPr>
        <w:t xml:space="preserve"> 978-5-16-004336-4</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16" w:history="1">
        <w:r w:rsidR="00260070" w:rsidRPr="008540D4">
          <w:rPr>
            <w:rStyle w:val="ae"/>
            <w:rFonts w:ascii="Times New Roman" w:hAnsi="Times New Roman" w:cs="Times New Roman"/>
          </w:rPr>
          <w:t>https://znanium.com/read?id=427491</w:t>
        </w:r>
      </w:hyperlink>
    </w:p>
    <w:p w14:paraId="6068FE55" w14:textId="77777777" w:rsidR="00260070" w:rsidRPr="00260070" w:rsidRDefault="00260070" w:rsidP="00260070">
      <w:pPr>
        <w:spacing w:after="0" w:line="240" w:lineRule="auto"/>
        <w:rPr>
          <w:rStyle w:val="ae"/>
          <w:rFonts w:ascii="Times New Roman" w:hAnsi="Times New Roman" w:cs="Times New Roman"/>
          <w:sz w:val="24"/>
          <w:szCs w:val="24"/>
        </w:rPr>
      </w:pPr>
      <w:r w:rsidRPr="00260070">
        <w:rPr>
          <w:rStyle w:val="ae"/>
          <w:rFonts w:ascii="Times New Roman" w:hAnsi="Times New Roman" w:cs="Times New Roman"/>
          <w:sz w:val="24"/>
          <w:szCs w:val="24"/>
        </w:rPr>
        <w:br w:type="page"/>
      </w:r>
    </w:p>
    <w:p w14:paraId="36F1E556" w14:textId="77777777" w:rsidR="00260070" w:rsidRPr="00260070" w:rsidRDefault="00260070" w:rsidP="00260070">
      <w:pPr>
        <w:spacing w:after="0" w:line="240" w:lineRule="auto"/>
        <w:jc w:val="right"/>
        <w:outlineLvl w:val="1"/>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lastRenderedPageBreak/>
        <w:t>Приложение 2.2</w:t>
      </w:r>
    </w:p>
    <w:p w14:paraId="78F7E1A4" w14:textId="77777777" w:rsidR="00260070" w:rsidRPr="00260070" w:rsidRDefault="00260070" w:rsidP="00260070">
      <w:pPr>
        <w:spacing w:after="0" w:line="240" w:lineRule="auto"/>
        <w:jc w:val="right"/>
        <w:rPr>
          <w:rFonts w:ascii="Times New Roman" w:hAnsi="Times New Roman" w:cs="Times New Roman"/>
          <w:b/>
          <w:sz w:val="24"/>
          <w:szCs w:val="24"/>
        </w:rPr>
      </w:pPr>
      <w:r w:rsidRPr="00260070">
        <w:rPr>
          <w:rFonts w:ascii="Times New Roman" w:hAnsi="Times New Roman" w:cs="Times New Roman"/>
          <w:sz w:val="24"/>
          <w:szCs w:val="24"/>
        </w:rPr>
        <w:t>к ОПОП-П по специальности</w:t>
      </w:r>
    </w:p>
    <w:p w14:paraId="589842C5" w14:textId="77777777" w:rsidR="00260070" w:rsidRPr="00260070" w:rsidRDefault="00260070" w:rsidP="00260070">
      <w:pPr>
        <w:spacing w:after="0" w:line="240" w:lineRule="auto"/>
        <w:jc w:val="right"/>
        <w:rPr>
          <w:rFonts w:ascii="Times New Roman" w:hAnsi="Times New Roman" w:cs="Times New Roman"/>
          <w:sz w:val="24"/>
          <w:szCs w:val="24"/>
          <w:vertAlign w:val="superscript"/>
        </w:rPr>
      </w:pPr>
      <w:r w:rsidRPr="00260070">
        <w:rPr>
          <w:rFonts w:ascii="Times New Roman" w:hAnsi="Times New Roman" w:cs="Times New Roman"/>
          <w:sz w:val="24"/>
          <w:szCs w:val="24"/>
        </w:rPr>
        <w:t>15.02.16 Технология машиностроения</w:t>
      </w:r>
    </w:p>
    <w:p w14:paraId="6446528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8D8485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C5C7997"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2B1680E"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AF19E8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25B78C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A35856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24B4D8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DEA2C1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BA9D4A7"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D4FFF4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10052BB"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4729BFC"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BD6FA65" w14:textId="77777777" w:rsidR="00260070" w:rsidRPr="00260070" w:rsidRDefault="00260070" w:rsidP="00260070">
      <w:pPr>
        <w:spacing w:after="0" w:line="240" w:lineRule="auto"/>
        <w:jc w:val="center"/>
        <w:rPr>
          <w:rFonts w:ascii="Times New Roman" w:hAnsi="Times New Roman" w:cs="Times New Roman"/>
          <w:b/>
          <w:i/>
          <w:sz w:val="24"/>
          <w:szCs w:val="24"/>
        </w:rPr>
      </w:pPr>
      <w:r w:rsidRPr="00260070">
        <w:rPr>
          <w:rFonts w:ascii="Times New Roman" w:hAnsi="Times New Roman" w:cs="Times New Roman"/>
          <w:b/>
          <w:i/>
          <w:sz w:val="24"/>
          <w:szCs w:val="24"/>
        </w:rPr>
        <w:t xml:space="preserve">Аннотация к рабочей программе </w:t>
      </w:r>
    </w:p>
    <w:p w14:paraId="3150EB9B" w14:textId="77777777" w:rsidR="00260070" w:rsidRPr="00260070" w:rsidRDefault="00260070" w:rsidP="00260070">
      <w:pPr>
        <w:spacing w:after="0" w:line="240" w:lineRule="auto"/>
        <w:jc w:val="center"/>
        <w:rPr>
          <w:rFonts w:ascii="Times New Roman" w:hAnsi="Times New Roman" w:cs="Times New Roman"/>
          <w:b/>
          <w:bCs/>
          <w:iCs/>
          <w:sz w:val="24"/>
          <w:szCs w:val="24"/>
        </w:rPr>
      </w:pPr>
      <w:r w:rsidRPr="00260070">
        <w:rPr>
          <w:rFonts w:ascii="Times New Roman" w:hAnsi="Times New Roman" w:cs="Times New Roman"/>
          <w:b/>
          <w:iCs/>
          <w:sz w:val="24"/>
          <w:szCs w:val="24"/>
        </w:rPr>
        <w:t xml:space="preserve">профессионального модуля ПМ.02 </w:t>
      </w:r>
      <w:r w:rsidRPr="00260070">
        <w:rPr>
          <w:rFonts w:ascii="Times New Roman" w:hAnsi="Times New Roman" w:cs="Times New Roman"/>
          <w:b/>
          <w:bCs/>
          <w:iCs/>
          <w:sz w:val="24"/>
          <w:szCs w:val="24"/>
        </w:rPr>
        <w:t>Разработка и внедрение управляющих программ изготовления деталей машин в машиностроительном производстве</w:t>
      </w:r>
    </w:p>
    <w:p w14:paraId="64938DD1" w14:textId="77777777" w:rsidR="00225AB8" w:rsidRDefault="00225AB8" w:rsidP="00260070">
      <w:pPr>
        <w:spacing w:after="0" w:line="240" w:lineRule="auto"/>
        <w:jc w:val="center"/>
        <w:rPr>
          <w:rFonts w:ascii="Times New Roman" w:eastAsia="Times New Roman" w:hAnsi="Times New Roman" w:cs="Times New Roman"/>
          <w:bCs/>
          <w:sz w:val="24"/>
          <w:szCs w:val="24"/>
        </w:rPr>
      </w:pPr>
    </w:p>
    <w:p w14:paraId="086B56FA" w14:textId="77777777" w:rsidR="00260070" w:rsidRPr="00260070" w:rsidRDefault="00260070" w:rsidP="00260070">
      <w:pPr>
        <w:spacing w:after="0" w:line="240" w:lineRule="auto"/>
        <w:jc w:val="center"/>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Обязательный профессиональный блок </w:t>
      </w:r>
    </w:p>
    <w:p w14:paraId="18F47B1B" w14:textId="77777777" w:rsidR="00260070" w:rsidRPr="00260070" w:rsidRDefault="00260070" w:rsidP="00260070">
      <w:pPr>
        <w:spacing w:after="0" w:line="240" w:lineRule="auto"/>
        <w:jc w:val="center"/>
        <w:rPr>
          <w:rFonts w:ascii="Times New Roman" w:eastAsia="Times New Roman" w:hAnsi="Times New Roman" w:cs="Times New Roman"/>
          <w:bCs/>
          <w:i/>
          <w:sz w:val="24"/>
          <w:szCs w:val="24"/>
        </w:rPr>
      </w:pPr>
      <w:r w:rsidRPr="00260070">
        <w:rPr>
          <w:rFonts w:ascii="Times New Roman" w:eastAsia="Times New Roman" w:hAnsi="Times New Roman" w:cs="Times New Roman"/>
          <w:bCs/>
          <w:sz w:val="24"/>
          <w:szCs w:val="24"/>
        </w:rPr>
        <w:t>Профессиональный цикл</w:t>
      </w:r>
    </w:p>
    <w:p w14:paraId="76237CD1" w14:textId="77777777" w:rsidR="00260070" w:rsidRPr="00260070" w:rsidRDefault="00260070" w:rsidP="00260070">
      <w:pPr>
        <w:spacing w:after="0" w:line="240" w:lineRule="auto"/>
        <w:jc w:val="center"/>
        <w:rPr>
          <w:rFonts w:ascii="Times New Roman" w:hAnsi="Times New Roman" w:cs="Times New Roman"/>
          <w:bCs/>
          <w:i/>
          <w:sz w:val="24"/>
          <w:szCs w:val="24"/>
        </w:rPr>
      </w:pPr>
    </w:p>
    <w:p w14:paraId="4A785F1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6E547FC"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507325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023ECE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D435E7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C8ABB57"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141CB7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427DD1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85A7A8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21C44F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18EBE7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C2D323E"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CED670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A95CCE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FE2D30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BC55E0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DB3E5E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988198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548098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7A1CCA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534988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DCD456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6ECFEC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CF7CBB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94F5C77" w14:textId="77777777" w:rsidR="00260070" w:rsidRPr="00260070" w:rsidRDefault="00260070" w:rsidP="00260070">
      <w:pPr>
        <w:spacing w:after="0" w:line="240" w:lineRule="auto"/>
        <w:jc w:val="center"/>
        <w:rPr>
          <w:rFonts w:ascii="Times New Roman" w:hAnsi="Times New Roman" w:cs="Times New Roman"/>
          <w:b/>
          <w:iCs/>
          <w:sz w:val="24"/>
          <w:szCs w:val="24"/>
        </w:rPr>
      </w:pPr>
      <w:r w:rsidRPr="00260070">
        <w:rPr>
          <w:rFonts w:ascii="Times New Roman" w:hAnsi="Times New Roman" w:cs="Times New Roman"/>
          <w:b/>
          <w:bCs/>
          <w:iCs/>
          <w:sz w:val="24"/>
          <w:szCs w:val="24"/>
        </w:rPr>
        <w:t>2023 г.</w:t>
      </w:r>
    </w:p>
    <w:p w14:paraId="149AF60F" w14:textId="77777777" w:rsidR="00260070" w:rsidRPr="00260070" w:rsidRDefault="00260070" w:rsidP="00260070">
      <w:pPr>
        <w:spacing w:after="0" w:line="240" w:lineRule="auto"/>
        <w:rPr>
          <w:rFonts w:ascii="Times New Roman" w:eastAsia="Times New Roman" w:hAnsi="Times New Roman" w:cs="Times New Roman"/>
          <w:b/>
          <w:sz w:val="24"/>
          <w:szCs w:val="24"/>
        </w:rPr>
        <w:sectPr w:rsidR="00260070" w:rsidRPr="00260070" w:rsidSect="00260070">
          <w:headerReference w:type="even" r:id="rId17"/>
          <w:pgSz w:w="11906" w:h="16838"/>
          <w:pgMar w:top="1134" w:right="567" w:bottom="1134" w:left="1701" w:header="709" w:footer="709" w:gutter="0"/>
          <w:pgNumType w:start="27"/>
          <w:cols w:space="708"/>
          <w:titlePg/>
          <w:docGrid w:linePitch="360"/>
        </w:sectPr>
      </w:pPr>
    </w:p>
    <w:p w14:paraId="17DE531A"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lastRenderedPageBreak/>
        <w:t xml:space="preserve">1. ОБЩАЯ ХАРАКТЕРИСТИКА </w:t>
      </w:r>
      <w:r w:rsidRPr="00260070">
        <w:rPr>
          <w:rFonts w:ascii="Times New Roman" w:hAnsi="Times New Roman" w:cs="Times New Roman"/>
          <w:b/>
          <w:color w:val="000000"/>
          <w:sz w:val="24"/>
          <w:szCs w:val="24"/>
        </w:rPr>
        <w:t>РАБОЧЕЙ ПРОГРАММЫ</w:t>
      </w:r>
    </w:p>
    <w:p w14:paraId="4726C205"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t>ПРОФЕССИОНАЛЬНОГО МОДУЛЯ</w:t>
      </w:r>
    </w:p>
    <w:p w14:paraId="34EE0EC9"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 xml:space="preserve">ПМ.02 </w:t>
      </w:r>
      <w:r w:rsidRPr="00260070">
        <w:rPr>
          <w:rFonts w:ascii="Times New Roman" w:eastAsia="Times New Roman" w:hAnsi="Times New Roman" w:cs="Times New Roman"/>
          <w:b/>
          <w:bCs/>
          <w:iCs/>
          <w:sz w:val="24"/>
          <w:szCs w:val="24"/>
        </w:rPr>
        <w:t>Разработка и внедрение управляющих программ изготовления деталей машин в машиностроительном производстве</w:t>
      </w:r>
    </w:p>
    <w:p w14:paraId="2BBA0E1C" w14:textId="77777777" w:rsidR="00260070" w:rsidRPr="00260070" w:rsidRDefault="00260070" w:rsidP="00260070">
      <w:pPr>
        <w:suppressAutoHyphens/>
        <w:spacing w:after="0" w:line="240" w:lineRule="auto"/>
        <w:ind w:firstLine="709"/>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1BBC20E4"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w:t>
      </w:r>
      <w:r w:rsidRPr="00260070">
        <w:rPr>
          <w:rFonts w:ascii="Times New Roman" w:hAnsi="Times New Roman" w:cs="Times New Roman"/>
          <w:sz w:val="24"/>
          <w:szCs w:val="24"/>
        </w:rPr>
        <w:t xml:space="preserve">Разработка и внедрение управляющих программ изготовления деталей машин в машиностроительном производстве» </w:t>
      </w:r>
      <w:r w:rsidRPr="00260070">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1B4680B4" w14:textId="77777777" w:rsidR="00260070" w:rsidRPr="00260070" w:rsidRDefault="00260070" w:rsidP="0096754F">
      <w:pPr>
        <w:pStyle w:val="af"/>
        <w:numPr>
          <w:ilvl w:val="2"/>
          <w:numId w:val="7"/>
        </w:numPr>
        <w:spacing w:before="0" w:after="0"/>
        <w:contextualSpacing/>
        <w:jc w:val="both"/>
        <w:rPr>
          <w:rFonts w:ascii="Times New Roman" w:hAnsi="Times New Roman" w:cs="Times New Roman"/>
        </w:rPr>
      </w:pPr>
      <w:r w:rsidRPr="00260070">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60070" w:rsidRPr="00AC0910" w14:paraId="1D0EA9B1" w14:textId="77777777" w:rsidTr="00260070">
        <w:tc>
          <w:tcPr>
            <w:tcW w:w="1229" w:type="dxa"/>
          </w:tcPr>
          <w:p w14:paraId="7AC443DE" w14:textId="77777777" w:rsidR="00260070" w:rsidRPr="00AC0910" w:rsidRDefault="00260070" w:rsidP="00225AB8">
            <w:pPr>
              <w:spacing w:after="0" w:line="240" w:lineRule="auto"/>
              <w:jc w:val="center"/>
              <w:rPr>
                <w:rFonts w:ascii="Times New Roman" w:hAnsi="Times New Roman" w:cs="Times New Roman"/>
                <w:i/>
                <w:sz w:val="24"/>
                <w:szCs w:val="24"/>
              </w:rPr>
            </w:pPr>
            <w:r w:rsidRPr="00AC0910">
              <w:rPr>
                <w:rFonts w:ascii="Times New Roman" w:hAnsi="Times New Roman" w:cs="Times New Roman"/>
                <w:i/>
                <w:sz w:val="24"/>
                <w:szCs w:val="24"/>
              </w:rPr>
              <w:t>Код</w:t>
            </w:r>
          </w:p>
        </w:tc>
        <w:tc>
          <w:tcPr>
            <w:tcW w:w="8342" w:type="dxa"/>
          </w:tcPr>
          <w:p w14:paraId="566C8A9E" w14:textId="77777777" w:rsidR="00260070" w:rsidRPr="00AC0910" w:rsidRDefault="00260070" w:rsidP="00260070">
            <w:pPr>
              <w:spacing w:after="0" w:line="240" w:lineRule="auto"/>
              <w:jc w:val="center"/>
              <w:rPr>
                <w:rFonts w:ascii="Times New Roman" w:hAnsi="Times New Roman" w:cs="Times New Roman"/>
                <w:i/>
                <w:iCs/>
                <w:sz w:val="24"/>
                <w:szCs w:val="24"/>
              </w:rPr>
            </w:pPr>
            <w:r w:rsidRPr="00AC0910">
              <w:rPr>
                <w:rFonts w:ascii="Times New Roman" w:hAnsi="Times New Roman" w:cs="Times New Roman"/>
                <w:i/>
                <w:iCs/>
                <w:sz w:val="24"/>
                <w:szCs w:val="24"/>
              </w:rPr>
              <w:t>Наименование общих компетенций</w:t>
            </w:r>
          </w:p>
        </w:tc>
      </w:tr>
      <w:tr w:rsidR="00260070" w:rsidRPr="00260070" w14:paraId="48BF1302" w14:textId="77777777" w:rsidTr="00260070">
        <w:trPr>
          <w:trHeight w:val="327"/>
        </w:trPr>
        <w:tc>
          <w:tcPr>
            <w:tcW w:w="1229" w:type="dxa"/>
          </w:tcPr>
          <w:p w14:paraId="56909A0E" w14:textId="77777777" w:rsidR="00260070" w:rsidRPr="00260070" w:rsidRDefault="00260070" w:rsidP="00225AB8">
            <w:pPr>
              <w:spacing w:after="0" w:line="240" w:lineRule="auto"/>
              <w:jc w:val="center"/>
              <w:rPr>
                <w:rFonts w:ascii="Times New Roman" w:hAnsi="Times New Roman" w:cs="Times New Roman"/>
                <w:b/>
                <w:i/>
                <w:sz w:val="24"/>
                <w:szCs w:val="24"/>
              </w:rPr>
            </w:pPr>
            <w:r w:rsidRPr="00260070">
              <w:rPr>
                <w:rStyle w:val="af1"/>
                <w:rFonts w:ascii="Times New Roman" w:hAnsi="Times New Roman" w:cs="Times New Roman"/>
                <w:i w:val="0"/>
                <w:sz w:val="24"/>
                <w:szCs w:val="24"/>
              </w:rPr>
              <w:t>ОК 01</w:t>
            </w:r>
          </w:p>
        </w:tc>
        <w:tc>
          <w:tcPr>
            <w:tcW w:w="8342" w:type="dxa"/>
          </w:tcPr>
          <w:p w14:paraId="0472F21E"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260070" w:rsidRPr="00260070" w14:paraId="56F0A021" w14:textId="77777777" w:rsidTr="00260070">
        <w:trPr>
          <w:trHeight w:val="327"/>
        </w:trPr>
        <w:tc>
          <w:tcPr>
            <w:tcW w:w="1229" w:type="dxa"/>
          </w:tcPr>
          <w:p w14:paraId="654910B6" w14:textId="77777777" w:rsidR="00260070" w:rsidRPr="00260070" w:rsidRDefault="00260070" w:rsidP="00225AB8">
            <w:pPr>
              <w:spacing w:after="0" w:line="240" w:lineRule="auto"/>
              <w:jc w:val="center"/>
              <w:rPr>
                <w:rFonts w:ascii="Times New Roman" w:hAnsi="Times New Roman" w:cs="Times New Roman"/>
                <w:b/>
                <w:i/>
                <w:sz w:val="24"/>
                <w:szCs w:val="24"/>
              </w:rPr>
            </w:pPr>
            <w:r w:rsidRPr="00260070">
              <w:rPr>
                <w:rStyle w:val="af1"/>
                <w:rFonts w:ascii="Times New Roman" w:hAnsi="Times New Roman" w:cs="Times New Roman"/>
                <w:i w:val="0"/>
                <w:sz w:val="24"/>
                <w:szCs w:val="24"/>
              </w:rPr>
              <w:t>ОК 02</w:t>
            </w:r>
          </w:p>
        </w:tc>
        <w:tc>
          <w:tcPr>
            <w:tcW w:w="8342" w:type="dxa"/>
          </w:tcPr>
          <w:p w14:paraId="3F12FFEB"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0070" w:rsidRPr="00260070" w14:paraId="3248FA51" w14:textId="77777777" w:rsidTr="00260070">
        <w:trPr>
          <w:trHeight w:val="327"/>
        </w:trPr>
        <w:tc>
          <w:tcPr>
            <w:tcW w:w="1229" w:type="dxa"/>
          </w:tcPr>
          <w:p w14:paraId="683BEFF2" w14:textId="77777777" w:rsidR="00260070" w:rsidRPr="00260070" w:rsidRDefault="00260070" w:rsidP="00225AB8">
            <w:pPr>
              <w:spacing w:after="0" w:line="240" w:lineRule="auto"/>
              <w:jc w:val="center"/>
              <w:rPr>
                <w:rFonts w:ascii="Times New Roman" w:hAnsi="Times New Roman" w:cs="Times New Roman"/>
                <w:b/>
                <w:i/>
                <w:sz w:val="24"/>
                <w:szCs w:val="24"/>
              </w:rPr>
            </w:pPr>
            <w:r w:rsidRPr="00260070">
              <w:rPr>
                <w:rStyle w:val="af1"/>
                <w:rFonts w:ascii="Times New Roman" w:hAnsi="Times New Roman" w:cs="Times New Roman"/>
                <w:i w:val="0"/>
                <w:sz w:val="24"/>
                <w:szCs w:val="24"/>
              </w:rPr>
              <w:t>ОК 03</w:t>
            </w:r>
          </w:p>
        </w:tc>
        <w:tc>
          <w:tcPr>
            <w:tcW w:w="8342" w:type="dxa"/>
          </w:tcPr>
          <w:p w14:paraId="5E710E93"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260070" w:rsidRPr="00260070" w14:paraId="0A155821" w14:textId="77777777" w:rsidTr="00260070">
        <w:trPr>
          <w:trHeight w:val="327"/>
        </w:trPr>
        <w:tc>
          <w:tcPr>
            <w:tcW w:w="1229" w:type="dxa"/>
          </w:tcPr>
          <w:p w14:paraId="34B7B1E5" w14:textId="77777777" w:rsidR="00260070" w:rsidRPr="00260070" w:rsidRDefault="00260070" w:rsidP="00225AB8">
            <w:pPr>
              <w:spacing w:after="0" w:line="240" w:lineRule="auto"/>
              <w:jc w:val="center"/>
              <w:rPr>
                <w:rFonts w:ascii="Times New Roman" w:hAnsi="Times New Roman" w:cs="Times New Roman"/>
                <w:b/>
                <w:i/>
                <w:sz w:val="24"/>
                <w:szCs w:val="24"/>
              </w:rPr>
            </w:pPr>
            <w:r w:rsidRPr="00260070">
              <w:rPr>
                <w:rStyle w:val="af1"/>
                <w:rFonts w:ascii="Times New Roman" w:hAnsi="Times New Roman" w:cs="Times New Roman"/>
                <w:i w:val="0"/>
                <w:sz w:val="24"/>
                <w:szCs w:val="24"/>
              </w:rPr>
              <w:t>ОК 04</w:t>
            </w:r>
          </w:p>
        </w:tc>
        <w:tc>
          <w:tcPr>
            <w:tcW w:w="8342" w:type="dxa"/>
          </w:tcPr>
          <w:p w14:paraId="06306813"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Эффективно взаимодействовать и работать в коллективе и команде</w:t>
            </w:r>
          </w:p>
        </w:tc>
      </w:tr>
      <w:tr w:rsidR="00260070" w:rsidRPr="00260070" w14:paraId="6F5E53B5" w14:textId="77777777" w:rsidTr="00260070">
        <w:trPr>
          <w:trHeight w:val="327"/>
        </w:trPr>
        <w:tc>
          <w:tcPr>
            <w:tcW w:w="1229" w:type="dxa"/>
          </w:tcPr>
          <w:p w14:paraId="6FE29871" w14:textId="77777777" w:rsidR="00260070" w:rsidRPr="00260070" w:rsidRDefault="00260070" w:rsidP="00225AB8">
            <w:pPr>
              <w:spacing w:after="0" w:line="240" w:lineRule="auto"/>
              <w:jc w:val="center"/>
              <w:rPr>
                <w:rFonts w:ascii="Times New Roman" w:hAnsi="Times New Roman" w:cs="Times New Roman"/>
                <w:b/>
                <w:i/>
                <w:sz w:val="24"/>
                <w:szCs w:val="24"/>
              </w:rPr>
            </w:pPr>
            <w:r w:rsidRPr="00260070">
              <w:rPr>
                <w:rStyle w:val="af1"/>
                <w:rFonts w:ascii="Times New Roman" w:hAnsi="Times New Roman" w:cs="Times New Roman"/>
                <w:i w:val="0"/>
                <w:sz w:val="24"/>
                <w:szCs w:val="24"/>
              </w:rPr>
              <w:t>ОК 05</w:t>
            </w:r>
          </w:p>
        </w:tc>
        <w:tc>
          <w:tcPr>
            <w:tcW w:w="8342" w:type="dxa"/>
          </w:tcPr>
          <w:p w14:paraId="62FF1891"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60070" w:rsidRPr="00260070" w14:paraId="2C3BAD63" w14:textId="77777777" w:rsidTr="00260070">
        <w:trPr>
          <w:trHeight w:val="327"/>
        </w:trPr>
        <w:tc>
          <w:tcPr>
            <w:tcW w:w="1229" w:type="dxa"/>
          </w:tcPr>
          <w:p w14:paraId="10BE2937" w14:textId="77777777" w:rsidR="00260070" w:rsidRPr="00260070" w:rsidRDefault="00260070" w:rsidP="00225AB8">
            <w:pPr>
              <w:spacing w:after="0" w:line="240" w:lineRule="auto"/>
              <w:jc w:val="center"/>
              <w:rPr>
                <w:rFonts w:ascii="Times New Roman" w:hAnsi="Times New Roman" w:cs="Times New Roman"/>
                <w:b/>
                <w:i/>
                <w:sz w:val="24"/>
                <w:szCs w:val="24"/>
              </w:rPr>
            </w:pPr>
            <w:r w:rsidRPr="00260070">
              <w:rPr>
                <w:rStyle w:val="af1"/>
                <w:rFonts w:ascii="Times New Roman" w:hAnsi="Times New Roman" w:cs="Times New Roman"/>
                <w:i w:val="0"/>
                <w:sz w:val="24"/>
                <w:szCs w:val="24"/>
              </w:rPr>
              <w:t>ОК 06</w:t>
            </w:r>
          </w:p>
        </w:tc>
        <w:tc>
          <w:tcPr>
            <w:tcW w:w="8342" w:type="dxa"/>
          </w:tcPr>
          <w:p w14:paraId="6A3FCA2A"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60070" w:rsidRPr="00260070" w14:paraId="4FD17EB4" w14:textId="77777777" w:rsidTr="00260070">
        <w:tc>
          <w:tcPr>
            <w:tcW w:w="1229" w:type="dxa"/>
          </w:tcPr>
          <w:p w14:paraId="087779AC" w14:textId="77777777" w:rsidR="00260070" w:rsidRPr="00260070" w:rsidRDefault="00260070" w:rsidP="00225AB8">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ОК 07</w:t>
            </w:r>
          </w:p>
        </w:tc>
        <w:tc>
          <w:tcPr>
            <w:tcW w:w="8342" w:type="dxa"/>
          </w:tcPr>
          <w:p w14:paraId="6A8372A1"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32F68EAA" w14:textId="77777777" w:rsidR="00260070" w:rsidRPr="00260070" w:rsidRDefault="00260070" w:rsidP="00260070">
      <w:pPr>
        <w:spacing w:after="0" w:line="240" w:lineRule="auto"/>
        <w:ind w:firstLine="709"/>
        <w:jc w:val="both"/>
        <w:rPr>
          <w:rFonts w:ascii="Times New Roman" w:eastAsia="Times New Roman" w:hAnsi="Times New Roman" w:cs="Times New Roman"/>
          <w:sz w:val="24"/>
          <w:szCs w:val="24"/>
        </w:rPr>
      </w:pPr>
    </w:p>
    <w:p w14:paraId="37CBF057" w14:textId="77777777" w:rsidR="00260070" w:rsidRPr="00260070" w:rsidRDefault="00260070" w:rsidP="0096754F">
      <w:pPr>
        <w:pStyle w:val="af"/>
        <w:numPr>
          <w:ilvl w:val="2"/>
          <w:numId w:val="7"/>
        </w:numPr>
        <w:spacing w:before="0" w:after="0"/>
        <w:contextualSpacing/>
        <w:rPr>
          <w:rFonts w:ascii="Times New Roman" w:hAnsi="Times New Roman" w:cs="Times New Roman"/>
          <w:bCs/>
          <w:iCs/>
        </w:rPr>
      </w:pPr>
      <w:r w:rsidRPr="00260070">
        <w:rPr>
          <w:rFonts w:ascii="Times New Roman" w:hAnsi="Times New Roman" w:cs="Times New Roman"/>
          <w:bCs/>
          <w:iCs/>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60070" w:rsidRPr="00260070" w14:paraId="199785D7" w14:textId="77777777" w:rsidTr="00260070">
        <w:tc>
          <w:tcPr>
            <w:tcW w:w="1204" w:type="dxa"/>
            <w:vAlign w:val="center"/>
          </w:tcPr>
          <w:p w14:paraId="25D0189E"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
                <w:iCs/>
                <w:sz w:val="24"/>
                <w:szCs w:val="24"/>
              </w:rPr>
              <w:t>Код</w:t>
            </w:r>
          </w:p>
        </w:tc>
        <w:tc>
          <w:tcPr>
            <w:tcW w:w="8367" w:type="dxa"/>
            <w:vAlign w:val="center"/>
          </w:tcPr>
          <w:p w14:paraId="3B4D252A" w14:textId="77777777" w:rsidR="00260070" w:rsidRPr="00260070" w:rsidRDefault="00260070" w:rsidP="00260070">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
                <w:iCs/>
                <w:sz w:val="24"/>
                <w:szCs w:val="24"/>
              </w:rPr>
              <w:t>Наименование видов деятельности и профессиональных компетенций</w:t>
            </w:r>
          </w:p>
        </w:tc>
      </w:tr>
      <w:tr w:rsidR="00260070" w:rsidRPr="00260070" w14:paraId="5A51B616" w14:textId="77777777" w:rsidTr="00260070">
        <w:tc>
          <w:tcPr>
            <w:tcW w:w="1204" w:type="dxa"/>
          </w:tcPr>
          <w:p w14:paraId="64F64AD1"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ВД 2</w:t>
            </w:r>
          </w:p>
        </w:tc>
        <w:tc>
          <w:tcPr>
            <w:tcW w:w="8367" w:type="dxa"/>
          </w:tcPr>
          <w:p w14:paraId="57A1193A"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Разработка и внедрение управляющих программ изготовления деталей машин в машиностроительном производстве</w:t>
            </w:r>
          </w:p>
        </w:tc>
      </w:tr>
      <w:tr w:rsidR="00260070" w:rsidRPr="00260070" w14:paraId="67FB1F2B" w14:textId="77777777" w:rsidTr="00260070">
        <w:tc>
          <w:tcPr>
            <w:tcW w:w="1204" w:type="dxa"/>
          </w:tcPr>
          <w:p w14:paraId="0BC3590A"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2.1</w:t>
            </w:r>
          </w:p>
        </w:tc>
        <w:tc>
          <w:tcPr>
            <w:tcW w:w="8367" w:type="dxa"/>
          </w:tcPr>
          <w:p w14:paraId="603B8F73"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Разрабатывать вручную управляющие программы для технологического оборудования.</w:t>
            </w:r>
          </w:p>
        </w:tc>
      </w:tr>
      <w:tr w:rsidR="00260070" w:rsidRPr="00260070" w14:paraId="5FC423B8" w14:textId="77777777" w:rsidTr="00260070">
        <w:tc>
          <w:tcPr>
            <w:tcW w:w="1204" w:type="dxa"/>
          </w:tcPr>
          <w:p w14:paraId="27E7A025"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2.2</w:t>
            </w:r>
          </w:p>
        </w:tc>
        <w:tc>
          <w:tcPr>
            <w:tcW w:w="8367" w:type="dxa"/>
          </w:tcPr>
          <w:p w14:paraId="7BF77804"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Разрабатывать с помощью CAD/CAM систем управляющие программы для технологического оборудования.</w:t>
            </w:r>
          </w:p>
        </w:tc>
      </w:tr>
      <w:tr w:rsidR="00260070" w:rsidRPr="00260070" w14:paraId="5219980F" w14:textId="77777777" w:rsidTr="00260070">
        <w:tc>
          <w:tcPr>
            <w:tcW w:w="1204" w:type="dxa"/>
          </w:tcPr>
          <w:p w14:paraId="029B23D6"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2.3</w:t>
            </w:r>
          </w:p>
        </w:tc>
        <w:tc>
          <w:tcPr>
            <w:tcW w:w="8367" w:type="dxa"/>
          </w:tcPr>
          <w:p w14:paraId="14BA81FE"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Осуществлять проверку реализации и корректировки управляющих программ на технологическом оборудовании.</w:t>
            </w:r>
          </w:p>
        </w:tc>
      </w:tr>
    </w:tbl>
    <w:p w14:paraId="3AEB5D6D" w14:textId="77777777" w:rsidR="00260070" w:rsidRPr="00260070" w:rsidRDefault="00260070" w:rsidP="00260070">
      <w:pPr>
        <w:spacing w:after="0" w:line="240" w:lineRule="auto"/>
        <w:rPr>
          <w:rFonts w:ascii="Times New Roman" w:hAnsi="Times New Roman" w:cs="Times New Roman"/>
          <w:bCs/>
          <w:iCs/>
          <w:sz w:val="24"/>
          <w:szCs w:val="24"/>
        </w:rPr>
      </w:pPr>
    </w:p>
    <w:p w14:paraId="726C009A" w14:textId="77777777" w:rsidR="00260070" w:rsidRPr="00260070" w:rsidRDefault="00260070" w:rsidP="0096754F">
      <w:pPr>
        <w:pStyle w:val="af"/>
        <w:numPr>
          <w:ilvl w:val="2"/>
          <w:numId w:val="7"/>
        </w:numPr>
        <w:spacing w:before="0" w:after="0"/>
        <w:contextualSpacing/>
        <w:rPr>
          <w:rFonts w:ascii="Times New Roman" w:hAnsi="Times New Roman" w:cs="Times New Roman"/>
          <w:bCs/>
        </w:rPr>
      </w:pPr>
      <w:r w:rsidRPr="00260070">
        <w:rPr>
          <w:rFonts w:ascii="Times New Roman" w:hAnsi="Times New Roman" w:cs="Times New Roman"/>
          <w:bCs/>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946"/>
      </w:tblGrid>
      <w:tr w:rsidR="00260070" w:rsidRPr="00260070" w14:paraId="38BA01B3" w14:textId="77777777" w:rsidTr="00260070">
        <w:tc>
          <w:tcPr>
            <w:tcW w:w="2518" w:type="dxa"/>
          </w:tcPr>
          <w:p w14:paraId="34600444"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Владеть навыками</w:t>
            </w:r>
          </w:p>
        </w:tc>
        <w:tc>
          <w:tcPr>
            <w:tcW w:w="6946" w:type="dxa"/>
          </w:tcPr>
          <w:p w14:paraId="629062F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разработки и внедрения управляющих программ для обработки деталей на металлообрабатывающем оборудовании;</w:t>
            </w:r>
          </w:p>
          <w:p w14:paraId="58319BC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разработки управляющих программ с применением систем CAD/CAM;</w:t>
            </w:r>
          </w:p>
          <w:p w14:paraId="02314F4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выполнения диалогового программирования с пульта управления станком.</w:t>
            </w:r>
          </w:p>
        </w:tc>
      </w:tr>
      <w:tr w:rsidR="00260070" w:rsidRPr="00260070" w14:paraId="028F7681" w14:textId="77777777" w:rsidTr="00260070">
        <w:tc>
          <w:tcPr>
            <w:tcW w:w="2518" w:type="dxa"/>
          </w:tcPr>
          <w:p w14:paraId="52DFF364"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Уметь</w:t>
            </w:r>
          </w:p>
        </w:tc>
        <w:tc>
          <w:tcPr>
            <w:tcW w:w="6946" w:type="dxa"/>
          </w:tcPr>
          <w:p w14:paraId="7489191E"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xml:space="preserve">- выполнять диалоговое программирования с пульта управления </w:t>
            </w:r>
            <w:r w:rsidRPr="00260070">
              <w:rPr>
                <w:rFonts w:ascii="Times New Roman" w:hAnsi="Times New Roman" w:cs="Times New Roman"/>
                <w:bCs/>
                <w:sz w:val="24"/>
                <w:szCs w:val="24"/>
              </w:rPr>
              <w:lastRenderedPageBreak/>
              <w:t>станком;</w:t>
            </w:r>
          </w:p>
          <w:p w14:paraId="4A95934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устанавливать оптимальный режим резания;</w:t>
            </w:r>
          </w:p>
          <w:p w14:paraId="673FDC8A"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использовать справочную и исходную документацию при написании УП;</w:t>
            </w:r>
          </w:p>
          <w:p w14:paraId="17FC7A7E"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работать с управляющими программами для обработки деталей на металлообрабатывающем оборудовании;</w:t>
            </w:r>
          </w:p>
          <w:p w14:paraId="4BF3FDE1"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рассчитывать траекторию и эквидистанты  инструментов их исходные точки, координаты опорных точек контура детали;</w:t>
            </w:r>
          </w:p>
          <w:p w14:paraId="6A5F6CDD"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корректировать управляющую программу на основе анализа технологической и конструкторской документации;</w:t>
            </w:r>
          </w:p>
          <w:p w14:paraId="69E0491A"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читать и понимать чертежи, и технологическую документацию;</w:t>
            </w:r>
          </w:p>
          <w:p w14:paraId="5C615D16"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осуществлять подбор технологической оснастки, режущего и мерительного инструмента при разработке управляющих программ;</w:t>
            </w:r>
          </w:p>
          <w:p w14:paraId="1E3CEB6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использовать пакеты прикладных программ (CAD/CAM системы) для разработки управляющих к станкам с ЧПУ;</w:t>
            </w:r>
          </w:p>
          <w:p w14:paraId="221EF90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выводить УП на программоносители, заносить УП в память системы ЧПУ станка;</w:t>
            </w:r>
          </w:p>
          <w:p w14:paraId="19434C2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оформлять маршрутные и операционные технологические карты для сборки узлов или изделий на сборочных участках производств при помощи CAD/CAM/CAE-систем;</w:t>
            </w:r>
          </w:p>
          <w:p w14:paraId="45CCE46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применять системы автоматизированного проектирования для разработки управляющих программ для автоматизированного сборочного оборудования;</w:t>
            </w:r>
          </w:p>
          <w:p w14:paraId="60644A9E"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проводить проверку управляющих программ средствами вычислительной техники.</w:t>
            </w:r>
          </w:p>
        </w:tc>
      </w:tr>
      <w:tr w:rsidR="00260070" w:rsidRPr="00260070" w14:paraId="1FD69105" w14:textId="77777777" w:rsidTr="00260070">
        <w:tc>
          <w:tcPr>
            <w:tcW w:w="2518" w:type="dxa"/>
          </w:tcPr>
          <w:p w14:paraId="54C1E3F1"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lastRenderedPageBreak/>
              <w:t>Знать</w:t>
            </w:r>
          </w:p>
        </w:tc>
        <w:tc>
          <w:tcPr>
            <w:tcW w:w="6946" w:type="dxa"/>
          </w:tcPr>
          <w:p w14:paraId="2D526D6B"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систем управления станков с ЧПУ;</w:t>
            </w:r>
          </w:p>
          <w:p w14:paraId="4E3C7CAF"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структуру системы управления станков с ЧПУ;</w:t>
            </w:r>
          </w:p>
          <w:p w14:paraId="0188251D"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коды и макрокоманды стоек ЧПУ в соответствии с международными стандартами;</w:t>
            </w:r>
          </w:p>
          <w:p w14:paraId="5F046D59"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устройство, назначение и правила применения приспособлений и оснастки;</w:t>
            </w:r>
          </w:p>
          <w:p w14:paraId="47E3E8CB"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устройство, назначение и правила пользования режущим инструментом;</w:t>
            </w:r>
          </w:p>
          <w:p w14:paraId="0D66838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определения режимов резания по справочникам и паспорту станка;</w:t>
            </w:r>
          </w:p>
          <w:p w14:paraId="30D1567F"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методы разработки технологического процесса изготовления деталей на станках с числовым программным управлением;</w:t>
            </w:r>
          </w:p>
          <w:p w14:paraId="69F0084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методику разработки и внедрения управляющих программ для обработки изделий на автоматизированном металлообрабатывающем и аддитивном оборудовании, в том числе с применением CAD/CAM/CAE систем;</w:t>
            </w:r>
          </w:p>
          <w:p w14:paraId="387B345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элементы интерфейса CAD/CAM систем;</w:t>
            </w:r>
          </w:p>
          <w:p w14:paraId="699484B6"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применение CAD/CAM/CAE-систем для выполнения расчётов параметров сборочного процесса;</w:t>
            </w:r>
          </w:p>
          <w:p w14:paraId="01B42B6A"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требования единой системы технологической документации к составлению и оформлению маршрутной операционной и технологических карт для сборки узлов;</w:t>
            </w:r>
          </w:p>
          <w:p w14:paraId="77F22732"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основы программирование и корректировки  управляющих программ со стойки станка с ЧПУ.</w:t>
            </w:r>
          </w:p>
        </w:tc>
      </w:tr>
    </w:tbl>
    <w:p w14:paraId="05862DEF" w14:textId="77777777" w:rsidR="00260070" w:rsidRPr="00260070" w:rsidRDefault="00260070" w:rsidP="00260070">
      <w:pPr>
        <w:spacing w:after="0" w:line="240" w:lineRule="auto"/>
        <w:rPr>
          <w:rFonts w:ascii="Times New Roman" w:hAnsi="Times New Roman" w:cs="Times New Roman"/>
          <w:bCs/>
          <w:sz w:val="24"/>
          <w:szCs w:val="24"/>
        </w:rPr>
      </w:pPr>
    </w:p>
    <w:p w14:paraId="5A1D3383" w14:textId="77777777" w:rsidR="00AC0910" w:rsidRDefault="00AC0910" w:rsidP="00260070">
      <w:pPr>
        <w:spacing w:after="0" w:line="240" w:lineRule="auto"/>
        <w:ind w:left="709"/>
        <w:contextualSpacing/>
        <w:jc w:val="both"/>
        <w:rPr>
          <w:rFonts w:ascii="Times New Roman" w:eastAsia="Times New Roman" w:hAnsi="Times New Roman" w:cs="Times New Roman"/>
          <w:b/>
          <w:sz w:val="24"/>
          <w:szCs w:val="24"/>
        </w:rPr>
      </w:pPr>
    </w:p>
    <w:p w14:paraId="079CD762"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lastRenderedPageBreak/>
        <w:t>1.2. Количество часов, отводимое на освоение профессионального модуля</w:t>
      </w:r>
    </w:p>
    <w:p w14:paraId="26FF8EDD" w14:textId="77777777" w:rsidR="00260070" w:rsidRPr="00260070" w:rsidRDefault="00260070" w:rsidP="00260070">
      <w:pPr>
        <w:spacing w:after="0" w:line="240" w:lineRule="auto"/>
        <w:contextualSpacing/>
        <w:rPr>
          <w:rFonts w:ascii="Times New Roman" w:eastAsia="Times New Roman" w:hAnsi="Times New Roman" w:cs="Times New Roman"/>
          <w:sz w:val="24"/>
          <w:szCs w:val="24"/>
        </w:rPr>
      </w:pPr>
    </w:p>
    <w:p w14:paraId="351879F8"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Всего часов 414</w:t>
      </w:r>
    </w:p>
    <w:p w14:paraId="070BF617" w14:textId="1E861002" w:rsidR="00260070" w:rsidRPr="00260070" w:rsidRDefault="00260070" w:rsidP="00260070">
      <w:pPr>
        <w:spacing w:after="0" w:line="240" w:lineRule="auto"/>
        <w:ind w:firstLine="708"/>
        <w:rPr>
          <w:rFonts w:ascii="Times New Roman" w:hAnsi="Times New Roman" w:cs="Times New Roman"/>
          <w:sz w:val="24"/>
          <w:szCs w:val="24"/>
        </w:rPr>
      </w:pPr>
      <w:r w:rsidRPr="00260070">
        <w:rPr>
          <w:rFonts w:ascii="Times New Roman" w:hAnsi="Times New Roman" w:cs="Times New Roman"/>
          <w:sz w:val="24"/>
          <w:szCs w:val="24"/>
        </w:rPr>
        <w:t>в том числе в форме практической подготовки 3</w:t>
      </w:r>
      <w:r w:rsidR="00555D2F" w:rsidRPr="00555D2F">
        <w:rPr>
          <w:rFonts w:ascii="Times New Roman" w:hAnsi="Times New Roman" w:cs="Times New Roman"/>
          <w:sz w:val="24"/>
          <w:szCs w:val="24"/>
        </w:rPr>
        <w:t>2</w:t>
      </w:r>
      <w:r w:rsidRPr="00260070">
        <w:rPr>
          <w:rFonts w:ascii="Times New Roman" w:hAnsi="Times New Roman" w:cs="Times New Roman"/>
          <w:sz w:val="24"/>
          <w:szCs w:val="24"/>
        </w:rPr>
        <w:t>0</w:t>
      </w:r>
    </w:p>
    <w:p w14:paraId="70EC7F68" w14:textId="77777777" w:rsidR="00260070" w:rsidRPr="00260070" w:rsidRDefault="00260070" w:rsidP="00260070">
      <w:pPr>
        <w:spacing w:after="0" w:line="240" w:lineRule="auto"/>
        <w:rPr>
          <w:rFonts w:ascii="Times New Roman" w:hAnsi="Times New Roman" w:cs="Times New Roman"/>
          <w:sz w:val="24"/>
          <w:szCs w:val="24"/>
        </w:rPr>
      </w:pPr>
    </w:p>
    <w:p w14:paraId="3BE0BBAE" w14:textId="571D8C91" w:rsidR="00260070" w:rsidRPr="003067D5" w:rsidRDefault="00260070" w:rsidP="00260070">
      <w:pPr>
        <w:spacing w:after="0" w:line="240" w:lineRule="auto"/>
        <w:rPr>
          <w:rFonts w:ascii="Times New Roman" w:hAnsi="Times New Roman" w:cs="Times New Roman"/>
          <w:sz w:val="24"/>
          <w:szCs w:val="24"/>
        </w:rPr>
      </w:pPr>
      <w:r w:rsidRPr="003067D5">
        <w:rPr>
          <w:rFonts w:ascii="Times New Roman" w:hAnsi="Times New Roman" w:cs="Times New Roman"/>
          <w:sz w:val="24"/>
          <w:szCs w:val="24"/>
        </w:rPr>
        <w:t>Из них на освоение МДК</w:t>
      </w:r>
      <w:r w:rsidRPr="003067D5">
        <w:rPr>
          <w:rFonts w:ascii="Times New Roman" w:hAnsi="Times New Roman" w:cs="Times New Roman"/>
          <w:sz w:val="24"/>
          <w:szCs w:val="24"/>
          <w:u w:val="single"/>
        </w:rPr>
        <w:t xml:space="preserve"> 1</w:t>
      </w:r>
      <w:r w:rsidR="003067D5" w:rsidRPr="003067D5">
        <w:rPr>
          <w:rFonts w:ascii="Times New Roman" w:hAnsi="Times New Roman" w:cs="Times New Roman"/>
          <w:sz w:val="24"/>
          <w:szCs w:val="24"/>
          <w:u w:val="single"/>
        </w:rPr>
        <w:t>86</w:t>
      </w:r>
    </w:p>
    <w:p w14:paraId="378CE8A4" w14:textId="77777777" w:rsidR="00260070" w:rsidRPr="003067D5" w:rsidRDefault="00260070" w:rsidP="00260070">
      <w:pPr>
        <w:spacing w:after="0" w:line="240" w:lineRule="auto"/>
        <w:ind w:firstLine="708"/>
        <w:rPr>
          <w:rFonts w:ascii="Times New Roman" w:hAnsi="Times New Roman" w:cs="Times New Roman"/>
          <w:i/>
          <w:sz w:val="24"/>
          <w:szCs w:val="24"/>
        </w:rPr>
      </w:pPr>
      <w:r w:rsidRPr="003067D5">
        <w:rPr>
          <w:rFonts w:ascii="Times New Roman" w:hAnsi="Times New Roman" w:cs="Times New Roman"/>
          <w:sz w:val="24"/>
          <w:szCs w:val="24"/>
        </w:rPr>
        <w:t>в том числе самостоятельная работа</w:t>
      </w:r>
      <w:r w:rsidRPr="003067D5">
        <w:rPr>
          <w:rFonts w:ascii="Times New Roman" w:hAnsi="Times New Roman" w:cs="Times New Roman"/>
          <w:i/>
          <w:sz w:val="24"/>
          <w:szCs w:val="24"/>
        </w:rPr>
        <w:t xml:space="preserve"> </w:t>
      </w:r>
      <w:r w:rsidRPr="003067D5">
        <w:rPr>
          <w:rFonts w:ascii="Times New Roman" w:hAnsi="Times New Roman" w:cs="Times New Roman"/>
          <w:sz w:val="24"/>
          <w:szCs w:val="24"/>
        </w:rPr>
        <w:t>10</w:t>
      </w:r>
    </w:p>
    <w:p w14:paraId="33C59AAB" w14:textId="77777777" w:rsidR="00260070" w:rsidRPr="003067D5" w:rsidRDefault="00260070" w:rsidP="00260070">
      <w:pPr>
        <w:spacing w:after="0" w:line="240" w:lineRule="auto"/>
        <w:rPr>
          <w:rFonts w:ascii="Times New Roman" w:hAnsi="Times New Roman" w:cs="Times New Roman"/>
          <w:sz w:val="24"/>
          <w:szCs w:val="24"/>
        </w:rPr>
      </w:pPr>
      <w:r w:rsidRPr="003067D5">
        <w:rPr>
          <w:rFonts w:ascii="Times New Roman" w:hAnsi="Times New Roman" w:cs="Times New Roman"/>
          <w:sz w:val="24"/>
          <w:szCs w:val="24"/>
        </w:rPr>
        <w:t>практики, в том числе учебная 72</w:t>
      </w:r>
    </w:p>
    <w:p w14:paraId="3ECB69B6" w14:textId="77777777" w:rsidR="00260070" w:rsidRPr="003067D5" w:rsidRDefault="00260070" w:rsidP="00260070">
      <w:pPr>
        <w:spacing w:after="0" w:line="240" w:lineRule="auto"/>
        <w:ind w:left="1416" w:firstLine="708"/>
        <w:rPr>
          <w:rFonts w:ascii="Times New Roman" w:hAnsi="Times New Roman" w:cs="Times New Roman"/>
          <w:sz w:val="24"/>
          <w:szCs w:val="24"/>
        </w:rPr>
      </w:pPr>
      <w:r w:rsidRPr="003067D5">
        <w:rPr>
          <w:rFonts w:ascii="Times New Roman" w:hAnsi="Times New Roman" w:cs="Times New Roman"/>
          <w:sz w:val="24"/>
          <w:szCs w:val="24"/>
        </w:rPr>
        <w:t xml:space="preserve">   производственная  144</w:t>
      </w:r>
    </w:p>
    <w:p w14:paraId="1CA351EC" w14:textId="13F5EA79" w:rsidR="00260070" w:rsidRPr="00260070" w:rsidRDefault="00260070" w:rsidP="00260070">
      <w:pPr>
        <w:spacing w:after="0" w:line="240" w:lineRule="auto"/>
        <w:rPr>
          <w:rFonts w:ascii="Times New Roman" w:hAnsi="Times New Roman" w:cs="Times New Roman"/>
          <w:i/>
          <w:sz w:val="24"/>
          <w:szCs w:val="24"/>
        </w:rPr>
      </w:pPr>
      <w:r w:rsidRPr="003067D5">
        <w:rPr>
          <w:rFonts w:ascii="Times New Roman" w:hAnsi="Times New Roman" w:cs="Times New Roman"/>
          <w:iCs/>
          <w:sz w:val="24"/>
          <w:szCs w:val="24"/>
        </w:rPr>
        <w:t>Промежуточная аттестация</w:t>
      </w:r>
      <w:r w:rsidRPr="003067D5">
        <w:rPr>
          <w:rFonts w:ascii="Times New Roman" w:hAnsi="Times New Roman" w:cs="Times New Roman"/>
          <w:i/>
          <w:sz w:val="24"/>
          <w:szCs w:val="24"/>
        </w:rPr>
        <w:t xml:space="preserve"> </w:t>
      </w:r>
      <w:r w:rsidR="003067D5" w:rsidRPr="003067D5">
        <w:rPr>
          <w:rFonts w:ascii="Times New Roman" w:hAnsi="Times New Roman" w:cs="Times New Roman"/>
          <w:sz w:val="24"/>
          <w:szCs w:val="24"/>
        </w:rPr>
        <w:t>12</w:t>
      </w:r>
    </w:p>
    <w:p w14:paraId="408A864D"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1906" w:h="16838"/>
          <w:pgMar w:top="1134" w:right="567" w:bottom="1134" w:left="1701" w:header="709" w:footer="709" w:gutter="0"/>
          <w:cols w:space="708"/>
          <w:docGrid w:linePitch="360"/>
        </w:sectPr>
      </w:pPr>
    </w:p>
    <w:p w14:paraId="1D4F2153" w14:textId="77777777" w:rsidR="00260070" w:rsidRPr="00260070" w:rsidRDefault="00260070" w:rsidP="00260070">
      <w:pPr>
        <w:spacing w:after="0" w:line="240" w:lineRule="auto"/>
        <w:jc w:val="center"/>
        <w:rPr>
          <w:rFonts w:ascii="Times New Roman" w:eastAsia="Times New Roman" w:hAnsi="Times New Roman" w:cs="Times New Roman"/>
          <w:b/>
          <w:caps/>
          <w:sz w:val="24"/>
          <w:szCs w:val="24"/>
        </w:rPr>
      </w:pPr>
      <w:r w:rsidRPr="00260070">
        <w:rPr>
          <w:rFonts w:ascii="Times New Roman" w:eastAsia="Times New Roman" w:hAnsi="Times New Roman" w:cs="Times New Roman"/>
          <w:b/>
          <w:caps/>
          <w:sz w:val="24"/>
          <w:szCs w:val="24"/>
        </w:rPr>
        <w:lastRenderedPageBreak/>
        <w:t>2. Структура и содержание профессионального модуля</w:t>
      </w:r>
    </w:p>
    <w:p w14:paraId="7FBE2F76" w14:textId="77777777" w:rsidR="00260070" w:rsidRPr="00260070" w:rsidRDefault="00260070" w:rsidP="00260070">
      <w:pPr>
        <w:spacing w:after="0" w:line="240" w:lineRule="auto"/>
        <w:ind w:firstLine="851"/>
        <w:rPr>
          <w:rFonts w:ascii="Times New Roman" w:eastAsia="Times New Roman" w:hAnsi="Times New Roman" w:cs="Times New Roman"/>
          <w:sz w:val="24"/>
          <w:szCs w:val="24"/>
        </w:rPr>
      </w:pPr>
      <w:r w:rsidRPr="00260070">
        <w:rPr>
          <w:rFonts w:ascii="Times New Roman" w:eastAsia="Times New Roman" w:hAnsi="Times New Roman" w:cs="Times New Roman"/>
          <w:b/>
          <w:sz w:val="24"/>
          <w:szCs w:val="24"/>
        </w:rPr>
        <w:t>2.1. Структура профессионального модуля</w:t>
      </w:r>
    </w:p>
    <w:p w14:paraId="3E2FB88E" w14:textId="77777777" w:rsidR="00260070" w:rsidRPr="00260070" w:rsidRDefault="00260070" w:rsidP="00260070">
      <w:pPr>
        <w:spacing w:after="0" w:line="240" w:lineRule="auto"/>
        <w:rPr>
          <w:rFonts w:ascii="Times New Roman" w:eastAsia="Times New Roman" w:hAnsi="Times New Roman" w:cs="Times New Roman"/>
          <w:iCs/>
          <w:sz w:val="24"/>
          <w:szCs w:val="24"/>
        </w:rPr>
      </w:pPr>
      <w:r w:rsidRPr="00260070">
        <w:rPr>
          <w:rFonts w:ascii="Times New Roman" w:eastAsia="Times New Roman" w:hAnsi="Times New Roman" w:cs="Times New Roman"/>
          <w:iCs/>
          <w:sz w:val="24"/>
          <w:szCs w:val="24"/>
        </w:rPr>
        <w:t>Для специальности 15.02.16 Технология машиностроения</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2551"/>
        <w:gridCol w:w="882"/>
        <w:gridCol w:w="879"/>
        <w:gridCol w:w="897"/>
        <w:gridCol w:w="1156"/>
        <w:gridCol w:w="897"/>
        <w:gridCol w:w="1159"/>
        <w:gridCol w:w="903"/>
        <w:gridCol w:w="1153"/>
        <w:gridCol w:w="1989"/>
      </w:tblGrid>
      <w:tr w:rsidR="00260070" w:rsidRPr="00260070" w14:paraId="283A4864" w14:textId="77777777" w:rsidTr="00260070">
        <w:trPr>
          <w:trHeight w:val="214"/>
        </w:trPr>
        <w:tc>
          <w:tcPr>
            <w:tcW w:w="719" w:type="pct"/>
            <w:vMerge w:val="restart"/>
            <w:tcBorders>
              <w:bottom w:val="single" w:sz="4" w:space="0" w:color="auto"/>
            </w:tcBorders>
            <w:vAlign w:val="center"/>
          </w:tcPr>
          <w:p w14:paraId="47C7EEA3"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Коды профессиональных и общих компетенций</w:t>
            </w:r>
          </w:p>
        </w:tc>
        <w:tc>
          <w:tcPr>
            <w:tcW w:w="876" w:type="pct"/>
            <w:vMerge w:val="restart"/>
            <w:tcBorders>
              <w:bottom w:val="single" w:sz="4" w:space="0" w:color="auto"/>
            </w:tcBorders>
            <w:vAlign w:val="center"/>
          </w:tcPr>
          <w:p w14:paraId="5C1AAEE4"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Наименования разделов профессионального модуля</w:t>
            </w:r>
          </w:p>
        </w:tc>
        <w:tc>
          <w:tcPr>
            <w:tcW w:w="303" w:type="pct"/>
            <w:vMerge w:val="restart"/>
            <w:tcBorders>
              <w:bottom w:val="single" w:sz="4" w:space="0" w:color="auto"/>
            </w:tcBorders>
            <w:vAlign w:val="center"/>
          </w:tcPr>
          <w:p w14:paraId="06B44C34"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4DDC2588" w14:textId="77777777" w:rsidR="00260070" w:rsidRPr="00260070" w:rsidRDefault="00260070" w:rsidP="00260070">
            <w:pPr>
              <w:spacing w:after="0" w:line="240" w:lineRule="auto"/>
              <w:ind w:left="113" w:right="113"/>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1198A68E"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Объем профессионального модуля, ак. час.</w:t>
            </w:r>
          </w:p>
        </w:tc>
      </w:tr>
      <w:tr w:rsidR="00260070" w:rsidRPr="00260070" w14:paraId="1B297FB6" w14:textId="77777777" w:rsidTr="00260070">
        <w:trPr>
          <w:trHeight w:val="58"/>
        </w:trPr>
        <w:tc>
          <w:tcPr>
            <w:tcW w:w="719" w:type="pct"/>
            <w:vMerge/>
          </w:tcPr>
          <w:p w14:paraId="5EF7DDA6"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76" w:type="pct"/>
            <w:vMerge/>
            <w:vAlign w:val="center"/>
          </w:tcPr>
          <w:p w14:paraId="65FF016B"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3" w:type="pct"/>
            <w:vMerge/>
            <w:vAlign w:val="center"/>
          </w:tcPr>
          <w:p w14:paraId="02E65717"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59A7D270"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1721" w:type="pct"/>
            <w:gridSpan w:val="5"/>
          </w:tcPr>
          <w:p w14:paraId="1640FEAA"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Обучение по МДК</w:t>
            </w:r>
          </w:p>
        </w:tc>
        <w:tc>
          <w:tcPr>
            <w:tcW w:w="1080" w:type="pct"/>
            <w:gridSpan w:val="2"/>
            <w:vMerge w:val="restart"/>
            <w:vAlign w:val="center"/>
          </w:tcPr>
          <w:p w14:paraId="5676806B"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Практики</w:t>
            </w:r>
          </w:p>
        </w:tc>
      </w:tr>
      <w:tr w:rsidR="00260070" w:rsidRPr="00260070" w14:paraId="1E10CCA6" w14:textId="77777777" w:rsidTr="00260070">
        <w:trPr>
          <w:trHeight w:val="143"/>
        </w:trPr>
        <w:tc>
          <w:tcPr>
            <w:tcW w:w="719" w:type="pct"/>
            <w:vMerge/>
          </w:tcPr>
          <w:p w14:paraId="22151FBE"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76" w:type="pct"/>
            <w:vMerge/>
            <w:vAlign w:val="center"/>
          </w:tcPr>
          <w:p w14:paraId="1F6F7F76"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3" w:type="pct"/>
            <w:vMerge/>
            <w:vAlign w:val="center"/>
          </w:tcPr>
          <w:p w14:paraId="137997A1"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3ABAB316"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14:paraId="2775244B"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Всего</w:t>
            </w:r>
          </w:p>
        </w:tc>
        <w:tc>
          <w:tcPr>
            <w:tcW w:w="1413" w:type="pct"/>
            <w:gridSpan w:val="4"/>
          </w:tcPr>
          <w:p w14:paraId="53FE07CB"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том числе</w:t>
            </w:r>
          </w:p>
        </w:tc>
        <w:tc>
          <w:tcPr>
            <w:tcW w:w="1080" w:type="pct"/>
            <w:gridSpan w:val="2"/>
            <w:vMerge/>
            <w:vAlign w:val="center"/>
          </w:tcPr>
          <w:p w14:paraId="537DD993"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r>
      <w:tr w:rsidR="00260070" w:rsidRPr="00260070" w14:paraId="059C4F0C" w14:textId="77777777" w:rsidTr="00260070">
        <w:trPr>
          <w:cantSplit/>
          <w:trHeight w:val="1615"/>
        </w:trPr>
        <w:tc>
          <w:tcPr>
            <w:tcW w:w="719" w:type="pct"/>
            <w:vMerge/>
          </w:tcPr>
          <w:p w14:paraId="0587B388"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76" w:type="pct"/>
            <w:vMerge/>
            <w:vAlign w:val="center"/>
          </w:tcPr>
          <w:p w14:paraId="41FF16DD"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3" w:type="pct"/>
            <w:vMerge/>
            <w:vAlign w:val="center"/>
          </w:tcPr>
          <w:p w14:paraId="721CE76F"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2" w:type="pct"/>
            <w:vMerge/>
            <w:shd w:val="clear" w:color="auto" w:fill="FFFF00"/>
          </w:tcPr>
          <w:p w14:paraId="59E794A5"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08" w:type="pct"/>
            <w:vMerge/>
          </w:tcPr>
          <w:p w14:paraId="243E5995"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14:paraId="06FF623A"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color w:val="000000"/>
                <w:sz w:val="24"/>
                <w:szCs w:val="24"/>
              </w:rPr>
              <w:t xml:space="preserve">Лабораторных </w:t>
            </w:r>
            <w:r w:rsidRPr="00260070">
              <w:rPr>
                <w:rFonts w:ascii="Times New Roman" w:eastAsia="Times New Roman" w:hAnsi="Times New Roman" w:cs="Times New Roman"/>
                <w:color w:val="000000"/>
                <w:sz w:val="24"/>
                <w:szCs w:val="24"/>
              </w:rPr>
              <w:br/>
              <w:t>и практических занятий</w:t>
            </w:r>
          </w:p>
        </w:tc>
        <w:tc>
          <w:tcPr>
            <w:tcW w:w="308" w:type="pct"/>
            <w:textDirection w:val="btLr"/>
          </w:tcPr>
          <w:p w14:paraId="0E680E49"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48F8B75F"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color w:val="000000"/>
                <w:sz w:val="24"/>
                <w:szCs w:val="24"/>
              </w:rPr>
            </w:pPr>
            <w:r w:rsidRPr="00260070">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089FA1D7"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396" w:type="pct"/>
            <w:vAlign w:val="center"/>
          </w:tcPr>
          <w:p w14:paraId="6F105EEA"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Учебная</w:t>
            </w:r>
          </w:p>
        </w:tc>
        <w:tc>
          <w:tcPr>
            <w:tcW w:w="684" w:type="pct"/>
            <w:vAlign w:val="center"/>
          </w:tcPr>
          <w:p w14:paraId="62161E7B"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Производственная</w:t>
            </w:r>
          </w:p>
        </w:tc>
      </w:tr>
      <w:tr w:rsidR="00260070" w:rsidRPr="00260070" w14:paraId="51A8B781" w14:textId="77777777" w:rsidTr="00260070">
        <w:trPr>
          <w:trHeight w:val="282"/>
        </w:trPr>
        <w:tc>
          <w:tcPr>
            <w:tcW w:w="719" w:type="pct"/>
            <w:vAlign w:val="center"/>
          </w:tcPr>
          <w:p w14:paraId="58912439"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w:t>
            </w:r>
          </w:p>
        </w:tc>
        <w:tc>
          <w:tcPr>
            <w:tcW w:w="876" w:type="pct"/>
            <w:vAlign w:val="center"/>
          </w:tcPr>
          <w:p w14:paraId="532786A2"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2</w:t>
            </w:r>
          </w:p>
        </w:tc>
        <w:tc>
          <w:tcPr>
            <w:tcW w:w="303" w:type="pct"/>
            <w:vAlign w:val="center"/>
          </w:tcPr>
          <w:p w14:paraId="2E64CC38"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3</w:t>
            </w:r>
          </w:p>
        </w:tc>
        <w:tc>
          <w:tcPr>
            <w:tcW w:w="302" w:type="pct"/>
            <w:vAlign w:val="center"/>
          </w:tcPr>
          <w:p w14:paraId="6BFB523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4</w:t>
            </w:r>
          </w:p>
        </w:tc>
        <w:tc>
          <w:tcPr>
            <w:tcW w:w="308" w:type="pct"/>
            <w:vAlign w:val="center"/>
          </w:tcPr>
          <w:p w14:paraId="238EDC7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5</w:t>
            </w:r>
          </w:p>
        </w:tc>
        <w:tc>
          <w:tcPr>
            <w:tcW w:w="397" w:type="pct"/>
            <w:vAlign w:val="center"/>
          </w:tcPr>
          <w:p w14:paraId="3AAC365E"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6</w:t>
            </w:r>
          </w:p>
        </w:tc>
        <w:tc>
          <w:tcPr>
            <w:tcW w:w="308" w:type="pct"/>
          </w:tcPr>
          <w:p w14:paraId="7BAE8106"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8" w:type="pct"/>
            <w:vAlign w:val="center"/>
          </w:tcPr>
          <w:p w14:paraId="7098AAF4"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7</w:t>
            </w:r>
          </w:p>
        </w:tc>
        <w:tc>
          <w:tcPr>
            <w:tcW w:w="310" w:type="pct"/>
            <w:vAlign w:val="center"/>
          </w:tcPr>
          <w:p w14:paraId="2BE3428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8</w:t>
            </w:r>
          </w:p>
        </w:tc>
        <w:tc>
          <w:tcPr>
            <w:tcW w:w="396" w:type="pct"/>
            <w:vAlign w:val="center"/>
          </w:tcPr>
          <w:p w14:paraId="487B5669"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9</w:t>
            </w:r>
          </w:p>
        </w:tc>
        <w:tc>
          <w:tcPr>
            <w:tcW w:w="684" w:type="pct"/>
            <w:vAlign w:val="center"/>
          </w:tcPr>
          <w:p w14:paraId="3EAEC42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10</w:t>
            </w:r>
          </w:p>
        </w:tc>
      </w:tr>
      <w:tr w:rsidR="00260070" w:rsidRPr="00260070" w14:paraId="4C536FB6" w14:textId="77777777" w:rsidTr="00260070">
        <w:trPr>
          <w:trHeight w:val="1928"/>
        </w:trPr>
        <w:tc>
          <w:tcPr>
            <w:tcW w:w="719" w:type="pct"/>
          </w:tcPr>
          <w:p w14:paraId="5094C2CD"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ПК 2.1, ПК 2.3</w:t>
            </w:r>
          </w:p>
          <w:p w14:paraId="760224BC"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ОК 01, ОК 02, ОК 03, ОК 04, ОК 05, ОК 06, ОК 07 </w:t>
            </w:r>
          </w:p>
        </w:tc>
        <w:tc>
          <w:tcPr>
            <w:tcW w:w="876" w:type="pct"/>
          </w:tcPr>
          <w:p w14:paraId="4B484093"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bCs/>
                <w:sz w:val="24"/>
                <w:szCs w:val="24"/>
              </w:rPr>
              <w:t>Раздел 1. Управляющие программы изготовления деталей машин в машиностроительном производстве</w:t>
            </w:r>
          </w:p>
        </w:tc>
        <w:tc>
          <w:tcPr>
            <w:tcW w:w="303" w:type="pct"/>
          </w:tcPr>
          <w:p w14:paraId="2DE2200B" w14:textId="21AA44C7" w:rsidR="00260070" w:rsidRPr="00260070" w:rsidRDefault="003067D5" w:rsidP="0026007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w:t>
            </w:r>
          </w:p>
        </w:tc>
        <w:tc>
          <w:tcPr>
            <w:tcW w:w="302" w:type="pct"/>
          </w:tcPr>
          <w:p w14:paraId="56F41B4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48</w:t>
            </w:r>
          </w:p>
        </w:tc>
        <w:tc>
          <w:tcPr>
            <w:tcW w:w="308" w:type="pct"/>
          </w:tcPr>
          <w:p w14:paraId="6DC6CE4D" w14:textId="06BBB9DF" w:rsidR="00260070" w:rsidRPr="00260070" w:rsidRDefault="003067D5" w:rsidP="0026007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w:t>
            </w:r>
          </w:p>
        </w:tc>
        <w:tc>
          <w:tcPr>
            <w:tcW w:w="397" w:type="pct"/>
          </w:tcPr>
          <w:p w14:paraId="7EE54E90"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color w:val="000000"/>
                <w:sz w:val="24"/>
                <w:szCs w:val="24"/>
              </w:rPr>
              <w:t>48</w:t>
            </w:r>
          </w:p>
        </w:tc>
        <w:tc>
          <w:tcPr>
            <w:tcW w:w="308" w:type="pct"/>
          </w:tcPr>
          <w:p w14:paraId="3E03EE69"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tcPr>
          <w:p w14:paraId="37DE14FA"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4</w:t>
            </w:r>
          </w:p>
        </w:tc>
        <w:tc>
          <w:tcPr>
            <w:tcW w:w="310" w:type="pct"/>
          </w:tcPr>
          <w:p w14:paraId="5DD784B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tcPr>
          <w:p w14:paraId="300AA49D"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tcPr>
          <w:p w14:paraId="2359EFDB"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5C261F97" w14:textId="77777777" w:rsidTr="00260070">
        <w:trPr>
          <w:trHeight w:val="1913"/>
        </w:trPr>
        <w:tc>
          <w:tcPr>
            <w:tcW w:w="719" w:type="pct"/>
          </w:tcPr>
          <w:p w14:paraId="37F17A13"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ПК 2.2, ПК 2.3</w:t>
            </w:r>
          </w:p>
          <w:p w14:paraId="45E50664"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ОК 01, ОК 02, ОК 03, ОК 04, ОК 05, ОК 06, ОК 07</w:t>
            </w:r>
          </w:p>
        </w:tc>
        <w:tc>
          <w:tcPr>
            <w:tcW w:w="876" w:type="pct"/>
          </w:tcPr>
          <w:p w14:paraId="7E32FBD9"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Раздел 2.</w:t>
            </w:r>
            <w:r w:rsidRPr="00260070">
              <w:rPr>
                <w:rFonts w:ascii="Times New Roman" w:eastAsia="Times New Roman" w:hAnsi="Times New Roman" w:cs="Times New Roman"/>
                <w:color w:val="000000"/>
                <w:sz w:val="24"/>
                <w:szCs w:val="24"/>
              </w:rPr>
              <w:t xml:space="preserve"> </w:t>
            </w:r>
            <w:r w:rsidRPr="00260070">
              <w:rPr>
                <w:rFonts w:ascii="Times New Roman" w:eastAsia="Times New Roman" w:hAnsi="Times New Roman" w:cs="Times New Roman"/>
                <w:bCs/>
                <w:sz w:val="24"/>
                <w:szCs w:val="24"/>
              </w:rPr>
              <w:t>Системы автоматизированного программирования изготовления деталей машин в машиностроении</w:t>
            </w:r>
          </w:p>
        </w:tc>
        <w:tc>
          <w:tcPr>
            <w:tcW w:w="303" w:type="pct"/>
          </w:tcPr>
          <w:p w14:paraId="04F4A5A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94</w:t>
            </w:r>
          </w:p>
        </w:tc>
        <w:tc>
          <w:tcPr>
            <w:tcW w:w="302" w:type="pct"/>
          </w:tcPr>
          <w:p w14:paraId="3883A7D9"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46</w:t>
            </w:r>
          </w:p>
        </w:tc>
        <w:tc>
          <w:tcPr>
            <w:tcW w:w="308" w:type="pct"/>
          </w:tcPr>
          <w:p w14:paraId="2DCB01CE"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color w:val="000000"/>
                <w:sz w:val="24"/>
                <w:szCs w:val="24"/>
              </w:rPr>
              <w:t>94</w:t>
            </w:r>
          </w:p>
        </w:tc>
        <w:tc>
          <w:tcPr>
            <w:tcW w:w="397" w:type="pct"/>
          </w:tcPr>
          <w:p w14:paraId="60110ABC"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color w:val="000000"/>
                <w:sz w:val="24"/>
                <w:szCs w:val="24"/>
              </w:rPr>
              <w:t>46</w:t>
            </w:r>
          </w:p>
        </w:tc>
        <w:tc>
          <w:tcPr>
            <w:tcW w:w="308" w:type="pct"/>
          </w:tcPr>
          <w:p w14:paraId="08D5B268"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tcPr>
          <w:p w14:paraId="0929E6AC"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6</w:t>
            </w:r>
          </w:p>
        </w:tc>
        <w:tc>
          <w:tcPr>
            <w:tcW w:w="310" w:type="pct"/>
          </w:tcPr>
          <w:p w14:paraId="2783126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tcPr>
          <w:p w14:paraId="6A64C80F"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tcPr>
          <w:p w14:paraId="375BE9D3"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330F1B74" w14:textId="77777777" w:rsidTr="00260070">
        <w:trPr>
          <w:trHeight w:val="313"/>
        </w:trPr>
        <w:tc>
          <w:tcPr>
            <w:tcW w:w="719" w:type="pct"/>
          </w:tcPr>
          <w:p w14:paraId="3D96B8D3"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876" w:type="pct"/>
          </w:tcPr>
          <w:p w14:paraId="5A3D4FBE"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Учебная практика</w:t>
            </w:r>
          </w:p>
        </w:tc>
        <w:tc>
          <w:tcPr>
            <w:tcW w:w="303" w:type="pct"/>
          </w:tcPr>
          <w:p w14:paraId="7D2904BC"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c>
          <w:tcPr>
            <w:tcW w:w="302" w:type="pct"/>
          </w:tcPr>
          <w:p w14:paraId="29A7A2E6"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b/>
                <w:bCs/>
                <w:sz w:val="24"/>
                <w:szCs w:val="24"/>
              </w:rPr>
              <w:t>72</w:t>
            </w:r>
          </w:p>
        </w:tc>
        <w:tc>
          <w:tcPr>
            <w:tcW w:w="308" w:type="pct"/>
          </w:tcPr>
          <w:p w14:paraId="1F211C1C"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97" w:type="pct"/>
          </w:tcPr>
          <w:p w14:paraId="54402DBF"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08" w:type="pct"/>
          </w:tcPr>
          <w:p w14:paraId="3D27CE7B"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tcPr>
          <w:p w14:paraId="3B291336"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tcPr>
          <w:p w14:paraId="31D2BFE2"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tcPr>
          <w:p w14:paraId="7D17FC9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c>
          <w:tcPr>
            <w:tcW w:w="684" w:type="pct"/>
          </w:tcPr>
          <w:p w14:paraId="1C42359A"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1254E5FF" w14:textId="77777777" w:rsidTr="00260070">
        <w:trPr>
          <w:trHeight w:val="313"/>
        </w:trPr>
        <w:tc>
          <w:tcPr>
            <w:tcW w:w="719" w:type="pct"/>
          </w:tcPr>
          <w:p w14:paraId="659D080E"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876" w:type="pct"/>
          </w:tcPr>
          <w:p w14:paraId="544AF5E6" w14:textId="77777777" w:rsidR="00260070" w:rsidRPr="00260070" w:rsidRDefault="00260070" w:rsidP="00260070">
            <w:pPr>
              <w:spacing w:after="0" w:line="240" w:lineRule="auto"/>
              <w:rPr>
                <w:rFonts w:ascii="Times New Roman" w:eastAsia="Times New Roman" w:hAnsi="Times New Roman" w:cs="Times New Roman"/>
                <w:b/>
                <w:bCs/>
                <w:sz w:val="24"/>
                <w:szCs w:val="24"/>
                <w:u w:val="single"/>
              </w:rPr>
            </w:pPr>
            <w:r w:rsidRPr="00260070">
              <w:rPr>
                <w:rFonts w:ascii="Times New Roman" w:eastAsia="Times New Roman" w:hAnsi="Times New Roman" w:cs="Times New Roman"/>
                <w:sz w:val="24"/>
                <w:szCs w:val="24"/>
              </w:rPr>
              <w:t>Производственная практика</w:t>
            </w:r>
          </w:p>
        </w:tc>
        <w:tc>
          <w:tcPr>
            <w:tcW w:w="303" w:type="pct"/>
          </w:tcPr>
          <w:p w14:paraId="5AC85936"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144</w:t>
            </w:r>
          </w:p>
        </w:tc>
        <w:tc>
          <w:tcPr>
            <w:tcW w:w="302" w:type="pct"/>
          </w:tcPr>
          <w:p w14:paraId="53135298"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b/>
                <w:bCs/>
                <w:sz w:val="24"/>
                <w:szCs w:val="24"/>
              </w:rPr>
              <w:t>144</w:t>
            </w:r>
          </w:p>
        </w:tc>
        <w:tc>
          <w:tcPr>
            <w:tcW w:w="308" w:type="pct"/>
          </w:tcPr>
          <w:p w14:paraId="2754733A"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97" w:type="pct"/>
          </w:tcPr>
          <w:p w14:paraId="6DD54206"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08" w:type="pct"/>
          </w:tcPr>
          <w:p w14:paraId="2952C4BC"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tcPr>
          <w:p w14:paraId="67523124"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tcPr>
          <w:p w14:paraId="573431E8"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tcPr>
          <w:p w14:paraId="086B667A"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tcPr>
          <w:p w14:paraId="1B471DF4"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144</w:t>
            </w:r>
          </w:p>
        </w:tc>
      </w:tr>
      <w:tr w:rsidR="00260070" w:rsidRPr="00260070" w14:paraId="7286542D" w14:textId="77777777" w:rsidTr="00260070">
        <w:trPr>
          <w:trHeight w:val="553"/>
        </w:trPr>
        <w:tc>
          <w:tcPr>
            <w:tcW w:w="719" w:type="pct"/>
          </w:tcPr>
          <w:p w14:paraId="5E081EA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76" w:type="pct"/>
          </w:tcPr>
          <w:p w14:paraId="788C1320" w14:textId="77777777" w:rsidR="00260070" w:rsidRPr="00260070" w:rsidRDefault="00260070" w:rsidP="00260070">
            <w:pPr>
              <w:suppressAutoHyphens/>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303" w:type="pct"/>
          </w:tcPr>
          <w:p w14:paraId="30C6B081" w14:textId="0319765F" w:rsidR="00260070" w:rsidRPr="00260070" w:rsidRDefault="003067D5" w:rsidP="00260070">
            <w:pPr>
              <w:suppressAutoHyphen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302" w:type="pct"/>
            <w:shd w:val="clear" w:color="auto" w:fill="C0C0C0"/>
          </w:tcPr>
          <w:p w14:paraId="516E24B2" w14:textId="3FB7975A" w:rsidR="00260070" w:rsidRPr="00555D2F" w:rsidRDefault="00865086" w:rsidP="00555D2F">
            <w:pPr>
              <w:spacing w:after="0" w:line="240" w:lineRule="auto"/>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1</w:t>
            </w:r>
            <w:r w:rsidR="00555D2F">
              <w:rPr>
                <w:rFonts w:ascii="Times New Roman" w:eastAsia="Times New Roman" w:hAnsi="Times New Roman" w:cs="Times New Roman"/>
                <w:i/>
                <w:sz w:val="24"/>
                <w:szCs w:val="24"/>
                <w:lang w:val="en-US"/>
              </w:rPr>
              <w:t>0</w:t>
            </w:r>
          </w:p>
        </w:tc>
        <w:tc>
          <w:tcPr>
            <w:tcW w:w="308" w:type="pct"/>
            <w:shd w:val="clear" w:color="auto" w:fill="C0C0C0"/>
          </w:tcPr>
          <w:p w14:paraId="0982A6B8"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14:paraId="7442A374"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14:paraId="3B858556"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C0C0C0"/>
          </w:tcPr>
          <w:p w14:paraId="0C59192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684" w:type="pct"/>
          </w:tcPr>
          <w:p w14:paraId="51277A29"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r>
      <w:tr w:rsidR="00260070" w:rsidRPr="00260070" w14:paraId="24EDC9C1" w14:textId="77777777" w:rsidTr="00260070">
        <w:trPr>
          <w:trHeight w:val="329"/>
        </w:trPr>
        <w:tc>
          <w:tcPr>
            <w:tcW w:w="719" w:type="pct"/>
          </w:tcPr>
          <w:p w14:paraId="26584806" w14:textId="77777777" w:rsidR="00260070" w:rsidRPr="00260070" w:rsidRDefault="00260070" w:rsidP="00260070">
            <w:pPr>
              <w:spacing w:after="0" w:line="240" w:lineRule="auto"/>
              <w:rPr>
                <w:rFonts w:ascii="Times New Roman" w:eastAsia="Times New Roman" w:hAnsi="Times New Roman" w:cs="Times New Roman"/>
                <w:b/>
                <w:i/>
                <w:sz w:val="24"/>
                <w:szCs w:val="24"/>
              </w:rPr>
            </w:pPr>
          </w:p>
        </w:tc>
        <w:tc>
          <w:tcPr>
            <w:tcW w:w="876" w:type="pct"/>
          </w:tcPr>
          <w:p w14:paraId="23CFC375" w14:textId="77777777" w:rsidR="00260070" w:rsidRPr="00260070" w:rsidRDefault="00260070" w:rsidP="00260070">
            <w:pPr>
              <w:spacing w:after="0" w:line="240" w:lineRule="auto"/>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 xml:space="preserve">Всего: </w:t>
            </w:r>
          </w:p>
        </w:tc>
        <w:tc>
          <w:tcPr>
            <w:tcW w:w="303" w:type="pct"/>
          </w:tcPr>
          <w:p w14:paraId="748A1899"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414</w:t>
            </w:r>
          </w:p>
        </w:tc>
        <w:tc>
          <w:tcPr>
            <w:tcW w:w="302" w:type="pct"/>
          </w:tcPr>
          <w:p w14:paraId="70DE8F27" w14:textId="466D2DAB" w:rsidR="00260070" w:rsidRPr="00555D2F" w:rsidRDefault="00260070" w:rsidP="00555D2F">
            <w:pPr>
              <w:spacing w:after="0" w:line="240" w:lineRule="auto"/>
              <w:jc w:val="center"/>
              <w:rPr>
                <w:rFonts w:ascii="Times New Roman" w:eastAsia="Times New Roman" w:hAnsi="Times New Roman" w:cs="Times New Roman"/>
                <w:b/>
                <w:i/>
                <w:sz w:val="24"/>
                <w:szCs w:val="24"/>
                <w:lang w:val="en-US"/>
              </w:rPr>
            </w:pPr>
            <w:r w:rsidRPr="00260070">
              <w:rPr>
                <w:rFonts w:ascii="Times New Roman" w:eastAsia="Times New Roman" w:hAnsi="Times New Roman" w:cs="Times New Roman"/>
                <w:b/>
                <w:i/>
                <w:sz w:val="24"/>
                <w:szCs w:val="24"/>
              </w:rPr>
              <w:t>3</w:t>
            </w:r>
            <w:r w:rsidR="00555D2F">
              <w:rPr>
                <w:rFonts w:ascii="Times New Roman" w:eastAsia="Times New Roman" w:hAnsi="Times New Roman" w:cs="Times New Roman"/>
                <w:b/>
                <w:i/>
                <w:sz w:val="24"/>
                <w:szCs w:val="24"/>
                <w:lang w:val="en-US"/>
              </w:rPr>
              <w:t>20</w:t>
            </w:r>
          </w:p>
        </w:tc>
        <w:tc>
          <w:tcPr>
            <w:tcW w:w="308" w:type="pct"/>
          </w:tcPr>
          <w:p w14:paraId="2526C8D3" w14:textId="7666409B"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w:t>
            </w:r>
            <w:r w:rsidR="003067D5">
              <w:rPr>
                <w:rFonts w:ascii="Times New Roman" w:eastAsia="Times New Roman" w:hAnsi="Times New Roman" w:cs="Times New Roman"/>
                <w:b/>
                <w:i/>
                <w:sz w:val="24"/>
                <w:szCs w:val="24"/>
              </w:rPr>
              <w:t>86</w:t>
            </w:r>
          </w:p>
        </w:tc>
        <w:tc>
          <w:tcPr>
            <w:tcW w:w="397" w:type="pct"/>
          </w:tcPr>
          <w:p w14:paraId="5BF311A7"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94</w:t>
            </w:r>
          </w:p>
        </w:tc>
        <w:tc>
          <w:tcPr>
            <w:tcW w:w="308" w:type="pct"/>
          </w:tcPr>
          <w:p w14:paraId="16F92D0E"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p>
        </w:tc>
        <w:tc>
          <w:tcPr>
            <w:tcW w:w="398" w:type="pct"/>
          </w:tcPr>
          <w:p w14:paraId="70422F73"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10</w:t>
            </w:r>
          </w:p>
        </w:tc>
        <w:tc>
          <w:tcPr>
            <w:tcW w:w="310" w:type="pct"/>
          </w:tcPr>
          <w:p w14:paraId="362345EA" w14:textId="1954EF17" w:rsidR="00260070" w:rsidRPr="00260070" w:rsidRDefault="003067D5" w:rsidP="00260070">
            <w:pPr>
              <w:spacing w:after="0" w:line="240" w:lineRule="auto"/>
              <w:jc w:val="center"/>
              <w:rPr>
                <w:rFonts w:ascii="Times New Roman" w:eastAsia="Times New Roman" w:hAnsi="Times New Roman" w:cs="Times New Roman"/>
                <w:b/>
                <w:i/>
                <w:sz w:val="24"/>
                <w:szCs w:val="24"/>
                <w:vertAlign w:val="superscript"/>
              </w:rPr>
            </w:pPr>
            <w:r w:rsidRPr="00865086">
              <w:rPr>
                <w:rFonts w:ascii="Times New Roman" w:eastAsia="Times New Roman" w:hAnsi="Times New Roman" w:cs="Times New Roman"/>
                <w:b/>
                <w:i/>
                <w:sz w:val="32"/>
                <w:szCs w:val="32"/>
                <w:vertAlign w:val="superscript"/>
              </w:rPr>
              <w:t>12</w:t>
            </w:r>
          </w:p>
        </w:tc>
        <w:tc>
          <w:tcPr>
            <w:tcW w:w="396" w:type="pct"/>
          </w:tcPr>
          <w:p w14:paraId="023DF4A8"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72</w:t>
            </w:r>
          </w:p>
        </w:tc>
        <w:tc>
          <w:tcPr>
            <w:tcW w:w="684" w:type="pct"/>
          </w:tcPr>
          <w:p w14:paraId="1DDF91EC"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144</w:t>
            </w:r>
          </w:p>
        </w:tc>
      </w:tr>
    </w:tbl>
    <w:p w14:paraId="5161B260"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6838" w:h="11906" w:orient="landscape"/>
          <w:pgMar w:top="1134" w:right="567" w:bottom="1134" w:left="1701" w:header="709" w:footer="709" w:gutter="0"/>
          <w:cols w:space="708"/>
          <w:docGrid w:linePitch="360"/>
        </w:sectPr>
      </w:pPr>
    </w:p>
    <w:p w14:paraId="2C04EEBC" w14:textId="77777777" w:rsidR="00260070" w:rsidRPr="00260070" w:rsidRDefault="00260070" w:rsidP="00260070">
      <w:pPr>
        <w:spacing w:after="0" w:line="240" w:lineRule="auto"/>
        <w:contextualSpacing/>
        <w:jc w:val="center"/>
        <w:rPr>
          <w:rFonts w:ascii="Times New Roman" w:hAnsi="Times New Roman" w:cs="Times New Roman"/>
          <w:b/>
          <w:bCs/>
          <w:sz w:val="24"/>
          <w:szCs w:val="24"/>
        </w:rPr>
      </w:pPr>
      <w:r w:rsidRPr="00260070">
        <w:rPr>
          <w:rFonts w:ascii="Times New Roman" w:hAnsi="Times New Roman" w:cs="Times New Roman"/>
          <w:b/>
          <w:bCs/>
          <w:sz w:val="24"/>
          <w:szCs w:val="24"/>
        </w:rPr>
        <w:lastRenderedPageBreak/>
        <w:t>3. УСЛОВИЯ РЕАЛИЗАЦИИ ПРОФЕССИОНАЛЬНОГО МОДУЛЯ</w:t>
      </w:r>
    </w:p>
    <w:p w14:paraId="54475E50"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p>
    <w:p w14:paraId="50FA0FDC"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r w:rsidRPr="00260070">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43F3ADF" w14:textId="77777777" w:rsidR="00260070" w:rsidRPr="00260070" w:rsidRDefault="00260070" w:rsidP="00260070">
      <w:pPr>
        <w:suppressAutoHyphens/>
        <w:spacing w:after="0" w:line="240" w:lineRule="auto"/>
        <w:ind w:firstLine="709"/>
        <w:jc w:val="both"/>
        <w:rPr>
          <w:rFonts w:ascii="Times New Roman" w:hAnsi="Times New Roman" w:cs="Times New Roman"/>
          <w:bCs/>
          <w:sz w:val="24"/>
          <w:szCs w:val="24"/>
        </w:rPr>
      </w:pPr>
      <w:r w:rsidRPr="00260070">
        <w:rPr>
          <w:rFonts w:ascii="Times New Roman" w:hAnsi="Times New Roman" w:cs="Times New Roman"/>
          <w:bCs/>
          <w:sz w:val="24"/>
          <w:szCs w:val="24"/>
        </w:rPr>
        <w:t>Кабинет «Технология машиностроения», кабинет</w:t>
      </w:r>
      <w:r w:rsidRPr="00260070">
        <w:rPr>
          <w:rFonts w:ascii="Times New Roman" w:hAnsi="Times New Roman" w:cs="Times New Roman"/>
          <w:bCs/>
          <w:i/>
          <w:sz w:val="24"/>
          <w:szCs w:val="24"/>
        </w:rPr>
        <w:t xml:space="preserve"> </w:t>
      </w:r>
      <w:r w:rsidRPr="00260070">
        <w:rPr>
          <w:rFonts w:ascii="Times New Roman" w:hAnsi="Times New Roman" w:cs="Times New Roman"/>
          <w:bCs/>
          <w:sz w:val="24"/>
          <w:szCs w:val="24"/>
        </w:rPr>
        <w:t>«Технология металлообработки</w:t>
      </w:r>
      <w:r w:rsidRPr="00260070">
        <w:rPr>
          <w:rFonts w:ascii="Times New Roman" w:hAnsi="Times New Roman" w:cs="Times New Roman"/>
          <w:sz w:val="24"/>
          <w:szCs w:val="24"/>
        </w:rPr>
        <w:t xml:space="preserve"> </w:t>
      </w:r>
      <w:r w:rsidRPr="00260070">
        <w:rPr>
          <w:rFonts w:ascii="Times New Roman" w:hAnsi="Times New Roman" w:cs="Times New Roman"/>
          <w:bCs/>
          <w:sz w:val="24"/>
          <w:szCs w:val="24"/>
        </w:rPr>
        <w:t xml:space="preserve">и работы в металлообрабатывающих цехах», оснащенные в соответствии с п. 6.1.2.1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sz w:val="24"/>
          <w:szCs w:val="24"/>
        </w:rPr>
        <w:t>.</w:t>
      </w:r>
    </w:p>
    <w:p w14:paraId="28C24F96" w14:textId="77777777" w:rsidR="00260070" w:rsidRPr="00260070" w:rsidRDefault="00260070" w:rsidP="00260070">
      <w:pPr>
        <w:suppressAutoHyphens/>
        <w:spacing w:after="0" w:line="240" w:lineRule="auto"/>
        <w:ind w:firstLine="709"/>
        <w:jc w:val="both"/>
        <w:rPr>
          <w:rFonts w:ascii="Times New Roman" w:hAnsi="Times New Roman" w:cs="Times New Roman"/>
          <w:bCs/>
          <w:sz w:val="24"/>
          <w:szCs w:val="24"/>
        </w:rPr>
      </w:pPr>
      <w:r w:rsidRPr="00260070">
        <w:rPr>
          <w:rFonts w:ascii="Times New Roman" w:hAnsi="Times New Roman" w:cs="Times New Roman"/>
          <w:bCs/>
          <w:sz w:val="24"/>
          <w:szCs w:val="24"/>
        </w:rPr>
        <w:t>Лаборатория</w:t>
      </w:r>
      <w:r w:rsidRPr="00260070">
        <w:rPr>
          <w:rFonts w:ascii="Times New Roman" w:hAnsi="Times New Roman" w:cs="Times New Roman"/>
          <w:b/>
          <w:bCs/>
          <w:sz w:val="24"/>
          <w:szCs w:val="24"/>
        </w:rPr>
        <w:t xml:space="preserve"> </w:t>
      </w:r>
      <w:r w:rsidRPr="00260070">
        <w:rPr>
          <w:rFonts w:ascii="Times New Roman" w:hAnsi="Times New Roman" w:cs="Times New Roman"/>
          <w:bCs/>
          <w:sz w:val="24"/>
          <w:szCs w:val="24"/>
        </w:rPr>
        <w:t xml:space="preserve">«Программное управление станками», лаборатория «Автоматизированное проектирование технологических процессов и программирование систем ЧПУ», оснащенные в соответствии с п. 6.1.2.3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i/>
          <w:sz w:val="24"/>
          <w:szCs w:val="24"/>
        </w:rPr>
        <w:t>.</w:t>
      </w:r>
    </w:p>
    <w:p w14:paraId="4173E769" w14:textId="77777777" w:rsidR="00260070" w:rsidRPr="00260070" w:rsidRDefault="00260070" w:rsidP="00260070">
      <w:pPr>
        <w:suppressAutoHyphens/>
        <w:spacing w:after="0" w:line="240" w:lineRule="auto"/>
        <w:ind w:firstLine="709"/>
        <w:contextualSpacing/>
        <w:jc w:val="both"/>
        <w:rPr>
          <w:rFonts w:ascii="Times New Roman" w:hAnsi="Times New Roman" w:cs="Times New Roman"/>
          <w:bCs/>
          <w:i/>
          <w:sz w:val="24"/>
          <w:szCs w:val="24"/>
        </w:rPr>
      </w:pPr>
      <w:r w:rsidRPr="00260070">
        <w:rPr>
          <w:rFonts w:ascii="Times New Roman" w:hAnsi="Times New Roman" w:cs="Times New Roman"/>
          <w:bCs/>
          <w:sz w:val="24"/>
          <w:szCs w:val="24"/>
        </w:rPr>
        <w:t>Мастерская металлообработки – участок станков с ЧПУ</w:t>
      </w:r>
      <w:r w:rsidRPr="00260070">
        <w:rPr>
          <w:rFonts w:ascii="Times New Roman" w:hAnsi="Times New Roman" w:cs="Times New Roman"/>
          <w:bCs/>
          <w:i/>
          <w:sz w:val="24"/>
          <w:szCs w:val="24"/>
        </w:rPr>
        <w:t xml:space="preserve">, </w:t>
      </w:r>
      <w:r w:rsidRPr="00260070">
        <w:rPr>
          <w:rFonts w:ascii="Times New Roman" w:hAnsi="Times New Roman" w:cs="Times New Roman"/>
          <w:bCs/>
          <w:sz w:val="24"/>
          <w:szCs w:val="24"/>
        </w:rPr>
        <w:t xml:space="preserve">оснащенная в соответствии с п. 6.1.2.4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i/>
          <w:sz w:val="24"/>
          <w:szCs w:val="24"/>
        </w:rPr>
        <w:t>.</w:t>
      </w:r>
    </w:p>
    <w:p w14:paraId="168190A5" w14:textId="77777777" w:rsidR="00260070" w:rsidRPr="00260070" w:rsidRDefault="00260070" w:rsidP="00260070">
      <w:pPr>
        <w:suppressAutoHyphens/>
        <w:spacing w:after="0" w:line="240" w:lineRule="auto"/>
        <w:ind w:firstLine="709"/>
        <w:contextualSpacing/>
        <w:jc w:val="both"/>
        <w:rPr>
          <w:rFonts w:ascii="Times New Roman" w:hAnsi="Times New Roman" w:cs="Times New Roman"/>
          <w:bCs/>
          <w:i/>
          <w:sz w:val="24"/>
          <w:szCs w:val="24"/>
        </w:rPr>
      </w:pPr>
      <w:r w:rsidRPr="00260070">
        <w:rPr>
          <w:rFonts w:ascii="Times New Roman" w:hAnsi="Times New Roman" w:cs="Times New Roman"/>
          <w:bCs/>
          <w:sz w:val="24"/>
          <w:szCs w:val="24"/>
        </w:rPr>
        <w:t xml:space="preserve">Оснащенные базы практики в соответствии с п 6.1.2.5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i/>
          <w:sz w:val="24"/>
          <w:szCs w:val="24"/>
        </w:rPr>
        <w:t>.</w:t>
      </w:r>
    </w:p>
    <w:p w14:paraId="0396DA32" w14:textId="77777777" w:rsidR="00260070" w:rsidRPr="00260070" w:rsidRDefault="00260070" w:rsidP="00260070">
      <w:pPr>
        <w:spacing w:after="0" w:line="240" w:lineRule="auto"/>
        <w:ind w:firstLine="709"/>
        <w:contextualSpacing/>
        <w:rPr>
          <w:rFonts w:ascii="Times New Roman" w:hAnsi="Times New Roman" w:cs="Times New Roman"/>
          <w:b/>
          <w:sz w:val="24"/>
          <w:szCs w:val="24"/>
        </w:rPr>
      </w:pPr>
    </w:p>
    <w:p w14:paraId="4D3D51E2" w14:textId="77777777" w:rsidR="00260070" w:rsidRPr="00260070" w:rsidRDefault="00260070" w:rsidP="00260070">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3.2.1. Основные печатные издания</w:t>
      </w:r>
    </w:p>
    <w:p w14:paraId="447B1AE6" w14:textId="77777777" w:rsidR="00260070" w:rsidRPr="00225AB8" w:rsidRDefault="00260070" w:rsidP="0096754F">
      <w:pPr>
        <w:numPr>
          <w:ilvl w:val="0"/>
          <w:numId w:val="8"/>
        </w:numPr>
        <w:spacing w:after="0" w:line="240" w:lineRule="auto"/>
        <w:ind w:left="0" w:firstLine="709"/>
        <w:contextualSpacing/>
        <w:jc w:val="both"/>
        <w:rPr>
          <w:rFonts w:ascii="Times New Roman" w:hAnsi="Times New Roman" w:cs="Times New Roman"/>
          <w:bCs/>
          <w:sz w:val="24"/>
          <w:szCs w:val="24"/>
          <w:lang w:val="x-none"/>
        </w:rPr>
      </w:pPr>
      <w:r w:rsidRPr="00225AB8">
        <w:rPr>
          <w:rFonts w:ascii="Times New Roman" w:hAnsi="Times New Roman" w:cs="Times New Roman"/>
          <w:bCs/>
          <w:sz w:val="24"/>
          <w:szCs w:val="24"/>
          <w:lang w:val="x-none"/>
        </w:rPr>
        <w:t>Ермалаев В.В.</w:t>
      </w:r>
      <w:r w:rsidRPr="00225AB8">
        <w:rPr>
          <w:rFonts w:ascii="Times New Roman" w:hAnsi="Times New Roman" w:cs="Times New Roman"/>
          <w:bCs/>
          <w:sz w:val="24"/>
          <w:szCs w:val="24"/>
        </w:rPr>
        <w:t xml:space="preserve"> «</w:t>
      </w:r>
      <w:r w:rsidRPr="00225AB8">
        <w:rPr>
          <w:rFonts w:ascii="Times New Roman" w:hAnsi="Times New Roman" w:cs="Times New Roman"/>
          <w:bCs/>
          <w:sz w:val="24"/>
          <w:szCs w:val="24"/>
          <w:lang w:val="x-none"/>
        </w:rPr>
        <w:t>Программирование для автоматизированного оборудования</w:t>
      </w:r>
      <w:r w:rsidRPr="00225AB8">
        <w:rPr>
          <w:rFonts w:ascii="Times New Roman" w:hAnsi="Times New Roman" w:cs="Times New Roman"/>
          <w:bCs/>
          <w:sz w:val="24"/>
          <w:szCs w:val="24"/>
        </w:rPr>
        <w:t>»</w:t>
      </w:r>
      <w:r w:rsidRPr="00225AB8">
        <w:rPr>
          <w:rFonts w:ascii="Times New Roman" w:hAnsi="Times New Roman" w:cs="Times New Roman"/>
          <w:bCs/>
          <w:sz w:val="24"/>
          <w:szCs w:val="24"/>
          <w:lang w:val="x-none"/>
        </w:rPr>
        <w:t>: учебник для студ. учреждений сред. проф. образования / В.В. Ермалаев. – М.: Издательский центр «Академия», 2018. -272 с.</w:t>
      </w:r>
    </w:p>
    <w:p w14:paraId="41C3D48D" w14:textId="77777777" w:rsidR="00260070" w:rsidRPr="00225AB8" w:rsidRDefault="00260070" w:rsidP="0096754F">
      <w:pPr>
        <w:numPr>
          <w:ilvl w:val="0"/>
          <w:numId w:val="8"/>
        </w:numPr>
        <w:spacing w:after="0" w:line="240" w:lineRule="auto"/>
        <w:ind w:left="0" w:firstLine="709"/>
        <w:contextualSpacing/>
        <w:jc w:val="both"/>
        <w:rPr>
          <w:rFonts w:ascii="Times New Roman" w:hAnsi="Times New Roman" w:cs="Times New Roman"/>
          <w:bCs/>
          <w:sz w:val="24"/>
          <w:szCs w:val="24"/>
          <w:lang w:val="x-none"/>
        </w:rPr>
      </w:pPr>
      <w:r w:rsidRPr="00225AB8">
        <w:rPr>
          <w:rFonts w:ascii="Times New Roman" w:hAnsi="Times New Roman" w:cs="Times New Roman"/>
          <w:bCs/>
          <w:sz w:val="24"/>
          <w:szCs w:val="24"/>
          <w:lang w:val="x-none"/>
        </w:rPr>
        <w:t>Ермалаев В.В.</w:t>
      </w:r>
      <w:r w:rsidRPr="00225AB8">
        <w:rPr>
          <w:rFonts w:ascii="Times New Roman" w:hAnsi="Times New Roman" w:cs="Times New Roman"/>
          <w:bCs/>
          <w:sz w:val="24"/>
          <w:szCs w:val="24"/>
        </w:rPr>
        <w:t xml:space="preserve"> </w:t>
      </w:r>
      <w:r w:rsidRPr="00225AB8">
        <w:rPr>
          <w:rFonts w:ascii="Times New Roman" w:hAnsi="Times New Roman" w:cs="Times New Roman"/>
          <w:bCs/>
          <w:sz w:val="24"/>
          <w:szCs w:val="24"/>
          <w:lang w:val="x-none"/>
        </w:rPr>
        <w:t xml:space="preserve">Программирование </w:t>
      </w:r>
      <w:r w:rsidRPr="00225AB8">
        <w:rPr>
          <w:rFonts w:ascii="Times New Roman" w:hAnsi="Times New Roman" w:cs="Times New Roman"/>
          <w:bCs/>
          <w:sz w:val="24"/>
          <w:szCs w:val="24"/>
        </w:rPr>
        <w:t xml:space="preserve">ЧПУ </w:t>
      </w:r>
      <w:r w:rsidRPr="00225AB8">
        <w:rPr>
          <w:rFonts w:ascii="Times New Roman" w:hAnsi="Times New Roman" w:cs="Times New Roman"/>
          <w:bCs/>
          <w:sz w:val="24"/>
          <w:szCs w:val="24"/>
          <w:lang w:val="x-none"/>
        </w:rPr>
        <w:t>для автоматизированного оборудования: учебник для студ. учреждений сред. проф. образования / В.В. Ермалаев. – М.: Издательский центр «Академия», 201</w:t>
      </w:r>
      <w:r w:rsidRPr="00225AB8">
        <w:rPr>
          <w:rFonts w:ascii="Times New Roman" w:hAnsi="Times New Roman" w:cs="Times New Roman"/>
          <w:bCs/>
          <w:sz w:val="24"/>
          <w:szCs w:val="24"/>
        </w:rPr>
        <w:t>9</w:t>
      </w:r>
      <w:r w:rsidRPr="00225AB8">
        <w:rPr>
          <w:rFonts w:ascii="Times New Roman" w:hAnsi="Times New Roman" w:cs="Times New Roman"/>
          <w:bCs/>
          <w:sz w:val="24"/>
          <w:szCs w:val="24"/>
          <w:lang w:val="x-none"/>
        </w:rPr>
        <w:t>. -2</w:t>
      </w:r>
      <w:r w:rsidRPr="00225AB8">
        <w:rPr>
          <w:rFonts w:ascii="Times New Roman" w:hAnsi="Times New Roman" w:cs="Times New Roman"/>
          <w:bCs/>
          <w:sz w:val="24"/>
          <w:szCs w:val="24"/>
        </w:rPr>
        <w:t>40</w:t>
      </w:r>
      <w:r w:rsidRPr="00225AB8">
        <w:rPr>
          <w:rFonts w:ascii="Times New Roman" w:hAnsi="Times New Roman" w:cs="Times New Roman"/>
          <w:bCs/>
          <w:sz w:val="24"/>
          <w:szCs w:val="24"/>
          <w:lang w:val="x-none"/>
        </w:rPr>
        <w:t xml:space="preserve"> с.</w:t>
      </w:r>
    </w:p>
    <w:p w14:paraId="10BE0DC0" w14:textId="77777777" w:rsidR="00260070" w:rsidRPr="00225AB8" w:rsidRDefault="00260070" w:rsidP="0096754F">
      <w:pPr>
        <w:numPr>
          <w:ilvl w:val="0"/>
          <w:numId w:val="8"/>
        </w:numPr>
        <w:spacing w:after="0" w:line="240" w:lineRule="auto"/>
        <w:ind w:left="0" w:firstLine="709"/>
        <w:contextualSpacing/>
        <w:jc w:val="both"/>
        <w:rPr>
          <w:rFonts w:ascii="Times New Roman" w:hAnsi="Times New Roman" w:cs="Times New Roman"/>
          <w:bCs/>
          <w:sz w:val="24"/>
          <w:szCs w:val="24"/>
          <w:lang w:val="x-none"/>
        </w:rPr>
      </w:pPr>
      <w:r w:rsidRPr="00225AB8">
        <w:rPr>
          <w:rFonts w:ascii="Times New Roman" w:hAnsi="Times New Roman" w:cs="Times New Roman"/>
          <w:bCs/>
          <w:sz w:val="24"/>
          <w:szCs w:val="24"/>
          <w:lang w:val="x-none"/>
        </w:rPr>
        <w:t>Станки с ЧПУ: устройство, программирование, инструментальное обеспечение и оснастка : учеб. пособие для вузов / А.А. Жолобов, Ж.А. Мрочек, А.В. Аверченков [и др.]. — 3-е изд., стер. — Москва : ФЛИНТА, 201</w:t>
      </w:r>
      <w:r w:rsidRPr="00225AB8">
        <w:rPr>
          <w:rFonts w:ascii="Times New Roman" w:hAnsi="Times New Roman" w:cs="Times New Roman"/>
          <w:bCs/>
          <w:sz w:val="24"/>
          <w:szCs w:val="24"/>
        </w:rPr>
        <w:t>8</w:t>
      </w:r>
      <w:r w:rsidRPr="00225AB8">
        <w:rPr>
          <w:rFonts w:ascii="Times New Roman" w:hAnsi="Times New Roman" w:cs="Times New Roman"/>
          <w:bCs/>
          <w:sz w:val="24"/>
          <w:szCs w:val="24"/>
          <w:lang w:val="x-none"/>
        </w:rPr>
        <w:t xml:space="preserve">. — 358 с. </w:t>
      </w:r>
    </w:p>
    <w:p w14:paraId="66224122" w14:textId="77777777" w:rsidR="00260070" w:rsidRPr="00225AB8" w:rsidRDefault="00260070" w:rsidP="0096754F">
      <w:pPr>
        <w:numPr>
          <w:ilvl w:val="0"/>
          <w:numId w:val="8"/>
        </w:numPr>
        <w:spacing w:after="0" w:line="240" w:lineRule="auto"/>
        <w:ind w:left="0" w:firstLine="709"/>
        <w:contextualSpacing/>
        <w:jc w:val="both"/>
        <w:rPr>
          <w:rFonts w:ascii="Times New Roman" w:hAnsi="Times New Roman" w:cs="Times New Roman"/>
          <w:bCs/>
          <w:sz w:val="24"/>
          <w:szCs w:val="24"/>
          <w:lang w:val="x-none"/>
        </w:rPr>
      </w:pPr>
      <w:r w:rsidRPr="00225AB8">
        <w:rPr>
          <w:rFonts w:ascii="Times New Roman" w:hAnsi="Times New Roman" w:cs="Times New Roman"/>
          <w:bCs/>
          <w:sz w:val="24"/>
          <w:szCs w:val="24"/>
          <w:lang w:val="x-none"/>
        </w:rPr>
        <w:t xml:space="preserve">Мещерякова, В. Б. Металлорежущие станки с ЧПУ : учебное пособие / В.Б. Мещерякова, В.С. Стародубов. — Москва : ИНФРА-М, 2021. — 336 с. — </w:t>
      </w:r>
    </w:p>
    <w:p w14:paraId="19C51EA8" w14:textId="77777777" w:rsidR="00260070" w:rsidRPr="00260070" w:rsidRDefault="00260070" w:rsidP="00260070">
      <w:pPr>
        <w:spacing w:after="0" w:line="240" w:lineRule="auto"/>
        <w:ind w:firstLine="709"/>
        <w:contextualSpacing/>
        <w:jc w:val="both"/>
        <w:rPr>
          <w:rFonts w:ascii="Times New Roman" w:hAnsi="Times New Roman" w:cs="Times New Roman"/>
          <w:sz w:val="24"/>
          <w:szCs w:val="24"/>
          <w:lang w:val="x-none"/>
        </w:rPr>
      </w:pPr>
    </w:p>
    <w:p w14:paraId="23597B91" w14:textId="77777777" w:rsidR="00225AB8" w:rsidRPr="00260070" w:rsidRDefault="00225AB8" w:rsidP="00225AB8">
      <w:pPr>
        <w:spacing w:after="0" w:line="240" w:lineRule="auto"/>
        <w:ind w:firstLine="708"/>
        <w:rPr>
          <w:rFonts w:ascii="Times New Roman" w:hAnsi="Times New Roman" w:cs="Times New Roman"/>
          <w:b/>
          <w:sz w:val="24"/>
          <w:szCs w:val="24"/>
        </w:rPr>
      </w:pPr>
      <w:r w:rsidRPr="00225AB8">
        <w:rPr>
          <w:rFonts w:ascii="Times New Roman" w:hAnsi="Times New Roman" w:cs="Times New Roman"/>
          <w:b/>
          <w:sz w:val="24"/>
          <w:szCs w:val="24"/>
        </w:rPr>
        <w:t>3.2.2. Основные электронные издания</w:t>
      </w:r>
    </w:p>
    <w:p w14:paraId="3AE626E5" w14:textId="77777777" w:rsidR="00225AB8" w:rsidRPr="008540D4" w:rsidRDefault="00225AB8" w:rsidP="00225AB8">
      <w:pPr>
        <w:pStyle w:val="af"/>
        <w:numPr>
          <w:ilvl w:val="0"/>
          <w:numId w:val="42"/>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Иванов И. С. Технология машиностроения: производство типовых деталей машин : учебное пособие / И. С. Иванов . – Москва : ИНФРА-М, 2022. – 224 с.- </w:t>
      </w:r>
      <w:r w:rsidRPr="008540D4">
        <w:rPr>
          <w:rFonts w:ascii="Times New Roman" w:hAnsi="Times New Roman" w:cs="Times New Roman"/>
          <w:lang w:val="en-US"/>
        </w:rPr>
        <w:t>ISBN</w:t>
      </w:r>
      <w:r w:rsidRPr="008540D4">
        <w:rPr>
          <w:rFonts w:ascii="Times New Roman" w:hAnsi="Times New Roman" w:cs="Times New Roman"/>
        </w:rPr>
        <w:t xml:space="preserve">  </w:t>
      </w:r>
      <w:r>
        <w:rPr>
          <w:rFonts w:ascii="Times New Roman" w:hAnsi="Times New Roman" w:cs="Times New Roman"/>
          <w:lang w:val="ru-RU"/>
        </w:rPr>
        <w:t xml:space="preserve">978-5-16-015601 </w:t>
      </w:r>
      <w:r w:rsidRPr="008540D4">
        <w:rPr>
          <w:rFonts w:ascii="Times New Roman" w:hAnsi="Times New Roman" w:cs="Times New Roman"/>
        </w:rPr>
        <w:t xml:space="preserve">-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18" w:history="1">
        <w:r w:rsidRPr="008540D4">
          <w:rPr>
            <w:rStyle w:val="ae"/>
            <w:rFonts w:ascii="Times New Roman" w:hAnsi="Times New Roman" w:cs="Times New Roman"/>
          </w:rPr>
          <w:t>https://znanium.com/read?id=378438</w:t>
        </w:r>
      </w:hyperlink>
    </w:p>
    <w:p w14:paraId="2A6EE207" w14:textId="77777777" w:rsidR="00225AB8" w:rsidRPr="008540D4" w:rsidRDefault="00225AB8" w:rsidP="00225AB8">
      <w:pPr>
        <w:pStyle w:val="af"/>
        <w:numPr>
          <w:ilvl w:val="0"/>
          <w:numId w:val="42"/>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Шрубченко И. В. Технология изготовления типовых деталей машин : учебное пособие / И. В. Шрубченко, Т. А. Дуюн, А. А. Погонин, А. В. Хуртасенко, М. Н. Воронкова. – Москва : ИНФРА-М, 2023. – 358 с. – </w:t>
      </w:r>
      <w:r w:rsidRPr="008540D4">
        <w:rPr>
          <w:rFonts w:ascii="Times New Roman" w:hAnsi="Times New Roman" w:cs="Times New Roman"/>
          <w:lang w:val="en-US"/>
        </w:rPr>
        <w:t>ISBN</w:t>
      </w:r>
      <w:r>
        <w:rPr>
          <w:rFonts w:ascii="Times New Roman" w:hAnsi="Times New Roman" w:cs="Times New Roman"/>
          <w:lang w:val="ru-RU"/>
        </w:rPr>
        <w:t xml:space="preserve"> 978-5-16-014868-7</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hyperlink r:id="rId19" w:history="1">
        <w:r w:rsidRPr="008540D4">
          <w:rPr>
            <w:rStyle w:val="ae"/>
            <w:rFonts w:ascii="Times New Roman" w:hAnsi="Times New Roman" w:cs="Times New Roman"/>
          </w:rPr>
          <w:t>https://znanium.com/read?id=426188</w:t>
        </w:r>
      </w:hyperlink>
    </w:p>
    <w:p w14:paraId="7AE20147" w14:textId="77777777" w:rsidR="00225AB8" w:rsidRPr="008540D4" w:rsidRDefault="00225AB8" w:rsidP="00225AB8">
      <w:pPr>
        <w:pStyle w:val="af"/>
        <w:numPr>
          <w:ilvl w:val="0"/>
          <w:numId w:val="42"/>
        </w:numPr>
        <w:spacing w:before="0" w:after="0"/>
        <w:ind w:left="0" w:firstLine="709"/>
        <w:contextualSpacing/>
        <w:jc w:val="both"/>
        <w:rPr>
          <w:rStyle w:val="ae"/>
          <w:rFonts w:ascii="Times New Roman" w:hAnsi="Times New Roman" w:cs="Times New Roman"/>
        </w:rPr>
      </w:pPr>
      <w:r>
        <w:rPr>
          <w:rFonts w:ascii="Times New Roman" w:hAnsi="Times New Roman" w:cs="Times New Roman"/>
          <w:lang w:val="ru-RU"/>
        </w:rPr>
        <w:t xml:space="preserve">Курсовое проектирование деталей машин: учебное пособие / С. А. Чернавский, К. Н. Боков, И. М. Чернин – 3-е изд., перераб. и доп. – Москва : ИНФРА-М, 2023. – 414 с. – </w:t>
      </w:r>
      <w:r w:rsidRPr="008540D4">
        <w:rPr>
          <w:rFonts w:ascii="Times New Roman" w:hAnsi="Times New Roman" w:cs="Times New Roman"/>
          <w:lang w:val="en-US"/>
        </w:rPr>
        <w:t>ISBN</w:t>
      </w:r>
      <w:r>
        <w:rPr>
          <w:rFonts w:ascii="Times New Roman" w:hAnsi="Times New Roman" w:cs="Times New Roman"/>
          <w:lang w:val="ru-RU"/>
        </w:rPr>
        <w:t xml:space="preserve"> 978-5-16-004336-4</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20" w:history="1">
        <w:r w:rsidRPr="008540D4">
          <w:rPr>
            <w:rStyle w:val="ae"/>
            <w:rFonts w:ascii="Times New Roman" w:hAnsi="Times New Roman" w:cs="Times New Roman"/>
          </w:rPr>
          <w:t>https://znanium.com/read?id=427491</w:t>
        </w:r>
      </w:hyperlink>
    </w:p>
    <w:p w14:paraId="0BB46A2A" w14:textId="77777777" w:rsidR="00225AB8" w:rsidRPr="00225AB8" w:rsidRDefault="00225AB8" w:rsidP="00260070">
      <w:pPr>
        <w:spacing w:after="0" w:line="240" w:lineRule="auto"/>
        <w:ind w:firstLine="709"/>
        <w:contextualSpacing/>
        <w:rPr>
          <w:rFonts w:ascii="Times New Roman" w:hAnsi="Times New Roman" w:cs="Times New Roman"/>
          <w:b/>
          <w:sz w:val="24"/>
          <w:szCs w:val="24"/>
          <w:lang w:val="x-none"/>
        </w:rPr>
      </w:pPr>
    </w:p>
    <w:p w14:paraId="3A35DF16" w14:textId="25211456" w:rsidR="00260070" w:rsidRPr="00260070" w:rsidRDefault="00260070" w:rsidP="00260070">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w:t>
      </w:r>
      <w:r w:rsidR="00225AB8">
        <w:rPr>
          <w:rFonts w:ascii="Times New Roman" w:hAnsi="Times New Roman" w:cs="Times New Roman"/>
          <w:b/>
          <w:sz w:val="24"/>
          <w:szCs w:val="24"/>
        </w:rPr>
        <w:t>3</w:t>
      </w:r>
      <w:r w:rsidRPr="00260070">
        <w:rPr>
          <w:rFonts w:ascii="Times New Roman" w:hAnsi="Times New Roman" w:cs="Times New Roman"/>
          <w:b/>
          <w:sz w:val="24"/>
          <w:szCs w:val="24"/>
        </w:rPr>
        <w:t>. </w:t>
      </w:r>
      <w:r w:rsidR="00225AB8">
        <w:rPr>
          <w:rFonts w:ascii="Times New Roman" w:hAnsi="Times New Roman" w:cs="Times New Roman"/>
          <w:b/>
          <w:sz w:val="24"/>
          <w:szCs w:val="24"/>
        </w:rPr>
        <w:t>Дополнительные источники</w:t>
      </w:r>
    </w:p>
    <w:p w14:paraId="3FBC107B" w14:textId="3B901187" w:rsidR="00260070" w:rsidRPr="00225AB8" w:rsidRDefault="00225AB8" w:rsidP="00260070">
      <w:pPr>
        <w:spacing w:after="0" w:line="240" w:lineRule="auto"/>
        <w:ind w:firstLine="709"/>
        <w:contextualSpacing/>
        <w:jc w:val="both"/>
        <w:rPr>
          <w:rFonts w:ascii="Times New Roman" w:eastAsia="Calibri" w:hAnsi="Times New Roman" w:cs="Times New Roman"/>
          <w:bCs/>
          <w:sz w:val="24"/>
          <w:szCs w:val="24"/>
          <w:lang w:bidi="ru-RU"/>
        </w:rPr>
      </w:pPr>
      <w:r w:rsidRPr="00225AB8">
        <w:rPr>
          <w:rFonts w:ascii="Times New Roman" w:hAnsi="Times New Roman" w:cs="Times New Roman"/>
          <w:sz w:val="24"/>
          <w:szCs w:val="24"/>
        </w:rPr>
        <w:t>1.</w:t>
      </w:r>
      <w:r w:rsidR="00260070" w:rsidRPr="00225AB8">
        <w:rPr>
          <w:rFonts w:ascii="Times New Roman" w:eastAsia="Calibri" w:hAnsi="Times New Roman" w:cs="Times New Roman"/>
          <w:bCs/>
          <w:sz w:val="24"/>
          <w:szCs w:val="24"/>
        </w:rPr>
        <w:t xml:space="preserve"> </w:t>
      </w:r>
      <w:r w:rsidR="00260070" w:rsidRPr="00225AB8">
        <w:rPr>
          <w:rFonts w:ascii="Times New Roman" w:eastAsia="Calibri" w:hAnsi="Times New Roman" w:cs="Times New Roman"/>
          <w:bCs/>
          <w:sz w:val="24"/>
          <w:szCs w:val="24"/>
          <w:lang w:bidi="ru-RU"/>
        </w:rPr>
        <w:t>Единое окно доступа к информационным ресурсам</w:t>
      </w:r>
      <w:r w:rsidRPr="00225AB8">
        <w:rPr>
          <w:rFonts w:ascii="Times New Roman" w:eastAsia="Calibri" w:hAnsi="Times New Roman" w:cs="Times New Roman"/>
          <w:bCs/>
          <w:sz w:val="24"/>
          <w:szCs w:val="24"/>
          <w:lang w:bidi="ru-RU"/>
        </w:rPr>
        <w:t xml:space="preserve"> </w:t>
      </w:r>
      <w:hyperlink w:history="1">
        <w:r w:rsidRPr="00225AB8">
          <w:rPr>
            <w:rStyle w:val="ae"/>
            <w:rFonts w:ascii="Times New Roman" w:eastAsia="Calibri" w:hAnsi="Times New Roman" w:cs="Times New Roman"/>
            <w:bCs/>
            <w:sz w:val="24"/>
            <w:szCs w:val="24"/>
            <w:lang w:bidi="en-US"/>
          </w:rPr>
          <w:t>http</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window</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edu</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ru</w:t>
        </w:r>
      </w:hyperlink>
    </w:p>
    <w:p w14:paraId="2CD10F15" w14:textId="77777777" w:rsidR="00260070" w:rsidRPr="00225AB8" w:rsidRDefault="00260070" w:rsidP="00260070">
      <w:pPr>
        <w:spacing w:after="0" w:line="240" w:lineRule="auto"/>
        <w:ind w:firstLine="709"/>
        <w:contextualSpacing/>
        <w:jc w:val="both"/>
        <w:rPr>
          <w:rFonts w:ascii="Times New Roman" w:eastAsia="Calibri" w:hAnsi="Times New Roman" w:cs="Times New Roman"/>
          <w:bCs/>
          <w:sz w:val="24"/>
          <w:szCs w:val="24"/>
        </w:rPr>
      </w:pPr>
      <w:r w:rsidRPr="00225AB8">
        <w:rPr>
          <w:rFonts w:ascii="Times New Roman" w:eastAsia="Calibri" w:hAnsi="Times New Roman" w:cs="Times New Roman"/>
          <w:bCs/>
          <w:sz w:val="24"/>
          <w:szCs w:val="24"/>
        </w:rPr>
        <w:t>2. Электронно-библиотечная система ZNANIUM.COM http://znanium.com/   </w:t>
      </w:r>
    </w:p>
    <w:p w14:paraId="6B3C6EA5" w14:textId="77777777" w:rsidR="00260070" w:rsidRPr="00225AB8" w:rsidRDefault="00260070" w:rsidP="00260070">
      <w:pPr>
        <w:spacing w:after="0" w:line="240" w:lineRule="auto"/>
        <w:ind w:firstLine="709"/>
        <w:contextualSpacing/>
        <w:jc w:val="both"/>
        <w:rPr>
          <w:rFonts w:ascii="Times New Roman" w:eastAsia="Calibri" w:hAnsi="Times New Roman" w:cs="Times New Roman"/>
          <w:bCs/>
          <w:sz w:val="24"/>
          <w:szCs w:val="24"/>
        </w:rPr>
      </w:pPr>
      <w:r w:rsidRPr="00225AB8">
        <w:rPr>
          <w:rFonts w:ascii="Times New Roman" w:eastAsia="Calibri" w:hAnsi="Times New Roman" w:cs="Times New Roman"/>
          <w:bCs/>
          <w:sz w:val="24"/>
          <w:szCs w:val="24"/>
        </w:rPr>
        <w:t xml:space="preserve">3. Электронно-библиотечная система "Академия" </w:t>
      </w:r>
      <w:hyperlink r:id="rId21" w:history="1">
        <w:r w:rsidRPr="00225AB8">
          <w:rPr>
            <w:rStyle w:val="ae"/>
            <w:rFonts w:ascii="Times New Roman" w:eastAsia="Calibri" w:hAnsi="Times New Roman" w:cs="Times New Roman"/>
            <w:bCs/>
            <w:sz w:val="24"/>
            <w:szCs w:val="24"/>
          </w:rPr>
          <w:t>http://www.academia-moscow.ru/</w:t>
        </w:r>
      </w:hyperlink>
    </w:p>
    <w:p w14:paraId="65F78CE3" w14:textId="77777777" w:rsidR="00260070" w:rsidRPr="00260070" w:rsidRDefault="00260070" w:rsidP="00260070">
      <w:pPr>
        <w:spacing w:after="0" w:line="240" w:lineRule="auto"/>
        <w:rPr>
          <w:rFonts w:ascii="Times New Roman" w:hAnsi="Times New Roman" w:cs="Times New Roman"/>
          <w:b/>
          <w:bCs/>
          <w:sz w:val="24"/>
          <w:szCs w:val="24"/>
        </w:rPr>
      </w:pPr>
      <w:r w:rsidRPr="00260070">
        <w:rPr>
          <w:rFonts w:ascii="Times New Roman" w:hAnsi="Times New Roman" w:cs="Times New Roman"/>
          <w:b/>
          <w:bCs/>
          <w:sz w:val="24"/>
          <w:szCs w:val="24"/>
        </w:rPr>
        <w:br w:type="page"/>
      </w:r>
    </w:p>
    <w:p w14:paraId="64E4C9E3" w14:textId="77777777" w:rsidR="00260070" w:rsidRPr="00260070" w:rsidRDefault="00260070" w:rsidP="00260070">
      <w:pPr>
        <w:spacing w:after="0" w:line="240" w:lineRule="auto"/>
        <w:jc w:val="right"/>
        <w:outlineLvl w:val="1"/>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lastRenderedPageBreak/>
        <w:t>Приложение 2.3</w:t>
      </w:r>
    </w:p>
    <w:p w14:paraId="3821F91C" w14:textId="77777777" w:rsidR="00260070" w:rsidRPr="00260070" w:rsidRDefault="00260070" w:rsidP="00260070">
      <w:pPr>
        <w:spacing w:after="0" w:line="240" w:lineRule="auto"/>
        <w:jc w:val="right"/>
        <w:rPr>
          <w:rFonts w:ascii="Times New Roman" w:hAnsi="Times New Roman" w:cs="Times New Roman"/>
          <w:b/>
          <w:sz w:val="24"/>
          <w:szCs w:val="24"/>
        </w:rPr>
      </w:pPr>
      <w:r w:rsidRPr="00260070">
        <w:rPr>
          <w:rFonts w:ascii="Times New Roman" w:hAnsi="Times New Roman" w:cs="Times New Roman"/>
          <w:sz w:val="24"/>
          <w:szCs w:val="24"/>
        </w:rPr>
        <w:t>к ОПОП-П по специальности</w:t>
      </w:r>
    </w:p>
    <w:p w14:paraId="0A5E7361" w14:textId="77777777" w:rsidR="00260070" w:rsidRPr="00260070" w:rsidRDefault="00260070" w:rsidP="00260070">
      <w:pPr>
        <w:spacing w:after="0" w:line="240" w:lineRule="auto"/>
        <w:jc w:val="right"/>
        <w:rPr>
          <w:rFonts w:ascii="Times New Roman" w:hAnsi="Times New Roman" w:cs="Times New Roman"/>
          <w:sz w:val="24"/>
          <w:szCs w:val="24"/>
          <w:vertAlign w:val="superscript"/>
        </w:rPr>
      </w:pPr>
      <w:r w:rsidRPr="00260070">
        <w:rPr>
          <w:rFonts w:ascii="Times New Roman" w:hAnsi="Times New Roman" w:cs="Times New Roman"/>
          <w:sz w:val="24"/>
          <w:szCs w:val="24"/>
        </w:rPr>
        <w:t>15.02.16 Технология машиностроения</w:t>
      </w:r>
    </w:p>
    <w:p w14:paraId="647CF94C"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974C72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00813C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0EAB9F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7EE07CF"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1AE831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EE6E81B"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B63583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D3BC19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87EC40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2340CC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1DAF0E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758BA1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1E8CF78" w14:textId="77777777" w:rsidR="00260070" w:rsidRPr="00260070" w:rsidRDefault="00260070" w:rsidP="00260070">
      <w:pPr>
        <w:spacing w:after="0" w:line="240" w:lineRule="auto"/>
        <w:jc w:val="center"/>
        <w:rPr>
          <w:rFonts w:ascii="Times New Roman" w:hAnsi="Times New Roman" w:cs="Times New Roman"/>
          <w:b/>
          <w:i/>
          <w:sz w:val="24"/>
          <w:szCs w:val="24"/>
        </w:rPr>
      </w:pPr>
      <w:r w:rsidRPr="00260070">
        <w:rPr>
          <w:rFonts w:ascii="Times New Roman" w:hAnsi="Times New Roman" w:cs="Times New Roman"/>
          <w:b/>
          <w:i/>
          <w:sz w:val="24"/>
          <w:szCs w:val="24"/>
        </w:rPr>
        <w:t xml:space="preserve">Аннотация к рабочей программе </w:t>
      </w:r>
    </w:p>
    <w:p w14:paraId="4B6BEC69" w14:textId="77777777" w:rsidR="00260070" w:rsidRPr="00260070" w:rsidRDefault="00260070" w:rsidP="00260070">
      <w:pPr>
        <w:spacing w:after="0" w:line="240" w:lineRule="auto"/>
        <w:jc w:val="center"/>
        <w:rPr>
          <w:rFonts w:ascii="Times New Roman" w:hAnsi="Times New Roman" w:cs="Times New Roman"/>
          <w:b/>
          <w:bCs/>
          <w:iCs/>
          <w:sz w:val="24"/>
          <w:szCs w:val="24"/>
        </w:rPr>
      </w:pPr>
      <w:r w:rsidRPr="00260070">
        <w:rPr>
          <w:rFonts w:ascii="Times New Roman" w:hAnsi="Times New Roman" w:cs="Times New Roman"/>
          <w:b/>
          <w:iCs/>
          <w:sz w:val="24"/>
          <w:szCs w:val="24"/>
        </w:rPr>
        <w:t xml:space="preserve">профессионального модуля ПМ.03 </w:t>
      </w:r>
      <w:r w:rsidRPr="00260070">
        <w:rPr>
          <w:rFonts w:ascii="Times New Roman" w:hAnsi="Times New Roman" w:cs="Times New Roman"/>
          <w:b/>
          <w:bCs/>
          <w:iCs/>
          <w:sz w:val="24"/>
          <w:szCs w:val="24"/>
        </w:rPr>
        <w:t>Разработка и реализация технологических процессов в механосборочном производстве</w:t>
      </w:r>
    </w:p>
    <w:p w14:paraId="1B82F5D1" w14:textId="77777777" w:rsidR="00225AB8" w:rsidRDefault="00225AB8" w:rsidP="00260070">
      <w:pPr>
        <w:spacing w:after="0" w:line="240" w:lineRule="auto"/>
        <w:jc w:val="center"/>
        <w:rPr>
          <w:rFonts w:ascii="Times New Roman" w:eastAsia="Times New Roman" w:hAnsi="Times New Roman" w:cs="Times New Roman"/>
          <w:bCs/>
          <w:sz w:val="24"/>
          <w:szCs w:val="24"/>
        </w:rPr>
      </w:pPr>
    </w:p>
    <w:p w14:paraId="06594C5E" w14:textId="77777777" w:rsidR="00260070" w:rsidRPr="00260070" w:rsidRDefault="00260070" w:rsidP="00260070">
      <w:pPr>
        <w:spacing w:after="0" w:line="240" w:lineRule="auto"/>
        <w:jc w:val="center"/>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Обязательный профессиональный блок </w:t>
      </w:r>
    </w:p>
    <w:p w14:paraId="2AD36BEB" w14:textId="77777777" w:rsidR="00260070" w:rsidRPr="00260070" w:rsidRDefault="00260070" w:rsidP="00260070">
      <w:pPr>
        <w:spacing w:after="0" w:line="240" w:lineRule="auto"/>
        <w:jc w:val="center"/>
        <w:rPr>
          <w:rFonts w:ascii="Times New Roman" w:eastAsia="Times New Roman" w:hAnsi="Times New Roman" w:cs="Times New Roman"/>
          <w:bCs/>
          <w:i/>
          <w:sz w:val="24"/>
          <w:szCs w:val="24"/>
        </w:rPr>
      </w:pPr>
      <w:r w:rsidRPr="00260070">
        <w:rPr>
          <w:rFonts w:ascii="Times New Roman" w:eastAsia="Times New Roman" w:hAnsi="Times New Roman" w:cs="Times New Roman"/>
          <w:bCs/>
          <w:sz w:val="24"/>
          <w:szCs w:val="24"/>
        </w:rPr>
        <w:t>Профессиональный цикл</w:t>
      </w:r>
    </w:p>
    <w:p w14:paraId="0BDFF1F0" w14:textId="77777777" w:rsidR="00260070" w:rsidRPr="00260070" w:rsidRDefault="00260070" w:rsidP="00260070">
      <w:pPr>
        <w:spacing w:after="0" w:line="240" w:lineRule="auto"/>
        <w:jc w:val="center"/>
        <w:rPr>
          <w:rFonts w:ascii="Times New Roman" w:hAnsi="Times New Roman" w:cs="Times New Roman"/>
          <w:bCs/>
          <w:i/>
          <w:sz w:val="24"/>
          <w:szCs w:val="24"/>
        </w:rPr>
      </w:pPr>
    </w:p>
    <w:p w14:paraId="2951365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B9D88C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594515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6007E4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BF901D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AC8A11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DD8151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5AD0BB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AA80E2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C32D1DF" w14:textId="77777777" w:rsidR="00260070" w:rsidRPr="00260070" w:rsidRDefault="00260070" w:rsidP="00260070">
      <w:pPr>
        <w:spacing w:after="0" w:line="240" w:lineRule="auto"/>
        <w:rPr>
          <w:rFonts w:ascii="Times New Roman" w:hAnsi="Times New Roman" w:cs="Times New Roman"/>
          <w:b/>
          <w:i/>
          <w:sz w:val="24"/>
          <w:szCs w:val="24"/>
        </w:rPr>
      </w:pPr>
    </w:p>
    <w:p w14:paraId="14AA0F3D" w14:textId="77777777" w:rsidR="00260070" w:rsidRPr="00260070" w:rsidRDefault="00260070" w:rsidP="00260070">
      <w:pPr>
        <w:spacing w:after="0" w:line="240" w:lineRule="auto"/>
        <w:rPr>
          <w:rFonts w:ascii="Times New Roman" w:hAnsi="Times New Roman" w:cs="Times New Roman"/>
          <w:b/>
          <w:i/>
          <w:sz w:val="24"/>
          <w:szCs w:val="24"/>
        </w:rPr>
      </w:pPr>
    </w:p>
    <w:p w14:paraId="5B17459D" w14:textId="77777777" w:rsidR="00260070" w:rsidRPr="00260070" w:rsidRDefault="00260070" w:rsidP="00260070">
      <w:pPr>
        <w:spacing w:after="0" w:line="240" w:lineRule="auto"/>
        <w:rPr>
          <w:rFonts w:ascii="Times New Roman" w:hAnsi="Times New Roman" w:cs="Times New Roman"/>
          <w:b/>
          <w:i/>
          <w:sz w:val="24"/>
          <w:szCs w:val="24"/>
        </w:rPr>
      </w:pPr>
    </w:p>
    <w:p w14:paraId="26D6898E" w14:textId="77777777" w:rsidR="00260070" w:rsidRDefault="00260070" w:rsidP="00260070">
      <w:pPr>
        <w:spacing w:after="0" w:line="240" w:lineRule="auto"/>
        <w:rPr>
          <w:rFonts w:ascii="Times New Roman" w:hAnsi="Times New Roman" w:cs="Times New Roman"/>
          <w:b/>
          <w:i/>
          <w:sz w:val="24"/>
          <w:szCs w:val="24"/>
        </w:rPr>
      </w:pPr>
    </w:p>
    <w:p w14:paraId="0A1D1637" w14:textId="77777777" w:rsidR="00225AB8" w:rsidRDefault="00225AB8" w:rsidP="00260070">
      <w:pPr>
        <w:spacing w:after="0" w:line="240" w:lineRule="auto"/>
        <w:rPr>
          <w:rFonts w:ascii="Times New Roman" w:hAnsi="Times New Roman" w:cs="Times New Roman"/>
          <w:b/>
          <w:i/>
          <w:sz w:val="24"/>
          <w:szCs w:val="24"/>
        </w:rPr>
      </w:pPr>
    </w:p>
    <w:p w14:paraId="18E9F3CE" w14:textId="77777777" w:rsidR="00225AB8" w:rsidRPr="00260070" w:rsidRDefault="00225AB8" w:rsidP="00260070">
      <w:pPr>
        <w:spacing w:after="0" w:line="240" w:lineRule="auto"/>
        <w:rPr>
          <w:rFonts w:ascii="Times New Roman" w:hAnsi="Times New Roman" w:cs="Times New Roman"/>
          <w:b/>
          <w:i/>
          <w:sz w:val="24"/>
          <w:szCs w:val="24"/>
        </w:rPr>
      </w:pPr>
    </w:p>
    <w:p w14:paraId="0F67C72F" w14:textId="77777777" w:rsidR="00260070" w:rsidRPr="00260070" w:rsidRDefault="00260070" w:rsidP="00260070">
      <w:pPr>
        <w:spacing w:after="0" w:line="240" w:lineRule="auto"/>
        <w:rPr>
          <w:rFonts w:ascii="Times New Roman" w:hAnsi="Times New Roman" w:cs="Times New Roman"/>
          <w:b/>
          <w:i/>
          <w:sz w:val="24"/>
          <w:szCs w:val="24"/>
        </w:rPr>
      </w:pPr>
    </w:p>
    <w:p w14:paraId="1B510B33" w14:textId="77777777" w:rsidR="00260070" w:rsidRPr="00260070" w:rsidRDefault="00260070" w:rsidP="00260070">
      <w:pPr>
        <w:spacing w:after="0" w:line="240" w:lineRule="auto"/>
        <w:rPr>
          <w:rFonts w:ascii="Times New Roman" w:hAnsi="Times New Roman" w:cs="Times New Roman"/>
          <w:b/>
          <w:i/>
          <w:sz w:val="24"/>
          <w:szCs w:val="24"/>
        </w:rPr>
      </w:pPr>
    </w:p>
    <w:p w14:paraId="0F27750D" w14:textId="77777777" w:rsidR="00260070" w:rsidRPr="00260070" w:rsidRDefault="00260070" w:rsidP="00260070">
      <w:pPr>
        <w:spacing w:after="0" w:line="240" w:lineRule="auto"/>
        <w:rPr>
          <w:rFonts w:ascii="Times New Roman" w:hAnsi="Times New Roman" w:cs="Times New Roman"/>
          <w:b/>
          <w:i/>
          <w:sz w:val="24"/>
          <w:szCs w:val="24"/>
        </w:rPr>
      </w:pPr>
    </w:p>
    <w:p w14:paraId="77C23F2C" w14:textId="77777777" w:rsidR="00260070" w:rsidRPr="00260070" w:rsidRDefault="00260070" w:rsidP="00260070">
      <w:pPr>
        <w:spacing w:after="0" w:line="240" w:lineRule="auto"/>
        <w:rPr>
          <w:rFonts w:ascii="Times New Roman" w:hAnsi="Times New Roman" w:cs="Times New Roman"/>
          <w:b/>
          <w:i/>
          <w:sz w:val="24"/>
          <w:szCs w:val="24"/>
        </w:rPr>
      </w:pPr>
    </w:p>
    <w:p w14:paraId="71FE77D0" w14:textId="77777777" w:rsidR="00260070" w:rsidRPr="00260070" w:rsidRDefault="00260070" w:rsidP="00260070">
      <w:pPr>
        <w:spacing w:after="0" w:line="240" w:lineRule="auto"/>
        <w:rPr>
          <w:rFonts w:ascii="Times New Roman" w:hAnsi="Times New Roman" w:cs="Times New Roman"/>
          <w:b/>
          <w:i/>
          <w:sz w:val="24"/>
          <w:szCs w:val="24"/>
        </w:rPr>
      </w:pPr>
    </w:p>
    <w:p w14:paraId="4A47581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E0AD84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118BE1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D405F9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99F7CAC" w14:textId="77777777" w:rsidR="00260070" w:rsidRPr="00260070" w:rsidRDefault="00260070" w:rsidP="00260070">
      <w:pPr>
        <w:spacing w:after="0" w:line="240" w:lineRule="auto"/>
        <w:jc w:val="center"/>
        <w:rPr>
          <w:rFonts w:ascii="Times New Roman" w:hAnsi="Times New Roman" w:cs="Times New Roman"/>
          <w:b/>
          <w:iCs/>
          <w:sz w:val="24"/>
          <w:szCs w:val="24"/>
        </w:rPr>
      </w:pPr>
      <w:r w:rsidRPr="00260070">
        <w:rPr>
          <w:rFonts w:ascii="Times New Roman" w:hAnsi="Times New Roman" w:cs="Times New Roman"/>
          <w:b/>
          <w:bCs/>
          <w:iCs/>
          <w:sz w:val="24"/>
          <w:szCs w:val="24"/>
        </w:rPr>
        <w:t>2023 г.</w:t>
      </w:r>
    </w:p>
    <w:p w14:paraId="467E8609" w14:textId="77777777" w:rsidR="00260070" w:rsidRPr="00260070" w:rsidRDefault="00260070" w:rsidP="00260070">
      <w:pPr>
        <w:spacing w:after="0" w:line="240" w:lineRule="auto"/>
        <w:rPr>
          <w:rFonts w:ascii="Times New Roman" w:eastAsia="Times New Roman" w:hAnsi="Times New Roman" w:cs="Times New Roman"/>
          <w:b/>
          <w:sz w:val="24"/>
          <w:szCs w:val="24"/>
        </w:rPr>
        <w:sectPr w:rsidR="00260070" w:rsidRPr="00260070" w:rsidSect="00260070">
          <w:headerReference w:type="even" r:id="rId22"/>
          <w:pgSz w:w="11906" w:h="16838"/>
          <w:pgMar w:top="1134" w:right="567" w:bottom="1134" w:left="1701" w:header="709" w:footer="709" w:gutter="0"/>
          <w:pgNumType w:start="27"/>
          <w:cols w:space="708"/>
          <w:titlePg/>
          <w:docGrid w:linePitch="360"/>
        </w:sectPr>
      </w:pPr>
    </w:p>
    <w:p w14:paraId="7EE8DFE8"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lastRenderedPageBreak/>
        <w:t xml:space="preserve">1. ОБЩАЯ ХАРАКТЕРИСТИКА </w:t>
      </w:r>
      <w:r w:rsidRPr="00260070">
        <w:rPr>
          <w:rFonts w:ascii="Times New Roman" w:hAnsi="Times New Roman" w:cs="Times New Roman"/>
          <w:b/>
          <w:color w:val="000000"/>
          <w:sz w:val="24"/>
          <w:szCs w:val="24"/>
        </w:rPr>
        <w:t>РАБОЧЕЙ ПРОГРАММЫ</w:t>
      </w:r>
    </w:p>
    <w:p w14:paraId="46E2C2EA"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t>ПРОФЕССИОНАЛЬНОГО МОДУЛЯ</w:t>
      </w:r>
    </w:p>
    <w:p w14:paraId="045C59C3"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 xml:space="preserve">ПМ.03 </w:t>
      </w:r>
      <w:r w:rsidRPr="00260070">
        <w:rPr>
          <w:rFonts w:ascii="Times New Roman" w:eastAsia="Times New Roman" w:hAnsi="Times New Roman" w:cs="Times New Roman"/>
          <w:b/>
          <w:bCs/>
          <w:iCs/>
          <w:sz w:val="24"/>
          <w:szCs w:val="24"/>
        </w:rPr>
        <w:t>Разработка и реализация технологических процессов в механосборочном производстве</w:t>
      </w:r>
    </w:p>
    <w:p w14:paraId="65EC3DA4" w14:textId="77777777" w:rsidR="00260070" w:rsidRPr="00260070" w:rsidRDefault="00260070" w:rsidP="00260070">
      <w:pPr>
        <w:suppressAutoHyphens/>
        <w:spacing w:after="0" w:line="240" w:lineRule="auto"/>
        <w:ind w:firstLine="709"/>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3305B870"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w:t>
      </w:r>
      <w:r w:rsidRPr="00260070">
        <w:rPr>
          <w:rFonts w:ascii="Times New Roman" w:hAnsi="Times New Roman" w:cs="Times New Roman"/>
          <w:sz w:val="24"/>
          <w:szCs w:val="24"/>
        </w:rPr>
        <w:t xml:space="preserve">Разработка и реализация технологических процессов в механосборочном производстве» </w:t>
      </w:r>
      <w:r w:rsidRPr="00260070">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7D815DD3" w14:textId="77777777" w:rsidR="00260070" w:rsidRPr="00260070" w:rsidRDefault="00260070" w:rsidP="0096754F">
      <w:pPr>
        <w:pStyle w:val="af"/>
        <w:numPr>
          <w:ilvl w:val="2"/>
          <w:numId w:val="12"/>
        </w:numPr>
        <w:spacing w:before="0" w:after="0"/>
        <w:contextualSpacing/>
        <w:jc w:val="both"/>
        <w:rPr>
          <w:rFonts w:ascii="Times New Roman" w:hAnsi="Times New Roman" w:cs="Times New Roman"/>
        </w:rPr>
      </w:pPr>
      <w:r w:rsidRPr="00260070">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60070" w:rsidRPr="00260070" w14:paraId="5389FA72" w14:textId="77777777" w:rsidTr="00260070">
        <w:tc>
          <w:tcPr>
            <w:tcW w:w="1229" w:type="dxa"/>
          </w:tcPr>
          <w:p w14:paraId="66F9703F" w14:textId="77777777" w:rsidR="00260070" w:rsidRPr="00260070" w:rsidRDefault="00260070" w:rsidP="00225AB8">
            <w:pPr>
              <w:spacing w:after="0" w:line="240" w:lineRule="auto"/>
              <w:jc w:val="center"/>
              <w:rPr>
                <w:rFonts w:ascii="Times New Roman" w:hAnsi="Times New Roman" w:cs="Times New Roman"/>
                <w:i/>
                <w:sz w:val="24"/>
                <w:szCs w:val="24"/>
              </w:rPr>
            </w:pPr>
            <w:r w:rsidRPr="00260070">
              <w:rPr>
                <w:rFonts w:ascii="Times New Roman" w:hAnsi="Times New Roman" w:cs="Times New Roman"/>
                <w:i/>
                <w:sz w:val="24"/>
                <w:szCs w:val="24"/>
              </w:rPr>
              <w:t>Код</w:t>
            </w:r>
          </w:p>
        </w:tc>
        <w:tc>
          <w:tcPr>
            <w:tcW w:w="8342" w:type="dxa"/>
          </w:tcPr>
          <w:p w14:paraId="0A53FFD3" w14:textId="77777777" w:rsidR="00260070" w:rsidRPr="00260070" w:rsidRDefault="00260070" w:rsidP="00260070">
            <w:pPr>
              <w:spacing w:after="0" w:line="240" w:lineRule="auto"/>
              <w:jc w:val="center"/>
              <w:rPr>
                <w:rFonts w:ascii="Times New Roman" w:hAnsi="Times New Roman" w:cs="Times New Roman"/>
                <w:i/>
                <w:iCs/>
                <w:sz w:val="24"/>
                <w:szCs w:val="24"/>
              </w:rPr>
            </w:pPr>
            <w:r w:rsidRPr="00260070">
              <w:rPr>
                <w:rFonts w:ascii="Times New Roman" w:hAnsi="Times New Roman" w:cs="Times New Roman"/>
                <w:i/>
                <w:iCs/>
                <w:sz w:val="24"/>
                <w:szCs w:val="24"/>
              </w:rPr>
              <w:t>Наименование общих компетенций</w:t>
            </w:r>
          </w:p>
        </w:tc>
      </w:tr>
      <w:tr w:rsidR="00260070" w:rsidRPr="00260070" w14:paraId="3FBE0BA4" w14:textId="77777777" w:rsidTr="00260070">
        <w:trPr>
          <w:trHeight w:val="327"/>
        </w:trPr>
        <w:tc>
          <w:tcPr>
            <w:tcW w:w="1229" w:type="dxa"/>
          </w:tcPr>
          <w:p w14:paraId="6F59DB7A" w14:textId="77777777" w:rsidR="00260070" w:rsidRPr="00AC0910" w:rsidRDefault="00260070" w:rsidP="00225AB8">
            <w:pPr>
              <w:spacing w:after="0" w:line="240" w:lineRule="auto"/>
              <w:jc w:val="center"/>
              <w:rPr>
                <w:rFonts w:ascii="Times New Roman" w:hAnsi="Times New Roman" w:cs="Times New Roman"/>
                <w:b/>
                <w:i/>
                <w:sz w:val="24"/>
                <w:szCs w:val="24"/>
              </w:rPr>
            </w:pPr>
            <w:r w:rsidRPr="00AC0910">
              <w:rPr>
                <w:rStyle w:val="af1"/>
                <w:rFonts w:ascii="Times New Roman" w:hAnsi="Times New Roman" w:cs="Times New Roman"/>
                <w:i w:val="0"/>
                <w:sz w:val="24"/>
                <w:szCs w:val="24"/>
              </w:rPr>
              <w:t>ОК 01</w:t>
            </w:r>
          </w:p>
        </w:tc>
        <w:tc>
          <w:tcPr>
            <w:tcW w:w="8342" w:type="dxa"/>
          </w:tcPr>
          <w:p w14:paraId="6545BF05"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260070" w:rsidRPr="00260070" w14:paraId="345D1383" w14:textId="77777777" w:rsidTr="00260070">
        <w:trPr>
          <w:trHeight w:val="327"/>
        </w:trPr>
        <w:tc>
          <w:tcPr>
            <w:tcW w:w="1229" w:type="dxa"/>
          </w:tcPr>
          <w:p w14:paraId="78D170D6" w14:textId="77777777" w:rsidR="00260070" w:rsidRPr="00AC0910" w:rsidRDefault="00260070" w:rsidP="00225AB8">
            <w:pPr>
              <w:spacing w:after="0" w:line="240" w:lineRule="auto"/>
              <w:jc w:val="center"/>
              <w:rPr>
                <w:rFonts w:ascii="Times New Roman" w:hAnsi="Times New Roman" w:cs="Times New Roman"/>
                <w:b/>
                <w:i/>
                <w:sz w:val="24"/>
                <w:szCs w:val="24"/>
              </w:rPr>
            </w:pPr>
            <w:r w:rsidRPr="00AC0910">
              <w:rPr>
                <w:rStyle w:val="af1"/>
                <w:rFonts w:ascii="Times New Roman" w:hAnsi="Times New Roman" w:cs="Times New Roman"/>
                <w:i w:val="0"/>
                <w:sz w:val="24"/>
                <w:szCs w:val="24"/>
              </w:rPr>
              <w:t>ОК 02</w:t>
            </w:r>
          </w:p>
        </w:tc>
        <w:tc>
          <w:tcPr>
            <w:tcW w:w="8342" w:type="dxa"/>
          </w:tcPr>
          <w:p w14:paraId="15E2AEEA"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0070" w:rsidRPr="00260070" w14:paraId="1173A3D3" w14:textId="77777777" w:rsidTr="00260070">
        <w:trPr>
          <w:trHeight w:val="327"/>
        </w:trPr>
        <w:tc>
          <w:tcPr>
            <w:tcW w:w="1229" w:type="dxa"/>
          </w:tcPr>
          <w:p w14:paraId="71C24D85" w14:textId="77777777" w:rsidR="00260070" w:rsidRPr="00AC0910" w:rsidRDefault="00260070" w:rsidP="00225AB8">
            <w:pPr>
              <w:spacing w:after="0" w:line="240" w:lineRule="auto"/>
              <w:jc w:val="center"/>
              <w:rPr>
                <w:rFonts w:ascii="Times New Roman" w:hAnsi="Times New Roman" w:cs="Times New Roman"/>
                <w:b/>
                <w:i/>
                <w:sz w:val="24"/>
                <w:szCs w:val="24"/>
              </w:rPr>
            </w:pPr>
            <w:r w:rsidRPr="00AC0910">
              <w:rPr>
                <w:rStyle w:val="af1"/>
                <w:rFonts w:ascii="Times New Roman" w:hAnsi="Times New Roman" w:cs="Times New Roman"/>
                <w:i w:val="0"/>
                <w:sz w:val="24"/>
                <w:szCs w:val="24"/>
              </w:rPr>
              <w:t>ОК 03</w:t>
            </w:r>
          </w:p>
        </w:tc>
        <w:tc>
          <w:tcPr>
            <w:tcW w:w="8342" w:type="dxa"/>
          </w:tcPr>
          <w:p w14:paraId="4624EBB7"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260070" w:rsidRPr="00260070" w14:paraId="5F374225" w14:textId="77777777" w:rsidTr="00260070">
        <w:trPr>
          <w:trHeight w:val="327"/>
        </w:trPr>
        <w:tc>
          <w:tcPr>
            <w:tcW w:w="1229" w:type="dxa"/>
          </w:tcPr>
          <w:p w14:paraId="1C608F0D" w14:textId="77777777" w:rsidR="00260070" w:rsidRPr="00AC0910" w:rsidRDefault="00260070" w:rsidP="00225AB8">
            <w:pPr>
              <w:spacing w:after="0" w:line="240" w:lineRule="auto"/>
              <w:jc w:val="center"/>
              <w:rPr>
                <w:rFonts w:ascii="Times New Roman" w:hAnsi="Times New Roman" w:cs="Times New Roman"/>
                <w:b/>
                <w:i/>
                <w:sz w:val="24"/>
                <w:szCs w:val="24"/>
              </w:rPr>
            </w:pPr>
            <w:r w:rsidRPr="00AC0910">
              <w:rPr>
                <w:rStyle w:val="af1"/>
                <w:rFonts w:ascii="Times New Roman" w:hAnsi="Times New Roman" w:cs="Times New Roman"/>
                <w:i w:val="0"/>
                <w:sz w:val="24"/>
                <w:szCs w:val="24"/>
              </w:rPr>
              <w:t>ОК 04</w:t>
            </w:r>
          </w:p>
        </w:tc>
        <w:tc>
          <w:tcPr>
            <w:tcW w:w="8342" w:type="dxa"/>
          </w:tcPr>
          <w:p w14:paraId="3F5C9E72"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Эффективно взаимодействовать и работать в коллективе и команде</w:t>
            </w:r>
          </w:p>
        </w:tc>
      </w:tr>
      <w:tr w:rsidR="00260070" w:rsidRPr="00260070" w14:paraId="746BCA29" w14:textId="77777777" w:rsidTr="00260070">
        <w:trPr>
          <w:trHeight w:val="327"/>
        </w:trPr>
        <w:tc>
          <w:tcPr>
            <w:tcW w:w="1229" w:type="dxa"/>
          </w:tcPr>
          <w:p w14:paraId="65F17143" w14:textId="77777777" w:rsidR="00260070" w:rsidRPr="00AC0910" w:rsidRDefault="00260070" w:rsidP="00225AB8">
            <w:pPr>
              <w:spacing w:after="0" w:line="240" w:lineRule="auto"/>
              <w:jc w:val="center"/>
              <w:rPr>
                <w:rFonts w:ascii="Times New Roman" w:hAnsi="Times New Roman" w:cs="Times New Roman"/>
                <w:b/>
                <w:i/>
                <w:sz w:val="24"/>
                <w:szCs w:val="24"/>
              </w:rPr>
            </w:pPr>
            <w:r w:rsidRPr="00AC0910">
              <w:rPr>
                <w:rStyle w:val="af1"/>
                <w:rFonts w:ascii="Times New Roman" w:hAnsi="Times New Roman" w:cs="Times New Roman"/>
                <w:i w:val="0"/>
                <w:sz w:val="24"/>
                <w:szCs w:val="24"/>
              </w:rPr>
              <w:t>ОК 05</w:t>
            </w:r>
          </w:p>
        </w:tc>
        <w:tc>
          <w:tcPr>
            <w:tcW w:w="8342" w:type="dxa"/>
          </w:tcPr>
          <w:p w14:paraId="7A92FFC9"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60070" w:rsidRPr="00260070" w14:paraId="58E20DF8" w14:textId="77777777" w:rsidTr="00260070">
        <w:trPr>
          <w:trHeight w:val="327"/>
        </w:trPr>
        <w:tc>
          <w:tcPr>
            <w:tcW w:w="1229" w:type="dxa"/>
          </w:tcPr>
          <w:p w14:paraId="663788BE" w14:textId="77777777" w:rsidR="00260070" w:rsidRPr="00AC0910" w:rsidRDefault="00260070" w:rsidP="00225AB8">
            <w:pPr>
              <w:spacing w:after="0" w:line="240" w:lineRule="auto"/>
              <w:jc w:val="center"/>
              <w:rPr>
                <w:rFonts w:ascii="Times New Roman" w:hAnsi="Times New Roman" w:cs="Times New Roman"/>
                <w:b/>
                <w:i/>
                <w:sz w:val="24"/>
                <w:szCs w:val="24"/>
              </w:rPr>
            </w:pPr>
            <w:r w:rsidRPr="00AC0910">
              <w:rPr>
                <w:rStyle w:val="af1"/>
                <w:rFonts w:ascii="Times New Roman" w:hAnsi="Times New Roman" w:cs="Times New Roman"/>
                <w:i w:val="0"/>
                <w:sz w:val="24"/>
                <w:szCs w:val="24"/>
              </w:rPr>
              <w:t>ОК 06</w:t>
            </w:r>
          </w:p>
        </w:tc>
        <w:tc>
          <w:tcPr>
            <w:tcW w:w="8342" w:type="dxa"/>
          </w:tcPr>
          <w:p w14:paraId="7B85D8FB" w14:textId="77777777" w:rsidR="00260070" w:rsidRPr="00260070"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60070" w:rsidRPr="00260070" w14:paraId="3D350FBC" w14:textId="77777777" w:rsidTr="00260070">
        <w:tc>
          <w:tcPr>
            <w:tcW w:w="1229" w:type="dxa"/>
          </w:tcPr>
          <w:p w14:paraId="733EB570" w14:textId="77777777" w:rsidR="00260070" w:rsidRPr="00AC0910" w:rsidRDefault="00260070" w:rsidP="00225AB8">
            <w:pPr>
              <w:spacing w:after="0" w:line="240" w:lineRule="auto"/>
              <w:jc w:val="center"/>
              <w:rPr>
                <w:rFonts w:ascii="Times New Roman" w:hAnsi="Times New Roman" w:cs="Times New Roman"/>
                <w:sz w:val="24"/>
                <w:szCs w:val="24"/>
              </w:rPr>
            </w:pPr>
            <w:r w:rsidRPr="00AC0910">
              <w:rPr>
                <w:rFonts w:ascii="Times New Roman" w:hAnsi="Times New Roman" w:cs="Times New Roman"/>
                <w:sz w:val="24"/>
                <w:szCs w:val="24"/>
              </w:rPr>
              <w:t>ОК 07</w:t>
            </w:r>
          </w:p>
        </w:tc>
        <w:tc>
          <w:tcPr>
            <w:tcW w:w="8342" w:type="dxa"/>
          </w:tcPr>
          <w:p w14:paraId="47C37B6E"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xml:space="preserve">Содействовать сохранению окружающей среды, ресурсосбережению, применять знания </w:t>
            </w:r>
          </w:p>
          <w:p w14:paraId="3162FA9C"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об изменении климата, принципы бережливого производства, эффективно действовать в чрезвычайных ситуациях</w:t>
            </w:r>
          </w:p>
        </w:tc>
      </w:tr>
    </w:tbl>
    <w:p w14:paraId="37A969B4" w14:textId="77777777" w:rsidR="00260070" w:rsidRPr="00260070" w:rsidRDefault="00260070" w:rsidP="00260070">
      <w:pPr>
        <w:spacing w:after="0" w:line="240" w:lineRule="auto"/>
        <w:ind w:firstLine="709"/>
        <w:jc w:val="both"/>
        <w:rPr>
          <w:rFonts w:ascii="Times New Roman" w:eastAsia="Times New Roman" w:hAnsi="Times New Roman" w:cs="Times New Roman"/>
          <w:sz w:val="24"/>
          <w:szCs w:val="24"/>
        </w:rPr>
      </w:pPr>
    </w:p>
    <w:p w14:paraId="7948E006" w14:textId="77777777" w:rsidR="00260070" w:rsidRPr="00260070" w:rsidRDefault="00260070" w:rsidP="0096754F">
      <w:pPr>
        <w:pStyle w:val="af"/>
        <w:numPr>
          <w:ilvl w:val="2"/>
          <w:numId w:val="12"/>
        </w:numPr>
        <w:spacing w:before="0" w:after="0"/>
        <w:contextualSpacing/>
        <w:rPr>
          <w:rFonts w:ascii="Times New Roman" w:hAnsi="Times New Roman" w:cs="Times New Roman"/>
          <w:bCs/>
          <w:iCs/>
        </w:rPr>
      </w:pPr>
      <w:r w:rsidRPr="00260070">
        <w:rPr>
          <w:rFonts w:ascii="Times New Roman" w:hAnsi="Times New Roman" w:cs="Times New Roman"/>
          <w:bCs/>
          <w:iCs/>
        </w:rPr>
        <w:t>Перечень профессиональных компетенций</w:t>
      </w:r>
    </w:p>
    <w:p w14:paraId="7BC74AE0" w14:textId="77777777" w:rsidR="00260070" w:rsidRPr="00260070" w:rsidRDefault="00260070" w:rsidP="00260070">
      <w:pPr>
        <w:pStyle w:val="af"/>
        <w:spacing w:before="0" w:after="0"/>
        <w:ind w:left="1288"/>
        <w:rPr>
          <w:rFonts w:ascii="Times New Roman" w:hAnsi="Times New Roman" w:cs="Times New Roman"/>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60070" w:rsidRPr="00260070" w14:paraId="3F004171" w14:textId="77777777" w:rsidTr="00260070">
        <w:tc>
          <w:tcPr>
            <w:tcW w:w="1204" w:type="dxa"/>
            <w:vAlign w:val="center"/>
          </w:tcPr>
          <w:p w14:paraId="27906797"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
                <w:iCs/>
                <w:sz w:val="24"/>
                <w:szCs w:val="24"/>
              </w:rPr>
              <w:t>Код</w:t>
            </w:r>
          </w:p>
        </w:tc>
        <w:tc>
          <w:tcPr>
            <w:tcW w:w="8367" w:type="dxa"/>
            <w:vAlign w:val="center"/>
          </w:tcPr>
          <w:p w14:paraId="69E2DB34" w14:textId="77777777" w:rsidR="00260070" w:rsidRPr="00260070" w:rsidRDefault="00260070" w:rsidP="00260070">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
                <w:iCs/>
                <w:sz w:val="24"/>
                <w:szCs w:val="24"/>
              </w:rPr>
              <w:t>Наименование видов деятельности и профессиональных компетенций</w:t>
            </w:r>
          </w:p>
        </w:tc>
      </w:tr>
      <w:tr w:rsidR="00260070" w:rsidRPr="00260070" w14:paraId="7C46AB5B" w14:textId="77777777" w:rsidTr="00260070">
        <w:tc>
          <w:tcPr>
            <w:tcW w:w="1204" w:type="dxa"/>
          </w:tcPr>
          <w:p w14:paraId="07DB66F1"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ВД 3</w:t>
            </w:r>
          </w:p>
        </w:tc>
        <w:tc>
          <w:tcPr>
            <w:tcW w:w="8367" w:type="dxa"/>
          </w:tcPr>
          <w:p w14:paraId="0708EBB1"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Разработка и реализация технологических процессов в механосборочном производстве</w:t>
            </w:r>
          </w:p>
        </w:tc>
      </w:tr>
      <w:tr w:rsidR="00260070" w:rsidRPr="00260070" w14:paraId="5CE22183" w14:textId="77777777" w:rsidTr="00260070">
        <w:tc>
          <w:tcPr>
            <w:tcW w:w="1204" w:type="dxa"/>
          </w:tcPr>
          <w:p w14:paraId="3E28BBE4"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3.1</w:t>
            </w:r>
          </w:p>
        </w:tc>
        <w:tc>
          <w:tcPr>
            <w:tcW w:w="8367" w:type="dxa"/>
          </w:tcPr>
          <w:p w14:paraId="3BBD0128"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Разрабатывать технологический процесс сборки изделий с применением конструкторской и технологической документации</w:t>
            </w:r>
          </w:p>
        </w:tc>
      </w:tr>
      <w:tr w:rsidR="00260070" w:rsidRPr="00260070" w14:paraId="679878B8" w14:textId="77777777" w:rsidTr="00260070">
        <w:tc>
          <w:tcPr>
            <w:tcW w:w="1204" w:type="dxa"/>
          </w:tcPr>
          <w:p w14:paraId="6A2C9174"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3.2</w:t>
            </w:r>
          </w:p>
        </w:tc>
        <w:tc>
          <w:tcPr>
            <w:tcW w:w="8367" w:type="dxa"/>
          </w:tcPr>
          <w:p w14:paraId="4AD4FA70"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Выбирать оборудование, инструмент и оснастку для осуществления сборки изделий</w:t>
            </w:r>
          </w:p>
        </w:tc>
      </w:tr>
      <w:tr w:rsidR="00260070" w:rsidRPr="00260070" w14:paraId="0F278598" w14:textId="77777777" w:rsidTr="00260070">
        <w:tc>
          <w:tcPr>
            <w:tcW w:w="1204" w:type="dxa"/>
          </w:tcPr>
          <w:p w14:paraId="5F5C2979"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3.3</w:t>
            </w:r>
          </w:p>
        </w:tc>
        <w:tc>
          <w:tcPr>
            <w:tcW w:w="8367" w:type="dxa"/>
          </w:tcPr>
          <w:p w14:paraId="6DAFDFBF"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Разрабатывать технологическую документацию по сборке изделий, в том числе с применением систем автоматизированного проектирования</w:t>
            </w:r>
          </w:p>
        </w:tc>
      </w:tr>
      <w:tr w:rsidR="00260070" w:rsidRPr="00260070" w14:paraId="3311223B" w14:textId="77777777" w:rsidTr="00260070">
        <w:tc>
          <w:tcPr>
            <w:tcW w:w="1204" w:type="dxa"/>
          </w:tcPr>
          <w:p w14:paraId="7A3CDE93"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3.4</w:t>
            </w:r>
          </w:p>
        </w:tc>
        <w:tc>
          <w:tcPr>
            <w:tcW w:w="8367" w:type="dxa"/>
          </w:tcPr>
          <w:p w14:paraId="0C339CC0"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Реализовывать технологический процесс сборки изделий машиностроительного производства</w:t>
            </w:r>
          </w:p>
        </w:tc>
      </w:tr>
      <w:tr w:rsidR="00260070" w:rsidRPr="00260070" w14:paraId="1D79BDA0" w14:textId="77777777" w:rsidTr="00260070">
        <w:tc>
          <w:tcPr>
            <w:tcW w:w="1204" w:type="dxa"/>
          </w:tcPr>
          <w:p w14:paraId="335AF8EB"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3.5</w:t>
            </w:r>
          </w:p>
        </w:tc>
        <w:tc>
          <w:tcPr>
            <w:tcW w:w="8367" w:type="dxa"/>
          </w:tcPr>
          <w:p w14:paraId="440C0DC9"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Контролировать соответствие качества сборки требованиям технологической документации, анализировать причины несоответствия изделий и выпуска продукции низкого качества, участвовать в мероприятиях по их предупреждению и устранению</w:t>
            </w:r>
          </w:p>
        </w:tc>
      </w:tr>
      <w:tr w:rsidR="00260070" w:rsidRPr="00260070" w14:paraId="6AA2C4BB" w14:textId="77777777" w:rsidTr="00260070">
        <w:tc>
          <w:tcPr>
            <w:tcW w:w="1204" w:type="dxa"/>
          </w:tcPr>
          <w:p w14:paraId="626C624A" w14:textId="77777777" w:rsidR="00260070" w:rsidRPr="00260070" w:rsidRDefault="00260070" w:rsidP="00225AB8">
            <w:pPr>
              <w:spacing w:after="0" w:line="240" w:lineRule="auto"/>
              <w:jc w:val="center"/>
              <w:rPr>
                <w:rFonts w:ascii="Times New Roman" w:hAnsi="Times New Roman" w:cs="Times New Roman"/>
                <w:bCs/>
                <w:iCs/>
                <w:sz w:val="24"/>
                <w:szCs w:val="24"/>
              </w:rPr>
            </w:pPr>
            <w:r w:rsidRPr="00260070">
              <w:rPr>
                <w:rFonts w:ascii="Times New Roman" w:hAnsi="Times New Roman" w:cs="Times New Roman"/>
                <w:bCs/>
                <w:iCs/>
                <w:sz w:val="24"/>
                <w:szCs w:val="24"/>
              </w:rPr>
              <w:t>ПК 3.6</w:t>
            </w:r>
          </w:p>
        </w:tc>
        <w:tc>
          <w:tcPr>
            <w:tcW w:w="8367" w:type="dxa"/>
          </w:tcPr>
          <w:p w14:paraId="73038F71" w14:textId="77777777" w:rsidR="00260070" w:rsidRPr="00260070" w:rsidRDefault="00260070" w:rsidP="00260070">
            <w:pPr>
              <w:spacing w:after="0" w:line="240" w:lineRule="auto"/>
              <w:rPr>
                <w:rFonts w:ascii="Times New Roman" w:hAnsi="Times New Roman" w:cs="Times New Roman"/>
                <w:bCs/>
                <w:iCs/>
                <w:sz w:val="24"/>
                <w:szCs w:val="24"/>
              </w:rPr>
            </w:pPr>
            <w:r w:rsidRPr="00260070">
              <w:rPr>
                <w:rFonts w:ascii="Times New Roman" w:hAnsi="Times New Roman" w:cs="Times New Roman"/>
                <w:bCs/>
                <w:iCs/>
                <w:sz w:val="24"/>
                <w:szCs w:val="24"/>
              </w:rPr>
              <w:t xml:space="preserve">Разрабатывать планировки участков механосборочных цехов </w:t>
            </w:r>
            <w:r w:rsidRPr="00260070">
              <w:rPr>
                <w:rFonts w:ascii="Times New Roman" w:hAnsi="Times New Roman" w:cs="Times New Roman"/>
                <w:bCs/>
                <w:iCs/>
                <w:sz w:val="24"/>
                <w:szCs w:val="24"/>
              </w:rPr>
              <w:lastRenderedPageBreak/>
              <w:t>машиностроительного производства в соответствии с производственными задачами</w:t>
            </w:r>
          </w:p>
        </w:tc>
      </w:tr>
    </w:tbl>
    <w:p w14:paraId="01621C52" w14:textId="77777777" w:rsidR="00260070" w:rsidRPr="00260070" w:rsidRDefault="00260070" w:rsidP="00260070">
      <w:pPr>
        <w:spacing w:after="0" w:line="240" w:lineRule="auto"/>
        <w:rPr>
          <w:rFonts w:ascii="Times New Roman" w:hAnsi="Times New Roman" w:cs="Times New Roman"/>
          <w:bCs/>
          <w:iCs/>
          <w:sz w:val="24"/>
          <w:szCs w:val="24"/>
        </w:rPr>
      </w:pPr>
    </w:p>
    <w:p w14:paraId="2BE515DC" w14:textId="77777777" w:rsidR="00260070" w:rsidRPr="00260070" w:rsidRDefault="00260070" w:rsidP="0096754F">
      <w:pPr>
        <w:pStyle w:val="af"/>
        <w:numPr>
          <w:ilvl w:val="2"/>
          <w:numId w:val="12"/>
        </w:numPr>
        <w:spacing w:before="0" w:after="0"/>
        <w:contextualSpacing/>
        <w:rPr>
          <w:rFonts w:ascii="Times New Roman" w:hAnsi="Times New Roman" w:cs="Times New Roman"/>
          <w:bCs/>
        </w:rPr>
      </w:pPr>
      <w:r w:rsidRPr="00260070">
        <w:rPr>
          <w:rFonts w:ascii="Times New Roman" w:hAnsi="Times New Roman" w:cs="Times New Roman"/>
          <w:bCs/>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60070" w:rsidRPr="00260070" w14:paraId="763DECC9" w14:textId="77777777" w:rsidTr="00260070">
        <w:tc>
          <w:tcPr>
            <w:tcW w:w="2802" w:type="dxa"/>
          </w:tcPr>
          <w:p w14:paraId="0E8468E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Владеть навыками</w:t>
            </w:r>
          </w:p>
        </w:tc>
        <w:tc>
          <w:tcPr>
            <w:tcW w:w="6662" w:type="dxa"/>
          </w:tcPr>
          <w:p w14:paraId="08B81116"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применения конструкторской документации для разработки технологической документации;</w:t>
            </w:r>
          </w:p>
          <w:p w14:paraId="1874419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оформления маршрутных и операционных технологических карт для сборки узлов или изделий на сборочных участках машиностроительных производств;</w:t>
            </w:r>
          </w:p>
          <w:p w14:paraId="3F03F4DC"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подбора конструктивного исполнения сборочного инструмента, материалов, исполнительных элементов инструмента, приспособлений и оборудования;</w:t>
            </w:r>
          </w:p>
          <w:p w14:paraId="15D57F51"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использования систем автоматизированного проектирования в приложении к оформлению технологической документации по сборке узлов или изделий;</w:t>
            </w:r>
          </w:p>
          <w:p w14:paraId="3A820B1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участия в реализации сборки изделий машиностроительного производства;</w:t>
            </w:r>
          </w:p>
          <w:p w14:paraId="29EF26FA"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проведения контроля соответствия качества сборки требованиям технологической документации;</w:t>
            </w:r>
          </w:p>
          <w:p w14:paraId="56B7073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разработки и составления планировок участков сборочных цехов;</w:t>
            </w:r>
          </w:p>
          <w:p w14:paraId="469C538C"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применения систем автоматизированного проектирования для разработки планировок.</w:t>
            </w:r>
          </w:p>
        </w:tc>
      </w:tr>
      <w:tr w:rsidR="00260070" w:rsidRPr="00260070" w14:paraId="772B60B6" w14:textId="77777777" w:rsidTr="00260070">
        <w:tc>
          <w:tcPr>
            <w:tcW w:w="2802" w:type="dxa"/>
          </w:tcPr>
          <w:p w14:paraId="40B1CD6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Уметь</w:t>
            </w:r>
          </w:p>
        </w:tc>
        <w:tc>
          <w:tcPr>
            <w:tcW w:w="6662" w:type="dxa"/>
          </w:tcPr>
          <w:p w14:paraId="00230341"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читать чертежи сборочных узлов;</w:t>
            </w:r>
          </w:p>
          <w:p w14:paraId="5A40859D"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выполнять сборочные чертежи и деталировки, а также чертежи общего вида в соответствии с Единой системой конструкторской документации (ЕСКД);</w:t>
            </w:r>
          </w:p>
          <w:p w14:paraId="7852D04B"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определять последовательность сборки узлов и деталей;</w:t>
            </w:r>
          </w:p>
          <w:p w14:paraId="1C0DC9EE"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оформлять маршрутные и операционные технологические карты для сборки узлов или изделий на сборочных участках производств;</w:t>
            </w:r>
          </w:p>
          <w:p w14:paraId="58086C87"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выбирать и применять сборочный инструмент, материалы в соответствии с технологическим решением;</w:t>
            </w:r>
          </w:p>
          <w:p w14:paraId="5638524E"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применять системы автоматизированного проектирования для выбора инструмента и приспособлений для сборки узлов или изделий;</w:t>
            </w:r>
          </w:p>
          <w:p w14:paraId="49BA5D51"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использовать пакеты прикладных программ для разработки конструкторской документации и проектирования технологических процессов механосборочного производства;</w:t>
            </w:r>
          </w:p>
          <w:p w14:paraId="0D9AC43F"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применять системы автоматизированного проектирования при оформлении карт технологического процесса сборки;</w:t>
            </w:r>
          </w:p>
          <w:p w14:paraId="056753DF"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реализовывать технологические процессы сборки изделий машиностроительного производства;</w:t>
            </w:r>
          </w:p>
          <w:p w14:paraId="68094137"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определять (выявлять) несоответствие качества сборки требованиям технологической документации;</w:t>
            </w:r>
          </w:p>
          <w:p w14:paraId="4617C574"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анализировать причины брака, разделять брак на исправимый и неисправимый;</w:t>
            </w:r>
          </w:p>
          <w:p w14:paraId="18FED141"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осуществлять компоновку участка сборочного цеха согласно технологическому процессу;</w:t>
            </w:r>
          </w:p>
          <w:p w14:paraId="02AE637D" w14:textId="77777777" w:rsidR="00260070" w:rsidRPr="00260070" w:rsidRDefault="00260070" w:rsidP="00260070">
            <w:pPr>
              <w:spacing w:after="0" w:line="240" w:lineRule="auto"/>
              <w:ind w:firstLine="33"/>
              <w:rPr>
                <w:rFonts w:ascii="Times New Roman" w:hAnsi="Times New Roman" w:cs="Times New Roman"/>
                <w:bCs/>
                <w:sz w:val="24"/>
                <w:szCs w:val="24"/>
              </w:rPr>
            </w:pPr>
            <w:r w:rsidRPr="00260070">
              <w:rPr>
                <w:rFonts w:ascii="Times New Roman" w:hAnsi="Times New Roman" w:cs="Times New Roman"/>
                <w:bCs/>
                <w:sz w:val="24"/>
                <w:szCs w:val="24"/>
              </w:rPr>
              <w:t>- применять системы автоматизированного проектирования и CAD технологии для разработки планировки.</w:t>
            </w:r>
          </w:p>
        </w:tc>
      </w:tr>
      <w:tr w:rsidR="00260070" w:rsidRPr="00260070" w14:paraId="03755EBD" w14:textId="77777777" w:rsidTr="00260070">
        <w:tc>
          <w:tcPr>
            <w:tcW w:w="2802" w:type="dxa"/>
          </w:tcPr>
          <w:p w14:paraId="562A301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Знать</w:t>
            </w:r>
          </w:p>
        </w:tc>
        <w:tc>
          <w:tcPr>
            <w:tcW w:w="6662" w:type="dxa"/>
          </w:tcPr>
          <w:p w14:paraId="2B82AFA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подготовку деталей к сборке;</w:t>
            </w:r>
          </w:p>
          <w:p w14:paraId="4F996B5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lastRenderedPageBreak/>
              <w:t>- технологические методы сборки, обеспечивающие качество сборки узлов;</w:t>
            </w:r>
          </w:p>
          <w:p w14:paraId="4BB7C1FF"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требования, предъявляемые к конструкции изделия при сборок классификацию и принципы действия технологического оборудования механосборочного производства;</w:t>
            </w:r>
          </w:p>
          <w:p w14:paraId="639A21D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требования, предъявляемые к конструкции изделия при сборок классификацию и принципы действия технологического оборудования механосборочного производства;</w:t>
            </w:r>
          </w:p>
          <w:p w14:paraId="2B11E70A"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технологической документации сборки;</w:t>
            </w:r>
          </w:p>
          <w:p w14:paraId="68D9369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разработки технологического процесса сборки;</w:t>
            </w:r>
          </w:p>
          <w:p w14:paraId="7010DF8D"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порядок проведения технологического анализа конструкции изделия в сборке;</w:t>
            </w:r>
          </w:p>
          <w:p w14:paraId="525D1F1B"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и перечень технологической документации в составе комплекта по сборке узлов или деталей машин;</w:t>
            </w:r>
          </w:p>
          <w:p w14:paraId="597F247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нормативные требования к сборочным узлам и деталям;</w:t>
            </w:r>
          </w:p>
          <w:p w14:paraId="7DA6413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подготовительных, сборочных и регулировочных операций на участках машиностроительных производств;</w:t>
            </w:r>
          </w:p>
          <w:p w14:paraId="6E20DB55"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требования единой системы технологической документации к составлению и оформлению маршрутной операционной и технологических карт для сборки узлов;</w:t>
            </w:r>
          </w:p>
          <w:p w14:paraId="7D8B2B8F"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оборудование и инструменты для сборочных работ;</w:t>
            </w:r>
          </w:p>
          <w:p w14:paraId="5F130B80"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применение систем автоматизированного проектирования для подбора конструктивного исполнения сборочного инструмента и приспособлений;</w:t>
            </w:r>
          </w:p>
          <w:p w14:paraId="78AD25C2"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пакеты прикладных программ;</w:t>
            </w:r>
          </w:p>
          <w:p w14:paraId="258E71C6"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применение систем автоматизированного проектирования для выполнения расчётов параметров сборочного процесса;</w:t>
            </w:r>
          </w:p>
          <w:p w14:paraId="64AF7ACA"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применение систем автоматизированного проектирования для выполнения расчётов параметров сборочного процесса;</w:t>
            </w:r>
          </w:p>
          <w:p w14:paraId="3B068AA0"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системы автоматизированного проектирования и их классификацию;</w:t>
            </w:r>
          </w:p>
          <w:p w14:paraId="0500DD8B"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определять последовательность реализации технологических процессов сборки изделий;</w:t>
            </w:r>
          </w:p>
          <w:p w14:paraId="0D3FC091"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методов контроля качества выполнения сборки узлов;</w:t>
            </w:r>
          </w:p>
          <w:p w14:paraId="61CB2E7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брака и способы его предупреждения;</w:t>
            </w:r>
          </w:p>
          <w:p w14:paraId="4AC1DF52"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последовательность прохождения сборочной единицы по участку;</w:t>
            </w:r>
          </w:p>
          <w:p w14:paraId="0AA13C10"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основные принципы составления плана участков сборочных цехов;</w:t>
            </w:r>
          </w:p>
          <w:p w14:paraId="6689DB2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сборочных цехов;</w:t>
            </w:r>
          </w:p>
          <w:p w14:paraId="51AA0B0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типовые виды планировок участков сборочных цехов.</w:t>
            </w:r>
          </w:p>
        </w:tc>
      </w:tr>
    </w:tbl>
    <w:p w14:paraId="48C03AAC" w14:textId="77777777" w:rsidR="00260070" w:rsidRPr="00260070" w:rsidRDefault="00260070" w:rsidP="00260070">
      <w:pPr>
        <w:spacing w:after="0" w:line="240" w:lineRule="auto"/>
        <w:rPr>
          <w:rFonts w:ascii="Times New Roman" w:hAnsi="Times New Roman" w:cs="Times New Roman"/>
          <w:bCs/>
          <w:sz w:val="24"/>
          <w:szCs w:val="24"/>
        </w:rPr>
      </w:pPr>
    </w:p>
    <w:p w14:paraId="1197B34D"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03C64A26"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6917379E"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3ABDA1DC"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17F73942"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025C65A2"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2DB3A45C"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p>
    <w:p w14:paraId="5FB53337" w14:textId="0D90B0A5" w:rsidR="00260070" w:rsidRPr="00260070" w:rsidRDefault="00AC0910" w:rsidP="00E939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260070" w:rsidRPr="00260070">
        <w:rPr>
          <w:rFonts w:ascii="Times New Roman" w:eastAsia="Times New Roman" w:hAnsi="Times New Roman" w:cs="Times New Roman"/>
          <w:b/>
          <w:sz w:val="24"/>
          <w:szCs w:val="24"/>
        </w:rPr>
        <w:lastRenderedPageBreak/>
        <w:t>1.2. Количество часов, отводимое на освоение профессионального модуля</w:t>
      </w:r>
    </w:p>
    <w:p w14:paraId="457AB500" w14:textId="77777777" w:rsidR="00260070" w:rsidRPr="00260070" w:rsidRDefault="00260070" w:rsidP="00260070">
      <w:pPr>
        <w:spacing w:after="0" w:line="240" w:lineRule="auto"/>
        <w:contextualSpacing/>
        <w:rPr>
          <w:rFonts w:ascii="Times New Roman" w:eastAsia="Times New Roman" w:hAnsi="Times New Roman" w:cs="Times New Roman"/>
          <w:sz w:val="24"/>
          <w:szCs w:val="24"/>
        </w:rPr>
      </w:pPr>
    </w:p>
    <w:p w14:paraId="0F7E89AF"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Всего часов 482</w:t>
      </w:r>
    </w:p>
    <w:p w14:paraId="0474B966" w14:textId="357FC3A1" w:rsidR="00260070" w:rsidRPr="0022170F" w:rsidRDefault="00260070" w:rsidP="00260070">
      <w:pPr>
        <w:spacing w:after="0" w:line="240" w:lineRule="auto"/>
        <w:ind w:firstLine="708"/>
        <w:rPr>
          <w:rFonts w:ascii="Times New Roman" w:hAnsi="Times New Roman" w:cs="Times New Roman"/>
          <w:sz w:val="24"/>
          <w:szCs w:val="24"/>
        </w:rPr>
      </w:pPr>
      <w:r w:rsidRPr="00260070">
        <w:rPr>
          <w:rFonts w:ascii="Times New Roman" w:hAnsi="Times New Roman" w:cs="Times New Roman"/>
          <w:sz w:val="24"/>
          <w:szCs w:val="24"/>
        </w:rPr>
        <w:t>в том числе в форме практической подготовки 36</w:t>
      </w:r>
      <w:r w:rsidR="0022170F" w:rsidRPr="0022170F">
        <w:rPr>
          <w:rFonts w:ascii="Times New Roman" w:hAnsi="Times New Roman" w:cs="Times New Roman"/>
          <w:sz w:val="24"/>
          <w:szCs w:val="24"/>
        </w:rPr>
        <w:t>8</w:t>
      </w:r>
    </w:p>
    <w:p w14:paraId="0CF921B9" w14:textId="77777777" w:rsidR="00260070" w:rsidRPr="00260070" w:rsidRDefault="00260070" w:rsidP="00260070">
      <w:pPr>
        <w:spacing w:after="0" w:line="240" w:lineRule="auto"/>
        <w:rPr>
          <w:rFonts w:ascii="Times New Roman" w:hAnsi="Times New Roman" w:cs="Times New Roman"/>
          <w:sz w:val="24"/>
          <w:szCs w:val="24"/>
        </w:rPr>
      </w:pPr>
    </w:p>
    <w:p w14:paraId="4C8F7B5E" w14:textId="4B323F9E"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Из них на освоение МДК 1</w:t>
      </w:r>
      <w:r w:rsidR="003067D5">
        <w:rPr>
          <w:rFonts w:ascii="Times New Roman" w:hAnsi="Times New Roman" w:cs="Times New Roman"/>
          <w:sz w:val="24"/>
          <w:szCs w:val="24"/>
        </w:rPr>
        <w:t>82</w:t>
      </w:r>
    </w:p>
    <w:p w14:paraId="377C91BA" w14:textId="77777777" w:rsidR="00260070" w:rsidRPr="00260070" w:rsidRDefault="00260070" w:rsidP="00260070">
      <w:pPr>
        <w:spacing w:after="0" w:line="240" w:lineRule="auto"/>
        <w:ind w:firstLine="708"/>
        <w:rPr>
          <w:rFonts w:ascii="Times New Roman" w:hAnsi="Times New Roman" w:cs="Times New Roman"/>
          <w:i/>
          <w:sz w:val="24"/>
          <w:szCs w:val="24"/>
        </w:rPr>
      </w:pPr>
      <w:r w:rsidRPr="00260070">
        <w:rPr>
          <w:rFonts w:ascii="Times New Roman" w:hAnsi="Times New Roman" w:cs="Times New Roman"/>
          <w:sz w:val="24"/>
          <w:szCs w:val="24"/>
        </w:rPr>
        <w:t>в том числе самостоятельная работа</w:t>
      </w:r>
      <w:r w:rsidRPr="00260070">
        <w:rPr>
          <w:rFonts w:ascii="Times New Roman" w:hAnsi="Times New Roman" w:cs="Times New Roman"/>
          <w:i/>
          <w:sz w:val="24"/>
          <w:szCs w:val="24"/>
        </w:rPr>
        <w:t xml:space="preserve"> 2</w:t>
      </w:r>
    </w:p>
    <w:p w14:paraId="40EF5879"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практики, в том числе учебная 108</w:t>
      </w:r>
    </w:p>
    <w:p w14:paraId="3921F3DF" w14:textId="77777777" w:rsidR="00260070" w:rsidRPr="00260070" w:rsidRDefault="00260070" w:rsidP="00260070">
      <w:pPr>
        <w:spacing w:after="0" w:line="240" w:lineRule="auto"/>
        <w:ind w:left="1416" w:firstLine="708"/>
        <w:rPr>
          <w:rFonts w:ascii="Times New Roman" w:hAnsi="Times New Roman" w:cs="Times New Roman"/>
          <w:sz w:val="24"/>
          <w:szCs w:val="24"/>
        </w:rPr>
      </w:pPr>
      <w:r w:rsidRPr="00260070">
        <w:rPr>
          <w:rFonts w:ascii="Times New Roman" w:hAnsi="Times New Roman" w:cs="Times New Roman"/>
          <w:sz w:val="24"/>
          <w:szCs w:val="24"/>
        </w:rPr>
        <w:t xml:space="preserve">   производственная  180</w:t>
      </w:r>
    </w:p>
    <w:p w14:paraId="66958AA6" w14:textId="4069B88E"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iCs/>
          <w:sz w:val="24"/>
          <w:szCs w:val="24"/>
        </w:rPr>
        <w:t>Промежуточная аттестация</w:t>
      </w:r>
      <w:r w:rsidRPr="00260070">
        <w:rPr>
          <w:rFonts w:ascii="Times New Roman" w:hAnsi="Times New Roman" w:cs="Times New Roman"/>
          <w:i/>
          <w:sz w:val="24"/>
          <w:szCs w:val="24"/>
        </w:rPr>
        <w:t xml:space="preserve"> </w:t>
      </w:r>
      <w:r w:rsidR="00865086">
        <w:rPr>
          <w:rFonts w:ascii="Times New Roman" w:hAnsi="Times New Roman" w:cs="Times New Roman"/>
          <w:sz w:val="24"/>
          <w:szCs w:val="24"/>
        </w:rPr>
        <w:t>12</w:t>
      </w:r>
    </w:p>
    <w:p w14:paraId="11F4FDF1" w14:textId="77777777" w:rsidR="00260070" w:rsidRPr="00260070" w:rsidRDefault="00260070" w:rsidP="00260070">
      <w:pPr>
        <w:spacing w:after="0" w:line="240" w:lineRule="auto"/>
        <w:rPr>
          <w:rFonts w:ascii="Times New Roman" w:hAnsi="Times New Roman" w:cs="Times New Roman"/>
          <w:i/>
          <w:sz w:val="24"/>
          <w:szCs w:val="24"/>
        </w:rPr>
      </w:pPr>
    </w:p>
    <w:p w14:paraId="7EBEAEC9"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1906" w:h="16838"/>
          <w:pgMar w:top="1134" w:right="567" w:bottom="1134" w:left="1701" w:header="709" w:footer="709" w:gutter="0"/>
          <w:cols w:space="708"/>
          <w:docGrid w:linePitch="360"/>
        </w:sectPr>
      </w:pPr>
    </w:p>
    <w:p w14:paraId="7444439C" w14:textId="77777777" w:rsidR="00260070" w:rsidRPr="00260070" w:rsidRDefault="00260070" w:rsidP="00260070">
      <w:pPr>
        <w:spacing w:after="0" w:line="240" w:lineRule="auto"/>
        <w:jc w:val="center"/>
        <w:rPr>
          <w:rFonts w:ascii="Times New Roman" w:eastAsia="Times New Roman" w:hAnsi="Times New Roman" w:cs="Times New Roman"/>
          <w:b/>
          <w:caps/>
          <w:sz w:val="24"/>
          <w:szCs w:val="24"/>
        </w:rPr>
      </w:pPr>
      <w:r w:rsidRPr="00260070">
        <w:rPr>
          <w:rFonts w:ascii="Times New Roman" w:eastAsia="Times New Roman" w:hAnsi="Times New Roman" w:cs="Times New Roman"/>
          <w:b/>
          <w:caps/>
          <w:sz w:val="24"/>
          <w:szCs w:val="24"/>
        </w:rPr>
        <w:lastRenderedPageBreak/>
        <w:t>2. Структура и содержание профессионального модуля</w:t>
      </w:r>
    </w:p>
    <w:p w14:paraId="79E2BBC4" w14:textId="77777777" w:rsidR="00260070" w:rsidRPr="00260070" w:rsidRDefault="00260070" w:rsidP="00260070">
      <w:pPr>
        <w:spacing w:after="0" w:line="240" w:lineRule="auto"/>
        <w:ind w:firstLine="851"/>
        <w:rPr>
          <w:rFonts w:ascii="Times New Roman" w:eastAsia="Times New Roman" w:hAnsi="Times New Roman" w:cs="Times New Roman"/>
          <w:sz w:val="24"/>
          <w:szCs w:val="24"/>
        </w:rPr>
      </w:pPr>
      <w:r w:rsidRPr="00260070">
        <w:rPr>
          <w:rFonts w:ascii="Times New Roman" w:eastAsia="Times New Roman" w:hAnsi="Times New Roman" w:cs="Times New Roman"/>
          <w:b/>
          <w:sz w:val="24"/>
          <w:szCs w:val="24"/>
        </w:rPr>
        <w:t>2.1. Структура профессионального модуля</w:t>
      </w:r>
      <w:r w:rsidRPr="00260070">
        <w:rPr>
          <w:rFonts w:ascii="Times New Roman" w:eastAsia="Times New Roman" w:hAnsi="Times New Roman" w:cs="Times New Roman"/>
          <w:sz w:val="24"/>
          <w:szCs w:val="24"/>
        </w:rPr>
        <w:t xml:space="preserve"> </w:t>
      </w:r>
    </w:p>
    <w:p w14:paraId="0A4A5767" w14:textId="77777777" w:rsidR="00260070" w:rsidRPr="00260070" w:rsidRDefault="00260070" w:rsidP="00260070">
      <w:pPr>
        <w:spacing w:after="0" w:line="240" w:lineRule="auto"/>
        <w:rPr>
          <w:rFonts w:ascii="Times New Roman" w:eastAsia="Times New Roman" w:hAnsi="Times New Roman" w:cs="Times New Roman"/>
          <w:iCs/>
          <w:sz w:val="24"/>
          <w:szCs w:val="24"/>
        </w:rPr>
      </w:pPr>
      <w:r w:rsidRPr="00260070">
        <w:rPr>
          <w:rFonts w:ascii="Times New Roman" w:eastAsia="Times New Roman" w:hAnsi="Times New Roman" w:cs="Times New Roman"/>
          <w:iCs/>
          <w:sz w:val="24"/>
          <w:szCs w:val="24"/>
        </w:rPr>
        <w:t>Для специальности 15.02.16 Технология машиностроения</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2242"/>
        <w:gridCol w:w="1203"/>
        <w:gridCol w:w="904"/>
        <w:gridCol w:w="922"/>
        <w:gridCol w:w="1188"/>
        <w:gridCol w:w="922"/>
        <w:gridCol w:w="1191"/>
        <w:gridCol w:w="928"/>
        <w:gridCol w:w="1185"/>
        <w:gridCol w:w="2047"/>
      </w:tblGrid>
      <w:tr w:rsidR="00260070" w:rsidRPr="00260070" w14:paraId="1137EFBD" w14:textId="77777777" w:rsidTr="00260070">
        <w:trPr>
          <w:trHeight w:val="484"/>
        </w:trPr>
        <w:tc>
          <w:tcPr>
            <w:tcW w:w="746" w:type="pct"/>
            <w:vMerge w:val="restart"/>
            <w:tcBorders>
              <w:bottom w:val="single" w:sz="4" w:space="0" w:color="auto"/>
            </w:tcBorders>
            <w:vAlign w:val="center"/>
          </w:tcPr>
          <w:p w14:paraId="6107AE02"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Коды профессиональных и общих компетенций</w:t>
            </w:r>
          </w:p>
        </w:tc>
        <w:tc>
          <w:tcPr>
            <w:tcW w:w="749" w:type="pct"/>
            <w:vMerge w:val="restart"/>
            <w:tcBorders>
              <w:bottom w:val="single" w:sz="4" w:space="0" w:color="auto"/>
            </w:tcBorders>
            <w:vAlign w:val="center"/>
          </w:tcPr>
          <w:p w14:paraId="7EAB6747"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Наименования разделов профессионального модуля</w:t>
            </w:r>
          </w:p>
        </w:tc>
        <w:tc>
          <w:tcPr>
            <w:tcW w:w="402" w:type="pct"/>
            <w:vMerge w:val="restart"/>
            <w:tcBorders>
              <w:bottom w:val="single" w:sz="4" w:space="0" w:color="auto"/>
            </w:tcBorders>
            <w:vAlign w:val="center"/>
          </w:tcPr>
          <w:p w14:paraId="10A605DB"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4C3B6E29" w14:textId="77777777" w:rsidR="00260070" w:rsidRPr="00260070" w:rsidRDefault="00260070" w:rsidP="00260070">
            <w:pPr>
              <w:spacing w:after="0" w:line="240" w:lineRule="auto"/>
              <w:ind w:left="113" w:right="113"/>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1EFDFF4D"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Объем профессионального модуля, ак. час.</w:t>
            </w:r>
          </w:p>
        </w:tc>
      </w:tr>
      <w:tr w:rsidR="00260070" w:rsidRPr="00260070" w14:paraId="76C6F727" w14:textId="77777777" w:rsidTr="00260070">
        <w:trPr>
          <w:trHeight w:val="58"/>
        </w:trPr>
        <w:tc>
          <w:tcPr>
            <w:tcW w:w="746" w:type="pct"/>
            <w:vMerge/>
          </w:tcPr>
          <w:p w14:paraId="29F4D31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vAlign w:val="center"/>
          </w:tcPr>
          <w:p w14:paraId="30520FDD"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vAlign w:val="center"/>
          </w:tcPr>
          <w:p w14:paraId="57375F36"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024C70DD"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1721" w:type="pct"/>
            <w:gridSpan w:val="5"/>
          </w:tcPr>
          <w:p w14:paraId="49928462"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Обучение по МДК</w:t>
            </w:r>
          </w:p>
        </w:tc>
        <w:tc>
          <w:tcPr>
            <w:tcW w:w="1080" w:type="pct"/>
            <w:gridSpan w:val="2"/>
            <w:vMerge w:val="restart"/>
            <w:vAlign w:val="center"/>
          </w:tcPr>
          <w:p w14:paraId="14ED82FE"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Практики</w:t>
            </w:r>
          </w:p>
        </w:tc>
      </w:tr>
      <w:tr w:rsidR="00260070" w:rsidRPr="00260070" w14:paraId="1544DC47" w14:textId="77777777" w:rsidTr="00260070">
        <w:tc>
          <w:tcPr>
            <w:tcW w:w="746" w:type="pct"/>
            <w:vMerge/>
          </w:tcPr>
          <w:p w14:paraId="4A048BCD"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vAlign w:val="center"/>
          </w:tcPr>
          <w:p w14:paraId="2B742266"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vAlign w:val="center"/>
          </w:tcPr>
          <w:p w14:paraId="21585E40"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562483C2"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14:paraId="51DF8065"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Всего</w:t>
            </w:r>
          </w:p>
        </w:tc>
        <w:tc>
          <w:tcPr>
            <w:tcW w:w="1413" w:type="pct"/>
            <w:gridSpan w:val="4"/>
          </w:tcPr>
          <w:p w14:paraId="064D7125"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том числе</w:t>
            </w:r>
          </w:p>
        </w:tc>
        <w:tc>
          <w:tcPr>
            <w:tcW w:w="1080" w:type="pct"/>
            <w:gridSpan w:val="2"/>
            <w:vMerge/>
            <w:vAlign w:val="center"/>
          </w:tcPr>
          <w:p w14:paraId="63FA52BC"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r>
      <w:tr w:rsidR="00260070" w:rsidRPr="00260070" w14:paraId="7CE3842C" w14:textId="77777777" w:rsidTr="00260070">
        <w:trPr>
          <w:cantSplit/>
          <w:trHeight w:val="1859"/>
        </w:trPr>
        <w:tc>
          <w:tcPr>
            <w:tcW w:w="746" w:type="pct"/>
            <w:vMerge/>
          </w:tcPr>
          <w:p w14:paraId="0DC34B70"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vAlign w:val="center"/>
          </w:tcPr>
          <w:p w14:paraId="1831D1A5"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vAlign w:val="center"/>
          </w:tcPr>
          <w:p w14:paraId="4A44652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2" w:type="pct"/>
            <w:vMerge/>
            <w:shd w:val="clear" w:color="auto" w:fill="FFFF00"/>
          </w:tcPr>
          <w:p w14:paraId="3CE89A0D"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08" w:type="pct"/>
            <w:vMerge/>
          </w:tcPr>
          <w:p w14:paraId="426AB040"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14:paraId="11F864B0"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color w:val="000000"/>
                <w:sz w:val="24"/>
                <w:szCs w:val="24"/>
              </w:rPr>
              <w:t xml:space="preserve">Лабораторных </w:t>
            </w:r>
            <w:r w:rsidRPr="00260070">
              <w:rPr>
                <w:rFonts w:ascii="Times New Roman" w:eastAsia="Times New Roman" w:hAnsi="Times New Roman" w:cs="Times New Roman"/>
                <w:color w:val="000000"/>
                <w:sz w:val="24"/>
                <w:szCs w:val="24"/>
              </w:rPr>
              <w:br/>
              <w:t>и практических занятий</w:t>
            </w:r>
          </w:p>
        </w:tc>
        <w:tc>
          <w:tcPr>
            <w:tcW w:w="308" w:type="pct"/>
            <w:textDirection w:val="btLr"/>
          </w:tcPr>
          <w:p w14:paraId="013B7AD3"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61E39DAF"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color w:val="000000"/>
                <w:sz w:val="24"/>
                <w:szCs w:val="24"/>
              </w:rPr>
            </w:pPr>
            <w:r w:rsidRPr="00260070">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742522C8"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396" w:type="pct"/>
            <w:vAlign w:val="center"/>
          </w:tcPr>
          <w:p w14:paraId="4FB440A6"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Учебная</w:t>
            </w:r>
          </w:p>
        </w:tc>
        <w:tc>
          <w:tcPr>
            <w:tcW w:w="684" w:type="pct"/>
            <w:vAlign w:val="center"/>
          </w:tcPr>
          <w:p w14:paraId="51211305"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Производственная</w:t>
            </w:r>
          </w:p>
        </w:tc>
      </w:tr>
      <w:tr w:rsidR="00260070" w:rsidRPr="00260070" w14:paraId="54DD0AD0" w14:textId="77777777" w:rsidTr="00260070">
        <w:trPr>
          <w:trHeight w:val="415"/>
        </w:trPr>
        <w:tc>
          <w:tcPr>
            <w:tcW w:w="746" w:type="pct"/>
            <w:vAlign w:val="center"/>
          </w:tcPr>
          <w:p w14:paraId="3F5298A0"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w:t>
            </w:r>
          </w:p>
        </w:tc>
        <w:tc>
          <w:tcPr>
            <w:tcW w:w="749" w:type="pct"/>
            <w:vAlign w:val="center"/>
          </w:tcPr>
          <w:p w14:paraId="5EB609B7"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2</w:t>
            </w:r>
          </w:p>
        </w:tc>
        <w:tc>
          <w:tcPr>
            <w:tcW w:w="402" w:type="pct"/>
            <w:vAlign w:val="center"/>
          </w:tcPr>
          <w:p w14:paraId="089F9849"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3</w:t>
            </w:r>
          </w:p>
        </w:tc>
        <w:tc>
          <w:tcPr>
            <w:tcW w:w="302" w:type="pct"/>
            <w:vAlign w:val="center"/>
          </w:tcPr>
          <w:p w14:paraId="6DA1E416"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4</w:t>
            </w:r>
          </w:p>
        </w:tc>
        <w:tc>
          <w:tcPr>
            <w:tcW w:w="308" w:type="pct"/>
            <w:vAlign w:val="center"/>
          </w:tcPr>
          <w:p w14:paraId="76B80957"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5</w:t>
            </w:r>
          </w:p>
        </w:tc>
        <w:tc>
          <w:tcPr>
            <w:tcW w:w="397" w:type="pct"/>
            <w:vAlign w:val="center"/>
          </w:tcPr>
          <w:p w14:paraId="0D4B376F"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6</w:t>
            </w:r>
          </w:p>
        </w:tc>
        <w:tc>
          <w:tcPr>
            <w:tcW w:w="308" w:type="pct"/>
          </w:tcPr>
          <w:p w14:paraId="199A554C"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8" w:type="pct"/>
            <w:vAlign w:val="center"/>
          </w:tcPr>
          <w:p w14:paraId="50C71262"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7</w:t>
            </w:r>
          </w:p>
        </w:tc>
        <w:tc>
          <w:tcPr>
            <w:tcW w:w="310" w:type="pct"/>
            <w:vAlign w:val="center"/>
          </w:tcPr>
          <w:p w14:paraId="00192846"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8</w:t>
            </w:r>
          </w:p>
        </w:tc>
        <w:tc>
          <w:tcPr>
            <w:tcW w:w="396" w:type="pct"/>
            <w:vAlign w:val="center"/>
          </w:tcPr>
          <w:p w14:paraId="602AC3C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9</w:t>
            </w:r>
          </w:p>
        </w:tc>
        <w:tc>
          <w:tcPr>
            <w:tcW w:w="684" w:type="pct"/>
            <w:vAlign w:val="center"/>
          </w:tcPr>
          <w:p w14:paraId="63A53B3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10</w:t>
            </w:r>
          </w:p>
        </w:tc>
      </w:tr>
      <w:tr w:rsidR="00865086" w:rsidRPr="00260070" w14:paraId="7E4EC342" w14:textId="77777777" w:rsidTr="00260070">
        <w:tc>
          <w:tcPr>
            <w:tcW w:w="746" w:type="pct"/>
            <w:vMerge w:val="restart"/>
          </w:tcPr>
          <w:p w14:paraId="3EF4ADFF"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ПК 3.1, ПК 3.2,</w:t>
            </w:r>
          </w:p>
          <w:p w14:paraId="4BC3E0B5"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ПК 3.3, ПК 3.4,</w:t>
            </w:r>
          </w:p>
          <w:p w14:paraId="34906E20"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ПК 3.5, ПК 3.6</w:t>
            </w:r>
          </w:p>
          <w:p w14:paraId="23DD8A75"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ОК 01, ОК 02,</w:t>
            </w:r>
          </w:p>
          <w:p w14:paraId="05157343"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ОК 03, ОК 04,</w:t>
            </w:r>
          </w:p>
          <w:p w14:paraId="22F39321"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ОК 05, ОК 06,</w:t>
            </w:r>
          </w:p>
          <w:p w14:paraId="75601EE5"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ОК 07 </w:t>
            </w:r>
          </w:p>
        </w:tc>
        <w:tc>
          <w:tcPr>
            <w:tcW w:w="749" w:type="pct"/>
          </w:tcPr>
          <w:p w14:paraId="038E2318" w14:textId="77777777" w:rsidR="00865086" w:rsidRPr="00260070" w:rsidRDefault="00865086"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bCs/>
                <w:sz w:val="24"/>
                <w:szCs w:val="24"/>
              </w:rPr>
              <w:t>Раздел 1. Управляющие программы изготовления деталей машин в машиностроительном производстве</w:t>
            </w:r>
          </w:p>
        </w:tc>
        <w:tc>
          <w:tcPr>
            <w:tcW w:w="402" w:type="pct"/>
          </w:tcPr>
          <w:p w14:paraId="7EE4F268" w14:textId="187FC4F8"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82</w:t>
            </w:r>
          </w:p>
        </w:tc>
        <w:tc>
          <w:tcPr>
            <w:tcW w:w="302" w:type="pct"/>
          </w:tcPr>
          <w:p w14:paraId="303483CE"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76</w:t>
            </w:r>
          </w:p>
        </w:tc>
        <w:tc>
          <w:tcPr>
            <w:tcW w:w="308" w:type="pct"/>
          </w:tcPr>
          <w:p w14:paraId="69B151C5" w14:textId="11044FB6"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82</w:t>
            </w:r>
          </w:p>
        </w:tc>
        <w:tc>
          <w:tcPr>
            <w:tcW w:w="397" w:type="pct"/>
          </w:tcPr>
          <w:p w14:paraId="529AEDE6"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76</w:t>
            </w:r>
          </w:p>
        </w:tc>
        <w:tc>
          <w:tcPr>
            <w:tcW w:w="308" w:type="pct"/>
          </w:tcPr>
          <w:p w14:paraId="1CA569A6"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98" w:type="pct"/>
          </w:tcPr>
          <w:p w14:paraId="10D2B7A9"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2</w:t>
            </w:r>
          </w:p>
        </w:tc>
        <w:tc>
          <w:tcPr>
            <w:tcW w:w="310" w:type="pct"/>
          </w:tcPr>
          <w:p w14:paraId="7EDC8444"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96" w:type="pct"/>
          </w:tcPr>
          <w:p w14:paraId="6CCB158B"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p>
        </w:tc>
        <w:tc>
          <w:tcPr>
            <w:tcW w:w="684" w:type="pct"/>
          </w:tcPr>
          <w:p w14:paraId="4606649D"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p>
        </w:tc>
      </w:tr>
      <w:tr w:rsidR="00865086" w:rsidRPr="00260070" w14:paraId="3547E946" w14:textId="77777777" w:rsidTr="00260070">
        <w:trPr>
          <w:trHeight w:val="314"/>
        </w:trPr>
        <w:tc>
          <w:tcPr>
            <w:tcW w:w="746" w:type="pct"/>
            <w:vMerge/>
          </w:tcPr>
          <w:p w14:paraId="2EA5AE38" w14:textId="77777777" w:rsidR="00865086" w:rsidRPr="00260070" w:rsidRDefault="00865086" w:rsidP="00260070">
            <w:pPr>
              <w:spacing w:after="0" w:line="240" w:lineRule="auto"/>
              <w:rPr>
                <w:rFonts w:ascii="Times New Roman" w:eastAsia="Times New Roman" w:hAnsi="Times New Roman" w:cs="Times New Roman"/>
                <w:sz w:val="24"/>
                <w:szCs w:val="24"/>
              </w:rPr>
            </w:pPr>
          </w:p>
        </w:tc>
        <w:tc>
          <w:tcPr>
            <w:tcW w:w="749" w:type="pct"/>
          </w:tcPr>
          <w:p w14:paraId="25195BE8" w14:textId="77777777" w:rsidR="00865086" w:rsidRPr="00260070" w:rsidRDefault="00865086"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Учебная практика</w:t>
            </w:r>
          </w:p>
        </w:tc>
        <w:tc>
          <w:tcPr>
            <w:tcW w:w="402" w:type="pct"/>
          </w:tcPr>
          <w:p w14:paraId="58E7AAA5"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108</w:t>
            </w:r>
          </w:p>
        </w:tc>
        <w:tc>
          <w:tcPr>
            <w:tcW w:w="302" w:type="pct"/>
          </w:tcPr>
          <w:p w14:paraId="4A8A7433"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b/>
                <w:bCs/>
                <w:sz w:val="24"/>
                <w:szCs w:val="24"/>
              </w:rPr>
              <w:t>108</w:t>
            </w:r>
          </w:p>
        </w:tc>
        <w:tc>
          <w:tcPr>
            <w:tcW w:w="308" w:type="pct"/>
          </w:tcPr>
          <w:p w14:paraId="3C98B6D3"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p>
        </w:tc>
        <w:tc>
          <w:tcPr>
            <w:tcW w:w="397" w:type="pct"/>
          </w:tcPr>
          <w:p w14:paraId="49AA7E84"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08" w:type="pct"/>
          </w:tcPr>
          <w:p w14:paraId="2CC45AD5"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98" w:type="pct"/>
          </w:tcPr>
          <w:p w14:paraId="03DD5ECC"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10" w:type="pct"/>
          </w:tcPr>
          <w:p w14:paraId="5E8A5B2D"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96" w:type="pct"/>
          </w:tcPr>
          <w:p w14:paraId="7CD8A77C"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108</w:t>
            </w:r>
          </w:p>
        </w:tc>
        <w:tc>
          <w:tcPr>
            <w:tcW w:w="684" w:type="pct"/>
          </w:tcPr>
          <w:p w14:paraId="1E9E2D98"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p>
        </w:tc>
      </w:tr>
      <w:tr w:rsidR="00865086" w:rsidRPr="00260070" w14:paraId="0104389D" w14:textId="77777777" w:rsidTr="00260070">
        <w:trPr>
          <w:trHeight w:val="314"/>
        </w:trPr>
        <w:tc>
          <w:tcPr>
            <w:tcW w:w="746" w:type="pct"/>
            <w:vMerge/>
          </w:tcPr>
          <w:p w14:paraId="22CD0018" w14:textId="77777777" w:rsidR="00865086" w:rsidRPr="00260070" w:rsidRDefault="00865086" w:rsidP="00260070">
            <w:pPr>
              <w:spacing w:after="0" w:line="240" w:lineRule="auto"/>
              <w:rPr>
                <w:rFonts w:ascii="Times New Roman" w:eastAsia="Times New Roman" w:hAnsi="Times New Roman" w:cs="Times New Roman"/>
                <w:sz w:val="24"/>
                <w:szCs w:val="24"/>
              </w:rPr>
            </w:pPr>
          </w:p>
        </w:tc>
        <w:tc>
          <w:tcPr>
            <w:tcW w:w="749" w:type="pct"/>
          </w:tcPr>
          <w:p w14:paraId="2D894E25" w14:textId="77777777" w:rsidR="00865086" w:rsidRPr="00260070" w:rsidRDefault="00865086" w:rsidP="00260070">
            <w:pPr>
              <w:spacing w:after="0" w:line="240" w:lineRule="auto"/>
              <w:rPr>
                <w:rFonts w:ascii="Times New Roman" w:eastAsia="Times New Roman" w:hAnsi="Times New Roman" w:cs="Times New Roman"/>
                <w:b/>
                <w:bCs/>
                <w:sz w:val="24"/>
                <w:szCs w:val="24"/>
                <w:u w:val="single"/>
              </w:rPr>
            </w:pPr>
            <w:r w:rsidRPr="00260070">
              <w:rPr>
                <w:rFonts w:ascii="Times New Roman" w:eastAsia="Times New Roman" w:hAnsi="Times New Roman" w:cs="Times New Roman"/>
                <w:sz w:val="24"/>
                <w:szCs w:val="24"/>
              </w:rPr>
              <w:t>Производственная практика</w:t>
            </w:r>
          </w:p>
        </w:tc>
        <w:tc>
          <w:tcPr>
            <w:tcW w:w="402" w:type="pct"/>
          </w:tcPr>
          <w:p w14:paraId="0787A87A"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180</w:t>
            </w:r>
          </w:p>
        </w:tc>
        <w:tc>
          <w:tcPr>
            <w:tcW w:w="302" w:type="pct"/>
          </w:tcPr>
          <w:p w14:paraId="7A570B49"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b/>
                <w:bCs/>
                <w:sz w:val="24"/>
                <w:szCs w:val="24"/>
              </w:rPr>
              <w:t>180</w:t>
            </w:r>
          </w:p>
        </w:tc>
        <w:tc>
          <w:tcPr>
            <w:tcW w:w="308" w:type="pct"/>
          </w:tcPr>
          <w:p w14:paraId="7858EDD8"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p>
        </w:tc>
        <w:tc>
          <w:tcPr>
            <w:tcW w:w="397" w:type="pct"/>
          </w:tcPr>
          <w:p w14:paraId="06A98144"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08" w:type="pct"/>
          </w:tcPr>
          <w:p w14:paraId="2FD0C2AE"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98" w:type="pct"/>
          </w:tcPr>
          <w:p w14:paraId="76C950CB"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10" w:type="pct"/>
          </w:tcPr>
          <w:p w14:paraId="242D75CE" w14:textId="77777777" w:rsidR="00865086" w:rsidRPr="00260070" w:rsidRDefault="00865086" w:rsidP="00260070">
            <w:pPr>
              <w:spacing w:after="0" w:line="240" w:lineRule="auto"/>
              <w:jc w:val="center"/>
              <w:rPr>
                <w:rFonts w:ascii="Times New Roman" w:eastAsia="Times New Roman" w:hAnsi="Times New Roman" w:cs="Times New Roman"/>
                <w:sz w:val="24"/>
                <w:szCs w:val="24"/>
              </w:rPr>
            </w:pPr>
          </w:p>
        </w:tc>
        <w:tc>
          <w:tcPr>
            <w:tcW w:w="396" w:type="pct"/>
          </w:tcPr>
          <w:p w14:paraId="7F0D35A0"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p>
        </w:tc>
        <w:tc>
          <w:tcPr>
            <w:tcW w:w="684" w:type="pct"/>
          </w:tcPr>
          <w:p w14:paraId="38CF3A81" w14:textId="77777777" w:rsidR="00865086" w:rsidRPr="00260070" w:rsidRDefault="00865086"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180</w:t>
            </w:r>
          </w:p>
        </w:tc>
      </w:tr>
      <w:tr w:rsidR="00865086" w:rsidRPr="00260070" w14:paraId="1FEAC3A3" w14:textId="77777777" w:rsidTr="00260070">
        <w:tc>
          <w:tcPr>
            <w:tcW w:w="746" w:type="pct"/>
            <w:vMerge/>
          </w:tcPr>
          <w:p w14:paraId="19FC9908" w14:textId="77777777" w:rsidR="00865086" w:rsidRPr="00260070" w:rsidRDefault="00865086" w:rsidP="00260070">
            <w:pPr>
              <w:spacing w:after="0" w:line="240" w:lineRule="auto"/>
              <w:rPr>
                <w:rFonts w:ascii="Times New Roman" w:eastAsia="Times New Roman" w:hAnsi="Times New Roman" w:cs="Times New Roman"/>
                <w:i/>
                <w:sz w:val="24"/>
                <w:szCs w:val="24"/>
              </w:rPr>
            </w:pPr>
          </w:p>
        </w:tc>
        <w:tc>
          <w:tcPr>
            <w:tcW w:w="749" w:type="pct"/>
          </w:tcPr>
          <w:p w14:paraId="0A879204" w14:textId="77777777" w:rsidR="00865086" w:rsidRPr="00260070" w:rsidRDefault="00865086" w:rsidP="00260070">
            <w:pPr>
              <w:suppressAutoHyphens/>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402" w:type="pct"/>
          </w:tcPr>
          <w:p w14:paraId="0DF954B9" w14:textId="5EA9F649" w:rsidR="00865086" w:rsidRPr="00260070" w:rsidRDefault="00865086" w:rsidP="00260070">
            <w:pPr>
              <w:suppressAutoHyphen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302" w:type="pct"/>
            <w:shd w:val="clear" w:color="auto" w:fill="C0C0C0"/>
          </w:tcPr>
          <w:p w14:paraId="3133EDF3" w14:textId="21613178" w:rsidR="00865086" w:rsidRPr="008041B2" w:rsidRDefault="008041B2" w:rsidP="00260070">
            <w:pPr>
              <w:spacing w:after="0" w:line="240" w:lineRule="auto"/>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4</w:t>
            </w:r>
          </w:p>
        </w:tc>
        <w:tc>
          <w:tcPr>
            <w:tcW w:w="308" w:type="pct"/>
            <w:shd w:val="clear" w:color="auto" w:fill="C0C0C0"/>
          </w:tcPr>
          <w:p w14:paraId="303C4FF8" w14:textId="77777777" w:rsidR="00865086" w:rsidRPr="00260070" w:rsidRDefault="00865086" w:rsidP="00260070">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14:paraId="14D4A045" w14:textId="77777777" w:rsidR="00865086" w:rsidRPr="00260070" w:rsidRDefault="00865086" w:rsidP="00260070">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14:paraId="3C15379E" w14:textId="77777777" w:rsidR="00865086" w:rsidRPr="00260070" w:rsidRDefault="00865086" w:rsidP="00260070">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C0C0C0"/>
          </w:tcPr>
          <w:p w14:paraId="1503819B" w14:textId="77777777" w:rsidR="00865086" w:rsidRPr="00260070" w:rsidRDefault="00865086" w:rsidP="00260070">
            <w:pPr>
              <w:spacing w:after="0" w:line="240" w:lineRule="auto"/>
              <w:jc w:val="center"/>
              <w:rPr>
                <w:rFonts w:ascii="Times New Roman" w:eastAsia="Times New Roman" w:hAnsi="Times New Roman" w:cs="Times New Roman"/>
                <w:i/>
                <w:sz w:val="24"/>
                <w:szCs w:val="24"/>
              </w:rPr>
            </w:pPr>
          </w:p>
        </w:tc>
        <w:tc>
          <w:tcPr>
            <w:tcW w:w="684" w:type="pct"/>
          </w:tcPr>
          <w:p w14:paraId="428FC0F8" w14:textId="77777777" w:rsidR="00865086" w:rsidRPr="00260070" w:rsidRDefault="00865086" w:rsidP="00260070">
            <w:pPr>
              <w:suppressAutoHyphens/>
              <w:spacing w:after="0" w:line="240" w:lineRule="auto"/>
              <w:jc w:val="center"/>
              <w:rPr>
                <w:rFonts w:ascii="Times New Roman" w:eastAsia="Times New Roman" w:hAnsi="Times New Roman" w:cs="Times New Roman"/>
                <w:sz w:val="24"/>
                <w:szCs w:val="24"/>
              </w:rPr>
            </w:pPr>
          </w:p>
        </w:tc>
      </w:tr>
      <w:tr w:rsidR="00260070" w:rsidRPr="00260070" w14:paraId="6A739BF8" w14:textId="77777777" w:rsidTr="00260070">
        <w:tc>
          <w:tcPr>
            <w:tcW w:w="746" w:type="pct"/>
          </w:tcPr>
          <w:p w14:paraId="0C5FFA04" w14:textId="77777777" w:rsidR="00260070" w:rsidRPr="00260070" w:rsidRDefault="00260070" w:rsidP="00260070">
            <w:pPr>
              <w:spacing w:after="0" w:line="240" w:lineRule="auto"/>
              <w:rPr>
                <w:rFonts w:ascii="Times New Roman" w:eastAsia="Times New Roman" w:hAnsi="Times New Roman" w:cs="Times New Roman"/>
                <w:b/>
                <w:i/>
                <w:sz w:val="24"/>
                <w:szCs w:val="24"/>
              </w:rPr>
            </w:pPr>
          </w:p>
        </w:tc>
        <w:tc>
          <w:tcPr>
            <w:tcW w:w="749" w:type="pct"/>
          </w:tcPr>
          <w:p w14:paraId="59072EF6" w14:textId="77777777" w:rsidR="00260070" w:rsidRPr="00260070" w:rsidRDefault="00260070" w:rsidP="00260070">
            <w:pPr>
              <w:spacing w:after="0" w:line="240" w:lineRule="auto"/>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 xml:space="preserve">Всего: </w:t>
            </w:r>
          </w:p>
        </w:tc>
        <w:tc>
          <w:tcPr>
            <w:tcW w:w="402" w:type="pct"/>
          </w:tcPr>
          <w:p w14:paraId="03A18676"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482</w:t>
            </w:r>
          </w:p>
        </w:tc>
        <w:tc>
          <w:tcPr>
            <w:tcW w:w="302" w:type="pct"/>
          </w:tcPr>
          <w:p w14:paraId="66B01057" w14:textId="128151DF" w:rsidR="00260070" w:rsidRPr="008041B2" w:rsidRDefault="00260070" w:rsidP="008041B2">
            <w:pPr>
              <w:spacing w:after="0" w:line="240" w:lineRule="auto"/>
              <w:jc w:val="center"/>
              <w:rPr>
                <w:rFonts w:ascii="Times New Roman" w:eastAsia="Times New Roman" w:hAnsi="Times New Roman" w:cs="Times New Roman"/>
                <w:b/>
                <w:i/>
                <w:sz w:val="24"/>
                <w:szCs w:val="24"/>
                <w:lang w:val="en-US"/>
              </w:rPr>
            </w:pPr>
            <w:r w:rsidRPr="00260070">
              <w:rPr>
                <w:rFonts w:ascii="Times New Roman" w:eastAsia="Times New Roman" w:hAnsi="Times New Roman" w:cs="Times New Roman"/>
                <w:b/>
                <w:i/>
                <w:sz w:val="24"/>
                <w:szCs w:val="24"/>
              </w:rPr>
              <w:t>3</w:t>
            </w:r>
            <w:r w:rsidR="008041B2">
              <w:rPr>
                <w:rFonts w:ascii="Times New Roman" w:eastAsia="Times New Roman" w:hAnsi="Times New Roman" w:cs="Times New Roman"/>
                <w:b/>
                <w:i/>
                <w:sz w:val="24"/>
                <w:szCs w:val="24"/>
                <w:lang w:val="en-US"/>
              </w:rPr>
              <w:t>68</w:t>
            </w:r>
          </w:p>
        </w:tc>
        <w:tc>
          <w:tcPr>
            <w:tcW w:w="308" w:type="pct"/>
          </w:tcPr>
          <w:p w14:paraId="0B6FD1A5" w14:textId="648F0EFA"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w:t>
            </w:r>
            <w:r w:rsidR="00865086">
              <w:rPr>
                <w:rFonts w:ascii="Times New Roman" w:eastAsia="Times New Roman" w:hAnsi="Times New Roman" w:cs="Times New Roman"/>
                <w:b/>
                <w:i/>
                <w:sz w:val="24"/>
                <w:szCs w:val="24"/>
              </w:rPr>
              <w:t>82</w:t>
            </w:r>
          </w:p>
        </w:tc>
        <w:tc>
          <w:tcPr>
            <w:tcW w:w="397" w:type="pct"/>
          </w:tcPr>
          <w:p w14:paraId="5BCA59F7"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76</w:t>
            </w:r>
          </w:p>
        </w:tc>
        <w:tc>
          <w:tcPr>
            <w:tcW w:w="308" w:type="pct"/>
          </w:tcPr>
          <w:p w14:paraId="7CEA4D51"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p>
        </w:tc>
        <w:tc>
          <w:tcPr>
            <w:tcW w:w="398" w:type="pct"/>
          </w:tcPr>
          <w:p w14:paraId="43A50E8B"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2</w:t>
            </w:r>
          </w:p>
        </w:tc>
        <w:tc>
          <w:tcPr>
            <w:tcW w:w="310" w:type="pct"/>
          </w:tcPr>
          <w:p w14:paraId="2E2BB68D" w14:textId="409BACB6" w:rsidR="00260070" w:rsidRPr="00260070" w:rsidRDefault="00865086" w:rsidP="00260070">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12</w:t>
            </w:r>
          </w:p>
        </w:tc>
        <w:tc>
          <w:tcPr>
            <w:tcW w:w="396" w:type="pct"/>
          </w:tcPr>
          <w:p w14:paraId="5E0700B5"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108</w:t>
            </w:r>
          </w:p>
        </w:tc>
        <w:tc>
          <w:tcPr>
            <w:tcW w:w="684" w:type="pct"/>
          </w:tcPr>
          <w:p w14:paraId="4DB31684" w14:textId="5E7F39BB"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w:t>
            </w:r>
            <w:r w:rsidR="00865086">
              <w:rPr>
                <w:rFonts w:ascii="Times New Roman" w:eastAsia="Times New Roman" w:hAnsi="Times New Roman" w:cs="Times New Roman"/>
                <w:b/>
                <w:i/>
                <w:sz w:val="24"/>
                <w:szCs w:val="24"/>
              </w:rPr>
              <w:t>80</w:t>
            </w:r>
          </w:p>
        </w:tc>
      </w:tr>
    </w:tbl>
    <w:p w14:paraId="70336703"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 xml:space="preserve"> </w:t>
      </w:r>
    </w:p>
    <w:p w14:paraId="7F03C9D5"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6838" w:h="11906" w:orient="landscape"/>
          <w:pgMar w:top="1134" w:right="567" w:bottom="1134" w:left="1701" w:header="709" w:footer="709" w:gutter="0"/>
          <w:cols w:space="708"/>
          <w:docGrid w:linePitch="360"/>
        </w:sectPr>
      </w:pPr>
    </w:p>
    <w:p w14:paraId="4F62F860" w14:textId="77777777" w:rsidR="00260070" w:rsidRPr="00260070" w:rsidRDefault="00260070" w:rsidP="00260070">
      <w:pPr>
        <w:spacing w:after="0" w:line="240" w:lineRule="auto"/>
        <w:contextualSpacing/>
        <w:jc w:val="center"/>
        <w:rPr>
          <w:rFonts w:ascii="Times New Roman" w:hAnsi="Times New Roman" w:cs="Times New Roman"/>
          <w:b/>
          <w:bCs/>
          <w:sz w:val="24"/>
          <w:szCs w:val="24"/>
        </w:rPr>
      </w:pPr>
      <w:r w:rsidRPr="00260070">
        <w:rPr>
          <w:rFonts w:ascii="Times New Roman" w:hAnsi="Times New Roman" w:cs="Times New Roman"/>
          <w:b/>
          <w:bCs/>
          <w:sz w:val="24"/>
          <w:szCs w:val="24"/>
        </w:rPr>
        <w:lastRenderedPageBreak/>
        <w:t>3. УСЛОВИЯ РЕАЛИЗАЦИИ ПРОФЕССИОНАЛЬНОГО МОДУЛЯ</w:t>
      </w:r>
    </w:p>
    <w:p w14:paraId="22DF486E"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p>
    <w:p w14:paraId="6AEA575C"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r w:rsidRPr="00260070">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B26557D" w14:textId="77777777" w:rsidR="00260070" w:rsidRPr="00260070" w:rsidRDefault="00260070" w:rsidP="00260070">
      <w:pPr>
        <w:suppressAutoHyphens/>
        <w:spacing w:after="0" w:line="240" w:lineRule="auto"/>
        <w:ind w:firstLine="709"/>
        <w:jc w:val="both"/>
        <w:rPr>
          <w:rFonts w:ascii="Times New Roman" w:hAnsi="Times New Roman" w:cs="Times New Roman"/>
          <w:bCs/>
          <w:sz w:val="24"/>
          <w:szCs w:val="24"/>
        </w:rPr>
      </w:pPr>
      <w:r w:rsidRPr="00260070">
        <w:rPr>
          <w:rFonts w:ascii="Times New Roman" w:hAnsi="Times New Roman" w:cs="Times New Roman"/>
          <w:bCs/>
          <w:sz w:val="24"/>
          <w:szCs w:val="24"/>
        </w:rPr>
        <w:t>Кабинет «Технология машиностроения», кабинет</w:t>
      </w:r>
      <w:r w:rsidRPr="00260070">
        <w:rPr>
          <w:rFonts w:ascii="Times New Roman" w:hAnsi="Times New Roman" w:cs="Times New Roman"/>
          <w:bCs/>
          <w:i/>
          <w:sz w:val="24"/>
          <w:szCs w:val="24"/>
        </w:rPr>
        <w:t xml:space="preserve"> </w:t>
      </w:r>
      <w:r w:rsidRPr="00260070">
        <w:rPr>
          <w:rFonts w:ascii="Times New Roman" w:hAnsi="Times New Roman" w:cs="Times New Roman"/>
          <w:bCs/>
          <w:sz w:val="24"/>
          <w:szCs w:val="24"/>
        </w:rPr>
        <w:t>«Технология металлообработки</w:t>
      </w:r>
      <w:r w:rsidRPr="00260070">
        <w:rPr>
          <w:rFonts w:ascii="Times New Roman" w:hAnsi="Times New Roman" w:cs="Times New Roman"/>
          <w:sz w:val="24"/>
          <w:szCs w:val="24"/>
        </w:rPr>
        <w:t xml:space="preserve"> </w:t>
      </w:r>
      <w:r w:rsidRPr="00260070">
        <w:rPr>
          <w:rFonts w:ascii="Times New Roman" w:hAnsi="Times New Roman" w:cs="Times New Roman"/>
          <w:bCs/>
          <w:sz w:val="24"/>
          <w:szCs w:val="24"/>
        </w:rPr>
        <w:t>и работы в металлообрабатывающих цехах», оснащенные</w:t>
      </w:r>
      <w:r w:rsidRPr="00260070">
        <w:rPr>
          <w:rFonts w:ascii="Times New Roman" w:hAnsi="Times New Roman" w:cs="Times New Roman"/>
          <w:b/>
          <w:bCs/>
          <w:sz w:val="24"/>
          <w:szCs w:val="24"/>
        </w:rPr>
        <w:t xml:space="preserve"> </w:t>
      </w:r>
      <w:r w:rsidRPr="00260070">
        <w:rPr>
          <w:rFonts w:ascii="Times New Roman" w:hAnsi="Times New Roman" w:cs="Times New Roman"/>
          <w:bCs/>
          <w:sz w:val="24"/>
          <w:szCs w:val="24"/>
        </w:rPr>
        <w:t xml:space="preserve">в соответствии с п. 6.1.2.1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sz w:val="24"/>
          <w:szCs w:val="24"/>
        </w:rPr>
        <w:t xml:space="preserve"> </w:t>
      </w:r>
    </w:p>
    <w:p w14:paraId="48AA79FF" w14:textId="77777777" w:rsidR="00260070" w:rsidRPr="00260070" w:rsidRDefault="00260070" w:rsidP="00260070">
      <w:pPr>
        <w:suppressAutoHyphens/>
        <w:spacing w:after="0" w:line="240" w:lineRule="auto"/>
        <w:ind w:firstLine="709"/>
        <w:jc w:val="both"/>
        <w:rPr>
          <w:rFonts w:ascii="Times New Roman" w:hAnsi="Times New Roman" w:cs="Times New Roman"/>
          <w:bCs/>
          <w:i/>
          <w:sz w:val="24"/>
          <w:szCs w:val="24"/>
        </w:rPr>
      </w:pPr>
      <w:r w:rsidRPr="00260070">
        <w:rPr>
          <w:rFonts w:ascii="Times New Roman" w:hAnsi="Times New Roman" w:cs="Times New Roman"/>
          <w:bCs/>
          <w:sz w:val="24"/>
          <w:szCs w:val="24"/>
        </w:rPr>
        <w:t xml:space="preserve">Лаборатория «Программное управление станками», лаборатория «Технологическое оборудование и оснастка», оснащенные в соответствии с п. 6.1.2.3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i/>
          <w:sz w:val="24"/>
          <w:szCs w:val="24"/>
        </w:rPr>
        <w:t>.</w:t>
      </w:r>
    </w:p>
    <w:p w14:paraId="4F170074" w14:textId="77777777" w:rsidR="00260070" w:rsidRPr="00260070" w:rsidRDefault="00260070" w:rsidP="00260070">
      <w:pPr>
        <w:suppressAutoHyphens/>
        <w:spacing w:after="0" w:line="240" w:lineRule="auto"/>
        <w:ind w:firstLine="709"/>
        <w:contextualSpacing/>
        <w:jc w:val="both"/>
        <w:rPr>
          <w:rFonts w:ascii="Times New Roman" w:hAnsi="Times New Roman" w:cs="Times New Roman"/>
          <w:bCs/>
          <w:i/>
          <w:sz w:val="24"/>
          <w:szCs w:val="24"/>
        </w:rPr>
      </w:pPr>
      <w:r w:rsidRPr="00260070">
        <w:rPr>
          <w:rFonts w:ascii="Times New Roman" w:hAnsi="Times New Roman" w:cs="Times New Roman"/>
          <w:bCs/>
          <w:sz w:val="24"/>
          <w:szCs w:val="24"/>
        </w:rPr>
        <w:t>Мастерская «</w:t>
      </w:r>
      <w:r w:rsidRPr="00260070">
        <w:rPr>
          <w:rFonts w:ascii="Times New Roman" w:hAnsi="Times New Roman" w:cs="Times New Roman"/>
          <w:sz w:val="24"/>
          <w:szCs w:val="24"/>
        </w:rPr>
        <w:t>Слесарно-сборочные и ремонтные работы»</w:t>
      </w:r>
      <w:r w:rsidRPr="00260070">
        <w:rPr>
          <w:rFonts w:ascii="Times New Roman" w:hAnsi="Times New Roman" w:cs="Times New Roman"/>
          <w:bCs/>
          <w:i/>
          <w:sz w:val="24"/>
          <w:szCs w:val="24"/>
        </w:rPr>
        <w:t xml:space="preserve">, </w:t>
      </w:r>
      <w:r w:rsidRPr="00260070">
        <w:rPr>
          <w:rFonts w:ascii="Times New Roman" w:hAnsi="Times New Roman" w:cs="Times New Roman"/>
          <w:sz w:val="24"/>
          <w:szCs w:val="24"/>
        </w:rPr>
        <w:t>мастерская металлообработки – Участок станков с ЧПУ</w:t>
      </w:r>
      <w:r w:rsidRPr="00260070">
        <w:rPr>
          <w:rFonts w:ascii="Times New Roman" w:hAnsi="Times New Roman" w:cs="Times New Roman"/>
          <w:bCs/>
          <w:sz w:val="24"/>
          <w:szCs w:val="24"/>
        </w:rPr>
        <w:t xml:space="preserve">, оснащенные в соответствии с п. 6.1.2.4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r w:rsidRPr="00260070">
        <w:rPr>
          <w:rFonts w:ascii="Times New Roman" w:hAnsi="Times New Roman" w:cs="Times New Roman"/>
          <w:bCs/>
          <w:i/>
          <w:sz w:val="24"/>
          <w:szCs w:val="24"/>
        </w:rPr>
        <w:t>.</w:t>
      </w:r>
    </w:p>
    <w:p w14:paraId="407953A8" w14:textId="77777777" w:rsidR="00260070" w:rsidRPr="00260070" w:rsidRDefault="00260070" w:rsidP="00260070">
      <w:pPr>
        <w:suppressAutoHyphens/>
        <w:spacing w:after="0" w:line="240" w:lineRule="auto"/>
        <w:ind w:firstLine="709"/>
        <w:contextualSpacing/>
        <w:jc w:val="both"/>
        <w:rPr>
          <w:rFonts w:ascii="Times New Roman" w:hAnsi="Times New Roman" w:cs="Times New Roman"/>
          <w:bCs/>
          <w:i/>
          <w:sz w:val="24"/>
          <w:szCs w:val="24"/>
        </w:rPr>
      </w:pPr>
      <w:r w:rsidRPr="00260070">
        <w:rPr>
          <w:rFonts w:ascii="Times New Roman" w:hAnsi="Times New Roman" w:cs="Times New Roman"/>
          <w:bCs/>
          <w:sz w:val="24"/>
          <w:szCs w:val="24"/>
        </w:rPr>
        <w:t xml:space="preserve">Оснащенные базы практики в соответствии с п. 6.1.2.5 образовательной программы по </w:t>
      </w:r>
      <w:r w:rsidRPr="00260070">
        <w:rPr>
          <w:rFonts w:ascii="Times New Roman" w:eastAsia="Times New Roman" w:hAnsi="Times New Roman" w:cs="Times New Roman"/>
          <w:iCs/>
          <w:sz w:val="24"/>
          <w:szCs w:val="24"/>
        </w:rPr>
        <w:t>специальности 15.02.16 Технология машиностроения.</w:t>
      </w:r>
    </w:p>
    <w:p w14:paraId="098B34FE" w14:textId="77777777" w:rsidR="00260070" w:rsidRPr="00260070" w:rsidRDefault="00260070" w:rsidP="00260070">
      <w:pPr>
        <w:spacing w:after="0" w:line="240" w:lineRule="auto"/>
        <w:ind w:firstLine="709"/>
        <w:jc w:val="both"/>
        <w:rPr>
          <w:rFonts w:ascii="Times New Roman" w:eastAsia="Times New Roman" w:hAnsi="Times New Roman" w:cs="Times New Roman"/>
          <w:bCs/>
          <w:sz w:val="24"/>
          <w:szCs w:val="24"/>
        </w:rPr>
      </w:pPr>
    </w:p>
    <w:p w14:paraId="3C7CA966" w14:textId="77777777" w:rsidR="00260070" w:rsidRPr="00260070" w:rsidRDefault="00260070" w:rsidP="00260070">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3.2.1. Основные печатные издания</w:t>
      </w:r>
    </w:p>
    <w:p w14:paraId="157B7F94" w14:textId="77777777" w:rsidR="00260070" w:rsidRPr="00260070" w:rsidRDefault="00260070" w:rsidP="00260070">
      <w:pPr>
        <w:spacing w:after="0" w:line="240" w:lineRule="auto"/>
        <w:ind w:firstLine="709"/>
        <w:contextualSpacing/>
        <w:jc w:val="both"/>
        <w:rPr>
          <w:rFonts w:ascii="Times New Roman" w:hAnsi="Times New Roman" w:cs="Times New Roman"/>
          <w:iCs/>
          <w:sz w:val="24"/>
          <w:szCs w:val="24"/>
        </w:rPr>
      </w:pPr>
      <w:r w:rsidRPr="00260070">
        <w:rPr>
          <w:rFonts w:ascii="Times New Roman" w:hAnsi="Times New Roman" w:cs="Times New Roman"/>
          <w:iCs/>
          <w:sz w:val="24"/>
          <w:szCs w:val="24"/>
        </w:rPr>
        <w:t>1. Автоматизация производственных процессов в машиностроении: Учебник / Скрябин В.А., Схиртладзе А.Г., Зверовщиков А.Е. - Москва :КУРС, НИЦ ИНФРА-М, 2019. - 320 с</w:t>
      </w:r>
    </w:p>
    <w:p w14:paraId="3DDA1C38" w14:textId="77777777" w:rsidR="00260070" w:rsidRPr="00260070" w:rsidRDefault="00260070" w:rsidP="00260070">
      <w:pPr>
        <w:spacing w:after="0" w:line="240" w:lineRule="auto"/>
        <w:ind w:firstLine="709"/>
        <w:contextualSpacing/>
        <w:jc w:val="both"/>
        <w:rPr>
          <w:rFonts w:ascii="Times New Roman" w:hAnsi="Times New Roman" w:cs="Times New Roman"/>
          <w:iCs/>
          <w:sz w:val="24"/>
          <w:szCs w:val="24"/>
        </w:rPr>
      </w:pPr>
      <w:r w:rsidRPr="00260070">
        <w:rPr>
          <w:rFonts w:ascii="Times New Roman" w:hAnsi="Times New Roman" w:cs="Times New Roman"/>
          <w:iCs/>
          <w:sz w:val="24"/>
          <w:szCs w:val="24"/>
        </w:rPr>
        <w:t xml:space="preserve">2. </w:t>
      </w:r>
      <w:r w:rsidRPr="00260070">
        <w:rPr>
          <w:rFonts w:ascii="Times New Roman" w:hAnsi="Times New Roman" w:cs="Times New Roman"/>
          <w:bCs/>
          <w:iCs/>
          <w:sz w:val="24"/>
          <w:szCs w:val="24"/>
          <w:lang w:val="x-none"/>
        </w:rPr>
        <w:t>Ермалаев В.В.</w:t>
      </w:r>
      <w:r w:rsidRPr="00260070">
        <w:rPr>
          <w:rFonts w:ascii="Times New Roman" w:hAnsi="Times New Roman" w:cs="Times New Roman"/>
          <w:bCs/>
          <w:iCs/>
          <w:sz w:val="24"/>
          <w:szCs w:val="24"/>
        </w:rPr>
        <w:t xml:space="preserve"> «</w:t>
      </w:r>
      <w:r w:rsidRPr="00260070">
        <w:rPr>
          <w:rFonts w:ascii="Times New Roman" w:hAnsi="Times New Roman" w:cs="Times New Roman"/>
          <w:bCs/>
          <w:iCs/>
          <w:sz w:val="24"/>
          <w:szCs w:val="24"/>
          <w:lang w:val="x-none"/>
        </w:rPr>
        <w:t>Программирование для автоматизированного оборудования</w:t>
      </w:r>
      <w:r w:rsidRPr="00260070">
        <w:rPr>
          <w:rFonts w:ascii="Times New Roman" w:hAnsi="Times New Roman" w:cs="Times New Roman"/>
          <w:bCs/>
          <w:iCs/>
          <w:sz w:val="24"/>
          <w:szCs w:val="24"/>
        </w:rPr>
        <w:t>»</w:t>
      </w:r>
      <w:r w:rsidRPr="00260070">
        <w:rPr>
          <w:rFonts w:ascii="Times New Roman" w:hAnsi="Times New Roman" w:cs="Times New Roman"/>
          <w:bCs/>
          <w:iCs/>
          <w:sz w:val="24"/>
          <w:szCs w:val="24"/>
          <w:lang w:val="x-none"/>
        </w:rPr>
        <w:t>: учебник для студ. учреждений сред. проф. образования / В.В. Ермалаев. – М.: Издательский центр «Академия», 2018. -272 с.</w:t>
      </w:r>
    </w:p>
    <w:p w14:paraId="737966CF" w14:textId="77777777" w:rsidR="00260070" w:rsidRPr="00260070" w:rsidRDefault="00260070" w:rsidP="00260070">
      <w:pPr>
        <w:spacing w:after="0" w:line="240" w:lineRule="auto"/>
        <w:ind w:firstLine="709"/>
        <w:contextualSpacing/>
        <w:jc w:val="both"/>
        <w:rPr>
          <w:rFonts w:ascii="Times New Roman" w:hAnsi="Times New Roman" w:cs="Times New Roman"/>
          <w:iCs/>
          <w:sz w:val="24"/>
          <w:szCs w:val="24"/>
        </w:rPr>
      </w:pPr>
      <w:r w:rsidRPr="00260070">
        <w:rPr>
          <w:rFonts w:ascii="Times New Roman" w:hAnsi="Times New Roman" w:cs="Times New Roman"/>
          <w:iCs/>
          <w:sz w:val="24"/>
          <w:szCs w:val="24"/>
        </w:rPr>
        <w:t xml:space="preserve">3. </w:t>
      </w:r>
      <w:r w:rsidRPr="00260070">
        <w:rPr>
          <w:rFonts w:ascii="Times New Roman" w:hAnsi="Times New Roman" w:cs="Times New Roman"/>
          <w:bCs/>
          <w:iCs/>
          <w:sz w:val="24"/>
          <w:szCs w:val="24"/>
          <w:lang w:val="x-none"/>
        </w:rPr>
        <w:t>Ермалаев В.В.</w:t>
      </w:r>
      <w:r w:rsidRPr="00260070">
        <w:rPr>
          <w:rFonts w:ascii="Times New Roman" w:hAnsi="Times New Roman" w:cs="Times New Roman"/>
          <w:bCs/>
          <w:iCs/>
          <w:sz w:val="24"/>
          <w:szCs w:val="24"/>
        </w:rPr>
        <w:t xml:space="preserve"> </w:t>
      </w:r>
      <w:r w:rsidRPr="00260070">
        <w:rPr>
          <w:rFonts w:ascii="Times New Roman" w:hAnsi="Times New Roman" w:cs="Times New Roman"/>
          <w:bCs/>
          <w:iCs/>
          <w:sz w:val="24"/>
          <w:szCs w:val="24"/>
          <w:lang w:val="x-none"/>
        </w:rPr>
        <w:t xml:space="preserve">Программирование </w:t>
      </w:r>
      <w:r w:rsidRPr="00260070">
        <w:rPr>
          <w:rFonts w:ascii="Times New Roman" w:hAnsi="Times New Roman" w:cs="Times New Roman"/>
          <w:bCs/>
          <w:iCs/>
          <w:sz w:val="24"/>
          <w:szCs w:val="24"/>
        </w:rPr>
        <w:t xml:space="preserve">ЧПУ </w:t>
      </w:r>
      <w:r w:rsidRPr="00260070">
        <w:rPr>
          <w:rFonts w:ascii="Times New Roman" w:hAnsi="Times New Roman" w:cs="Times New Roman"/>
          <w:bCs/>
          <w:iCs/>
          <w:sz w:val="24"/>
          <w:szCs w:val="24"/>
          <w:lang w:val="x-none"/>
        </w:rPr>
        <w:t>для автоматизированного оборудования: учебник для студ. учреждений сред. проф. образования / В.В. Ермалаев. – М.: Издательский центр «Академия», 201</w:t>
      </w:r>
      <w:r w:rsidRPr="00260070">
        <w:rPr>
          <w:rFonts w:ascii="Times New Roman" w:hAnsi="Times New Roman" w:cs="Times New Roman"/>
          <w:bCs/>
          <w:iCs/>
          <w:sz w:val="24"/>
          <w:szCs w:val="24"/>
        </w:rPr>
        <w:t>9</w:t>
      </w:r>
      <w:r w:rsidRPr="00260070">
        <w:rPr>
          <w:rFonts w:ascii="Times New Roman" w:hAnsi="Times New Roman" w:cs="Times New Roman"/>
          <w:bCs/>
          <w:iCs/>
          <w:sz w:val="24"/>
          <w:szCs w:val="24"/>
          <w:lang w:val="x-none"/>
        </w:rPr>
        <w:t>. -2</w:t>
      </w:r>
      <w:r w:rsidRPr="00260070">
        <w:rPr>
          <w:rFonts w:ascii="Times New Roman" w:hAnsi="Times New Roman" w:cs="Times New Roman"/>
          <w:bCs/>
          <w:iCs/>
          <w:sz w:val="24"/>
          <w:szCs w:val="24"/>
        </w:rPr>
        <w:t>40</w:t>
      </w:r>
      <w:r w:rsidRPr="00260070">
        <w:rPr>
          <w:rFonts w:ascii="Times New Roman" w:hAnsi="Times New Roman" w:cs="Times New Roman"/>
          <w:bCs/>
          <w:iCs/>
          <w:sz w:val="24"/>
          <w:szCs w:val="24"/>
          <w:lang w:val="x-none"/>
        </w:rPr>
        <w:t xml:space="preserve"> с.</w:t>
      </w:r>
    </w:p>
    <w:p w14:paraId="136A0492" w14:textId="77777777" w:rsidR="00260070" w:rsidRPr="00260070" w:rsidRDefault="00260070" w:rsidP="00260070">
      <w:pPr>
        <w:spacing w:after="0" w:line="240" w:lineRule="auto"/>
        <w:ind w:firstLine="709"/>
        <w:contextualSpacing/>
        <w:jc w:val="both"/>
        <w:rPr>
          <w:rFonts w:ascii="Times New Roman" w:hAnsi="Times New Roman" w:cs="Times New Roman"/>
          <w:sz w:val="24"/>
          <w:szCs w:val="24"/>
          <w:lang w:val="x-none"/>
        </w:rPr>
      </w:pPr>
    </w:p>
    <w:p w14:paraId="54FCBB2E" w14:textId="77777777" w:rsidR="00225AB8" w:rsidRPr="00260070" w:rsidRDefault="00225AB8" w:rsidP="00225AB8">
      <w:pPr>
        <w:spacing w:after="0" w:line="240" w:lineRule="auto"/>
        <w:ind w:firstLine="708"/>
        <w:rPr>
          <w:rFonts w:ascii="Times New Roman" w:hAnsi="Times New Roman" w:cs="Times New Roman"/>
          <w:b/>
          <w:sz w:val="24"/>
          <w:szCs w:val="24"/>
        </w:rPr>
      </w:pPr>
      <w:r w:rsidRPr="00225AB8">
        <w:rPr>
          <w:rFonts w:ascii="Times New Roman" w:hAnsi="Times New Roman" w:cs="Times New Roman"/>
          <w:b/>
          <w:sz w:val="24"/>
          <w:szCs w:val="24"/>
        </w:rPr>
        <w:t>3.2.2. Основные электронные издания</w:t>
      </w:r>
    </w:p>
    <w:p w14:paraId="7EA5BAA9" w14:textId="77777777" w:rsidR="00225AB8" w:rsidRPr="008540D4" w:rsidRDefault="00225AB8" w:rsidP="00225AB8">
      <w:pPr>
        <w:pStyle w:val="af"/>
        <w:numPr>
          <w:ilvl w:val="0"/>
          <w:numId w:val="43"/>
        </w:numPr>
        <w:spacing w:before="0" w:after="0"/>
        <w:ind w:left="0" w:firstLine="708"/>
        <w:contextualSpacing/>
        <w:jc w:val="both"/>
        <w:rPr>
          <w:rFonts w:ascii="Times New Roman" w:hAnsi="Times New Roman" w:cs="Times New Roman"/>
        </w:rPr>
      </w:pPr>
      <w:r>
        <w:rPr>
          <w:rFonts w:ascii="Times New Roman" w:hAnsi="Times New Roman" w:cs="Times New Roman"/>
          <w:lang w:val="ru-RU"/>
        </w:rPr>
        <w:t xml:space="preserve">Иванов И. С. Технология машиностроения: производство типовых деталей машин : учебное пособие / И. С. Иванов . – Москва : ИНФРА-М, 2022. – 224 с.- </w:t>
      </w:r>
      <w:r w:rsidRPr="008540D4">
        <w:rPr>
          <w:rFonts w:ascii="Times New Roman" w:hAnsi="Times New Roman" w:cs="Times New Roman"/>
          <w:lang w:val="en-US"/>
        </w:rPr>
        <w:t>ISBN</w:t>
      </w:r>
      <w:r w:rsidRPr="008540D4">
        <w:rPr>
          <w:rFonts w:ascii="Times New Roman" w:hAnsi="Times New Roman" w:cs="Times New Roman"/>
        </w:rPr>
        <w:t xml:space="preserve">  </w:t>
      </w:r>
      <w:r>
        <w:rPr>
          <w:rFonts w:ascii="Times New Roman" w:hAnsi="Times New Roman" w:cs="Times New Roman"/>
          <w:lang w:val="ru-RU"/>
        </w:rPr>
        <w:t xml:space="preserve">978-5-16-015601 </w:t>
      </w:r>
      <w:r w:rsidRPr="008540D4">
        <w:rPr>
          <w:rFonts w:ascii="Times New Roman" w:hAnsi="Times New Roman" w:cs="Times New Roman"/>
        </w:rPr>
        <w:t xml:space="preserve">-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23" w:history="1">
        <w:r w:rsidRPr="008540D4">
          <w:rPr>
            <w:rStyle w:val="ae"/>
            <w:rFonts w:ascii="Times New Roman" w:hAnsi="Times New Roman" w:cs="Times New Roman"/>
          </w:rPr>
          <w:t>https://znanium.com/read?id=378438</w:t>
        </w:r>
      </w:hyperlink>
    </w:p>
    <w:p w14:paraId="36F6D543" w14:textId="77777777" w:rsidR="00225AB8" w:rsidRPr="008540D4" w:rsidRDefault="00225AB8" w:rsidP="00225AB8">
      <w:pPr>
        <w:pStyle w:val="af"/>
        <w:numPr>
          <w:ilvl w:val="0"/>
          <w:numId w:val="43"/>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Шрубченко И. В. Технология изготовления типовых деталей машин : учебное пособие / И. В. Шрубченко, Т. А. Дуюн, А. А. Погонин, А. В. Хуртасенко, М. Н. Воронкова. – Москва : ИНФРА-М, 2023. – 358 с. – </w:t>
      </w:r>
      <w:r w:rsidRPr="008540D4">
        <w:rPr>
          <w:rFonts w:ascii="Times New Roman" w:hAnsi="Times New Roman" w:cs="Times New Roman"/>
          <w:lang w:val="en-US"/>
        </w:rPr>
        <w:t>ISBN</w:t>
      </w:r>
      <w:r>
        <w:rPr>
          <w:rFonts w:ascii="Times New Roman" w:hAnsi="Times New Roman" w:cs="Times New Roman"/>
          <w:lang w:val="ru-RU"/>
        </w:rPr>
        <w:t xml:space="preserve"> 978-5-16-014868-7</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hyperlink r:id="rId24" w:history="1">
        <w:r w:rsidRPr="008540D4">
          <w:rPr>
            <w:rStyle w:val="ae"/>
            <w:rFonts w:ascii="Times New Roman" w:hAnsi="Times New Roman" w:cs="Times New Roman"/>
          </w:rPr>
          <w:t>https://znanium.com/read?id=426188</w:t>
        </w:r>
      </w:hyperlink>
    </w:p>
    <w:p w14:paraId="36604C86" w14:textId="77777777" w:rsidR="00225AB8" w:rsidRPr="008540D4" w:rsidRDefault="00225AB8" w:rsidP="00225AB8">
      <w:pPr>
        <w:pStyle w:val="af"/>
        <w:numPr>
          <w:ilvl w:val="0"/>
          <w:numId w:val="43"/>
        </w:numPr>
        <w:spacing w:before="0" w:after="0"/>
        <w:ind w:left="0" w:firstLine="709"/>
        <w:contextualSpacing/>
        <w:jc w:val="both"/>
        <w:rPr>
          <w:rStyle w:val="ae"/>
          <w:rFonts w:ascii="Times New Roman" w:hAnsi="Times New Roman" w:cs="Times New Roman"/>
        </w:rPr>
      </w:pPr>
      <w:r>
        <w:rPr>
          <w:rFonts w:ascii="Times New Roman" w:hAnsi="Times New Roman" w:cs="Times New Roman"/>
          <w:lang w:val="ru-RU"/>
        </w:rPr>
        <w:t xml:space="preserve">Курсовое проектирование деталей машин: учебное пособие / С. А. Чернавский, К. Н. Боков, И. М. Чернин – 3-е изд., перераб. и доп. – Москва : ИНФРА-М, 2023. – 414 с. – </w:t>
      </w:r>
      <w:r w:rsidRPr="008540D4">
        <w:rPr>
          <w:rFonts w:ascii="Times New Roman" w:hAnsi="Times New Roman" w:cs="Times New Roman"/>
          <w:lang w:val="en-US"/>
        </w:rPr>
        <w:t>ISBN</w:t>
      </w:r>
      <w:r>
        <w:rPr>
          <w:rFonts w:ascii="Times New Roman" w:hAnsi="Times New Roman" w:cs="Times New Roman"/>
          <w:lang w:val="ru-RU"/>
        </w:rPr>
        <w:t xml:space="preserve"> 978-5-16-004336-4</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25" w:history="1">
        <w:r w:rsidRPr="008540D4">
          <w:rPr>
            <w:rStyle w:val="ae"/>
            <w:rFonts w:ascii="Times New Roman" w:hAnsi="Times New Roman" w:cs="Times New Roman"/>
          </w:rPr>
          <w:t>https://znanium.com/read?id=427491</w:t>
        </w:r>
      </w:hyperlink>
    </w:p>
    <w:p w14:paraId="27647AB6" w14:textId="77777777" w:rsidR="00225AB8" w:rsidRPr="00225AB8" w:rsidRDefault="00225AB8" w:rsidP="00225AB8">
      <w:pPr>
        <w:spacing w:after="0" w:line="240" w:lineRule="auto"/>
        <w:ind w:firstLine="709"/>
        <w:contextualSpacing/>
        <w:rPr>
          <w:rFonts w:ascii="Times New Roman" w:hAnsi="Times New Roman" w:cs="Times New Roman"/>
          <w:b/>
          <w:sz w:val="24"/>
          <w:szCs w:val="24"/>
          <w:lang w:val="x-none"/>
        </w:rPr>
      </w:pPr>
    </w:p>
    <w:p w14:paraId="54C45D46" w14:textId="77777777" w:rsidR="00225AB8" w:rsidRPr="00260070" w:rsidRDefault="00225AB8" w:rsidP="00225AB8">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w:t>
      </w:r>
      <w:r>
        <w:rPr>
          <w:rFonts w:ascii="Times New Roman" w:hAnsi="Times New Roman" w:cs="Times New Roman"/>
          <w:b/>
          <w:sz w:val="24"/>
          <w:szCs w:val="24"/>
        </w:rPr>
        <w:t>3</w:t>
      </w:r>
      <w:r w:rsidRPr="00260070">
        <w:rPr>
          <w:rFonts w:ascii="Times New Roman" w:hAnsi="Times New Roman" w:cs="Times New Roman"/>
          <w:b/>
          <w:sz w:val="24"/>
          <w:szCs w:val="24"/>
        </w:rPr>
        <w:t>. </w:t>
      </w:r>
      <w:r>
        <w:rPr>
          <w:rFonts w:ascii="Times New Roman" w:hAnsi="Times New Roman" w:cs="Times New Roman"/>
          <w:b/>
          <w:sz w:val="24"/>
          <w:szCs w:val="24"/>
        </w:rPr>
        <w:t>Дополнительные источники</w:t>
      </w:r>
    </w:p>
    <w:p w14:paraId="0C3B3960" w14:textId="77777777" w:rsidR="00225AB8" w:rsidRPr="00225AB8" w:rsidRDefault="00225AB8" w:rsidP="00225AB8">
      <w:pPr>
        <w:spacing w:after="0" w:line="240" w:lineRule="auto"/>
        <w:ind w:firstLine="709"/>
        <w:contextualSpacing/>
        <w:jc w:val="both"/>
        <w:rPr>
          <w:rFonts w:ascii="Times New Roman" w:eastAsia="Calibri" w:hAnsi="Times New Roman" w:cs="Times New Roman"/>
          <w:bCs/>
          <w:sz w:val="24"/>
          <w:szCs w:val="24"/>
          <w:lang w:bidi="ru-RU"/>
        </w:rPr>
      </w:pPr>
      <w:r w:rsidRPr="00225AB8">
        <w:rPr>
          <w:rFonts w:ascii="Times New Roman" w:hAnsi="Times New Roman" w:cs="Times New Roman"/>
          <w:sz w:val="24"/>
          <w:szCs w:val="24"/>
        </w:rPr>
        <w:t>1.</w:t>
      </w:r>
      <w:r w:rsidRPr="00225AB8">
        <w:rPr>
          <w:rFonts w:ascii="Times New Roman" w:eastAsia="Calibri" w:hAnsi="Times New Roman" w:cs="Times New Roman"/>
          <w:bCs/>
          <w:sz w:val="24"/>
          <w:szCs w:val="24"/>
        </w:rPr>
        <w:t xml:space="preserve"> </w:t>
      </w:r>
      <w:r w:rsidRPr="00225AB8">
        <w:rPr>
          <w:rFonts w:ascii="Times New Roman" w:eastAsia="Calibri" w:hAnsi="Times New Roman" w:cs="Times New Roman"/>
          <w:bCs/>
          <w:sz w:val="24"/>
          <w:szCs w:val="24"/>
          <w:lang w:bidi="ru-RU"/>
        </w:rPr>
        <w:t xml:space="preserve">Единое окно доступа к информационным ресурсам </w:t>
      </w:r>
      <w:hyperlink w:history="1">
        <w:r w:rsidRPr="00225AB8">
          <w:rPr>
            <w:rStyle w:val="ae"/>
            <w:rFonts w:ascii="Times New Roman" w:eastAsia="Calibri" w:hAnsi="Times New Roman" w:cs="Times New Roman"/>
            <w:bCs/>
            <w:sz w:val="24"/>
            <w:szCs w:val="24"/>
            <w:lang w:bidi="en-US"/>
          </w:rPr>
          <w:t>http</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window</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edu</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ru</w:t>
        </w:r>
      </w:hyperlink>
    </w:p>
    <w:p w14:paraId="5714BD6A" w14:textId="77777777" w:rsidR="00225AB8" w:rsidRPr="00225AB8" w:rsidRDefault="00225AB8" w:rsidP="00225AB8">
      <w:pPr>
        <w:spacing w:after="0" w:line="240" w:lineRule="auto"/>
        <w:ind w:firstLine="709"/>
        <w:contextualSpacing/>
        <w:jc w:val="both"/>
        <w:rPr>
          <w:rFonts w:ascii="Times New Roman" w:eastAsia="Calibri" w:hAnsi="Times New Roman" w:cs="Times New Roman"/>
          <w:bCs/>
          <w:sz w:val="24"/>
          <w:szCs w:val="24"/>
        </w:rPr>
      </w:pPr>
      <w:r w:rsidRPr="00225AB8">
        <w:rPr>
          <w:rFonts w:ascii="Times New Roman" w:eastAsia="Calibri" w:hAnsi="Times New Roman" w:cs="Times New Roman"/>
          <w:bCs/>
          <w:sz w:val="24"/>
          <w:szCs w:val="24"/>
        </w:rPr>
        <w:t>2. Электронно-библиотечная система ZNANIUM.COM http://znanium.com/   </w:t>
      </w:r>
    </w:p>
    <w:p w14:paraId="51B3656C" w14:textId="77777777" w:rsidR="00225AB8" w:rsidRPr="00225AB8" w:rsidRDefault="00225AB8" w:rsidP="00225AB8">
      <w:pPr>
        <w:spacing w:after="0" w:line="240" w:lineRule="auto"/>
        <w:ind w:firstLine="709"/>
        <w:contextualSpacing/>
        <w:jc w:val="both"/>
        <w:rPr>
          <w:rFonts w:ascii="Times New Roman" w:eastAsia="Calibri" w:hAnsi="Times New Roman" w:cs="Times New Roman"/>
          <w:bCs/>
          <w:sz w:val="24"/>
          <w:szCs w:val="24"/>
        </w:rPr>
      </w:pPr>
      <w:r w:rsidRPr="00225AB8">
        <w:rPr>
          <w:rFonts w:ascii="Times New Roman" w:eastAsia="Calibri" w:hAnsi="Times New Roman" w:cs="Times New Roman"/>
          <w:bCs/>
          <w:sz w:val="24"/>
          <w:szCs w:val="24"/>
        </w:rPr>
        <w:t xml:space="preserve">3. Электронно-библиотечная система "Академия" </w:t>
      </w:r>
      <w:hyperlink r:id="rId26" w:history="1">
        <w:r w:rsidRPr="00225AB8">
          <w:rPr>
            <w:rStyle w:val="ae"/>
            <w:rFonts w:ascii="Times New Roman" w:eastAsia="Calibri" w:hAnsi="Times New Roman" w:cs="Times New Roman"/>
            <w:bCs/>
            <w:sz w:val="24"/>
            <w:szCs w:val="24"/>
          </w:rPr>
          <w:t>http://www.academia-moscow.ru/</w:t>
        </w:r>
      </w:hyperlink>
    </w:p>
    <w:p w14:paraId="527B9581"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br w:type="page"/>
      </w:r>
    </w:p>
    <w:p w14:paraId="6A23643B" w14:textId="77777777" w:rsidR="00260070" w:rsidRPr="00260070" w:rsidRDefault="00260070" w:rsidP="00260070">
      <w:pPr>
        <w:spacing w:after="0" w:line="240" w:lineRule="auto"/>
        <w:jc w:val="right"/>
        <w:outlineLvl w:val="1"/>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lastRenderedPageBreak/>
        <w:t>Приложение 2.4</w:t>
      </w:r>
    </w:p>
    <w:p w14:paraId="6AC91AA0" w14:textId="77777777" w:rsidR="00260070" w:rsidRPr="00260070" w:rsidRDefault="00260070" w:rsidP="00260070">
      <w:pPr>
        <w:spacing w:after="0" w:line="240" w:lineRule="auto"/>
        <w:jc w:val="right"/>
        <w:rPr>
          <w:rFonts w:ascii="Times New Roman" w:hAnsi="Times New Roman" w:cs="Times New Roman"/>
          <w:b/>
          <w:sz w:val="24"/>
          <w:szCs w:val="24"/>
        </w:rPr>
      </w:pPr>
      <w:r w:rsidRPr="00260070">
        <w:rPr>
          <w:rFonts w:ascii="Times New Roman" w:hAnsi="Times New Roman" w:cs="Times New Roman"/>
          <w:sz w:val="24"/>
          <w:szCs w:val="24"/>
        </w:rPr>
        <w:t>к ОПОП-П по специальности</w:t>
      </w:r>
      <w:r w:rsidRPr="00260070">
        <w:rPr>
          <w:rFonts w:ascii="Times New Roman" w:hAnsi="Times New Roman" w:cs="Times New Roman"/>
          <w:b/>
          <w:sz w:val="24"/>
          <w:szCs w:val="24"/>
        </w:rPr>
        <w:t xml:space="preserve"> </w:t>
      </w:r>
    </w:p>
    <w:p w14:paraId="400F5B3E" w14:textId="77777777" w:rsidR="00260070" w:rsidRPr="00260070" w:rsidRDefault="00260070" w:rsidP="00260070">
      <w:pPr>
        <w:spacing w:after="0" w:line="240" w:lineRule="auto"/>
        <w:jc w:val="right"/>
        <w:rPr>
          <w:rFonts w:ascii="Times New Roman" w:hAnsi="Times New Roman" w:cs="Times New Roman"/>
          <w:b/>
          <w:i/>
          <w:sz w:val="24"/>
          <w:szCs w:val="24"/>
        </w:rPr>
      </w:pPr>
      <w:r w:rsidRPr="00260070">
        <w:rPr>
          <w:rFonts w:ascii="Times New Roman" w:hAnsi="Times New Roman" w:cs="Times New Roman"/>
          <w:sz w:val="24"/>
          <w:szCs w:val="24"/>
        </w:rPr>
        <w:t>15.02.16 Технология машиностроения</w:t>
      </w:r>
    </w:p>
    <w:p w14:paraId="282C41C0" w14:textId="77777777" w:rsidR="00260070" w:rsidRPr="00260070" w:rsidRDefault="00260070" w:rsidP="00260070">
      <w:pPr>
        <w:spacing w:after="0" w:line="240" w:lineRule="auto"/>
        <w:jc w:val="right"/>
        <w:rPr>
          <w:rFonts w:ascii="Times New Roman" w:hAnsi="Times New Roman" w:cs="Times New Roman"/>
          <w:i/>
          <w:sz w:val="24"/>
          <w:szCs w:val="24"/>
          <w:vertAlign w:val="superscript"/>
        </w:rPr>
      </w:pPr>
    </w:p>
    <w:p w14:paraId="44E32FA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AA6F4E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20E0B5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FD62F7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6E7FC2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CC0BA2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8B1880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DBBB6E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5639CC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98212E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E1BD98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D74A69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F2808E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DEA9781" w14:textId="77777777" w:rsidR="00260070" w:rsidRPr="00260070" w:rsidRDefault="00260070" w:rsidP="00260070">
      <w:pPr>
        <w:spacing w:after="0" w:line="240" w:lineRule="auto"/>
        <w:jc w:val="center"/>
        <w:rPr>
          <w:rFonts w:ascii="Times New Roman" w:hAnsi="Times New Roman" w:cs="Times New Roman"/>
          <w:b/>
          <w:i/>
          <w:sz w:val="24"/>
          <w:szCs w:val="24"/>
        </w:rPr>
      </w:pPr>
      <w:r w:rsidRPr="00260070">
        <w:rPr>
          <w:rFonts w:ascii="Times New Roman" w:hAnsi="Times New Roman" w:cs="Times New Roman"/>
          <w:b/>
          <w:i/>
          <w:sz w:val="24"/>
          <w:szCs w:val="24"/>
        </w:rPr>
        <w:t xml:space="preserve">Аннотация к рабочей программе </w:t>
      </w:r>
    </w:p>
    <w:p w14:paraId="0BC306EF" w14:textId="77777777" w:rsidR="00260070" w:rsidRPr="00260070" w:rsidRDefault="00260070" w:rsidP="00260070">
      <w:pPr>
        <w:spacing w:after="0" w:line="240" w:lineRule="auto"/>
        <w:jc w:val="center"/>
        <w:rPr>
          <w:rFonts w:ascii="Times New Roman" w:hAnsi="Times New Roman" w:cs="Times New Roman"/>
          <w:b/>
          <w:bCs/>
          <w:i/>
          <w:sz w:val="24"/>
          <w:szCs w:val="24"/>
          <w:vertAlign w:val="superscript"/>
        </w:rPr>
      </w:pPr>
      <w:r w:rsidRPr="00260070">
        <w:rPr>
          <w:rFonts w:ascii="Times New Roman" w:hAnsi="Times New Roman" w:cs="Times New Roman"/>
          <w:b/>
          <w:iCs/>
          <w:sz w:val="24"/>
          <w:szCs w:val="24"/>
        </w:rPr>
        <w:t xml:space="preserve">профессионального модуля </w:t>
      </w:r>
      <w:r w:rsidRPr="00260070">
        <w:rPr>
          <w:rFonts w:ascii="Times New Roman" w:hAnsi="Times New Roman" w:cs="Times New Roman"/>
          <w:b/>
          <w:sz w:val="24"/>
          <w:szCs w:val="24"/>
        </w:rPr>
        <w:t>ПМ.04 Организация контроля, наладки и технического обслуживания оборудования машиностроительного производства</w:t>
      </w:r>
    </w:p>
    <w:p w14:paraId="53EDB4D9" w14:textId="77777777" w:rsidR="00260070" w:rsidRPr="00260070" w:rsidRDefault="00260070" w:rsidP="00260070">
      <w:pPr>
        <w:spacing w:after="0" w:line="240" w:lineRule="auto"/>
        <w:jc w:val="center"/>
        <w:rPr>
          <w:rFonts w:ascii="Times New Roman" w:hAnsi="Times New Roman" w:cs="Times New Roman"/>
          <w:b/>
          <w:i/>
          <w:sz w:val="24"/>
          <w:szCs w:val="24"/>
          <w:vertAlign w:val="superscript"/>
        </w:rPr>
      </w:pPr>
    </w:p>
    <w:p w14:paraId="613FC13F" w14:textId="77777777" w:rsidR="00260070" w:rsidRPr="00260070" w:rsidRDefault="00260070" w:rsidP="00260070">
      <w:pPr>
        <w:spacing w:after="0" w:line="240" w:lineRule="auto"/>
        <w:jc w:val="center"/>
        <w:rPr>
          <w:rFonts w:ascii="Times New Roman" w:eastAsia="Times New Roman" w:hAnsi="Times New Roman" w:cs="Times New Roman"/>
          <w:i/>
          <w:sz w:val="24"/>
          <w:szCs w:val="24"/>
          <w:vertAlign w:val="superscript"/>
        </w:rPr>
      </w:pPr>
    </w:p>
    <w:p w14:paraId="65E5749D" w14:textId="77777777" w:rsidR="00260070" w:rsidRPr="00260070" w:rsidRDefault="00260070" w:rsidP="00260070">
      <w:pPr>
        <w:spacing w:after="0" w:line="240" w:lineRule="auto"/>
        <w:jc w:val="center"/>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Обязательный профессиональный блок </w:t>
      </w:r>
    </w:p>
    <w:p w14:paraId="2EB78600" w14:textId="77777777" w:rsidR="00260070" w:rsidRPr="00260070" w:rsidRDefault="00260070" w:rsidP="00260070">
      <w:pPr>
        <w:spacing w:after="0" w:line="240" w:lineRule="auto"/>
        <w:jc w:val="center"/>
        <w:rPr>
          <w:rFonts w:ascii="Times New Roman" w:eastAsia="Times New Roman" w:hAnsi="Times New Roman" w:cs="Times New Roman"/>
          <w:bCs/>
          <w:i/>
          <w:sz w:val="24"/>
          <w:szCs w:val="24"/>
        </w:rPr>
      </w:pPr>
      <w:r w:rsidRPr="00260070">
        <w:rPr>
          <w:rFonts w:ascii="Times New Roman" w:eastAsia="Times New Roman" w:hAnsi="Times New Roman" w:cs="Times New Roman"/>
          <w:bCs/>
          <w:sz w:val="24"/>
          <w:szCs w:val="24"/>
        </w:rPr>
        <w:t>Профессиональный цикл</w:t>
      </w:r>
    </w:p>
    <w:p w14:paraId="519C751B" w14:textId="77777777" w:rsidR="00260070" w:rsidRPr="00260070" w:rsidRDefault="00260070" w:rsidP="00260070">
      <w:pPr>
        <w:spacing w:after="0" w:line="240" w:lineRule="auto"/>
        <w:jc w:val="center"/>
        <w:rPr>
          <w:rFonts w:ascii="Times New Roman" w:hAnsi="Times New Roman" w:cs="Times New Roman"/>
          <w:bCs/>
          <w:i/>
          <w:sz w:val="24"/>
          <w:szCs w:val="24"/>
        </w:rPr>
      </w:pPr>
    </w:p>
    <w:p w14:paraId="7A45751B"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5AA870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A0A883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11743D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492AE5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A36A5D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D84A3A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4867417"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520621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660982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2B9CAB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CA1967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E15DC2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7AB7FE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955F863"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226CE67"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5C8F02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8B0EA0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60DBB7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7DDD0A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39A32EB" w14:textId="77777777" w:rsidR="00260070" w:rsidRPr="00260070" w:rsidRDefault="00260070" w:rsidP="00260070">
      <w:pPr>
        <w:spacing w:after="0" w:line="240" w:lineRule="auto"/>
        <w:jc w:val="center"/>
        <w:rPr>
          <w:rFonts w:ascii="Times New Roman" w:hAnsi="Times New Roman" w:cs="Times New Roman"/>
          <w:b/>
          <w:iCs/>
          <w:sz w:val="24"/>
          <w:szCs w:val="24"/>
        </w:rPr>
      </w:pPr>
      <w:r w:rsidRPr="00260070">
        <w:rPr>
          <w:rFonts w:ascii="Times New Roman" w:hAnsi="Times New Roman" w:cs="Times New Roman"/>
          <w:b/>
          <w:bCs/>
          <w:iCs/>
          <w:sz w:val="24"/>
          <w:szCs w:val="24"/>
        </w:rPr>
        <w:t>2023 г.</w:t>
      </w:r>
    </w:p>
    <w:p w14:paraId="1DA02748" w14:textId="77777777" w:rsidR="00260070" w:rsidRPr="00260070" w:rsidRDefault="00260070" w:rsidP="00260070">
      <w:pPr>
        <w:spacing w:after="0" w:line="240" w:lineRule="auto"/>
        <w:rPr>
          <w:rFonts w:ascii="Times New Roman" w:eastAsia="Times New Roman" w:hAnsi="Times New Roman" w:cs="Times New Roman"/>
          <w:b/>
          <w:sz w:val="24"/>
          <w:szCs w:val="24"/>
        </w:rPr>
        <w:sectPr w:rsidR="00260070" w:rsidRPr="00260070" w:rsidSect="00260070">
          <w:headerReference w:type="even" r:id="rId27"/>
          <w:pgSz w:w="11906" w:h="16838"/>
          <w:pgMar w:top="1134" w:right="567" w:bottom="1134" w:left="1701" w:header="709" w:footer="709" w:gutter="0"/>
          <w:pgNumType w:start="27"/>
          <w:cols w:space="708"/>
          <w:titlePg/>
          <w:docGrid w:linePitch="360"/>
        </w:sectPr>
      </w:pPr>
    </w:p>
    <w:p w14:paraId="240FBAB1"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lastRenderedPageBreak/>
        <w:t xml:space="preserve">1. ОБЩАЯ ХАРАКТЕРИСТИКА </w:t>
      </w:r>
      <w:r w:rsidRPr="00260070">
        <w:rPr>
          <w:rFonts w:ascii="Times New Roman" w:hAnsi="Times New Roman" w:cs="Times New Roman"/>
          <w:b/>
          <w:color w:val="000000"/>
          <w:sz w:val="24"/>
          <w:szCs w:val="24"/>
        </w:rPr>
        <w:t>РАБОЧЕЙ ПРОГРАММЫ</w:t>
      </w:r>
    </w:p>
    <w:p w14:paraId="0A79E15C"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t>ПРОФЕССИОНАЛЬНОГО МОДУЛЯ</w:t>
      </w:r>
    </w:p>
    <w:p w14:paraId="00C73DB9" w14:textId="77777777" w:rsidR="00260070" w:rsidRPr="00260070" w:rsidRDefault="00260070" w:rsidP="00260070">
      <w:pPr>
        <w:spacing w:after="0" w:line="240" w:lineRule="auto"/>
        <w:ind w:firstLine="708"/>
        <w:jc w:val="both"/>
        <w:rPr>
          <w:rFonts w:ascii="Times New Roman" w:eastAsia="Times New Roman" w:hAnsi="Times New Roman" w:cs="Times New Roman"/>
          <w:b/>
          <w:sz w:val="24"/>
          <w:szCs w:val="24"/>
        </w:rPr>
      </w:pPr>
      <w:r w:rsidRPr="00260070">
        <w:rPr>
          <w:rFonts w:ascii="Times New Roman" w:hAnsi="Times New Roman" w:cs="Times New Roman"/>
          <w:b/>
          <w:sz w:val="24"/>
          <w:szCs w:val="24"/>
        </w:rPr>
        <w:t>ПМ.04 Организация контроля, наладки и технического обслуживания оборудования машиностроительного производств</w:t>
      </w:r>
    </w:p>
    <w:p w14:paraId="769797A1" w14:textId="77777777" w:rsidR="00260070" w:rsidRPr="00260070" w:rsidRDefault="00260070" w:rsidP="00260070">
      <w:pPr>
        <w:suppressAutoHyphens/>
        <w:spacing w:after="0" w:line="240" w:lineRule="auto"/>
        <w:ind w:firstLine="709"/>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30A0E8E3"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260070">
        <w:rPr>
          <w:rFonts w:ascii="Times New Roman" w:eastAsia="Times New Roman" w:hAnsi="Times New Roman" w:cs="Times New Roman"/>
          <w:i/>
          <w:iCs/>
          <w:sz w:val="24"/>
          <w:szCs w:val="24"/>
        </w:rPr>
        <w:t>«</w:t>
      </w:r>
      <w:r w:rsidRPr="00260070">
        <w:rPr>
          <w:rFonts w:ascii="Times New Roman" w:hAnsi="Times New Roman" w:cs="Times New Roman"/>
          <w:sz w:val="24"/>
          <w:szCs w:val="24"/>
        </w:rPr>
        <w:t>Организация контроля, наладки и технического обслуживания оборудования машиностроительного производства</w:t>
      </w:r>
      <w:r w:rsidRPr="00260070">
        <w:rPr>
          <w:rFonts w:ascii="Times New Roman" w:eastAsia="Times New Roman" w:hAnsi="Times New Roman" w:cs="Times New Roman"/>
          <w:bCs/>
          <w:i/>
          <w:iCs/>
          <w:sz w:val="24"/>
          <w:szCs w:val="24"/>
        </w:rPr>
        <w:t>»</w:t>
      </w:r>
      <w:r w:rsidRPr="00260070">
        <w:rPr>
          <w:rFonts w:ascii="Times New Roman" w:eastAsia="Times New Roman" w:hAnsi="Times New Roman" w:cs="Times New Roman"/>
          <w:b/>
          <w:bCs/>
          <w:sz w:val="24"/>
          <w:szCs w:val="24"/>
        </w:rPr>
        <w:t xml:space="preserve"> </w:t>
      </w:r>
      <w:r w:rsidRPr="00260070">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281312F9" w14:textId="77777777" w:rsidR="00260070" w:rsidRPr="00260070" w:rsidRDefault="00260070" w:rsidP="00260070">
      <w:pPr>
        <w:spacing w:after="0" w:line="240" w:lineRule="auto"/>
        <w:ind w:firstLine="709"/>
        <w:jc w:val="both"/>
        <w:rPr>
          <w:rFonts w:ascii="Times New Roman" w:hAnsi="Times New Roman" w:cs="Times New Roman"/>
          <w:sz w:val="24"/>
          <w:szCs w:val="24"/>
        </w:rPr>
      </w:pPr>
      <w:r w:rsidRPr="00260070">
        <w:rPr>
          <w:rFonts w:ascii="Times New Roman" w:hAnsi="Times New Roman" w:cs="Times New Roman"/>
          <w:sz w:val="24"/>
          <w:szCs w:val="24"/>
        </w:rPr>
        <w:t>1.1.1. Перечень общих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518"/>
      </w:tblGrid>
      <w:tr w:rsidR="00260070" w:rsidRPr="00260070" w14:paraId="7BDB16E2" w14:textId="77777777" w:rsidTr="00260070">
        <w:tc>
          <w:tcPr>
            <w:tcW w:w="1121" w:type="dxa"/>
          </w:tcPr>
          <w:p w14:paraId="7ECBB15F" w14:textId="77777777" w:rsidR="00260070" w:rsidRPr="00260070" w:rsidRDefault="00260070" w:rsidP="00260070">
            <w:pPr>
              <w:spacing w:after="0" w:line="240" w:lineRule="auto"/>
              <w:jc w:val="center"/>
              <w:rPr>
                <w:rStyle w:val="af1"/>
                <w:rFonts w:ascii="Times New Roman" w:hAnsi="Times New Roman" w:cs="Times New Roman"/>
                <w:sz w:val="24"/>
                <w:szCs w:val="24"/>
              </w:rPr>
            </w:pPr>
            <w:r w:rsidRPr="00260070">
              <w:rPr>
                <w:rStyle w:val="af1"/>
                <w:rFonts w:ascii="Times New Roman" w:hAnsi="Times New Roman" w:cs="Times New Roman"/>
                <w:sz w:val="24"/>
                <w:szCs w:val="24"/>
              </w:rPr>
              <w:t>Код</w:t>
            </w:r>
          </w:p>
        </w:tc>
        <w:tc>
          <w:tcPr>
            <w:tcW w:w="8518" w:type="dxa"/>
          </w:tcPr>
          <w:p w14:paraId="67607E53" w14:textId="77777777" w:rsidR="00260070" w:rsidRPr="00260070" w:rsidRDefault="00260070" w:rsidP="00260070">
            <w:pPr>
              <w:spacing w:after="0" w:line="240" w:lineRule="auto"/>
              <w:jc w:val="center"/>
              <w:rPr>
                <w:rStyle w:val="af1"/>
                <w:rFonts w:ascii="Times New Roman" w:hAnsi="Times New Roman" w:cs="Times New Roman"/>
                <w:iCs/>
                <w:sz w:val="24"/>
                <w:szCs w:val="24"/>
              </w:rPr>
            </w:pPr>
            <w:r w:rsidRPr="00260070">
              <w:rPr>
                <w:rStyle w:val="af1"/>
                <w:rFonts w:ascii="Times New Roman" w:hAnsi="Times New Roman" w:cs="Times New Roman"/>
                <w:iCs/>
                <w:sz w:val="24"/>
                <w:szCs w:val="24"/>
              </w:rPr>
              <w:t>Наименование общих компетенций</w:t>
            </w:r>
          </w:p>
        </w:tc>
      </w:tr>
      <w:tr w:rsidR="00260070" w:rsidRPr="00AC0910" w14:paraId="2BBF8DF5" w14:textId="77777777" w:rsidTr="00260070">
        <w:trPr>
          <w:trHeight w:val="327"/>
        </w:trPr>
        <w:tc>
          <w:tcPr>
            <w:tcW w:w="1121" w:type="dxa"/>
          </w:tcPr>
          <w:p w14:paraId="1F09C90D" w14:textId="77777777" w:rsidR="00260070" w:rsidRPr="00AC0910" w:rsidRDefault="00260070" w:rsidP="00260070">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ОК 01</w:t>
            </w:r>
          </w:p>
        </w:tc>
        <w:tc>
          <w:tcPr>
            <w:tcW w:w="8518" w:type="dxa"/>
          </w:tcPr>
          <w:p w14:paraId="5572AF65" w14:textId="77777777" w:rsidR="00260070" w:rsidRPr="00AC0910" w:rsidRDefault="00260070" w:rsidP="00260070">
            <w:pPr>
              <w:spacing w:after="0" w:line="240" w:lineRule="auto"/>
              <w:rPr>
                <w:rStyle w:val="af1"/>
                <w:rFonts w:ascii="Times New Roman" w:hAnsi="Times New Roman" w:cs="Times New Roman"/>
                <w:i w:val="0"/>
                <w:iCs/>
                <w:sz w:val="24"/>
                <w:szCs w:val="24"/>
              </w:rPr>
            </w:pPr>
            <w:r w:rsidRPr="00AC0910">
              <w:rPr>
                <w:rStyle w:val="af1"/>
                <w:rFonts w:ascii="Times New Roman" w:hAnsi="Times New Roman" w:cs="Times New Roman"/>
                <w:i w:val="0"/>
                <w:iCs/>
                <w:sz w:val="24"/>
                <w:szCs w:val="24"/>
              </w:rPr>
              <w:t>Выбирать способы решения задач профессиональной деятельности применительно к различным контекстам;</w:t>
            </w:r>
          </w:p>
        </w:tc>
      </w:tr>
      <w:tr w:rsidR="00260070" w:rsidRPr="00AC0910" w14:paraId="40E2B500" w14:textId="77777777" w:rsidTr="00260070">
        <w:tc>
          <w:tcPr>
            <w:tcW w:w="1121" w:type="dxa"/>
          </w:tcPr>
          <w:p w14:paraId="6EB5C8CB" w14:textId="77777777" w:rsidR="00260070" w:rsidRPr="00AC0910" w:rsidRDefault="00260070" w:rsidP="00260070">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ОК 02</w:t>
            </w:r>
          </w:p>
        </w:tc>
        <w:tc>
          <w:tcPr>
            <w:tcW w:w="8518" w:type="dxa"/>
          </w:tcPr>
          <w:p w14:paraId="4EE4F6F3"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0070" w:rsidRPr="00AC0910" w14:paraId="6F1AC948" w14:textId="77777777" w:rsidTr="00260070">
        <w:tc>
          <w:tcPr>
            <w:tcW w:w="1121" w:type="dxa"/>
          </w:tcPr>
          <w:p w14:paraId="544689FB" w14:textId="77777777" w:rsidR="00260070" w:rsidRPr="00AC0910" w:rsidRDefault="00260070" w:rsidP="00260070">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ОК 04</w:t>
            </w:r>
          </w:p>
        </w:tc>
        <w:tc>
          <w:tcPr>
            <w:tcW w:w="8518" w:type="dxa"/>
          </w:tcPr>
          <w:p w14:paraId="312838E0"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Эффективно взаимодействовать и работать в коллективе и команде;</w:t>
            </w:r>
          </w:p>
        </w:tc>
      </w:tr>
      <w:tr w:rsidR="00260070" w:rsidRPr="00AC0910" w14:paraId="6FB3440B" w14:textId="77777777" w:rsidTr="00260070">
        <w:tc>
          <w:tcPr>
            <w:tcW w:w="1121" w:type="dxa"/>
          </w:tcPr>
          <w:p w14:paraId="71A8BC2D" w14:textId="77777777" w:rsidR="00260070" w:rsidRPr="00AC0910" w:rsidRDefault="00260070" w:rsidP="00260070">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ОК 05</w:t>
            </w:r>
          </w:p>
        </w:tc>
        <w:tc>
          <w:tcPr>
            <w:tcW w:w="8518" w:type="dxa"/>
          </w:tcPr>
          <w:p w14:paraId="7147EF46"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60070" w:rsidRPr="00AC0910" w14:paraId="6D670675" w14:textId="77777777" w:rsidTr="00260070">
        <w:tc>
          <w:tcPr>
            <w:tcW w:w="1121" w:type="dxa"/>
          </w:tcPr>
          <w:p w14:paraId="4B463E53" w14:textId="77777777" w:rsidR="00260070" w:rsidRPr="00AC0910" w:rsidRDefault="00260070" w:rsidP="00260070">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ОК 08</w:t>
            </w:r>
          </w:p>
        </w:tc>
        <w:tc>
          <w:tcPr>
            <w:tcW w:w="8518" w:type="dxa"/>
          </w:tcPr>
          <w:p w14:paraId="60D1D862"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60070" w:rsidRPr="00AC0910" w14:paraId="4B6F6843" w14:textId="77777777" w:rsidTr="00260070">
        <w:tc>
          <w:tcPr>
            <w:tcW w:w="1121" w:type="dxa"/>
          </w:tcPr>
          <w:p w14:paraId="246FB50F" w14:textId="77777777" w:rsidR="00260070" w:rsidRPr="00AC0910" w:rsidRDefault="00260070" w:rsidP="00260070">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ОК 09</w:t>
            </w:r>
          </w:p>
        </w:tc>
        <w:tc>
          <w:tcPr>
            <w:tcW w:w="8518" w:type="dxa"/>
          </w:tcPr>
          <w:p w14:paraId="6C81D258"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Пользоваться профессиональной документацией на государственном и иностранном языках.</w:t>
            </w:r>
          </w:p>
        </w:tc>
      </w:tr>
    </w:tbl>
    <w:p w14:paraId="0BFFBA92" w14:textId="77777777" w:rsidR="00260070" w:rsidRPr="00260070" w:rsidRDefault="00260070" w:rsidP="00260070">
      <w:pPr>
        <w:spacing w:after="0" w:line="240" w:lineRule="auto"/>
        <w:ind w:firstLine="709"/>
        <w:jc w:val="both"/>
        <w:rPr>
          <w:rFonts w:ascii="Times New Roman" w:eastAsia="Times New Roman" w:hAnsi="Times New Roman" w:cs="Times New Roman"/>
          <w:sz w:val="24"/>
          <w:szCs w:val="24"/>
        </w:rPr>
      </w:pPr>
    </w:p>
    <w:p w14:paraId="6CA5198D" w14:textId="77777777" w:rsidR="00260070" w:rsidRPr="00260070" w:rsidRDefault="00260070" w:rsidP="00260070">
      <w:pPr>
        <w:spacing w:after="0" w:line="240" w:lineRule="auto"/>
        <w:ind w:firstLine="709"/>
        <w:rPr>
          <w:rFonts w:ascii="Times New Roman" w:hAnsi="Times New Roman" w:cs="Times New Roman"/>
          <w:bCs/>
          <w:iCs/>
          <w:sz w:val="24"/>
          <w:szCs w:val="24"/>
        </w:rPr>
      </w:pPr>
      <w:r w:rsidRPr="00260070">
        <w:rPr>
          <w:rFonts w:ascii="Times New Roman" w:hAnsi="Times New Roman" w:cs="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543"/>
      </w:tblGrid>
      <w:tr w:rsidR="00260070" w:rsidRPr="00260070" w14:paraId="2FBAC8F9" w14:textId="77777777" w:rsidTr="00260070">
        <w:tc>
          <w:tcPr>
            <w:tcW w:w="1096" w:type="dxa"/>
          </w:tcPr>
          <w:p w14:paraId="14D21E00" w14:textId="77777777" w:rsidR="00260070" w:rsidRPr="00260070" w:rsidRDefault="00260070" w:rsidP="00225AB8">
            <w:pPr>
              <w:spacing w:after="0" w:line="240" w:lineRule="auto"/>
              <w:jc w:val="center"/>
              <w:rPr>
                <w:rStyle w:val="af1"/>
                <w:rFonts w:ascii="Times New Roman" w:hAnsi="Times New Roman" w:cs="Times New Roman"/>
                <w:sz w:val="24"/>
                <w:szCs w:val="24"/>
              </w:rPr>
            </w:pPr>
            <w:r w:rsidRPr="00260070">
              <w:rPr>
                <w:rStyle w:val="af1"/>
                <w:rFonts w:ascii="Times New Roman" w:hAnsi="Times New Roman" w:cs="Times New Roman"/>
                <w:sz w:val="24"/>
                <w:szCs w:val="24"/>
              </w:rPr>
              <w:t>Код</w:t>
            </w:r>
          </w:p>
        </w:tc>
        <w:tc>
          <w:tcPr>
            <w:tcW w:w="8543" w:type="dxa"/>
          </w:tcPr>
          <w:p w14:paraId="5BD5AF81" w14:textId="77777777" w:rsidR="00260070" w:rsidRPr="00260070" w:rsidRDefault="00260070" w:rsidP="00260070">
            <w:pPr>
              <w:spacing w:after="0" w:line="240" w:lineRule="auto"/>
              <w:jc w:val="center"/>
              <w:rPr>
                <w:rStyle w:val="af1"/>
                <w:rFonts w:ascii="Times New Roman" w:hAnsi="Times New Roman" w:cs="Times New Roman"/>
                <w:iCs/>
                <w:sz w:val="24"/>
                <w:szCs w:val="24"/>
              </w:rPr>
            </w:pPr>
            <w:r w:rsidRPr="00260070">
              <w:rPr>
                <w:rStyle w:val="af1"/>
                <w:rFonts w:ascii="Times New Roman" w:hAnsi="Times New Roman" w:cs="Times New Roman"/>
                <w:iCs/>
                <w:sz w:val="24"/>
                <w:szCs w:val="24"/>
              </w:rPr>
              <w:t>Наименование видов деятельности и профессиональных компетенций</w:t>
            </w:r>
          </w:p>
        </w:tc>
      </w:tr>
      <w:tr w:rsidR="00260070" w:rsidRPr="00AC0910" w14:paraId="2F2D7972" w14:textId="77777777" w:rsidTr="00260070">
        <w:tc>
          <w:tcPr>
            <w:tcW w:w="1096" w:type="dxa"/>
          </w:tcPr>
          <w:p w14:paraId="2BBCBB85" w14:textId="77777777" w:rsidR="00260070" w:rsidRPr="00AC0910" w:rsidRDefault="00260070" w:rsidP="00225AB8">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ВД 4</w:t>
            </w:r>
          </w:p>
        </w:tc>
        <w:tc>
          <w:tcPr>
            <w:tcW w:w="8543" w:type="dxa"/>
          </w:tcPr>
          <w:p w14:paraId="0272A69A" w14:textId="77777777" w:rsidR="00260070" w:rsidRPr="00AC0910" w:rsidRDefault="00260070" w:rsidP="00260070">
            <w:pPr>
              <w:spacing w:after="0" w:line="240" w:lineRule="auto"/>
              <w:rPr>
                <w:rStyle w:val="af1"/>
                <w:rFonts w:ascii="Times New Roman" w:hAnsi="Times New Roman" w:cs="Times New Roman"/>
                <w:i w:val="0"/>
                <w:iCs/>
                <w:sz w:val="24"/>
                <w:szCs w:val="24"/>
              </w:rPr>
            </w:pPr>
            <w:r w:rsidRPr="00AC0910">
              <w:rPr>
                <w:rStyle w:val="af1"/>
                <w:rFonts w:ascii="Times New Roman" w:hAnsi="Times New Roman" w:cs="Times New Roman"/>
                <w:i w:val="0"/>
                <w:iCs/>
                <w:sz w:val="24"/>
                <w:szCs w:val="24"/>
              </w:rPr>
              <w:t>Организация контроля, наладки и технического обслуживания</w:t>
            </w:r>
          </w:p>
          <w:p w14:paraId="036E07CA" w14:textId="77777777" w:rsidR="00260070" w:rsidRPr="00AC0910" w:rsidRDefault="00260070" w:rsidP="00260070">
            <w:pPr>
              <w:spacing w:after="0" w:line="240" w:lineRule="auto"/>
              <w:rPr>
                <w:rStyle w:val="af1"/>
                <w:rFonts w:ascii="Times New Roman" w:hAnsi="Times New Roman" w:cs="Times New Roman"/>
                <w:i w:val="0"/>
                <w:iCs/>
                <w:sz w:val="24"/>
                <w:szCs w:val="24"/>
              </w:rPr>
            </w:pPr>
            <w:r w:rsidRPr="00AC0910">
              <w:rPr>
                <w:rStyle w:val="af1"/>
                <w:rFonts w:ascii="Times New Roman" w:hAnsi="Times New Roman" w:cs="Times New Roman"/>
                <w:i w:val="0"/>
                <w:iCs/>
                <w:sz w:val="24"/>
                <w:szCs w:val="24"/>
              </w:rPr>
              <w:t>оборудования машиностроительного производства</w:t>
            </w:r>
          </w:p>
        </w:tc>
      </w:tr>
      <w:tr w:rsidR="00260070" w:rsidRPr="00AC0910" w14:paraId="35A1ADEF" w14:textId="77777777" w:rsidTr="00260070">
        <w:tc>
          <w:tcPr>
            <w:tcW w:w="1096" w:type="dxa"/>
          </w:tcPr>
          <w:p w14:paraId="7E98E98F" w14:textId="77777777" w:rsidR="00260070" w:rsidRPr="00AC0910" w:rsidRDefault="00260070" w:rsidP="00225AB8">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ПК 4.1</w:t>
            </w:r>
          </w:p>
        </w:tc>
        <w:tc>
          <w:tcPr>
            <w:tcW w:w="8543" w:type="dxa"/>
          </w:tcPr>
          <w:p w14:paraId="4B451E21" w14:textId="77777777" w:rsidR="00260070" w:rsidRPr="00AC0910" w:rsidRDefault="00260070" w:rsidP="00260070">
            <w:pPr>
              <w:pStyle w:val="2"/>
              <w:spacing w:before="0" w:after="0"/>
              <w:jc w:val="both"/>
              <w:rPr>
                <w:rStyle w:val="af1"/>
                <w:rFonts w:ascii="Times New Roman" w:hAnsi="Times New Roman" w:cs="Times New Roman"/>
                <w:b w:val="0"/>
                <w:iCs w:val="0"/>
                <w:sz w:val="24"/>
                <w:szCs w:val="24"/>
                <w:lang w:val="ru-RU"/>
              </w:rPr>
            </w:pPr>
            <w:r w:rsidRPr="00AC0910">
              <w:rPr>
                <w:rStyle w:val="af1"/>
                <w:rFonts w:ascii="Times New Roman" w:hAnsi="Times New Roman" w:cs="Times New Roman"/>
                <w:b w:val="0"/>
                <w:iCs w:val="0"/>
                <w:sz w:val="24"/>
                <w:szCs w:val="24"/>
                <w:lang w:val="ru-RU"/>
              </w:rPr>
              <w:t>Осуществлять диагностику неисправностей и отказов систем металлорежущего и аддитивного производственного оборудования</w:t>
            </w:r>
          </w:p>
        </w:tc>
      </w:tr>
      <w:tr w:rsidR="00260070" w:rsidRPr="00AC0910" w14:paraId="0B7F0A33" w14:textId="77777777" w:rsidTr="00260070">
        <w:tc>
          <w:tcPr>
            <w:tcW w:w="1096" w:type="dxa"/>
          </w:tcPr>
          <w:p w14:paraId="169A6A6A" w14:textId="77777777" w:rsidR="00260070" w:rsidRPr="00AC0910" w:rsidRDefault="00260070" w:rsidP="00225AB8">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ПК 4.2</w:t>
            </w:r>
          </w:p>
        </w:tc>
        <w:tc>
          <w:tcPr>
            <w:tcW w:w="8543" w:type="dxa"/>
          </w:tcPr>
          <w:p w14:paraId="3CF12E03"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Организовывать работы по устранению неполадок, отказов</w:t>
            </w:r>
          </w:p>
        </w:tc>
      </w:tr>
      <w:tr w:rsidR="00260070" w:rsidRPr="00AC0910" w14:paraId="1C069DEB" w14:textId="77777777" w:rsidTr="00260070">
        <w:tc>
          <w:tcPr>
            <w:tcW w:w="1096" w:type="dxa"/>
          </w:tcPr>
          <w:p w14:paraId="23B70997" w14:textId="77777777" w:rsidR="00260070" w:rsidRPr="00AC0910" w:rsidRDefault="00260070" w:rsidP="00225AB8">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ПК 4.3</w:t>
            </w:r>
          </w:p>
        </w:tc>
        <w:tc>
          <w:tcPr>
            <w:tcW w:w="8543" w:type="dxa"/>
          </w:tcPr>
          <w:p w14:paraId="3FF7AF23"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Планировать работы по наладке и подналадке металлорежущего и аддитивного оборудования</w:t>
            </w:r>
          </w:p>
        </w:tc>
      </w:tr>
      <w:tr w:rsidR="00260070" w:rsidRPr="00AC0910" w14:paraId="4E1E8078" w14:textId="77777777" w:rsidTr="00260070">
        <w:tc>
          <w:tcPr>
            <w:tcW w:w="1096" w:type="dxa"/>
          </w:tcPr>
          <w:p w14:paraId="44E50FCC" w14:textId="77777777" w:rsidR="00260070" w:rsidRPr="00AC0910" w:rsidRDefault="00260070" w:rsidP="00225AB8">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ПК 4.4</w:t>
            </w:r>
          </w:p>
        </w:tc>
        <w:tc>
          <w:tcPr>
            <w:tcW w:w="8543" w:type="dxa"/>
          </w:tcPr>
          <w:p w14:paraId="229BCD44"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Организовывать ресурсное обеспечение работ по наладке</w:t>
            </w:r>
          </w:p>
        </w:tc>
      </w:tr>
      <w:tr w:rsidR="00260070" w:rsidRPr="00AC0910" w14:paraId="1BE28D02" w14:textId="77777777" w:rsidTr="00260070">
        <w:tc>
          <w:tcPr>
            <w:tcW w:w="1096" w:type="dxa"/>
          </w:tcPr>
          <w:p w14:paraId="03336279" w14:textId="77777777" w:rsidR="00260070" w:rsidRPr="00AC0910" w:rsidRDefault="00260070" w:rsidP="00225AB8">
            <w:pPr>
              <w:spacing w:after="0" w:line="240" w:lineRule="auto"/>
              <w:jc w:val="center"/>
              <w:rPr>
                <w:rStyle w:val="af1"/>
                <w:rFonts w:ascii="Times New Roman" w:hAnsi="Times New Roman" w:cs="Times New Roman"/>
                <w:i w:val="0"/>
                <w:sz w:val="24"/>
                <w:szCs w:val="24"/>
              </w:rPr>
            </w:pPr>
            <w:r w:rsidRPr="00AC0910">
              <w:rPr>
                <w:rStyle w:val="af1"/>
                <w:rFonts w:ascii="Times New Roman" w:hAnsi="Times New Roman" w:cs="Times New Roman"/>
                <w:i w:val="0"/>
                <w:sz w:val="24"/>
                <w:szCs w:val="24"/>
              </w:rPr>
              <w:t>ПК 4.5</w:t>
            </w:r>
          </w:p>
        </w:tc>
        <w:tc>
          <w:tcPr>
            <w:tcW w:w="8543" w:type="dxa"/>
          </w:tcPr>
          <w:p w14:paraId="65557E7E" w14:textId="77777777" w:rsidR="00260070" w:rsidRPr="00AC0910" w:rsidRDefault="00260070" w:rsidP="00260070">
            <w:pPr>
              <w:spacing w:after="0" w:line="240" w:lineRule="auto"/>
              <w:rPr>
                <w:rStyle w:val="af1"/>
                <w:rFonts w:ascii="Times New Roman" w:hAnsi="Times New Roman" w:cs="Times New Roman"/>
                <w:bCs/>
                <w:i w:val="0"/>
                <w:iCs/>
                <w:sz w:val="24"/>
                <w:szCs w:val="24"/>
              </w:rPr>
            </w:pPr>
            <w:r w:rsidRPr="00AC0910">
              <w:rPr>
                <w:rStyle w:val="af1"/>
                <w:rFonts w:ascii="Times New Roman" w:hAnsi="Times New Roman" w:cs="Times New Roman"/>
                <w:i w:val="0"/>
                <w:iCs/>
                <w:sz w:val="24"/>
                <w:szCs w:val="24"/>
              </w:rPr>
              <w:t>Контролировать качество работ по наладке и техническому обслуживанию</w:t>
            </w:r>
          </w:p>
        </w:tc>
      </w:tr>
    </w:tbl>
    <w:p w14:paraId="5D48390D" w14:textId="77777777" w:rsidR="00260070" w:rsidRPr="00260070" w:rsidRDefault="00260070" w:rsidP="00260070">
      <w:pPr>
        <w:spacing w:after="0" w:line="240" w:lineRule="auto"/>
        <w:contextualSpacing/>
        <w:rPr>
          <w:rFonts w:ascii="Times New Roman" w:eastAsia="Times New Roman" w:hAnsi="Times New Roman" w:cs="Times New Roman"/>
          <w:sz w:val="24"/>
          <w:szCs w:val="24"/>
        </w:rPr>
      </w:pPr>
    </w:p>
    <w:p w14:paraId="36C191D2" w14:textId="77777777" w:rsidR="00260070" w:rsidRPr="00260070" w:rsidRDefault="00260070" w:rsidP="00260070">
      <w:pPr>
        <w:spacing w:after="0" w:line="240" w:lineRule="auto"/>
        <w:ind w:firstLine="709"/>
        <w:rPr>
          <w:rFonts w:ascii="Times New Roman" w:hAnsi="Times New Roman" w:cs="Times New Roman"/>
          <w:bCs/>
          <w:sz w:val="24"/>
          <w:szCs w:val="24"/>
        </w:rPr>
      </w:pPr>
      <w:r w:rsidRPr="00260070">
        <w:rPr>
          <w:rFonts w:ascii="Times New Roman" w:hAnsi="Times New Roman" w:cs="Times New Roman"/>
          <w:bCs/>
          <w:sz w:val="24"/>
          <w:szCs w:val="24"/>
        </w:rPr>
        <w:t>1.1.3. В результате освоения профессионального модуля обучающийся должен: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260070" w:rsidRPr="00260070" w14:paraId="1803913C" w14:textId="77777777" w:rsidTr="00260070">
        <w:tc>
          <w:tcPr>
            <w:tcW w:w="2268" w:type="dxa"/>
          </w:tcPr>
          <w:p w14:paraId="3B0406EC"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Владеть навыками</w:t>
            </w:r>
          </w:p>
        </w:tc>
        <w:tc>
          <w:tcPr>
            <w:tcW w:w="7371" w:type="dxa"/>
          </w:tcPr>
          <w:p w14:paraId="248A5936" w14:textId="77777777" w:rsidR="00260070" w:rsidRPr="00260070" w:rsidRDefault="00260070" w:rsidP="00260070">
            <w:pPr>
              <w:spacing w:after="0" w:line="240" w:lineRule="auto"/>
              <w:ind w:firstLine="40"/>
              <w:rPr>
                <w:rFonts w:ascii="Times New Roman" w:hAnsi="Times New Roman" w:cs="Times New Roman"/>
                <w:bCs/>
                <w:iCs/>
                <w:sz w:val="24"/>
                <w:szCs w:val="24"/>
              </w:rPr>
            </w:pPr>
            <w:r w:rsidRPr="00260070">
              <w:rPr>
                <w:rFonts w:ascii="Times New Roman" w:eastAsia="Calibri" w:hAnsi="Times New Roman" w:cs="Times New Roman"/>
                <w:position w:val="-1"/>
                <w:sz w:val="24"/>
                <w:szCs w:val="24"/>
              </w:rPr>
              <w:t>- диагностирования технического состояния эксплуатируемого сборочного оборудования</w:t>
            </w:r>
          </w:p>
          <w:p w14:paraId="6A8D3F69" w14:textId="77777777" w:rsidR="00260070" w:rsidRPr="00260070" w:rsidRDefault="00260070" w:rsidP="00260070">
            <w:pPr>
              <w:spacing w:after="0" w:line="240" w:lineRule="auto"/>
              <w:ind w:firstLine="40"/>
              <w:rPr>
                <w:rFonts w:ascii="Times New Roman" w:hAnsi="Times New Roman" w:cs="Times New Roman"/>
                <w:bCs/>
                <w:iCs/>
                <w:sz w:val="24"/>
                <w:szCs w:val="24"/>
              </w:rPr>
            </w:pPr>
            <w:r w:rsidRPr="00260070">
              <w:rPr>
                <w:rFonts w:ascii="Times New Roman" w:hAnsi="Times New Roman" w:cs="Times New Roman"/>
                <w:bCs/>
                <w:iCs/>
                <w:sz w:val="24"/>
                <w:szCs w:val="24"/>
              </w:rPr>
              <w:t xml:space="preserve">- организации работ по устранению неисправности функционирования оборудования на технологических позициях производственных участков; </w:t>
            </w:r>
          </w:p>
          <w:p w14:paraId="47C69455" w14:textId="77777777" w:rsidR="00260070" w:rsidRPr="00260070" w:rsidRDefault="00260070" w:rsidP="00260070">
            <w:pPr>
              <w:spacing w:after="0" w:line="240" w:lineRule="auto"/>
              <w:ind w:firstLine="40"/>
              <w:rPr>
                <w:rFonts w:ascii="Times New Roman" w:eastAsia="Calibri" w:hAnsi="Times New Roman" w:cs="Times New Roman"/>
                <w:position w:val="-1"/>
                <w:sz w:val="24"/>
                <w:szCs w:val="24"/>
              </w:rPr>
            </w:pPr>
            <w:r w:rsidRPr="00260070">
              <w:rPr>
                <w:rFonts w:ascii="Times New Roman" w:hAnsi="Times New Roman" w:cs="Times New Roman"/>
                <w:bCs/>
                <w:iCs/>
                <w:sz w:val="24"/>
                <w:szCs w:val="24"/>
              </w:rPr>
              <w:t xml:space="preserve">- </w:t>
            </w:r>
            <w:r w:rsidRPr="00260070">
              <w:rPr>
                <w:rFonts w:ascii="Times New Roman" w:eastAsia="Calibri" w:hAnsi="Times New Roman" w:cs="Times New Roman"/>
                <w:position w:val="-1"/>
                <w:sz w:val="24"/>
                <w:szCs w:val="24"/>
              </w:rPr>
              <w:t>оформления технической документации на проведение контроля, наладки, подналадки и технического обслуживания оборудования</w:t>
            </w:r>
          </w:p>
          <w:p w14:paraId="28355E04" w14:textId="77777777" w:rsidR="00260070" w:rsidRPr="00260070" w:rsidRDefault="00260070" w:rsidP="00260070">
            <w:pPr>
              <w:spacing w:after="0" w:line="240" w:lineRule="auto"/>
              <w:ind w:firstLine="40"/>
              <w:rPr>
                <w:rFonts w:ascii="Times New Roman" w:eastAsia="Calibri" w:hAnsi="Times New Roman" w:cs="Times New Roman"/>
                <w:position w:val="-1"/>
                <w:sz w:val="24"/>
                <w:szCs w:val="24"/>
              </w:rPr>
            </w:pPr>
            <w:r w:rsidRPr="00260070">
              <w:rPr>
                <w:rFonts w:ascii="Times New Roman" w:eastAsia="Calibri" w:hAnsi="Times New Roman" w:cs="Times New Roman"/>
                <w:position w:val="-1"/>
                <w:sz w:val="24"/>
                <w:szCs w:val="24"/>
              </w:rPr>
              <w:t>- планирования работ по наладке и подналадке сборочного оборудования согласно технической документации и нормативным требованиям участков</w:t>
            </w:r>
          </w:p>
          <w:p w14:paraId="226490D4" w14:textId="77777777" w:rsidR="00260070" w:rsidRPr="00260070" w:rsidRDefault="00260070" w:rsidP="00260070">
            <w:pPr>
              <w:spacing w:after="0" w:line="240" w:lineRule="auto"/>
              <w:ind w:firstLine="40"/>
              <w:rPr>
                <w:rFonts w:ascii="Times New Roman" w:hAnsi="Times New Roman" w:cs="Times New Roman"/>
                <w:bCs/>
                <w:iCs/>
                <w:sz w:val="24"/>
                <w:szCs w:val="24"/>
              </w:rPr>
            </w:pPr>
            <w:r w:rsidRPr="00260070">
              <w:rPr>
                <w:rFonts w:ascii="Times New Roman" w:eastAsia="Calibri" w:hAnsi="Times New Roman" w:cs="Times New Roman"/>
                <w:position w:val="-1"/>
                <w:sz w:val="24"/>
                <w:szCs w:val="24"/>
              </w:rPr>
              <w:t>- организации работ по ресурсному обеспечению</w:t>
            </w:r>
          </w:p>
          <w:p w14:paraId="0714D289" w14:textId="77777777" w:rsidR="00260070" w:rsidRPr="00260070" w:rsidRDefault="00260070" w:rsidP="00260070">
            <w:pPr>
              <w:spacing w:after="0" w:line="240" w:lineRule="auto"/>
              <w:ind w:firstLine="40"/>
              <w:rPr>
                <w:rFonts w:ascii="Times New Roman" w:hAnsi="Times New Roman" w:cs="Times New Roman"/>
                <w:bCs/>
                <w:iCs/>
                <w:sz w:val="24"/>
                <w:szCs w:val="24"/>
              </w:rPr>
            </w:pPr>
            <w:r w:rsidRPr="00260070">
              <w:rPr>
                <w:rFonts w:ascii="Times New Roman" w:hAnsi="Times New Roman" w:cs="Times New Roman"/>
                <w:bCs/>
                <w:iCs/>
                <w:sz w:val="24"/>
                <w:szCs w:val="24"/>
              </w:rPr>
              <w:t xml:space="preserve">Н 4.4.01 выведения узлов и элементов металлорежущего и </w:t>
            </w:r>
            <w:r w:rsidRPr="00260070">
              <w:rPr>
                <w:rFonts w:ascii="Times New Roman" w:hAnsi="Times New Roman" w:cs="Times New Roman"/>
                <w:bCs/>
                <w:iCs/>
                <w:sz w:val="24"/>
                <w:szCs w:val="24"/>
              </w:rPr>
              <w:lastRenderedPageBreak/>
              <w:t xml:space="preserve">аддитивного оборудования в ремонт; </w:t>
            </w:r>
          </w:p>
          <w:p w14:paraId="44DD8A1E" w14:textId="77777777" w:rsidR="00260070" w:rsidRPr="00260070" w:rsidRDefault="00260070" w:rsidP="00260070">
            <w:pPr>
              <w:spacing w:after="0" w:line="240" w:lineRule="auto"/>
              <w:ind w:firstLine="40"/>
              <w:rPr>
                <w:rFonts w:ascii="Times New Roman" w:eastAsia="Calibri" w:hAnsi="Times New Roman" w:cs="Times New Roman"/>
                <w:position w:val="-1"/>
                <w:sz w:val="24"/>
                <w:szCs w:val="24"/>
              </w:rPr>
            </w:pPr>
            <w:r w:rsidRPr="00260070">
              <w:rPr>
                <w:rFonts w:ascii="Times New Roman" w:hAnsi="Times New Roman" w:cs="Times New Roman"/>
                <w:bCs/>
                <w:iCs/>
                <w:sz w:val="24"/>
                <w:szCs w:val="24"/>
              </w:rPr>
              <w:t xml:space="preserve">- </w:t>
            </w:r>
            <w:r w:rsidRPr="00260070">
              <w:rPr>
                <w:rFonts w:ascii="Times New Roman" w:eastAsia="Calibri" w:hAnsi="Times New Roman" w:cs="Times New Roman"/>
                <w:position w:val="-1"/>
                <w:sz w:val="24"/>
                <w:szCs w:val="24"/>
              </w:rPr>
              <w:t>технического обслуживания сборочного металлорежущего и аддитивного оборудования в соответствии с производственными задачами</w:t>
            </w:r>
          </w:p>
          <w:p w14:paraId="02086B28" w14:textId="77777777" w:rsidR="00260070" w:rsidRPr="00260070" w:rsidRDefault="00260070" w:rsidP="00260070">
            <w:pPr>
              <w:spacing w:after="0" w:line="240" w:lineRule="auto"/>
              <w:ind w:firstLine="40"/>
              <w:rPr>
                <w:rFonts w:ascii="Times New Roman" w:hAnsi="Times New Roman" w:cs="Times New Roman"/>
                <w:bCs/>
                <w:iCs/>
                <w:sz w:val="24"/>
                <w:szCs w:val="24"/>
              </w:rPr>
            </w:pPr>
            <w:r w:rsidRPr="00260070">
              <w:rPr>
                <w:rFonts w:ascii="Times New Roman" w:eastAsia="Calibri" w:hAnsi="Times New Roman" w:cs="Times New Roman"/>
                <w:position w:val="-1"/>
                <w:sz w:val="24"/>
                <w:szCs w:val="24"/>
              </w:rPr>
              <w:t>- обеспечения безопасного ведения работ по наладке и подналадке сборочного оборудования</w:t>
            </w:r>
          </w:p>
        </w:tc>
      </w:tr>
      <w:tr w:rsidR="00260070" w:rsidRPr="00260070" w14:paraId="1FB4D27E" w14:textId="77777777" w:rsidTr="00260070">
        <w:tc>
          <w:tcPr>
            <w:tcW w:w="2268" w:type="dxa"/>
          </w:tcPr>
          <w:p w14:paraId="5BE76B0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lastRenderedPageBreak/>
              <w:t>Уметь</w:t>
            </w:r>
          </w:p>
        </w:tc>
        <w:tc>
          <w:tcPr>
            <w:tcW w:w="7371" w:type="dxa"/>
          </w:tcPr>
          <w:p w14:paraId="5801361E" w14:textId="77777777" w:rsidR="00260070" w:rsidRPr="00260070" w:rsidRDefault="00260070" w:rsidP="00260070">
            <w:pPr>
              <w:spacing w:after="0" w:line="240" w:lineRule="auto"/>
              <w:ind w:firstLine="40"/>
              <w:rPr>
                <w:rFonts w:ascii="Times New Roman" w:hAnsi="Times New Roman" w:cs="Times New Roman"/>
                <w:bCs/>
                <w:sz w:val="24"/>
                <w:szCs w:val="24"/>
              </w:rPr>
            </w:pPr>
            <w:r w:rsidRPr="00260070">
              <w:rPr>
                <w:rFonts w:ascii="Times New Roman" w:hAnsi="Times New Roman" w:cs="Times New Roman"/>
                <w:bCs/>
                <w:sz w:val="24"/>
                <w:szCs w:val="24"/>
              </w:rPr>
              <w:t>- осуществлять оценку работоспособности и степени износа узлов и элементов сборочного оборудования</w:t>
            </w:r>
          </w:p>
          <w:p w14:paraId="4186098B" w14:textId="77777777" w:rsidR="00260070" w:rsidRPr="00260070" w:rsidRDefault="00260070" w:rsidP="00260070">
            <w:pPr>
              <w:spacing w:after="0" w:line="240" w:lineRule="auto"/>
              <w:ind w:firstLine="40"/>
              <w:rPr>
                <w:rFonts w:ascii="Times New Roman" w:hAnsi="Times New Roman" w:cs="Times New Roman"/>
                <w:bCs/>
                <w:sz w:val="24"/>
                <w:szCs w:val="24"/>
              </w:rPr>
            </w:pPr>
            <w:r w:rsidRPr="00260070">
              <w:rPr>
                <w:rFonts w:ascii="Times New Roman" w:hAnsi="Times New Roman" w:cs="Times New Roman"/>
                <w:bCs/>
                <w:sz w:val="24"/>
                <w:szCs w:val="24"/>
              </w:rPr>
              <w:t>- определять причины неисправностей и отказов систем сборочного оборудования</w:t>
            </w:r>
          </w:p>
          <w:p w14:paraId="4E2901DF" w14:textId="77777777" w:rsidR="00260070" w:rsidRPr="00260070" w:rsidRDefault="00260070" w:rsidP="00260070">
            <w:pPr>
              <w:spacing w:after="0" w:line="240" w:lineRule="auto"/>
              <w:ind w:firstLine="40"/>
              <w:rPr>
                <w:rFonts w:ascii="Times New Roman" w:hAnsi="Times New Roman" w:cs="Times New Roman"/>
                <w:bCs/>
                <w:sz w:val="24"/>
                <w:szCs w:val="24"/>
              </w:rPr>
            </w:pPr>
            <w:r w:rsidRPr="00260070">
              <w:rPr>
                <w:rFonts w:ascii="Times New Roman" w:hAnsi="Times New Roman" w:cs="Times New Roman"/>
                <w:bCs/>
                <w:sz w:val="24"/>
                <w:szCs w:val="24"/>
              </w:rPr>
              <w:t>- выбирать методы и способы их устранения</w:t>
            </w:r>
          </w:p>
          <w:p w14:paraId="1639A2D4"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проводить организационное обеспечение работ по наладке и подналадке сборочного оборудования</w:t>
            </w:r>
          </w:p>
          <w:p w14:paraId="3C285830"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организовывать регулировку механических и электромеханических устройств сборочного оборудования</w:t>
            </w:r>
          </w:p>
          <w:p w14:paraId="72CBF39D"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планировать работы по наладке и подналадке сборочного оборудования согласно требованиям технологической документации</w:t>
            </w:r>
          </w:p>
          <w:p w14:paraId="154DC77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выполнять работы по наладке и подналадке сборочного оборудования в соответствии с нормативными требованиями</w:t>
            </w:r>
          </w:p>
          <w:p w14:paraId="63EB178B"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выполнять расчеты, связанные с наладкой работы сборочного оборудования</w:t>
            </w:r>
          </w:p>
          <w:p w14:paraId="4CF3297B"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проводить расчёты наладки работ сборочного оборудования и определение требуемых ресурсов для осуществления наладки обеспечивать безопасность работ по наладке, подналадке и техническому обслуживанию сборочного оборудования</w:t>
            </w:r>
          </w:p>
          <w:p w14:paraId="278B226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оценивать точность функционирования сборочного оборудования на технологических позициях производственных участков</w:t>
            </w:r>
          </w:p>
        </w:tc>
      </w:tr>
      <w:tr w:rsidR="00260070" w:rsidRPr="00260070" w14:paraId="1A73F173" w14:textId="77777777" w:rsidTr="00260070">
        <w:tc>
          <w:tcPr>
            <w:tcW w:w="2268" w:type="dxa"/>
          </w:tcPr>
          <w:p w14:paraId="76FC014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Знать</w:t>
            </w:r>
          </w:p>
        </w:tc>
        <w:tc>
          <w:tcPr>
            <w:tcW w:w="7371" w:type="dxa"/>
          </w:tcPr>
          <w:p w14:paraId="3CC9713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основные режимы работы сборочного оборудования, виды контроля работы сборочного оборудования</w:t>
            </w:r>
          </w:p>
          <w:p w14:paraId="1708E07D"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техническую документацию на эксплуатацию сборочного оборудования; виды неисправностей, поломок и отказов систем сборочного оборудования</w:t>
            </w:r>
          </w:p>
          <w:p w14:paraId="4A98D3E8"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методы и способы диагностики и ремонта сборочного производственного оборудования</w:t>
            </w:r>
          </w:p>
          <w:p w14:paraId="64064378"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степени износа узлов и элементов сборочного оборудования</w:t>
            </w:r>
          </w:p>
          <w:p w14:paraId="5F574AC7"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причины отклонений работы сборочного оборудования от технической и технологической документации</w:t>
            </w:r>
          </w:p>
          <w:p w14:paraId="32DC9B9F"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виды работ по устранению неполадок и отказов сборочного оборудования</w:t>
            </w:r>
          </w:p>
          <w:p w14:paraId="544AE8BE"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объемы технического обслуживания и периодичность проведения наладочных работ сборочного оборудования</w:t>
            </w:r>
          </w:p>
          <w:p w14:paraId="58CFB3E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виды работ по наладке и подналадке сборочного оборудования</w:t>
            </w:r>
          </w:p>
          <w:p w14:paraId="3334F6C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порядок и правила оформления технической документации при проведении контроля, наладки и подаладки и технического обслуживания</w:t>
            </w:r>
          </w:p>
          <w:p w14:paraId="11EB74E1"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правила выполнения расчетов, связанных с наладкой работы сборочного оборудования</w:t>
            </w:r>
          </w:p>
          <w:p w14:paraId="10EF8DA5"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порядок и правила организации ресурсного обеспечения работ по наладке сборочного оборудования</w:t>
            </w:r>
          </w:p>
          <w:p w14:paraId="5119A55E"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виды требуемых ресурсов для обеспечения работ по наладке сборочного оборудования</w:t>
            </w:r>
          </w:p>
          <w:p w14:paraId="5FE9EA5A"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xml:space="preserve">- правила проведения наладочных работ и выведения узлов и </w:t>
            </w:r>
            <w:r w:rsidRPr="00260070">
              <w:rPr>
                <w:rFonts w:ascii="Times New Roman" w:hAnsi="Times New Roman" w:cs="Times New Roman"/>
                <w:bCs/>
                <w:sz w:val="24"/>
                <w:szCs w:val="24"/>
              </w:rPr>
              <w:lastRenderedPageBreak/>
              <w:t>элементов сборочного оборудования в ремонт;</w:t>
            </w:r>
          </w:p>
          <w:p w14:paraId="2BD06B6B"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контрольно-измерительный инструмент и приспособления, применяемые для обеспечения точности</w:t>
            </w:r>
          </w:p>
          <w:p w14:paraId="75B5B0D9"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основы контроля качества работ по наладке и подналадке сборочного оборудования</w:t>
            </w:r>
          </w:p>
          <w:p w14:paraId="564E71E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 нормы охраны труда и бережливого производства;</w:t>
            </w:r>
          </w:p>
        </w:tc>
      </w:tr>
    </w:tbl>
    <w:p w14:paraId="6D029667" w14:textId="77777777" w:rsidR="00260070" w:rsidRPr="00260070" w:rsidRDefault="00260070" w:rsidP="00260070">
      <w:pPr>
        <w:spacing w:after="0" w:line="240" w:lineRule="auto"/>
        <w:jc w:val="both"/>
        <w:rPr>
          <w:rFonts w:ascii="Times New Roman" w:eastAsia="Times New Roman" w:hAnsi="Times New Roman" w:cs="Times New Roman"/>
          <w:sz w:val="24"/>
          <w:szCs w:val="24"/>
        </w:rPr>
      </w:pPr>
    </w:p>
    <w:p w14:paraId="1750CE27"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120174D4" w14:textId="77777777" w:rsidR="00260070" w:rsidRPr="00260070" w:rsidRDefault="00260070" w:rsidP="00260070">
      <w:pPr>
        <w:spacing w:after="0" w:line="240" w:lineRule="auto"/>
        <w:contextualSpacing/>
        <w:rPr>
          <w:rFonts w:ascii="Times New Roman" w:eastAsia="Times New Roman" w:hAnsi="Times New Roman" w:cs="Times New Roman"/>
          <w:sz w:val="24"/>
          <w:szCs w:val="24"/>
        </w:rPr>
      </w:pPr>
    </w:p>
    <w:p w14:paraId="5CEBA781" w14:textId="044746FF"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 xml:space="preserve">Всего часов 311 </w:t>
      </w:r>
    </w:p>
    <w:p w14:paraId="5785EC6F" w14:textId="02C9CED9" w:rsidR="00260070" w:rsidRPr="002E44E2" w:rsidRDefault="00260070" w:rsidP="00260070">
      <w:pPr>
        <w:spacing w:after="0" w:line="240" w:lineRule="auto"/>
        <w:ind w:firstLine="708"/>
        <w:rPr>
          <w:rFonts w:ascii="Times New Roman" w:hAnsi="Times New Roman" w:cs="Times New Roman"/>
          <w:sz w:val="24"/>
          <w:szCs w:val="24"/>
        </w:rPr>
      </w:pPr>
      <w:r w:rsidRPr="00260070">
        <w:rPr>
          <w:rFonts w:ascii="Times New Roman" w:hAnsi="Times New Roman" w:cs="Times New Roman"/>
          <w:sz w:val="24"/>
          <w:szCs w:val="24"/>
        </w:rPr>
        <w:t xml:space="preserve">в том числе в форме практической подготовки </w:t>
      </w:r>
      <w:r w:rsidR="002E44E2" w:rsidRPr="002E44E2">
        <w:rPr>
          <w:rFonts w:ascii="Times New Roman" w:hAnsi="Times New Roman" w:cs="Times New Roman"/>
          <w:sz w:val="24"/>
          <w:szCs w:val="24"/>
        </w:rPr>
        <w:t>201</w:t>
      </w:r>
    </w:p>
    <w:p w14:paraId="47CC3FBB" w14:textId="77777777" w:rsidR="00260070" w:rsidRPr="00260070" w:rsidRDefault="00260070" w:rsidP="00260070">
      <w:pPr>
        <w:spacing w:after="0" w:line="240" w:lineRule="auto"/>
        <w:rPr>
          <w:rFonts w:ascii="Times New Roman" w:hAnsi="Times New Roman" w:cs="Times New Roman"/>
          <w:sz w:val="24"/>
          <w:szCs w:val="24"/>
        </w:rPr>
      </w:pPr>
    </w:p>
    <w:p w14:paraId="01B5C7DF" w14:textId="0E1FD83E" w:rsidR="00260070" w:rsidRPr="002E44E2"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 xml:space="preserve">Из них на освоение МДК </w:t>
      </w:r>
      <w:r w:rsidR="002E44E2" w:rsidRPr="002E44E2">
        <w:rPr>
          <w:rFonts w:ascii="Times New Roman" w:hAnsi="Times New Roman" w:cs="Times New Roman"/>
          <w:sz w:val="24"/>
          <w:szCs w:val="24"/>
        </w:rPr>
        <w:t>199</w:t>
      </w:r>
    </w:p>
    <w:p w14:paraId="35C16ECF" w14:textId="77777777" w:rsidR="00260070" w:rsidRPr="00260070" w:rsidRDefault="00260070" w:rsidP="00260070">
      <w:pPr>
        <w:spacing w:after="0" w:line="240" w:lineRule="auto"/>
        <w:ind w:firstLine="708"/>
        <w:rPr>
          <w:rFonts w:ascii="Times New Roman" w:hAnsi="Times New Roman" w:cs="Times New Roman"/>
          <w:i/>
          <w:sz w:val="24"/>
          <w:szCs w:val="24"/>
        </w:rPr>
      </w:pPr>
      <w:r w:rsidRPr="00260070">
        <w:rPr>
          <w:rFonts w:ascii="Times New Roman" w:hAnsi="Times New Roman" w:cs="Times New Roman"/>
          <w:sz w:val="24"/>
          <w:szCs w:val="24"/>
        </w:rPr>
        <w:t xml:space="preserve">в том числе самостоятельная работа </w:t>
      </w:r>
      <w:r w:rsidRPr="00260070">
        <w:rPr>
          <w:rFonts w:ascii="Times New Roman" w:hAnsi="Times New Roman" w:cs="Times New Roman"/>
          <w:i/>
          <w:sz w:val="24"/>
          <w:szCs w:val="24"/>
        </w:rPr>
        <w:t>-</w:t>
      </w:r>
    </w:p>
    <w:p w14:paraId="58C4C8E7" w14:textId="7D9F8E95"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пр</w:t>
      </w:r>
      <w:r w:rsidR="00854F7A">
        <w:rPr>
          <w:rFonts w:ascii="Times New Roman" w:hAnsi="Times New Roman" w:cs="Times New Roman"/>
          <w:sz w:val="24"/>
          <w:szCs w:val="24"/>
        </w:rPr>
        <w:t xml:space="preserve">актики, в том числе учебная 36 </w:t>
      </w:r>
    </w:p>
    <w:p w14:paraId="105C1E43" w14:textId="135BA976" w:rsidR="00260070" w:rsidRPr="00260070" w:rsidRDefault="00260070" w:rsidP="00260070">
      <w:pPr>
        <w:spacing w:after="0" w:line="240" w:lineRule="auto"/>
        <w:ind w:left="1416" w:firstLine="708"/>
        <w:rPr>
          <w:rFonts w:ascii="Times New Roman" w:hAnsi="Times New Roman" w:cs="Times New Roman"/>
          <w:sz w:val="24"/>
          <w:szCs w:val="24"/>
        </w:rPr>
      </w:pPr>
      <w:r w:rsidRPr="00260070">
        <w:rPr>
          <w:rFonts w:ascii="Times New Roman" w:hAnsi="Times New Roman" w:cs="Times New Roman"/>
          <w:sz w:val="24"/>
          <w:szCs w:val="24"/>
        </w:rPr>
        <w:t xml:space="preserve">   производственная </w:t>
      </w:r>
      <w:r w:rsidR="00854F7A">
        <w:rPr>
          <w:rFonts w:ascii="Times New Roman" w:hAnsi="Times New Roman" w:cs="Times New Roman"/>
          <w:sz w:val="24"/>
          <w:szCs w:val="24"/>
        </w:rPr>
        <w:t>72</w:t>
      </w:r>
    </w:p>
    <w:p w14:paraId="3901A9BC" w14:textId="77A10AE2" w:rsidR="00260070" w:rsidRPr="00526ADB" w:rsidRDefault="00260070" w:rsidP="00260070">
      <w:pPr>
        <w:spacing w:after="0" w:line="240" w:lineRule="auto"/>
        <w:rPr>
          <w:rFonts w:ascii="Times New Roman" w:hAnsi="Times New Roman" w:cs="Times New Roman"/>
          <w:i/>
          <w:sz w:val="24"/>
          <w:szCs w:val="24"/>
        </w:rPr>
      </w:pPr>
      <w:r w:rsidRPr="00260070">
        <w:rPr>
          <w:rFonts w:ascii="Times New Roman" w:hAnsi="Times New Roman" w:cs="Times New Roman"/>
          <w:iCs/>
          <w:sz w:val="24"/>
          <w:szCs w:val="24"/>
        </w:rPr>
        <w:t>Промежуточная аттестация</w:t>
      </w:r>
      <w:r w:rsidRPr="00260070">
        <w:rPr>
          <w:rFonts w:ascii="Times New Roman" w:hAnsi="Times New Roman" w:cs="Times New Roman"/>
          <w:i/>
          <w:sz w:val="24"/>
          <w:szCs w:val="24"/>
        </w:rPr>
        <w:t xml:space="preserve"> </w:t>
      </w:r>
      <w:r w:rsidR="002E44E2" w:rsidRPr="00526ADB">
        <w:rPr>
          <w:rFonts w:ascii="Times New Roman" w:hAnsi="Times New Roman" w:cs="Times New Roman"/>
          <w:i/>
          <w:sz w:val="24"/>
          <w:szCs w:val="24"/>
        </w:rPr>
        <w:t>4</w:t>
      </w:r>
    </w:p>
    <w:p w14:paraId="0FD97062"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1906" w:h="16838"/>
          <w:pgMar w:top="1134" w:right="567" w:bottom="1134" w:left="1701" w:header="709" w:footer="709" w:gutter="0"/>
          <w:cols w:space="708"/>
          <w:docGrid w:linePitch="360"/>
        </w:sectPr>
      </w:pPr>
    </w:p>
    <w:p w14:paraId="23B92656" w14:textId="77777777" w:rsidR="00260070" w:rsidRPr="00260070" w:rsidRDefault="00260070" w:rsidP="00260070">
      <w:pPr>
        <w:spacing w:after="0" w:line="240" w:lineRule="auto"/>
        <w:jc w:val="center"/>
        <w:rPr>
          <w:rFonts w:ascii="Times New Roman" w:eastAsia="Times New Roman" w:hAnsi="Times New Roman" w:cs="Times New Roman"/>
          <w:b/>
          <w:caps/>
          <w:sz w:val="24"/>
          <w:szCs w:val="24"/>
        </w:rPr>
      </w:pPr>
      <w:r w:rsidRPr="00260070">
        <w:rPr>
          <w:rFonts w:ascii="Times New Roman" w:eastAsia="Times New Roman" w:hAnsi="Times New Roman" w:cs="Times New Roman"/>
          <w:b/>
          <w:caps/>
          <w:sz w:val="24"/>
          <w:szCs w:val="24"/>
        </w:rPr>
        <w:lastRenderedPageBreak/>
        <w:t>2. Структура и содержание профессионального модуля</w:t>
      </w:r>
    </w:p>
    <w:p w14:paraId="110076B4" w14:textId="77777777" w:rsidR="00260070" w:rsidRPr="00260070" w:rsidRDefault="00260070" w:rsidP="00260070">
      <w:pPr>
        <w:spacing w:after="0" w:line="240" w:lineRule="auto"/>
        <w:ind w:firstLine="851"/>
        <w:rPr>
          <w:rFonts w:ascii="Times New Roman" w:eastAsia="Times New Roman" w:hAnsi="Times New Roman" w:cs="Times New Roman"/>
          <w:sz w:val="24"/>
          <w:szCs w:val="24"/>
        </w:rPr>
      </w:pPr>
      <w:r w:rsidRPr="00260070">
        <w:rPr>
          <w:rFonts w:ascii="Times New Roman" w:eastAsia="Times New Roman" w:hAnsi="Times New Roman" w:cs="Times New Roman"/>
          <w:b/>
          <w:sz w:val="24"/>
          <w:szCs w:val="24"/>
        </w:rPr>
        <w:t>2.1. Структура профессионального модуля</w:t>
      </w:r>
      <w:r w:rsidRPr="00260070">
        <w:rPr>
          <w:rFonts w:ascii="Times New Roman" w:eastAsia="Times New Roman" w:hAnsi="Times New Roman" w:cs="Times New Roman"/>
          <w:sz w:val="24"/>
          <w:szCs w:val="24"/>
        </w:rPr>
        <w:t xml:space="preserve"> </w:t>
      </w:r>
    </w:p>
    <w:p w14:paraId="59D6997A" w14:textId="77777777" w:rsidR="00260070" w:rsidRPr="00260070" w:rsidRDefault="00260070" w:rsidP="00260070">
      <w:pPr>
        <w:spacing w:after="0" w:line="240" w:lineRule="auto"/>
        <w:jc w:val="both"/>
        <w:rPr>
          <w:rFonts w:ascii="Times New Roman" w:eastAsia="Times New Roman" w:hAnsi="Times New Roman" w:cs="Times New Roman"/>
          <w:b/>
          <w:iCs/>
          <w:sz w:val="24"/>
          <w:szCs w:val="24"/>
        </w:rPr>
      </w:pPr>
      <w:r w:rsidRPr="00260070">
        <w:rPr>
          <w:rFonts w:ascii="Times New Roman" w:eastAsia="Times New Roman" w:hAnsi="Times New Roman" w:cs="Times New Roman"/>
          <w:iCs/>
          <w:sz w:val="24"/>
          <w:szCs w:val="24"/>
        </w:rPr>
        <w:t xml:space="preserve">Для специальности </w:t>
      </w:r>
      <w:r w:rsidRPr="00260070">
        <w:rPr>
          <w:rFonts w:ascii="Times New Roman" w:hAnsi="Times New Roman" w:cs="Times New Roman"/>
          <w:sz w:val="24"/>
          <w:szCs w:val="24"/>
        </w:rPr>
        <w:t>15.02.16 Технология машиностроения</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661"/>
        <w:gridCol w:w="2691"/>
        <w:gridCol w:w="709"/>
        <w:gridCol w:w="994"/>
        <w:gridCol w:w="850"/>
        <w:gridCol w:w="1134"/>
        <w:gridCol w:w="991"/>
        <w:gridCol w:w="994"/>
        <w:gridCol w:w="1134"/>
        <w:gridCol w:w="1416"/>
        <w:gridCol w:w="1392"/>
      </w:tblGrid>
      <w:tr w:rsidR="00260070" w:rsidRPr="00260070" w14:paraId="10BF561F" w14:textId="77777777" w:rsidTr="00AC0910">
        <w:trPr>
          <w:trHeight w:val="484"/>
        </w:trPr>
        <w:tc>
          <w:tcPr>
            <w:tcW w:w="889" w:type="pct"/>
            <w:vMerge w:val="restart"/>
            <w:tcBorders>
              <w:bottom w:val="single" w:sz="4" w:space="0" w:color="auto"/>
            </w:tcBorders>
            <w:shd w:val="clear" w:color="auto" w:fill="FFFFFF" w:themeFill="background1"/>
            <w:vAlign w:val="center"/>
          </w:tcPr>
          <w:p w14:paraId="18CABF1B"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Коды профессиональных и общих компетенций</w:t>
            </w:r>
          </w:p>
        </w:tc>
        <w:tc>
          <w:tcPr>
            <w:tcW w:w="899" w:type="pct"/>
            <w:vMerge w:val="restart"/>
            <w:tcBorders>
              <w:bottom w:val="single" w:sz="4" w:space="0" w:color="auto"/>
            </w:tcBorders>
            <w:shd w:val="clear" w:color="auto" w:fill="FFFFFF" w:themeFill="background1"/>
            <w:vAlign w:val="center"/>
          </w:tcPr>
          <w:p w14:paraId="351223DC"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Наименования разделов профессионального модуля</w:t>
            </w:r>
          </w:p>
        </w:tc>
        <w:tc>
          <w:tcPr>
            <w:tcW w:w="237" w:type="pct"/>
            <w:vMerge w:val="restart"/>
            <w:tcBorders>
              <w:bottom w:val="single" w:sz="4" w:space="0" w:color="auto"/>
            </w:tcBorders>
            <w:shd w:val="clear" w:color="auto" w:fill="FFFFFF" w:themeFill="background1"/>
            <w:vAlign w:val="center"/>
          </w:tcPr>
          <w:p w14:paraId="13F6797B"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Всего, час.</w:t>
            </w:r>
          </w:p>
        </w:tc>
        <w:tc>
          <w:tcPr>
            <w:tcW w:w="332" w:type="pct"/>
            <w:vMerge w:val="restart"/>
            <w:tcBorders>
              <w:bottom w:val="single" w:sz="4" w:space="0" w:color="auto"/>
            </w:tcBorders>
            <w:shd w:val="clear" w:color="auto" w:fill="FFFFFF" w:themeFill="background1"/>
            <w:textDirection w:val="btLr"/>
            <w:vAlign w:val="center"/>
          </w:tcPr>
          <w:p w14:paraId="719F0CE4" w14:textId="77777777" w:rsidR="00260070" w:rsidRPr="00260070" w:rsidRDefault="00260070" w:rsidP="00260070">
            <w:pPr>
              <w:spacing w:after="0" w:line="240" w:lineRule="auto"/>
              <w:ind w:left="113" w:right="113"/>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 т.ч. в форме практической подготовки</w:t>
            </w:r>
          </w:p>
        </w:tc>
        <w:tc>
          <w:tcPr>
            <w:tcW w:w="2643" w:type="pct"/>
            <w:gridSpan w:val="7"/>
            <w:tcBorders>
              <w:bottom w:val="single" w:sz="4" w:space="0" w:color="auto"/>
            </w:tcBorders>
            <w:shd w:val="clear" w:color="auto" w:fill="FFFFFF" w:themeFill="background1"/>
          </w:tcPr>
          <w:p w14:paraId="7DBE8348"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Объем профессионального модуля, ак. час.</w:t>
            </w:r>
          </w:p>
        </w:tc>
      </w:tr>
      <w:tr w:rsidR="00260070" w:rsidRPr="00260070" w14:paraId="3293FBA5" w14:textId="77777777" w:rsidTr="00AC0910">
        <w:trPr>
          <w:trHeight w:val="58"/>
        </w:trPr>
        <w:tc>
          <w:tcPr>
            <w:tcW w:w="889" w:type="pct"/>
            <w:vMerge/>
            <w:shd w:val="clear" w:color="auto" w:fill="FFFFFF" w:themeFill="background1"/>
          </w:tcPr>
          <w:p w14:paraId="1757AB9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99" w:type="pct"/>
            <w:vMerge/>
            <w:shd w:val="clear" w:color="auto" w:fill="FFFFFF" w:themeFill="background1"/>
            <w:vAlign w:val="center"/>
          </w:tcPr>
          <w:p w14:paraId="195DBE6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237" w:type="pct"/>
            <w:vMerge/>
            <w:shd w:val="clear" w:color="auto" w:fill="FFFFFF" w:themeFill="background1"/>
            <w:vAlign w:val="center"/>
          </w:tcPr>
          <w:p w14:paraId="3C5D6DE0"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32" w:type="pct"/>
            <w:vMerge/>
            <w:shd w:val="clear" w:color="auto" w:fill="FFFFFF" w:themeFill="background1"/>
          </w:tcPr>
          <w:p w14:paraId="674CEDA9"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1705" w:type="pct"/>
            <w:gridSpan w:val="5"/>
            <w:shd w:val="clear" w:color="auto" w:fill="FFFFFF" w:themeFill="background1"/>
          </w:tcPr>
          <w:p w14:paraId="0D464A95"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Обучение по МДК</w:t>
            </w:r>
          </w:p>
        </w:tc>
        <w:tc>
          <w:tcPr>
            <w:tcW w:w="938" w:type="pct"/>
            <w:gridSpan w:val="2"/>
            <w:vMerge w:val="restart"/>
            <w:shd w:val="clear" w:color="auto" w:fill="FFFFFF" w:themeFill="background1"/>
            <w:vAlign w:val="center"/>
          </w:tcPr>
          <w:p w14:paraId="5CA7F5F7"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Практики</w:t>
            </w:r>
          </w:p>
        </w:tc>
      </w:tr>
      <w:tr w:rsidR="00260070" w:rsidRPr="00260070" w14:paraId="44C97AB5" w14:textId="77777777" w:rsidTr="00AC0910">
        <w:tc>
          <w:tcPr>
            <w:tcW w:w="889" w:type="pct"/>
            <w:vMerge/>
            <w:shd w:val="clear" w:color="auto" w:fill="FFFFFF" w:themeFill="background1"/>
          </w:tcPr>
          <w:p w14:paraId="7229A688"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99" w:type="pct"/>
            <w:vMerge/>
            <w:shd w:val="clear" w:color="auto" w:fill="FFFFFF" w:themeFill="background1"/>
            <w:vAlign w:val="center"/>
          </w:tcPr>
          <w:p w14:paraId="42E69516"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237" w:type="pct"/>
            <w:vMerge/>
            <w:shd w:val="clear" w:color="auto" w:fill="FFFFFF" w:themeFill="background1"/>
            <w:vAlign w:val="center"/>
          </w:tcPr>
          <w:p w14:paraId="22F23334"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32" w:type="pct"/>
            <w:vMerge/>
            <w:shd w:val="clear" w:color="auto" w:fill="FFFFFF" w:themeFill="background1"/>
          </w:tcPr>
          <w:p w14:paraId="40A30CEF"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284" w:type="pct"/>
            <w:vMerge w:val="restart"/>
            <w:shd w:val="clear" w:color="auto" w:fill="FFFFFF" w:themeFill="background1"/>
          </w:tcPr>
          <w:p w14:paraId="4A340BC2"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Всего</w:t>
            </w:r>
          </w:p>
        </w:tc>
        <w:tc>
          <w:tcPr>
            <w:tcW w:w="1421" w:type="pct"/>
            <w:gridSpan w:val="4"/>
            <w:shd w:val="clear" w:color="auto" w:fill="FFFFFF" w:themeFill="background1"/>
          </w:tcPr>
          <w:p w14:paraId="49B3F0A3"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том числе</w:t>
            </w:r>
          </w:p>
        </w:tc>
        <w:tc>
          <w:tcPr>
            <w:tcW w:w="938" w:type="pct"/>
            <w:gridSpan w:val="2"/>
            <w:vMerge/>
            <w:shd w:val="clear" w:color="auto" w:fill="FFFFFF" w:themeFill="background1"/>
            <w:vAlign w:val="center"/>
          </w:tcPr>
          <w:p w14:paraId="17236AEB"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r>
      <w:tr w:rsidR="00260070" w:rsidRPr="00260070" w14:paraId="49708396" w14:textId="77777777" w:rsidTr="00AC0910">
        <w:trPr>
          <w:cantSplit/>
          <w:trHeight w:val="1695"/>
        </w:trPr>
        <w:tc>
          <w:tcPr>
            <w:tcW w:w="889" w:type="pct"/>
            <w:vMerge/>
            <w:shd w:val="clear" w:color="auto" w:fill="FFFFFF" w:themeFill="background1"/>
          </w:tcPr>
          <w:p w14:paraId="00755A95"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99" w:type="pct"/>
            <w:vMerge/>
            <w:shd w:val="clear" w:color="auto" w:fill="FFFFFF" w:themeFill="background1"/>
            <w:vAlign w:val="center"/>
          </w:tcPr>
          <w:p w14:paraId="3120BE07"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237" w:type="pct"/>
            <w:vMerge/>
            <w:shd w:val="clear" w:color="auto" w:fill="FFFFFF" w:themeFill="background1"/>
            <w:vAlign w:val="center"/>
          </w:tcPr>
          <w:p w14:paraId="5026D95A"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32" w:type="pct"/>
            <w:vMerge/>
            <w:shd w:val="clear" w:color="auto" w:fill="FFFFFF" w:themeFill="background1"/>
          </w:tcPr>
          <w:p w14:paraId="7D6D299F"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284" w:type="pct"/>
            <w:vMerge/>
            <w:shd w:val="clear" w:color="auto" w:fill="FFFFFF" w:themeFill="background1"/>
          </w:tcPr>
          <w:p w14:paraId="5FE2ABB3"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79" w:type="pct"/>
            <w:shd w:val="clear" w:color="auto" w:fill="FFFFFF" w:themeFill="background1"/>
            <w:textDirection w:val="btLr"/>
            <w:vAlign w:val="center"/>
          </w:tcPr>
          <w:p w14:paraId="15E1E472"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color w:val="000000"/>
                <w:sz w:val="24"/>
                <w:szCs w:val="24"/>
              </w:rPr>
              <w:t xml:space="preserve">Лабораторных </w:t>
            </w:r>
            <w:r w:rsidRPr="00260070">
              <w:rPr>
                <w:rFonts w:ascii="Times New Roman" w:eastAsia="Times New Roman" w:hAnsi="Times New Roman" w:cs="Times New Roman"/>
                <w:color w:val="000000"/>
                <w:sz w:val="24"/>
                <w:szCs w:val="24"/>
              </w:rPr>
              <w:br/>
              <w:t>и практических занятий</w:t>
            </w:r>
          </w:p>
        </w:tc>
        <w:tc>
          <w:tcPr>
            <w:tcW w:w="331" w:type="pct"/>
            <w:shd w:val="clear" w:color="auto" w:fill="FFFFFF" w:themeFill="background1"/>
            <w:textDirection w:val="btLr"/>
          </w:tcPr>
          <w:p w14:paraId="1605AAE7"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Курсовых работ (проектов)</w:t>
            </w:r>
          </w:p>
        </w:tc>
        <w:tc>
          <w:tcPr>
            <w:tcW w:w="332" w:type="pct"/>
            <w:shd w:val="clear" w:color="auto" w:fill="FFFFFF" w:themeFill="background1"/>
            <w:textDirection w:val="btLr"/>
            <w:vAlign w:val="center"/>
          </w:tcPr>
          <w:p w14:paraId="727A3050"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color w:val="000000"/>
                <w:sz w:val="24"/>
                <w:szCs w:val="24"/>
              </w:rPr>
            </w:pPr>
            <w:r w:rsidRPr="00260070">
              <w:rPr>
                <w:rFonts w:ascii="Times New Roman" w:eastAsia="Times New Roman" w:hAnsi="Times New Roman" w:cs="Times New Roman"/>
                <w:sz w:val="24"/>
                <w:szCs w:val="24"/>
              </w:rPr>
              <w:t>Самостоятельная работа</w:t>
            </w:r>
          </w:p>
        </w:tc>
        <w:tc>
          <w:tcPr>
            <w:tcW w:w="379" w:type="pct"/>
            <w:shd w:val="clear" w:color="auto" w:fill="FFFFFF" w:themeFill="background1"/>
            <w:textDirection w:val="btLr"/>
            <w:vAlign w:val="center"/>
          </w:tcPr>
          <w:p w14:paraId="549C6971"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473" w:type="pct"/>
            <w:shd w:val="clear" w:color="auto" w:fill="FFFFFF" w:themeFill="background1"/>
            <w:vAlign w:val="center"/>
          </w:tcPr>
          <w:p w14:paraId="0F8601F9"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Учебная</w:t>
            </w:r>
          </w:p>
        </w:tc>
        <w:tc>
          <w:tcPr>
            <w:tcW w:w="465" w:type="pct"/>
            <w:shd w:val="clear" w:color="auto" w:fill="FFFFFF" w:themeFill="background1"/>
            <w:vAlign w:val="center"/>
          </w:tcPr>
          <w:p w14:paraId="230672D8"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Производственная</w:t>
            </w:r>
          </w:p>
        </w:tc>
      </w:tr>
      <w:tr w:rsidR="00260070" w:rsidRPr="00260070" w14:paraId="7AA34FBD" w14:textId="77777777" w:rsidTr="00AC0910">
        <w:trPr>
          <w:trHeight w:val="287"/>
        </w:trPr>
        <w:tc>
          <w:tcPr>
            <w:tcW w:w="889" w:type="pct"/>
            <w:shd w:val="clear" w:color="auto" w:fill="FFFFFF" w:themeFill="background1"/>
            <w:vAlign w:val="center"/>
          </w:tcPr>
          <w:p w14:paraId="7C74F764"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w:t>
            </w:r>
          </w:p>
        </w:tc>
        <w:tc>
          <w:tcPr>
            <w:tcW w:w="899" w:type="pct"/>
            <w:shd w:val="clear" w:color="auto" w:fill="FFFFFF" w:themeFill="background1"/>
            <w:vAlign w:val="center"/>
          </w:tcPr>
          <w:p w14:paraId="2E43B8BB"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2</w:t>
            </w:r>
          </w:p>
        </w:tc>
        <w:tc>
          <w:tcPr>
            <w:tcW w:w="237" w:type="pct"/>
            <w:shd w:val="clear" w:color="auto" w:fill="FFFFFF" w:themeFill="background1"/>
            <w:vAlign w:val="center"/>
          </w:tcPr>
          <w:p w14:paraId="7712AC1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3</w:t>
            </w:r>
          </w:p>
        </w:tc>
        <w:tc>
          <w:tcPr>
            <w:tcW w:w="332" w:type="pct"/>
            <w:shd w:val="clear" w:color="auto" w:fill="FFFFFF" w:themeFill="background1"/>
            <w:vAlign w:val="center"/>
          </w:tcPr>
          <w:p w14:paraId="22608CC7"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4</w:t>
            </w:r>
          </w:p>
        </w:tc>
        <w:tc>
          <w:tcPr>
            <w:tcW w:w="284" w:type="pct"/>
            <w:shd w:val="clear" w:color="auto" w:fill="FFFFFF" w:themeFill="background1"/>
            <w:vAlign w:val="center"/>
          </w:tcPr>
          <w:p w14:paraId="6D057E8A"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5</w:t>
            </w:r>
          </w:p>
        </w:tc>
        <w:tc>
          <w:tcPr>
            <w:tcW w:w="379" w:type="pct"/>
            <w:shd w:val="clear" w:color="auto" w:fill="FFFFFF" w:themeFill="background1"/>
            <w:vAlign w:val="center"/>
          </w:tcPr>
          <w:p w14:paraId="06D4629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6</w:t>
            </w:r>
          </w:p>
        </w:tc>
        <w:tc>
          <w:tcPr>
            <w:tcW w:w="331" w:type="pct"/>
            <w:shd w:val="clear" w:color="auto" w:fill="FFFFFF" w:themeFill="background1"/>
          </w:tcPr>
          <w:p w14:paraId="1CD697B7"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32" w:type="pct"/>
            <w:shd w:val="clear" w:color="auto" w:fill="FFFFFF" w:themeFill="background1"/>
            <w:vAlign w:val="center"/>
          </w:tcPr>
          <w:p w14:paraId="6F871A0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7</w:t>
            </w:r>
          </w:p>
        </w:tc>
        <w:tc>
          <w:tcPr>
            <w:tcW w:w="379" w:type="pct"/>
            <w:shd w:val="clear" w:color="auto" w:fill="FFFFFF" w:themeFill="background1"/>
            <w:vAlign w:val="center"/>
          </w:tcPr>
          <w:p w14:paraId="2CFF4502"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8</w:t>
            </w:r>
          </w:p>
        </w:tc>
        <w:tc>
          <w:tcPr>
            <w:tcW w:w="473" w:type="pct"/>
            <w:shd w:val="clear" w:color="auto" w:fill="FFFFFF" w:themeFill="background1"/>
            <w:vAlign w:val="center"/>
          </w:tcPr>
          <w:p w14:paraId="580720F0"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9</w:t>
            </w:r>
          </w:p>
        </w:tc>
        <w:tc>
          <w:tcPr>
            <w:tcW w:w="465" w:type="pct"/>
            <w:shd w:val="clear" w:color="auto" w:fill="FFFFFF" w:themeFill="background1"/>
            <w:vAlign w:val="center"/>
          </w:tcPr>
          <w:p w14:paraId="24876E68"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10</w:t>
            </w:r>
          </w:p>
        </w:tc>
      </w:tr>
      <w:tr w:rsidR="00260070" w:rsidRPr="00260070" w14:paraId="5556BAC2" w14:textId="77777777" w:rsidTr="00AC0910">
        <w:tc>
          <w:tcPr>
            <w:tcW w:w="889" w:type="pct"/>
            <w:shd w:val="clear" w:color="auto" w:fill="FFFFFF" w:themeFill="background1"/>
          </w:tcPr>
          <w:p w14:paraId="110E9891" w14:textId="77777777" w:rsidR="00AC091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 xml:space="preserve">ПК 4.1,  ПК 4.2,  </w:t>
            </w:r>
          </w:p>
          <w:p w14:paraId="6636FC32" w14:textId="77FFA938"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ПК 4.3, ПК 4.4, ПК 4.5,</w:t>
            </w:r>
          </w:p>
          <w:p w14:paraId="6675F1CA"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ОК 01,ОК 02, ОК 04</w:t>
            </w:r>
          </w:p>
          <w:p w14:paraId="55C9B43D"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ОК 05, ОК 08</w:t>
            </w:r>
          </w:p>
          <w:p w14:paraId="36146A8B" w14:textId="77777777" w:rsidR="00260070" w:rsidRPr="00260070" w:rsidRDefault="00260070" w:rsidP="00260070">
            <w:pPr>
              <w:spacing w:after="0" w:line="240" w:lineRule="auto"/>
              <w:rPr>
                <w:rFonts w:ascii="Times New Roman" w:eastAsia="Times New Roman" w:hAnsi="Times New Roman" w:cs="Times New Roman"/>
                <w:b/>
                <w:bCs/>
                <w:sz w:val="24"/>
                <w:szCs w:val="24"/>
              </w:rPr>
            </w:pPr>
            <w:r w:rsidRPr="00260070">
              <w:rPr>
                <w:rFonts w:ascii="Times New Roman" w:hAnsi="Times New Roman" w:cs="Times New Roman"/>
                <w:sz w:val="24"/>
                <w:szCs w:val="24"/>
              </w:rPr>
              <w:t>ОК 09</w:t>
            </w:r>
          </w:p>
        </w:tc>
        <w:tc>
          <w:tcPr>
            <w:tcW w:w="899" w:type="pct"/>
            <w:shd w:val="clear" w:color="auto" w:fill="FFFFFF" w:themeFill="background1"/>
          </w:tcPr>
          <w:p w14:paraId="48481CEE"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Раздел 1.</w:t>
            </w:r>
          </w:p>
          <w:p w14:paraId="118AA66A"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color w:val="000000"/>
                <w:sz w:val="24"/>
                <w:szCs w:val="24"/>
              </w:rPr>
              <w:t>Контроль, наладка и техническое обслуживание оборудования машиностроительного производства</w:t>
            </w:r>
          </w:p>
        </w:tc>
        <w:tc>
          <w:tcPr>
            <w:tcW w:w="237" w:type="pct"/>
            <w:shd w:val="clear" w:color="auto" w:fill="FFFFFF" w:themeFill="background1"/>
          </w:tcPr>
          <w:p w14:paraId="0F1EDCB8"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116</w:t>
            </w:r>
          </w:p>
        </w:tc>
        <w:tc>
          <w:tcPr>
            <w:tcW w:w="332" w:type="pct"/>
            <w:shd w:val="clear" w:color="auto" w:fill="FFFFFF" w:themeFill="background1"/>
          </w:tcPr>
          <w:p w14:paraId="2E0638C4"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54</w:t>
            </w:r>
          </w:p>
        </w:tc>
        <w:tc>
          <w:tcPr>
            <w:tcW w:w="284" w:type="pct"/>
            <w:shd w:val="clear" w:color="auto" w:fill="FFFFFF" w:themeFill="background1"/>
          </w:tcPr>
          <w:p w14:paraId="3FBC7A5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116</w:t>
            </w:r>
          </w:p>
        </w:tc>
        <w:tc>
          <w:tcPr>
            <w:tcW w:w="379" w:type="pct"/>
            <w:shd w:val="clear" w:color="auto" w:fill="FFFFFF" w:themeFill="background1"/>
          </w:tcPr>
          <w:p w14:paraId="3CAE2BDB"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54</w:t>
            </w:r>
          </w:p>
        </w:tc>
        <w:tc>
          <w:tcPr>
            <w:tcW w:w="331" w:type="pct"/>
            <w:shd w:val="clear" w:color="auto" w:fill="FFFFFF" w:themeFill="background1"/>
          </w:tcPr>
          <w:p w14:paraId="00D538A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32" w:type="pct"/>
            <w:shd w:val="clear" w:color="auto" w:fill="FFFFFF" w:themeFill="background1"/>
          </w:tcPr>
          <w:p w14:paraId="0EEABB6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79" w:type="pct"/>
            <w:shd w:val="clear" w:color="auto" w:fill="FFFFFF" w:themeFill="background1"/>
          </w:tcPr>
          <w:p w14:paraId="5E233CDF"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473" w:type="pct"/>
            <w:shd w:val="clear" w:color="auto" w:fill="FFFFFF" w:themeFill="background1"/>
          </w:tcPr>
          <w:p w14:paraId="08E32B0B"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465" w:type="pct"/>
            <w:shd w:val="clear" w:color="auto" w:fill="FFFFFF" w:themeFill="background1"/>
          </w:tcPr>
          <w:p w14:paraId="0DF6EFB5"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0BBD4A5D" w14:textId="77777777" w:rsidTr="00AC0910">
        <w:trPr>
          <w:trHeight w:val="314"/>
        </w:trPr>
        <w:tc>
          <w:tcPr>
            <w:tcW w:w="889" w:type="pct"/>
            <w:shd w:val="clear" w:color="auto" w:fill="FFFFFF" w:themeFill="background1"/>
          </w:tcPr>
          <w:p w14:paraId="7B4793AB"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ПК 4.1, ПК 4.2</w:t>
            </w:r>
          </w:p>
          <w:p w14:paraId="03F8F63E"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ПК 4.3, ПК 4.4, ПК 4.5</w:t>
            </w:r>
          </w:p>
          <w:p w14:paraId="010B6A64"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ОК 01, ОК 02, ОК 04</w:t>
            </w:r>
          </w:p>
          <w:p w14:paraId="2DFD24D8"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t>ОК 05, ОК 08</w:t>
            </w:r>
          </w:p>
          <w:p w14:paraId="637B33E1"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hAnsi="Times New Roman" w:cs="Times New Roman"/>
                <w:sz w:val="24"/>
                <w:szCs w:val="24"/>
              </w:rPr>
              <w:t>ОК 09</w:t>
            </w:r>
          </w:p>
        </w:tc>
        <w:tc>
          <w:tcPr>
            <w:tcW w:w="899" w:type="pct"/>
            <w:shd w:val="clear" w:color="auto" w:fill="FFFFFF" w:themeFill="background1"/>
          </w:tcPr>
          <w:p w14:paraId="08823A09"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Раздел 2. </w:t>
            </w:r>
          </w:p>
          <w:p w14:paraId="06F92DA9"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color w:val="000000"/>
                <w:sz w:val="24"/>
                <w:szCs w:val="24"/>
              </w:rPr>
              <w:t>Управление наладкой и техническим обслуживанием оборудования</w:t>
            </w:r>
          </w:p>
        </w:tc>
        <w:tc>
          <w:tcPr>
            <w:tcW w:w="237" w:type="pct"/>
            <w:shd w:val="clear" w:color="auto" w:fill="FFFFFF" w:themeFill="background1"/>
          </w:tcPr>
          <w:p w14:paraId="20595D5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b/>
                <w:bCs/>
                <w:sz w:val="24"/>
                <w:szCs w:val="24"/>
              </w:rPr>
              <w:t>83</w:t>
            </w:r>
          </w:p>
        </w:tc>
        <w:tc>
          <w:tcPr>
            <w:tcW w:w="332" w:type="pct"/>
            <w:shd w:val="clear" w:color="auto" w:fill="FFFFFF" w:themeFill="background1"/>
          </w:tcPr>
          <w:p w14:paraId="1F5E041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35</w:t>
            </w:r>
          </w:p>
        </w:tc>
        <w:tc>
          <w:tcPr>
            <w:tcW w:w="284" w:type="pct"/>
            <w:shd w:val="clear" w:color="auto" w:fill="FFFFFF" w:themeFill="background1"/>
          </w:tcPr>
          <w:p w14:paraId="74CF65AE"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83</w:t>
            </w:r>
          </w:p>
        </w:tc>
        <w:tc>
          <w:tcPr>
            <w:tcW w:w="379" w:type="pct"/>
            <w:shd w:val="clear" w:color="auto" w:fill="FFFFFF" w:themeFill="background1"/>
          </w:tcPr>
          <w:p w14:paraId="537CAC10"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35</w:t>
            </w:r>
          </w:p>
        </w:tc>
        <w:tc>
          <w:tcPr>
            <w:tcW w:w="331" w:type="pct"/>
            <w:shd w:val="clear" w:color="auto" w:fill="FFFFFF" w:themeFill="background1"/>
          </w:tcPr>
          <w:p w14:paraId="70E1B25C"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32" w:type="pct"/>
            <w:shd w:val="clear" w:color="auto" w:fill="FFFFFF" w:themeFill="background1"/>
          </w:tcPr>
          <w:p w14:paraId="1D84576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79" w:type="pct"/>
            <w:shd w:val="clear" w:color="auto" w:fill="FFFFFF" w:themeFill="background1"/>
          </w:tcPr>
          <w:p w14:paraId="7918E3B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473" w:type="pct"/>
            <w:shd w:val="clear" w:color="auto" w:fill="FFFFFF" w:themeFill="background1"/>
          </w:tcPr>
          <w:p w14:paraId="4AE44476"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465" w:type="pct"/>
            <w:shd w:val="clear" w:color="auto" w:fill="FFFFFF" w:themeFill="background1"/>
          </w:tcPr>
          <w:p w14:paraId="3223353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2CC58941" w14:textId="77777777" w:rsidTr="00AC0910">
        <w:trPr>
          <w:trHeight w:val="314"/>
        </w:trPr>
        <w:tc>
          <w:tcPr>
            <w:tcW w:w="889" w:type="pct"/>
            <w:vMerge w:val="restart"/>
            <w:shd w:val="clear" w:color="auto" w:fill="FFFFFF" w:themeFill="background1"/>
          </w:tcPr>
          <w:p w14:paraId="77DA7AEB"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899" w:type="pct"/>
            <w:shd w:val="clear" w:color="auto" w:fill="FFFFFF" w:themeFill="background1"/>
          </w:tcPr>
          <w:p w14:paraId="13AA7EDD"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Учебная практика</w:t>
            </w:r>
          </w:p>
        </w:tc>
        <w:tc>
          <w:tcPr>
            <w:tcW w:w="237" w:type="pct"/>
            <w:shd w:val="clear" w:color="auto" w:fill="FFFFFF" w:themeFill="background1"/>
          </w:tcPr>
          <w:p w14:paraId="0ED19092"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36</w:t>
            </w:r>
          </w:p>
        </w:tc>
        <w:tc>
          <w:tcPr>
            <w:tcW w:w="332" w:type="pct"/>
            <w:shd w:val="clear" w:color="auto" w:fill="FFFFFF" w:themeFill="background1"/>
          </w:tcPr>
          <w:p w14:paraId="18A3F1EE"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36</w:t>
            </w:r>
          </w:p>
        </w:tc>
        <w:tc>
          <w:tcPr>
            <w:tcW w:w="284" w:type="pct"/>
            <w:shd w:val="clear" w:color="auto" w:fill="FFFFFF" w:themeFill="background1"/>
          </w:tcPr>
          <w:p w14:paraId="6484F679"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79" w:type="pct"/>
            <w:shd w:val="clear" w:color="auto" w:fill="FFFFFF" w:themeFill="background1"/>
          </w:tcPr>
          <w:p w14:paraId="5BF076F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31" w:type="pct"/>
            <w:shd w:val="clear" w:color="auto" w:fill="FFFFFF" w:themeFill="background1"/>
          </w:tcPr>
          <w:p w14:paraId="330FE679"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32" w:type="pct"/>
            <w:shd w:val="clear" w:color="auto" w:fill="FFFFFF" w:themeFill="background1"/>
          </w:tcPr>
          <w:p w14:paraId="0409918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79" w:type="pct"/>
            <w:shd w:val="clear" w:color="auto" w:fill="FFFFFF" w:themeFill="background1"/>
          </w:tcPr>
          <w:p w14:paraId="7E203B7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473" w:type="pct"/>
            <w:shd w:val="clear" w:color="auto" w:fill="FFFFFF" w:themeFill="background1"/>
          </w:tcPr>
          <w:p w14:paraId="3595F4C9"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36</w:t>
            </w:r>
          </w:p>
        </w:tc>
        <w:tc>
          <w:tcPr>
            <w:tcW w:w="465" w:type="pct"/>
            <w:shd w:val="clear" w:color="auto" w:fill="FFFFFF" w:themeFill="background1"/>
          </w:tcPr>
          <w:p w14:paraId="54DC9178"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10B43F54" w14:textId="77777777" w:rsidTr="00AC0910">
        <w:trPr>
          <w:trHeight w:val="314"/>
        </w:trPr>
        <w:tc>
          <w:tcPr>
            <w:tcW w:w="889" w:type="pct"/>
            <w:vMerge/>
            <w:shd w:val="clear" w:color="auto" w:fill="FFFFFF" w:themeFill="background1"/>
          </w:tcPr>
          <w:p w14:paraId="312F423B"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899" w:type="pct"/>
            <w:shd w:val="clear" w:color="auto" w:fill="FFFFFF" w:themeFill="background1"/>
          </w:tcPr>
          <w:p w14:paraId="7D0C8D13" w14:textId="77777777" w:rsidR="00260070" w:rsidRPr="00260070" w:rsidRDefault="00260070" w:rsidP="00260070">
            <w:pPr>
              <w:spacing w:after="0" w:line="240" w:lineRule="auto"/>
              <w:rPr>
                <w:rFonts w:ascii="Times New Roman" w:eastAsia="Times New Roman" w:hAnsi="Times New Roman" w:cs="Times New Roman"/>
                <w:b/>
                <w:bCs/>
                <w:sz w:val="24"/>
                <w:szCs w:val="24"/>
                <w:u w:val="single"/>
              </w:rPr>
            </w:pPr>
            <w:r w:rsidRPr="00260070">
              <w:rPr>
                <w:rFonts w:ascii="Times New Roman" w:eastAsia="Times New Roman" w:hAnsi="Times New Roman" w:cs="Times New Roman"/>
                <w:sz w:val="24"/>
                <w:szCs w:val="24"/>
              </w:rPr>
              <w:t>Производственная практика</w:t>
            </w:r>
          </w:p>
        </w:tc>
        <w:tc>
          <w:tcPr>
            <w:tcW w:w="237" w:type="pct"/>
            <w:shd w:val="clear" w:color="auto" w:fill="FFFFFF" w:themeFill="background1"/>
          </w:tcPr>
          <w:p w14:paraId="658D0238"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c>
          <w:tcPr>
            <w:tcW w:w="332" w:type="pct"/>
            <w:shd w:val="clear" w:color="auto" w:fill="FFFFFF" w:themeFill="background1"/>
          </w:tcPr>
          <w:p w14:paraId="6D9B02F8"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72</w:t>
            </w:r>
          </w:p>
        </w:tc>
        <w:tc>
          <w:tcPr>
            <w:tcW w:w="284" w:type="pct"/>
            <w:shd w:val="clear" w:color="auto" w:fill="FFFFFF" w:themeFill="background1"/>
          </w:tcPr>
          <w:p w14:paraId="6ECDE21F"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79" w:type="pct"/>
            <w:shd w:val="clear" w:color="auto" w:fill="FFFFFF" w:themeFill="background1"/>
          </w:tcPr>
          <w:p w14:paraId="6B68AD2E"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31" w:type="pct"/>
            <w:shd w:val="clear" w:color="auto" w:fill="FFFFFF" w:themeFill="background1"/>
          </w:tcPr>
          <w:p w14:paraId="29C8A989"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32" w:type="pct"/>
            <w:shd w:val="clear" w:color="auto" w:fill="FFFFFF" w:themeFill="background1"/>
          </w:tcPr>
          <w:p w14:paraId="121CAEEF"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79" w:type="pct"/>
            <w:shd w:val="clear" w:color="auto" w:fill="FFFFFF" w:themeFill="background1"/>
          </w:tcPr>
          <w:p w14:paraId="716FC93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473" w:type="pct"/>
            <w:shd w:val="clear" w:color="auto" w:fill="FFFFFF" w:themeFill="background1"/>
          </w:tcPr>
          <w:p w14:paraId="6886F3E8"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465" w:type="pct"/>
            <w:shd w:val="clear" w:color="auto" w:fill="FFFFFF" w:themeFill="background1"/>
          </w:tcPr>
          <w:p w14:paraId="1C47FCA6"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r>
      <w:tr w:rsidR="00260070" w:rsidRPr="00260070" w14:paraId="03464F32" w14:textId="77777777" w:rsidTr="00AC0910">
        <w:tc>
          <w:tcPr>
            <w:tcW w:w="889" w:type="pct"/>
            <w:vMerge/>
            <w:shd w:val="clear" w:color="auto" w:fill="FFFFFF" w:themeFill="background1"/>
          </w:tcPr>
          <w:p w14:paraId="6DEE36E1"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899" w:type="pct"/>
            <w:shd w:val="clear" w:color="auto" w:fill="FFFFFF" w:themeFill="background1"/>
          </w:tcPr>
          <w:p w14:paraId="66BC4CDF" w14:textId="77777777" w:rsidR="00260070" w:rsidRPr="00260070" w:rsidRDefault="00260070" w:rsidP="00260070">
            <w:pPr>
              <w:suppressAutoHyphens/>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237" w:type="pct"/>
            <w:shd w:val="clear" w:color="auto" w:fill="FFFFFF" w:themeFill="background1"/>
          </w:tcPr>
          <w:p w14:paraId="60DE0005" w14:textId="77777777" w:rsidR="00260070" w:rsidRPr="00260070" w:rsidRDefault="00260070" w:rsidP="00260070">
            <w:pPr>
              <w:suppressAutoHyphens/>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4</w:t>
            </w:r>
          </w:p>
        </w:tc>
        <w:tc>
          <w:tcPr>
            <w:tcW w:w="332" w:type="pct"/>
            <w:shd w:val="clear" w:color="auto" w:fill="D9D9D9" w:themeFill="background1" w:themeFillShade="D9"/>
          </w:tcPr>
          <w:p w14:paraId="3FB3A711" w14:textId="3F6C02BB" w:rsidR="00260070" w:rsidRPr="00260070" w:rsidRDefault="00865086" w:rsidP="0026007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284" w:type="pct"/>
            <w:shd w:val="clear" w:color="auto" w:fill="D9D9D9" w:themeFill="background1" w:themeFillShade="D9"/>
          </w:tcPr>
          <w:p w14:paraId="6A1D1C8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79" w:type="pct"/>
            <w:shd w:val="clear" w:color="auto" w:fill="D9D9D9" w:themeFill="background1" w:themeFillShade="D9"/>
          </w:tcPr>
          <w:p w14:paraId="79DD443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31" w:type="pct"/>
            <w:shd w:val="clear" w:color="auto" w:fill="D9D9D9" w:themeFill="background1" w:themeFillShade="D9"/>
          </w:tcPr>
          <w:p w14:paraId="388E902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1184" w:type="pct"/>
            <w:gridSpan w:val="3"/>
            <w:shd w:val="clear" w:color="auto" w:fill="D9D9D9" w:themeFill="background1" w:themeFillShade="D9"/>
          </w:tcPr>
          <w:p w14:paraId="503DEFFB"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465" w:type="pct"/>
            <w:shd w:val="clear" w:color="auto" w:fill="FFFFFF" w:themeFill="background1"/>
          </w:tcPr>
          <w:p w14:paraId="732C3DA8"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r>
      <w:tr w:rsidR="00260070" w:rsidRPr="00260070" w14:paraId="4552CD9B" w14:textId="77777777" w:rsidTr="00AC0910">
        <w:tc>
          <w:tcPr>
            <w:tcW w:w="889" w:type="pct"/>
            <w:vMerge/>
            <w:shd w:val="clear" w:color="auto" w:fill="FFFFFF" w:themeFill="background1"/>
          </w:tcPr>
          <w:p w14:paraId="3B58D9B3" w14:textId="77777777" w:rsidR="00260070" w:rsidRPr="00260070" w:rsidRDefault="00260070" w:rsidP="00260070">
            <w:pPr>
              <w:spacing w:after="0" w:line="240" w:lineRule="auto"/>
              <w:rPr>
                <w:rFonts w:ascii="Times New Roman" w:eastAsia="Times New Roman" w:hAnsi="Times New Roman" w:cs="Times New Roman"/>
                <w:b/>
                <w:i/>
                <w:sz w:val="24"/>
                <w:szCs w:val="24"/>
              </w:rPr>
            </w:pPr>
          </w:p>
        </w:tc>
        <w:tc>
          <w:tcPr>
            <w:tcW w:w="899" w:type="pct"/>
            <w:shd w:val="clear" w:color="auto" w:fill="FFFFFF" w:themeFill="background1"/>
          </w:tcPr>
          <w:p w14:paraId="5AA48C22" w14:textId="77777777" w:rsidR="00260070" w:rsidRPr="00260070" w:rsidRDefault="00260070" w:rsidP="00260070">
            <w:pPr>
              <w:spacing w:after="0" w:line="240" w:lineRule="auto"/>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 xml:space="preserve">Всего: </w:t>
            </w:r>
          </w:p>
        </w:tc>
        <w:tc>
          <w:tcPr>
            <w:tcW w:w="237" w:type="pct"/>
            <w:shd w:val="clear" w:color="auto" w:fill="FFFFFF" w:themeFill="background1"/>
          </w:tcPr>
          <w:p w14:paraId="75A0D89A" w14:textId="77777777" w:rsidR="00260070" w:rsidRPr="00260070" w:rsidRDefault="00260070" w:rsidP="00260070">
            <w:pPr>
              <w:spacing w:after="0" w:line="240" w:lineRule="auto"/>
              <w:jc w:val="center"/>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311</w:t>
            </w:r>
          </w:p>
        </w:tc>
        <w:tc>
          <w:tcPr>
            <w:tcW w:w="332" w:type="pct"/>
            <w:shd w:val="clear" w:color="auto" w:fill="FFFFFF" w:themeFill="background1"/>
          </w:tcPr>
          <w:p w14:paraId="36A28D7F" w14:textId="64A8BF01" w:rsidR="00260070" w:rsidRPr="00260070" w:rsidRDefault="00865086" w:rsidP="0026007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w:t>
            </w:r>
          </w:p>
        </w:tc>
        <w:tc>
          <w:tcPr>
            <w:tcW w:w="284" w:type="pct"/>
            <w:shd w:val="clear" w:color="auto" w:fill="FFFFFF" w:themeFill="background1"/>
          </w:tcPr>
          <w:p w14:paraId="151B1D3A"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199</w:t>
            </w:r>
          </w:p>
        </w:tc>
        <w:tc>
          <w:tcPr>
            <w:tcW w:w="379" w:type="pct"/>
            <w:shd w:val="clear" w:color="auto" w:fill="FFFFFF" w:themeFill="background1"/>
          </w:tcPr>
          <w:p w14:paraId="4C3CF69D"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89</w:t>
            </w:r>
          </w:p>
        </w:tc>
        <w:tc>
          <w:tcPr>
            <w:tcW w:w="331" w:type="pct"/>
            <w:shd w:val="clear" w:color="auto" w:fill="FFFFFF" w:themeFill="background1"/>
          </w:tcPr>
          <w:p w14:paraId="59CDB5E2"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p>
        </w:tc>
        <w:tc>
          <w:tcPr>
            <w:tcW w:w="332" w:type="pct"/>
            <w:shd w:val="clear" w:color="auto" w:fill="FFFFFF" w:themeFill="background1"/>
          </w:tcPr>
          <w:p w14:paraId="43C77891"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p>
        </w:tc>
        <w:tc>
          <w:tcPr>
            <w:tcW w:w="379" w:type="pct"/>
            <w:shd w:val="clear" w:color="auto" w:fill="FFFFFF" w:themeFill="background1"/>
          </w:tcPr>
          <w:p w14:paraId="566927DE"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4</w:t>
            </w:r>
          </w:p>
        </w:tc>
        <w:tc>
          <w:tcPr>
            <w:tcW w:w="473" w:type="pct"/>
            <w:shd w:val="clear" w:color="auto" w:fill="FFFFFF" w:themeFill="background1"/>
          </w:tcPr>
          <w:p w14:paraId="1B2B5DA5" w14:textId="77777777" w:rsidR="00260070" w:rsidRPr="00260070" w:rsidRDefault="00260070" w:rsidP="00260070">
            <w:pPr>
              <w:spacing w:after="0" w:line="240" w:lineRule="auto"/>
              <w:jc w:val="center"/>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36</w:t>
            </w:r>
          </w:p>
        </w:tc>
        <w:tc>
          <w:tcPr>
            <w:tcW w:w="465" w:type="pct"/>
            <w:shd w:val="clear" w:color="auto" w:fill="FFFFFF" w:themeFill="background1"/>
          </w:tcPr>
          <w:p w14:paraId="69B44F4B" w14:textId="77777777" w:rsidR="00260070" w:rsidRPr="00260070" w:rsidRDefault="00260070" w:rsidP="00260070">
            <w:pPr>
              <w:spacing w:after="0" w:line="240" w:lineRule="auto"/>
              <w:jc w:val="center"/>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72</w:t>
            </w:r>
          </w:p>
        </w:tc>
      </w:tr>
    </w:tbl>
    <w:p w14:paraId="14A69997"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 xml:space="preserve"> </w:t>
      </w:r>
    </w:p>
    <w:p w14:paraId="565EE702"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6838" w:h="11906" w:orient="landscape"/>
          <w:pgMar w:top="851" w:right="567" w:bottom="1134" w:left="1701" w:header="709" w:footer="709" w:gutter="0"/>
          <w:cols w:space="708"/>
          <w:docGrid w:linePitch="360"/>
        </w:sectPr>
      </w:pPr>
    </w:p>
    <w:p w14:paraId="11D11790" w14:textId="77777777" w:rsidR="00260070" w:rsidRPr="00260070" w:rsidRDefault="00260070" w:rsidP="00260070">
      <w:pPr>
        <w:spacing w:after="0" w:line="240" w:lineRule="auto"/>
        <w:contextualSpacing/>
        <w:jc w:val="center"/>
        <w:rPr>
          <w:rFonts w:ascii="Times New Roman" w:hAnsi="Times New Roman" w:cs="Times New Roman"/>
          <w:b/>
          <w:bCs/>
          <w:sz w:val="24"/>
          <w:szCs w:val="24"/>
        </w:rPr>
      </w:pPr>
      <w:r w:rsidRPr="00260070">
        <w:rPr>
          <w:rFonts w:ascii="Times New Roman" w:hAnsi="Times New Roman" w:cs="Times New Roman"/>
          <w:b/>
          <w:bCs/>
          <w:sz w:val="24"/>
          <w:szCs w:val="24"/>
        </w:rPr>
        <w:lastRenderedPageBreak/>
        <w:t>3. УСЛОВИЯ РЕАЛИЗАЦИИ ПРОФЕССИОНАЛЬНОГО МОДУЛЯ</w:t>
      </w:r>
    </w:p>
    <w:p w14:paraId="1D81AF01"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p>
    <w:p w14:paraId="13237BFA"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r w:rsidRPr="00260070">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5357EBA7"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r w:rsidRPr="00260070">
        <w:rPr>
          <w:rFonts w:ascii="Times New Roman" w:hAnsi="Times New Roman" w:cs="Times New Roman"/>
          <w:bCs/>
          <w:sz w:val="24"/>
          <w:szCs w:val="24"/>
        </w:rPr>
        <w:t>Кабинет технологии металлообработки</w:t>
      </w:r>
      <w:r w:rsidRPr="00260070">
        <w:rPr>
          <w:rFonts w:ascii="Times New Roman" w:hAnsi="Times New Roman" w:cs="Times New Roman"/>
          <w:sz w:val="24"/>
          <w:szCs w:val="24"/>
        </w:rPr>
        <w:t xml:space="preserve"> </w:t>
      </w:r>
      <w:r w:rsidRPr="00260070">
        <w:rPr>
          <w:rFonts w:ascii="Times New Roman" w:hAnsi="Times New Roman" w:cs="Times New Roman"/>
          <w:bCs/>
          <w:sz w:val="24"/>
          <w:szCs w:val="24"/>
        </w:rPr>
        <w:t xml:space="preserve">и работы в металлообрабатывающих цехах, в соответствии с п. 6.1.2.1 образовательной программы по 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6EF84A98"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r w:rsidRPr="00260070">
        <w:rPr>
          <w:rFonts w:ascii="Times New Roman" w:hAnsi="Times New Roman" w:cs="Times New Roman"/>
          <w:bCs/>
          <w:sz w:val="24"/>
          <w:szCs w:val="24"/>
        </w:rPr>
        <w:t>Лаборатория технологического оборудования и оснастки</w:t>
      </w:r>
      <w:r w:rsidRPr="00260070">
        <w:rPr>
          <w:rFonts w:ascii="Times New Roman" w:hAnsi="Times New Roman" w:cs="Times New Roman"/>
          <w:bCs/>
          <w:i/>
          <w:sz w:val="24"/>
          <w:szCs w:val="24"/>
        </w:rPr>
        <w:t xml:space="preserve">, </w:t>
      </w:r>
      <w:r w:rsidRPr="00260070">
        <w:rPr>
          <w:rFonts w:ascii="Times New Roman" w:hAnsi="Times New Roman" w:cs="Times New Roman"/>
          <w:bCs/>
          <w:sz w:val="24"/>
          <w:szCs w:val="24"/>
        </w:rPr>
        <w:t xml:space="preserve">оснащенная в соответствии с п. 6.1.2.3 образовательной программы по 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46529CC2" w14:textId="77777777" w:rsidR="00260070" w:rsidRPr="00260070" w:rsidRDefault="00260070" w:rsidP="00260070">
      <w:pPr>
        <w:spacing w:after="0" w:line="240" w:lineRule="auto"/>
        <w:ind w:firstLine="708"/>
        <w:jc w:val="both"/>
        <w:rPr>
          <w:rFonts w:ascii="Times New Roman" w:hAnsi="Times New Roman" w:cs="Times New Roman"/>
          <w:sz w:val="24"/>
          <w:szCs w:val="24"/>
        </w:rPr>
      </w:pPr>
      <w:r w:rsidRPr="00260070">
        <w:rPr>
          <w:rFonts w:ascii="Times New Roman" w:hAnsi="Times New Roman" w:cs="Times New Roman"/>
          <w:sz w:val="24"/>
          <w:szCs w:val="24"/>
        </w:rPr>
        <w:t>Мастерская металлообработки</w:t>
      </w:r>
      <w:r w:rsidRPr="00260070">
        <w:rPr>
          <w:rFonts w:ascii="Times New Roman" w:hAnsi="Times New Roman" w:cs="Times New Roman"/>
          <w:bCs/>
          <w:i/>
          <w:sz w:val="24"/>
          <w:szCs w:val="24"/>
        </w:rPr>
        <w:t xml:space="preserve">, </w:t>
      </w:r>
      <w:r w:rsidRPr="00260070">
        <w:rPr>
          <w:rFonts w:ascii="Times New Roman" w:hAnsi="Times New Roman" w:cs="Times New Roman"/>
          <w:bCs/>
          <w:sz w:val="24"/>
          <w:szCs w:val="24"/>
        </w:rPr>
        <w:t xml:space="preserve">оснащенная в соответствии с п. 6.1.2.4 образовательной программы по специальности </w:t>
      </w:r>
      <w:r w:rsidRPr="00260070">
        <w:rPr>
          <w:rFonts w:ascii="Times New Roman" w:hAnsi="Times New Roman" w:cs="Times New Roman"/>
          <w:sz w:val="24"/>
          <w:szCs w:val="24"/>
        </w:rPr>
        <w:t>15.02.16 Технология машиностроения</w:t>
      </w:r>
    </w:p>
    <w:p w14:paraId="6A549BE9"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r w:rsidRPr="00260070">
        <w:rPr>
          <w:rFonts w:ascii="Times New Roman" w:hAnsi="Times New Roman" w:cs="Times New Roman"/>
          <w:bCs/>
          <w:sz w:val="24"/>
          <w:szCs w:val="24"/>
        </w:rPr>
        <w:t xml:space="preserve">Оснащенные базы практики в соответствии с п 6.1.2.5 образовательной программы по 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4AEE26E4" w14:textId="77777777" w:rsidR="00260070" w:rsidRPr="00260070" w:rsidRDefault="00260070" w:rsidP="00260070">
      <w:pPr>
        <w:spacing w:after="0" w:line="240" w:lineRule="auto"/>
        <w:ind w:firstLine="709"/>
        <w:jc w:val="both"/>
        <w:rPr>
          <w:rFonts w:ascii="Times New Roman" w:eastAsia="Times New Roman" w:hAnsi="Times New Roman" w:cs="Times New Roman"/>
          <w:bCs/>
          <w:sz w:val="24"/>
          <w:szCs w:val="24"/>
        </w:rPr>
      </w:pPr>
    </w:p>
    <w:p w14:paraId="2D56CC3A" w14:textId="260BD28A" w:rsidR="00260070" w:rsidRPr="00260070" w:rsidRDefault="00260070" w:rsidP="00260070">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w:t>
      </w:r>
      <w:r w:rsidR="00AC0910">
        <w:rPr>
          <w:rFonts w:ascii="Times New Roman" w:hAnsi="Times New Roman" w:cs="Times New Roman"/>
          <w:b/>
          <w:sz w:val="24"/>
          <w:szCs w:val="24"/>
        </w:rPr>
        <w:t>2</w:t>
      </w:r>
      <w:r w:rsidRPr="00260070">
        <w:rPr>
          <w:rFonts w:ascii="Times New Roman" w:hAnsi="Times New Roman" w:cs="Times New Roman"/>
          <w:b/>
          <w:sz w:val="24"/>
          <w:szCs w:val="24"/>
        </w:rPr>
        <w:t>.1. Основные печатные издания</w:t>
      </w:r>
    </w:p>
    <w:p w14:paraId="75E586E9" w14:textId="18EE06FD" w:rsidR="00260070" w:rsidRPr="00225AB8" w:rsidRDefault="00260070" w:rsidP="00225AB8">
      <w:pPr>
        <w:pStyle w:val="af"/>
        <w:numPr>
          <w:ilvl w:val="0"/>
          <w:numId w:val="45"/>
        </w:numPr>
        <w:shd w:val="clear" w:color="auto" w:fill="FFFFFF"/>
        <w:spacing w:after="0"/>
        <w:ind w:left="0" w:firstLine="709"/>
        <w:jc w:val="both"/>
        <w:rPr>
          <w:rFonts w:ascii="Times New Roman" w:hAnsi="Times New Roman" w:cs="Times New Roman"/>
        </w:rPr>
      </w:pPr>
      <w:r w:rsidRPr="00225AB8">
        <w:rPr>
          <w:rFonts w:ascii="Times New Roman" w:hAnsi="Times New Roman" w:cs="Times New Roman"/>
        </w:rPr>
        <w:t>Вереина, Л. И. Металлорежущее технологическое оборудование : учебное пособие / Л. И. Вереина, А. Г. Ягопольский ; под общ. ред. Л. И. Вереиной. — Москва : ИНФРА-М, 2020. — 435 с. — (Высшее образование: Бакалавриат). - ISBN 978-5-16-013642-4. - Текст : электронный. - URL: </w:t>
      </w:r>
      <w:hyperlink r:id="rId28" w:tgtFrame="_blank" w:history="1">
        <w:r w:rsidRPr="00225AB8">
          <w:rPr>
            <w:rFonts w:ascii="Times New Roman" w:hAnsi="Times New Roman" w:cs="Times New Roman"/>
          </w:rPr>
          <w:t>https://znanium.com/catalog/product/1090075</w:t>
        </w:r>
      </w:hyperlink>
    </w:p>
    <w:p w14:paraId="6F5105BB" w14:textId="77777777" w:rsidR="00260070" w:rsidRPr="00260070" w:rsidRDefault="00260070" w:rsidP="00260070">
      <w:pPr>
        <w:spacing w:after="0" w:line="240" w:lineRule="auto"/>
        <w:ind w:firstLine="708"/>
        <w:rPr>
          <w:rFonts w:ascii="Times New Roman" w:hAnsi="Times New Roman" w:cs="Times New Roman"/>
          <w:b/>
          <w:sz w:val="24"/>
          <w:szCs w:val="24"/>
          <w:highlight w:val="cyan"/>
        </w:rPr>
      </w:pPr>
    </w:p>
    <w:p w14:paraId="4D830E8A" w14:textId="77777777" w:rsidR="00225AB8" w:rsidRPr="00260070" w:rsidRDefault="00225AB8" w:rsidP="00225AB8">
      <w:pPr>
        <w:spacing w:after="0" w:line="240" w:lineRule="auto"/>
        <w:ind w:firstLine="708"/>
        <w:rPr>
          <w:rFonts w:ascii="Times New Roman" w:hAnsi="Times New Roman" w:cs="Times New Roman"/>
          <w:b/>
          <w:sz w:val="24"/>
          <w:szCs w:val="24"/>
        </w:rPr>
      </w:pPr>
      <w:r w:rsidRPr="00225AB8">
        <w:rPr>
          <w:rFonts w:ascii="Times New Roman" w:hAnsi="Times New Roman" w:cs="Times New Roman"/>
          <w:b/>
          <w:sz w:val="24"/>
          <w:szCs w:val="24"/>
        </w:rPr>
        <w:t>3.2.2. Основные электронные издания</w:t>
      </w:r>
    </w:p>
    <w:p w14:paraId="37D1B2BA" w14:textId="77777777" w:rsidR="00225AB8" w:rsidRPr="008540D4" w:rsidRDefault="00225AB8" w:rsidP="00225AB8">
      <w:pPr>
        <w:pStyle w:val="af"/>
        <w:numPr>
          <w:ilvl w:val="0"/>
          <w:numId w:val="44"/>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Иванов И. С. Технология машиностроения: производство типовых деталей машин : учебное пособие / И. С. Иванов . – Москва : ИНФРА-М, 2022. – 224 с.- </w:t>
      </w:r>
      <w:r w:rsidRPr="008540D4">
        <w:rPr>
          <w:rFonts w:ascii="Times New Roman" w:hAnsi="Times New Roman" w:cs="Times New Roman"/>
          <w:lang w:val="en-US"/>
        </w:rPr>
        <w:t>ISBN</w:t>
      </w:r>
      <w:r w:rsidRPr="008540D4">
        <w:rPr>
          <w:rFonts w:ascii="Times New Roman" w:hAnsi="Times New Roman" w:cs="Times New Roman"/>
        </w:rPr>
        <w:t xml:space="preserve">  </w:t>
      </w:r>
      <w:r>
        <w:rPr>
          <w:rFonts w:ascii="Times New Roman" w:hAnsi="Times New Roman" w:cs="Times New Roman"/>
          <w:lang w:val="ru-RU"/>
        </w:rPr>
        <w:t xml:space="preserve">978-5-16-015601 </w:t>
      </w:r>
      <w:r w:rsidRPr="008540D4">
        <w:rPr>
          <w:rFonts w:ascii="Times New Roman" w:hAnsi="Times New Roman" w:cs="Times New Roman"/>
        </w:rPr>
        <w:t xml:space="preserve">-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29" w:history="1">
        <w:r w:rsidRPr="008540D4">
          <w:rPr>
            <w:rStyle w:val="ae"/>
            <w:rFonts w:ascii="Times New Roman" w:hAnsi="Times New Roman" w:cs="Times New Roman"/>
          </w:rPr>
          <w:t>https://znanium.com/read?id=378438</w:t>
        </w:r>
      </w:hyperlink>
    </w:p>
    <w:p w14:paraId="02C2674F" w14:textId="77777777" w:rsidR="00225AB8" w:rsidRPr="008540D4" w:rsidRDefault="00225AB8" w:rsidP="00225AB8">
      <w:pPr>
        <w:pStyle w:val="af"/>
        <w:numPr>
          <w:ilvl w:val="0"/>
          <w:numId w:val="44"/>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Шрубченко И. В. Технология изготовления типовых деталей машин : учебное пособие / И. В. Шрубченко, Т. А. Дуюн, А. А. Погонин, А. В. Хуртасенко, М. Н. Воронкова. – Москва : ИНФРА-М, 2023. – 358 с. – </w:t>
      </w:r>
      <w:r w:rsidRPr="008540D4">
        <w:rPr>
          <w:rFonts w:ascii="Times New Roman" w:hAnsi="Times New Roman" w:cs="Times New Roman"/>
          <w:lang w:val="en-US"/>
        </w:rPr>
        <w:t>ISBN</w:t>
      </w:r>
      <w:r>
        <w:rPr>
          <w:rFonts w:ascii="Times New Roman" w:hAnsi="Times New Roman" w:cs="Times New Roman"/>
          <w:lang w:val="ru-RU"/>
        </w:rPr>
        <w:t xml:space="preserve"> 978-5-16-014868-7</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hyperlink r:id="rId30" w:history="1">
        <w:r w:rsidRPr="008540D4">
          <w:rPr>
            <w:rStyle w:val="ae"/>
            <w:rFonts w:ascii="Times New Roman" w:hAnsi="Times New Roman" w:cs="Times New Roman"/>
          </w:rPr>
          <w:t>https://znanium.com/read?id=426188</w:t>
        </w:r>
      </w:hyperlink>
    </w:p>
    <w:p w14:paraId="7701FE17" w14:textId="77777777" w:rsidR="00225AB8" w:rsidRPr="008540D4" w:rsidRDefault="00225AB8" w:rsidP="00225AB8">
      <w:pPr>
        <w:pStyle w:val="af"/>
        <w:numPr>
          <w:ilvl w:val="0"/>
          <w:numId w:val="44"/>
        </w:numPr>
        <w:spacing w:before="0" w:after="0"/>
        <w:ind w:left="0" w:firstLine="709"/>
        <w:contextualSpacing/>
        <w:jc w:val="both"/>
        <w:rPr>
          <w:rStyle w:val="ae"/>
          <w:rFonts w:ascii="Times New Roman" w:hAnsi="Times New Roman" w:cs="Times New Roman"/>
        </w:rPr>
      </w:pPr>
      <w:r>
        <w:rPr>
          <w:rFonts w:ascii="Times New Roman" w:hAnsi="Times New Roman" w:cs="Times New Roman"/>
          <w:lang w:val="ru-RU"/>
        </w:rPr>
        <w:t xml:space="preserve">Курсовое проектирование деталей машин: учебное пособие / С. А. Чернавский, К. Н. Боков, И. М. Чернин – 3-е изд., перераб. и доп. – Москва : ИНФРА-М, 2023. – 414 с. – </w:t>
      </w:r>
      <w:r w:rsidRPr="008540D4">
        <w:rPr>
          <w:rFonts w:ascii="Times New Roman" w:hAnsi="Times New Roman" w:cs="Times New Roman"/>
          <w:lang w:val="en-US"/>
        </w:rPr>
        <w:t>ISBN</w:t>
      </w:r>
      <w:r>
        <w:rPr>
          <w:rFonts w:ascii="Times New Roman" w:hAnsi="Times New Roman" w:cs="Times New Roman"/>
          <w:lang w:val="ru-RU"/>
        </w:rPr>
        <w:t xml:space="preserve"> 978-5-16-004336-4</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31" w:history="1">
        <w:r w:rsidRPr="008540D4">
          <w:rPr>
            <w:rStyle w:val="ae"/>
            <w:rFonts w:ascii="Times New Roman" w:hAnsi="Times New Roman" w:cs="Times New Roman"/>
          </w:rPr>
          <w:t>https://znanium.com/read?id=427491</w:t>
        </w:r>
      </w:hyperlink>
    </w:p>
    <w:p w14:paraId="227DA1A2" w14:textId="77777777" w:rsidR="00225AB8" w:rsidRPr="00225AB8" w:rsidRDefault="00225AB8" w:rsidP="00225AB8">
      <w:pPr>
        <w:spacing w:after="0" w:line="240" w:lineRule="auto"/>
        <w:ind w:firstLine="709"/>
        <w:contextualSpacing/>
        <w:rPr>
          <w:rFonts w:ascii="Times New Roman" w:hAnsi="Times New Roman" w:cs="Times New Roman"/>
          <w:b/>
          <w:sz w:val="24"/>
          <w:szCs w:val="24"/>
          <w:lang w:val="x-none"/>
        </w:rPr>
      </w:pPr>
    </w:p>
    <w:p w14:paraId="48AE9633" w14:textId="77777777" w:rsidR="00225AB8" w:rsidRPr="00260070" w:rsidRDefault="00225AB8" w:rsidP="00225AB8">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w:t>
      </w:r>
      <w:r>
        <w:rPr>
          <w:rFonts w:ascii="Times New Roman" w:hAnsi="Times New Roman" w:cs="Times New Roman"/>
          <w:b/>
          <w:sz w:val="24"/>
          <w:szCs w:val="24"/>
        </w:rPr>
        <w:t>3</w:t>
      </w:r>
      <w:r w:rsidRPr="00260070">
        <w:rPr>
          <w:rFonts w:ascii="Times New Roman" w:hAnsi="Times New Roman" w:cs="Times New Roman"/>
          <w:b/>
          <w:sz w:val="24"/>
          <w:szCs w:val="24"/>
        </w:rPr>
        <w:t>. </w:t>
      </w:r>
      <w:r>
        <w:rPr>
          <w:rFonts w:ascii="Times New Roman" w:hAnsi="Times New Roman" w:cs="Times New Roman"/>
          <w:b/>
          <w:sz w:val="24"/>
          <w:szCs w:val="24"/>
        </w:rPr>
        <w:t>Дополнительные источники</w:t>
      </w:r>
    </w:p>
    <w:p w14:paraId="6CC4EDE7" w14:textId="77777777" w:rsidR="00225AB8" w:rsidRPr="00225AB8" w:rsidRDefault="00225AB8" w:rsidP="00225AB8">
      <w:pPr>
        <w:spacing w:after="0" w:line="240" w:lineRule="auto"/>
        <w:ind w:firstLine="709"/>
        <w:contextualSpacing/>
        <w:jc w:val="both"/>
        <w:rPr>
          <w:rFonts w:ascii="Times New Roman" w:eastAsia="Calibri" w:hAnsi="Times New Roman" w:cs="Times New Roman"/>
          <w:bCs/>
          <w:sz w:val="24"/>
          <w:szCs w:val="24"/>
          <w:lang w:bidi="ru-RU"/>
        </w:rPr>
      </w:pPr>
      <w:r w:rsidRPr="00225AB8">
        <w:rPr>
          <w:rFonts w:ascii="Times New Roman" w:hAnsi="Times New Roman" w:cs="Times New Roman"/>
          <w:sz w:val="24"/>
          <w:szCs w:val="24"/>
        </w:rPr>
        <w:t>1.</w:t>
      </w:r>
      <w:r w:rsidRPr="00225AB8">
        <w:rPr>
          <w:rFonts w:ascii="Times New Roman" w:eastAsia="Calibri" w:hAnsi="Times New Roman" w:cs="Times New Roman"/>
          <w:bCs/>
          <w:sz w:val="24"/>
          <w:szCs w:val="24"/>
        </w:rPr>
        <w:t xml:space="preserve"> </w:t>
      </w:r>
      <w:r w:rsidRPr="00225AB8">
        <w:rPr>
          <w:rFonts w:ascii="Times New Roman" w:eastAsia="Calibri" w:hAnsi="Times New Roman" w:cs="Times New Roman"/>
          <w:bCs/>
          <w:sz w:val="24"/>
          <w:szCs w:val="24"/>
          <w:lang w:bidi="ru-RU"/>
        </w:rPr>
        <w:t xml:space="preserve">Единое окно доступа к информационным ресурсам </w:t>
      </w:r>
      <w:hyperlink w:history="1">
        <w:r w:rsidRPr="00225AB8">
          <w:rPr>
            <w:rStyle w:val="ae"/>
            <w:rFonts w:ascii="Times New Roman" w:eastAsia="Calibri" w:hAnsi="Times New Roman" w:cs="Times New Roman"/>
            <w:bCs/>
            <w:sz w:val="24"/>
            <w:szCs w:val="24"/>
            <w:lang w:bidi="en-US"/>
          </w:rPr>
          <w:t>http</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window</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edu</w:t>
        </w:r>
        <w:r w:rsidRPr="00225AB8">
          <w:rPr>
            <w:rStyle w:val="ae"/>
            <w:rFonts w:ascii="Times New Roman" w:eastAsia="Calibri" w:hAnsi="Times New Roman" w:cs="Times New Roman"/>
            <w:bCs/>
            <w:sz w:val="24"/>
            <w:szCs w:val="24"/>
          </w:rPr>
          <w:t>.</w:t>
        </w:r>
        <w:r w:rsidRPr="00225AB8">
          <w:rPr>
            <w:rStyle w:val="ae"/>
            <w:rFonts w:ascii="Times New Roman" w:eastAsia="Calibri" w:hAnsi="Times New Roman" w:cs="Times New Roman"/>
            <w:bCs/>
            <w:sz w:val="24"/>
            <w:szCs w:val="24"/>
            <w:lang w:bidi="en-US"/>
          </w:rPr>
          <w:t>ru</w:t>
        </w:r>
      </w:hyperlink>
    </w:p>
    <w:p w14:paraId="59E7ACC7" w14:textId="3E75B54C" w:rsidR="00225AB8" w:rsidRPr="00225AB8" w:rsidRDefault="00225AB8" w:rsidP="00225AB8">
      <w:pPr>
        <w:spacing w:after="0" w:line="240" w:lineRule="auto"/>
        <w:ind w:firstLine="709"/>
        <w:contextualSpacing/>
        <w:jc w:val="both"/>
        <w:rPr>
          <w:rFonts w:ascii="Times New Roman" w:eastAsia="Calibri" w:hAnsi="Times New Roman" w:cs="Times New Roman"/>
          <w:bCs/>
          <w:sz w:val="24"/>
          <w:szCs w:val="24"/>
        </w:rPr>
      </w:pPr>
      <w:r w:rsidRPr="00225AB8">
        <w:rPr>
          <w:rFonts w:ascii="Times New Roman" w:eastAsia="Calibri" w:hAnsi="Times New Roman" w:cs="Times New Roman"/>
          <w:bCs/>
          <w:sz w:val="24"/>
          <w:szCs w:val="24"/>
        </w:rPr>
        <w:t xml:space="preserve">2. Электронно-библиотечная система </w:t>
      </w:r>
      <w:r>
        <w:rPr>
          <w:rFonts w:ascii="Times New Roman" w:eastAsia="Calibri" w:hAnsi="Times New Roman" w:cs="Times New Roman"/>
          <w:bCs/>
          <w:sz w:val="24"/>
          <w:szCs w:val="24"/>
        </w:rPr>
        <w:t xml:space="preserve">ZNANIUM.COM </w:t>
      </w:r>
      <w:hyperlink r:id="rId32" w:history="1">
        <w:r w:rsidRPr="009E2857">
          <w:rPr>
            <w:rStyle w:val="ae"/>
            <w:rFonts w:ascii="Times New Roman" w:eastAsia="Calibri" w:hAnsi="Times New Roman" w:cs="Times New Roman"/>
            <w:bCs/>
            <w:sz w:val="24"/>
            <w:szCs w:val="24"/>
          </w:rPr>
          <w:t>http://znanium.com/</w:t>
        </w:r>
      </w:hyperlink>
      <w:r>
        <w:rPr>
          <w:rFonts w:ascii="Times New Roman" w:eastAsia="Calibri" w:hAnsi="Times New Roman" w:cs="Times New Roman"/>
          <w:bCs/>
          <w:sz w:val="24"/>
          <w:szCs w:val="24"/>
        </w:rPr>
        <w:t xml:space="preserve"> </w:t>
      </w:r>
      <w:r w:rsidRPr="00225AB8">
        <w:rPr>
          <w:rFonts w:ascii="Times New Roman" w:eastAsia="Calibri" w:hAnsi="Times New Roman" w:cs="Times New Roman"/>
          <w:bCs/>
          <w:sz w:val="24"/>
          <w:szCs w:val="24"/>
        </w:rPr>
        <w:t>  </w:t>
      </w:r>
    </w:p>
    <w:p w14:paraId="27DC43DB" w14:textId="77777777" w:rsidR="00225AB8" w:rsidRPr="00225AB8" w:rsidRDefault="00225AB8" w:rsidP="00225AB8">
      <w:pPr>
        <w:spacing w:after="0" w:line="240" w:lineRule="auto"/>
        <w:ind w:firstLine="709"/>
        <w:contextualSpacing/>
        <w:jc w:val="both"/>
        <w:rPr>
          <w:rFonts w:ascii="Times New Roman" w:eastAsia="Calibri" w:hAnsi="Times New Roman" w:cs="Times New Roman"/>
          <w:bCs/>
          <w:sz w:val="24"/>
          <w:szCs w:val="24"/>
        </w:rPr>
      </w:pPr>
      <w:r w:rsidRPr="00225AB8">
        <w:rPr>
          <w:rFonts w:ascii="Times New Roman" w:eastAsia="Calibri" w:hAnsi="Times New Roman" w:cs="Times New Roman"/>
          <w:bCs/>
          <w:sz w:val="24"/>
          <w:szCs w:val="24"/>
        </w:rPr>
        <w:t xml:space="preserve">3. Электронно-библиотечная система "Академия" </w:t>
      </w:r>
      <w:hyperlink r:id="rId33" w:history="1">
        <w:r w:rsidRPr="00225AB8">
          <w:rPr>
            <w:rStyle w:val="ae"/>
            <w:rFonts w:ascii="Times New Roman" w:eastAsia="Calibri" w:hAnsi="Times New Roman" w:cs="Times New Roman"/>
            <w:bCs/>
            <w:sz w:val="24"/>
            <w:szCs w:val="24"/>
          </w:rPr>
          <w:t>http://www.academia-moscow.ru/</w:t>
        </w:r>
      </w:hyperlink>
    </w:p>
    <w:p w14:paraId="075C8A04" w14:textId="77777777" w:rsidR="00260070" w:rsidRPr="00260070" w:rsidRDefault="00260070" w:rsidP="00260070">
      <w:pPr>
        <w:spacing w:after="0" w:line="240" w:lineRule="auto"/>
        <w:rPr>
          <w:rFonts w:ascii="Times New Roman" w:hAnsi="Times New Roman" w:cs="Times New Roman"/>
          <w:sz w:val="24"/>
          <w:szCs w:val="24"/>
        </w:rPr>
      </w:pPr>
      <w:r w:rsidRPr="00260070">
        <w:rPr>
          <w:rFonts w:ascii="Times New Roman" w:hAnsi="Times New Roman" w:cs="Times New Roman"/>
          <w:sz w:val="24"/>
          <w:szCs w:val="24"/>
        </w:rPr>
        <w:br w:type="page"/>
      </w:r>
    </w:p>
    <w:p w14:paraId="04277899" w14:textId="77777777" w:rsidR="00260070" w:rsidRPr="00260070" w:rsidRDefault="00260070" w:rsidP="00260070">
      <w:pPr>
        <w:spacing w:after="0" w:line="240" w:lineRule="auto"/>
        <w:jc w:val="right"/>
        <w:outlineLvl w:val="1"/>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lastRenderedPageBreak/>
        <w:t>Приложение 2.5</w:t>
      </w:r>
    </w:p>
    <w:p w14:paraId="794A4172" w14:textId="77777777" w:rsidR="00260070" w:rsidRPr="00260070" w:rsidRDefault="00260070" w:rsidP="00260070">
      <w:pPr>
        <w:spacing w:after="0" w:line="240" w:lineRule="auto"/>
        <w:jc w:val="right"/>
        <w:rPr>
          <w:rFonts w:ascii="Times New Roman" w:hAnsi="Times New Roman" w:cs="Times New Roman"/>
          <w:b/>
          <w:sz w:val="24"/>
          <w:szCs w:val="24"/>
        </w:rPr>
      </w:pPr>
      <w:r w:rsidRPr="00260070">
        <w:rPr>
          <w:rFonts w:ascii="Times New Roman" w:hAnsi="Times New Roman" w:cs="Times New Roman"/>
          <w:sz w:val="24"/>
          <w:szCs w:val="24"/>
        </w:rPr>
        <w:t>к ОПОП-П по специальности</w:t>
      </w:r>
      <w:r w:rsidRPr="00260070">
        <w:rPr>
          <w:rFonts w:ascii="Times New Roman" w:hAnsi="Times New Roman" w:cs="Times New Roman"/>
          <w:b/>
          <w:sz w:val="24"/>
          <w:szCs w:val="24"/>
        </w:rPr>
        <w:t xml:space="preserve"> </w:t>
      </w:r>
    </w:p>
    <w:p w14:paraId="30BDB7A3" w14:textId="77777777" w:rsidR="00260070" w:rsidRPr="00260070" w:rsidRDefault="00260070" w:rsidP="00260070">
      <w:pPr>
        <w:spacing w:after="0" w:line="240" w:lineRule="auto"/>
        <w:jc w:val="right"/>
        <w:rPr>
          <w:rFonts w:ascii="Times New Roman" w:hAnsi="Times New Roman" w:cs="Times New Roman"/>
          <w:b/>
          <w:i/>
          <w:sz w:val="24"/>
          <w:szCs w:val="24"/>
        </w:rPr>
      </w:pPr>
      <w:r w:rsidRPr="00260070">
        <w:rPr>
          <w:rFonts w:ascii="Times New Roman" w:hAnsi="Times New Roman" w:cs="Times New Roman"/>
          <w:sz w:val="24"/>
          <w:szCs w:val="24"/>
        </w:rPr>
        <w:t>15.02.16 Технология машиностроения</w:t>
      </w:r>
    </w:p>
    <w:p w14:paraId="793AC08D" w14:textId="77777777" w:rsidR="00260070" w:rsidRPr="00260070" w:rsidRDefault="00260070" w:rsidP="00260070">
      <w:pPr>
        <w:spacing w:after="0" w:line="240" w:lineRule="auto"/>
        <w:jc w:val="right"/>
        <w:rPr>
          <w:rFonts w:ascii="Times New Roman" w:hAnsi="Times New Roman" w:cs="Times New Roman"/>
          <w:i/>
          <w:sz w:val="24"/>
          <w:szCs w:val="24"/>
          <w:vertAlign w:val="superscript"/>
        </w:rPr>
      </w:pPr>
    </w:p>
    <w:p w14:paraId="5DF9E75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72CFA3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387718F"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E1C5E8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1634A5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926E72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47DD7CB"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ACC7BC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1B59D3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F5D470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387AE80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E234FFE"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BC0B71E"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B3DA654" w14:textId="77777777" w:rsidR="00260070" w:rsidRPr="00260070" w:rsidRDefault="00260070" w:rsidP="00260070">
      <w:pPr>
        <w:spacing w:after="0" w:line="240" w:lineRule="auto"/>
        <w:jc w:val="center"/>
        <w:rPr>
          <w:rFonts w:ascii="Times New Roman" w:hAnsi="Times New Roman" w:cs="Times New Roman"/>
          <w:b/>
          <w:i/>
          <w:sz w:val="24"/>
          <w:szCs w:val="24"/>
        </w:rPr>
      </w:pPr>
      <w:r w:rsidRPr="00260070">
        <w:rPr>
          <w:rFonts w:ascii="Times New Roman" w:hAnsi="Times New Roman" w:cs="Times New Roman"/>
          <w:b/>
          <w:i/>
          <w:sz w:val="24"/>
          <w:szCs w:val="24"/>
        </w:rPr>
        <w:t xml:space="preserve">Аннотация к рабочей программе </w:t>
      </w:r>
    </w:p>
    <w:p w14:paraId="0722D9B5" w14:textId="77777777" w:rsidR="00260070" w:rsidRPr="00260070" w:rsidRDefault="00260070" w:rsidP="00260070">
      <w:pPr>
        <w:spacing w:after="0" w:line="240" w:lineRule="auto"/>
        <w:jc w:val="center"/>
        <w:rPr>
          <w:rFonts w:ascii="Times New Roman" w:hAnsi="Times New Roman" w:cs="Times New Roman"/>
          <w:bCs/>
          <w:i/>
          <w:sz w:val="24"/>
          <w:szCs w:val="24"/>
          <w:vertAlign w:val="superscript"/>
        </w:rPr>
      </w:pPr>
      <w:r w:rsidRPr="00260070">
        <w:rPr>
          <w:rFonts w:ascii="Times New Roman" w:hAnsi="Times New Roman" w:cs="Times New Roman"/>
          <w:b/>
          <w:iCs/>
          <w:sz w:val="24"/>
          <w:szCs w:val="24"/>
        </w:rPr>
        <w:t xml:space="preserve">профессионального модуля </w:t>
      </w:r>
      <w:r w:rsidRPr="00260070">
        <w:rPr>
          <w:rFonts w:ascii="Times New Roman" w:hAnsi="Times New Roman" w:cs="Times New Roman"/>
          <w:b/>
          <w:sz w:val="24"/>
          <w:szCs w:val="24"/>
        </w:rPr>
        <w:t>ПМ.05 Организация работ по реализации технологических процессов в машиностроительном производстве</w:t>
      </w:r>
    </w:p>
    <w:p w14:paraId="5F06AB86" w14:textId="77777777" w:rsidR="00260070" w:rsidRPr="00260070" w:rsidRDefault="00260070" w:rsidP="00260070">
      <w:pPr>
        <w:spacing w:after="0" w:line="240" w:lineRule="auto"/>
        <w:jc w:val="center"/>
        <w:rPr>
          <w:rFonts w:ascii="Times New Roman" w:hAnsi="Times New Roman" w:cs="Times New Roman"/>
          <w:b/>
          <w:i/>
          <w:sz w:val="24"/>
          <w:szCs w:val="24"/>
          <w:vertAlign w:val="superscript"/>
        </w:rPr>
      </w:pPr>
    </w:p>
    <w:p w14:paraId="1DEF2B6B" w14:textId="77777777" w:rsidR="00260070" w:rsidRPr="00260070" w:rsidRDefault="00260070" w:rsidP="00260070">
      <w:pPr>
        <w:spacing w:after="0" w:line="240" w:lineRule="auto"/>
        <w:jc w:val="center"/>
        <w:rPr>
          <w:rFonts w:ascii="Times New Roman" w:eastAsia="Times New Roman" w:hAnsi="Times New Roman" w:cs="Times New Roman"/>
          <w:i/>
          <w:sz w:val="24"/>
          <w:szCs w:val="24"/>
          <w:vertAlign w:val="superscript"/>
        </w:rPr>
      </w:pPr>
    </w:p>
    <w:p w14:paraId="7B616562" w14:textId="77777777" w:rsidR="00260070" w:rsidRPr="00260070" w:rsidRDefault="00260070" w:rsidP="00260070">
      <w:pPr>
        <w:spacing w:after="0" w:line="240" w:lineRule="auto"/>
        <w:jc w:val="center"/>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 xml:space="preserve">Обязательный профессиональный блок </w:t>
      </w:r>
    </w:p>
    <w:p w14:paraId="627B65AC" w14:textId="77777777" w:rsidR="00260070" w:rsidRPr="00260070" w:rsidRDefault="00260070" w:rsidP="00260070">
      <w:pPr>
        <w:spacing w:after="0" w:line="240" w:lineRule="auto"/>
        <w:jc w:val="center"/>
        <w:rPr>
          <w:rFonts w:ascii="Times New Roman" w:eastAsia="Times New Roman" w:hAnsi="Times New Roman" w:cs="Times New Roman"/>
          <w:bCs/>
          <w:i/>
          <w:sz w:val="24"/>
          <w:szCs w:val="24"/>
        </w:rPr>
      </w:pPr>
      <w:r w:rsidRPr="00260070">
        <w:rPr>
          <w:rFonts w:ascii="Times New Roman" w:eastAsia="Times New Roman" w:hAnsi="Times New Roman" w:cs="Times New Roman"/>
          <w:bCs/>
          <w:sz w:val="24"/>
          <w:szCs w:val="24"/>
        </w:rPr>
        <w:t>Профессиональный цикл</w:t>
      </w:r>
    </w:p>
    <w:p w14:paraId="32F8681A" w14:textId="77777777" w:rsidR="00260070" w:rsidRPr="00260070" w:rsidRDefault="00260070" w:rsidP="00260070">
      <w:pPr>
        <w:spacing w:after="0" w:line="240" w:lineRule="auto"/>
        <w:jc w:val="center"/>
        <w:rPr>
          <w:rFonts w:ascii="Times New Roman" w:hAnsi="Times New Roman" w:cs="Times New Roman"/>
          <w:bCs/>
          <w:i/>
          <w:sz w:val="24"/>
          <w:szCs w:val="24"/>
        </w:rPr>
      </w:pPr>
    </w:p>
    <w:p w14:paraId="7EBE878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E616CC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A97E7F0"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0A9B89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2A1AF02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67C5266" w14:textId="77777777" w:rsidR="00260070" w:rsidRPr="00260070" w:rsidRDefault="00260070" w:rsidP="00260070">
      <w:pPr>
        <w:spacing w:after="0" w:line="240" w:lineRule="auto"/>
        <w:jc w:val="center"/>
        <w:rPr>
          <w:rFonts w:ascii="Times New Roman" w:hAnsi="Times New Roman" w:cs="Times New Roman"/>
          <w:b/>
          <w:i/>
          <w:sz w:val="24"/>
          <w:szCs w:val="24"/>
        </w:rPr>
      </w:pPr>
    </w:p>
    <w:p w14:paraId="4A71F669"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106EE71"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1F625C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B148DD2"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E91B08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062DA24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FB74DF8"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636E435"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2DD992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A4A179B"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778815A" w14:textId="77777777" w:rsidR="00260070" w:rsidRPr="00260070" w:rsidRDefault="00260070" w:rsidP="00260070">
      <w:pPr>
        <w:spacing w:after="0" w:line="240" w:lineRule="auto"/>
        <w:jc w:val="center"/>
        <w:rPr>
          <w:rFonts w:ascii="Times New Roman" w:hAnsi="Times New Roman" w:cs="Times New Roman"/>
          <w:b/>
          <w:i/>
          <w:sz w:val="24"/>
          <w:szCs w:val="24"/>
        </w:rPr>
      </w:pPr>
    </w:p>
    <w:p w14:paraId="1507570E" w14:textId="77777777" w:rsidR="00260070" w:rsidRPr="00260070" w:rsidRDefault="00260070" w:rsidP="00260070">
      <w:pPr>
        <w:spacing w:after="0" w:line="240" w:lineRule="auto"/>
        <w:jc w:val="center"/>
        <w:rPr>
          <w:rFonts w:ascii="Times New Roman" w:hAnsi="Times New Roman" w:cs="Times New Roman"/>
          <w:b/>
          <w:i/>
          <w:sz w:val="24"/>
          <w:szCs w:val="24"/>
        </w:rPr>
      </w:pPr>
    </w:p>
    <w:p w14:paraId="55A36324" w14:textId="77777777" w:rsidR="00260070" w:rsidRPr="00260070" w:rsidRDefault="00260070" w:rsidP="00260070">
      <w:pPr>
        <w:spacing w:after="0" w:line="240" w:lineRule="auto"/>
        <w:jc w:val="center"/>
        <w:rPr>
          <w:rFonts w:ascii="Times New Roman" w:hAnsi="Times New Roman" w:cs="Times New Roman"/>
          <w:b/>
          <w:i/>
          <w:sz w:val="24"/>
          <w:szCs w:val="24"/>
        </w:rPr>
      </w:pPr>
    </w:p>
    <w:p w14:paraId="781F389D" w14:textId="77777777" w:rsidR="00260070" w:rsidRPr="00260070" w:rsidRDefault="00260070" w:rsidP="00260070">
      <w:pPr>
        <w:spacing w:after="0" w:line="240" w:lineRule="auto"/>
        <w:jc w:val="center"/>
        <w:rPr>
          <w:rFonts w:ascii="Times New Roman" w:hAnsi="Times New Roman" w:cs="Times New Roman"/>
          <w:b/>
          <w:i/>
          <w:sz w:val="24"/>
          <w:szCs w:val="24"/>
        </w:rPr>
      </w:pPr>
    </w:p>
    <w:p w14:paraId="60CBC563" w14:textId="77777777" w:rsidR="00260070" w:rsidRPr="00260070" w:rsidRDefault="00260070" w:rsidP="00260070">
      <w:pPr>
        <w:spacing w:after="0" w:line="240" w:lineRule="auto"/>
        <w:jc w:val="center"/>
        <w:rPr>
          <w:rFonts w:ascii="Times New Roman" w:hAnsi="Times New Roman" w:cs="Times New Roman"/>
          <w:b/>
          <w:iCs/>
          <w:sz w:val="24"/>
          <w:szCs w:val="24"/>
        </w:rPr>
      </w:pPr>
      <w:r w:rsidRPr="00260070">
        <w:rPr>
          <w:rFonts w:ascii="Times New Roman" w:hAnsi="Times New Roman" w:cs="Times New Roman"/>
          <w:b/>
          <w:bCs/>
          <w:iCs/>
          <w:sz w:val="24"/>
          <w:szCs w:val="24"/>
        </w:rPr>
        <w:t>2023 г.</w:t>
      </w:r>
    </w:p>
    <w:p w14:paraId="0460459A" w14:textId="77777777" w:rsidR="00260070" w:rsidRPr="00260070" w:rsidRDefault="00260070" w:rsidP="00260070">
      <w:pPr>
        <w:spacing w:after="0" w:line="240" w:lineRule="auto"/>
        <w:rPr>
          <w:rFonts w:ascii="Times New Roman" w:eastAsia="Times New Roman" w:hAnsi="Times New Roman" w:cs="Times New Roman"/>
          <w:b/>
          <w:sz w:val="24"/>
          <w:szCs w:val="24"/>
        </w:rPr>
        <w:sectPr w:rsidR="00260070" w:rsidRPr="00260070" w:rsidSect="00260070">
          <w:headerReference w:type="even" r:id="rId34"/>
          <w:pgSz w:w="11906" w:h="16838"/>
          <w:pgMar w:top="1134" w:right="567" w:bottom="1134" w:left="1701" w:header="709" w:footer="709" w:gutter="0"/>
          <w:pgNumType w:start="27"/>
          <w:cols w:space="708"/>
          <w:titlePg/>
          <w:docGrid w:linePitch="360"/>
        </w:sectPr>
      </w:pPr>
    </w:p>
    <w:p w14:paraId="7C5AE83A"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lastRenderedPageBreak/>
        <w:t xml:space="preserve">1. ОБЩАЯ ХАРАКТЕРИСТИКА </w:t>
      </w:r>
      <w:r w:rsidRPr="00260070">
        <w:rPr>
          <w:rFonts w:ascii="Times New Roman" w:hAnsi="Times New Roman" w:cs="Times New Roman"/>
          <w:b/>
          <w:color w:val="000000"/>
          <w:sz w:val="24"/>
          <w:szCs w:val="24"/>
        </w:rPr>
        <w:t>РАБОЧЕЙ ПРОГРАММЫ</w:t>
      </w:r>
    </w:p>
    <w:p w14:paraId="468BFD9E" w14:textId="77777777" w:rsidR="00260070" w:rsidRPr="00260070" w:rsidRDefault="00260070" w:rsidP="00260070">
      <w:pPr>
        <w:spacing w:after="0" w:line="240" w:lineRule="auto"/>
        <w:jc w:val="center"/>
        <w:rPr>
          <w:rFonts w:ascii="Times New Roman" w:hAnsi="Times New Roman" w:cs="Times New Roman"/>
          <w:b/>
          <w:sz w:val="24"/>
          <w:szCs w:val="24"/>
        </w:rPr>
      </w:pPr>
      <w:r w:rsidRPr="00260070">
        <w:rPr>
          <w:rFonts w:ascii="Times New Roman" w:hAnsi="Times New Roman" w:cs="Times New Roman"/>
          <w:b/>
          <w:sz w:val="24"/>
          <w:szCs w:val="24"/>
        </w:rPr>
        <w:t>ПРОФЕССИОНАЛЬНОГО МОДУЛЯ</w:t>
      </w:r>
    </w:p>
    <w:p w14:paraId="038D7CAE" w14:textId="77777777" w:rsidR="00260070" w:rsidRPr="00260070" w:rsidRDefault="00260070" w:rsidP="00260070">
      <w:pPr>
        <w:spacing w:after="0" w:line="240" w:lineRule="auto"/>
        <w:jc w:val="both"/>
        <w:rPr>
          <w:rFonts w:ascii="Times New Roman" w:eastAsia="Times New Roman" w:hAnsi="Times New Roman" w:cs="Times New Roman"/>
          <w:b/>
          <w:sz w:val="24"/>
          <w:szCs w:val="24"/>
        </w:rPr>
      </w:pPr>
      <w:r w:rsidRPr="00260070">
        <w:rPr>
          <w:rFonts w:ascii="Times New Roman" w:hAnsi="Times New Roman" w:cs="Times New Roman"/>
          <w:b/>
          <w:sz w:val="24"/>
          <w:szCs w:val="24"/>
        </w:rPr>
        <w:t>ПМ.05 Организация работ по реализации технологических процессов в машиностроительном производстве</w:t>
      </w:r>
    </w:p>
    <w:p w14:paraId="65F4D05D" w14:textId="77777777" w:rsidR="00260070" w:rsidRPr="00260070" w:rsidRDefault="00260070" w:rsidP="00260070">
      <w:pPr>
        <w:suppressAutoHyphens/>
        <w:spacing w:after="0" w:line="240" w:lineRule="auto"/>
        <w:ind w:firstLine="709"/>
        <w:jc w:val="both"/>
        <w:rPr>
          <w:rFonts w:ascii="Times New Roman" w:eastAsia="Times New Roman" w:hAnsi="Times New Roman" w:cs="Times New Roman"/>
          <w:sz w:val="24"/>
          <w:szCs w:val="24"/>
        </w:rPr>
      </w:pPr>
      <w:r w:rsidRPr="00260070">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r w:rsidRPr="00260070">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260070">
        <w:rPr>
          <w:rFonts w:ascii="Times New Roman" w:eastAsia="Times New Roman" w:hAnsi="Times New Roman" w:cs="Times New Roman"/>
          <w:i/>
          <w:iCs/>
          <w:sz w:val="24"/>
          <w:szCs w:val="24"/>
        </w:rPr>
        <w:t>«</w:t>
      </w:r>
      <w:r w:rsidRPr="00260070">
        <w:rPr>
          <w:rFonts w:ascii="Times New Roman" w:eastAsia="Times New Roman" w:hAnsi="Times New Roman" w:cs="Times New Roman"/>
          <w:color w:val="000000"/>
          <w:position w:val="-1"/>
          <w:sz w:val="24"/>
          <w:szCs w:val="24"/>
        </w:rPr>
        <w:t>Организация работ по реализации технологических процессов в машиностроительном производстве</w:t>
      </w:r>
      <w:r w:rsidRPr="00260070">
        <w:rPr>
          <w:rFonts w:ascii="Times New Roman" w:eastAsia="Times New Roman" w:hAnsi="Times New Roman" w:cs="Times New Roman"/>
          <w:bCs/>
          <w:i/>
          <w:iCs/>
          <w:sz w:val="24"/>
          <w:szCs w:val="24"/>
        </w:rPr>
        <w:t>»</w:t>
      </w:r>
      <w:r w:rsidRPr="00260070">
        <w:rPr>
          <w:rFonts w:ascii="Times New Roman" w:eastAsia="Times New Roman" w:hAnsi="Times New Roman" w:cs="Times New Roman"/>
          <w:b/>
          <w:bCs/>
          <w:sz w:val="24"/>
          <w:szCs w:val="24"/>
        </w:rPr>
        <w:t xml:space="preserve"> </w:t>
      </w:r>
      <w:r w:rsidRPr="00260070">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7BEA5F9D" w14:textId="77777777" w:rsidR="00260070" w:rsidRPr="00260070" w:rsidRDefault="00260070" w:rsidP="00260070">
      <w:pPr>
        <w:spacing w:after="0" w:line="240" w:lineRule="auto"/>
        <w:ind w:firstLine="709"/>
        <w:jc w:val="both"/>
        <w:rPr>
          <w:rFonts w:ascii="Times New Roman" w:hAnsi="Times New Roman" w:cs="Times New Roman"/>
          <w:sz w:val="24"/>
          <w:szCs w:val="24"/>
        </w:rPr>
      </w:pPr>
      <w:r w:rsidRPr="00260070">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60070" w:rsidRPr="00260070" w14:paraId="3E84CBB0" w14:textId="77777777" w:rsidTr="00260070">
        <w:tc>
          <w:tcPr>
            <w:tcW w:w="1229" w:type="dxa"/>
          </w:tcPr>
          <w:p w14:paraId="69631673" w14:textId="77777777" w:rsidR="00260070" w:rsidRPr="00260070" w:rsidRDefault="00260070" w:rsidP="00260070">
            <w:pPr>
              <w:spacing w:after="0" w:line="240" w:lineRule="auto"/>
              <w:jc w:val="center"/>
              <w:rPr>
                <w:rFonts w:ascii="Times New Roman" w:eastAsia="Calibri" w:hAnsi="Times New Roman" w:cs="Times New Roman"/>
                <w:i/>
                <w:sz w:val="24"/>
                <w:szCs w:val="24"/>
              </w:rPr>
            </w:pPr>
            <w:r w:rsidRPr="00260070">
              <w:rPr>
                <w:rFonts w:ascii="Times New Roman" w:eastAsia="Calibri" w:hAnsi="Times New Roman" w:cs="Times New Roman"/>
                <w:i/>
                <w:sz w:val="24"/>
                <w:szCs w:val="24"/>
              </w:rPr>
              <w:t>Код</w:t>
            </w:r>
          </w:p>
        </w:tc>
        <w:tc>
          <w:tcPr>
            <w:tcW w:w="8342" w:type="dxa"/>
          </w:tcPr>
          <w:p w14:paraId="196122E8" w14:textId="77777777" w:rsidR="00260070" w:rsidRPr="00260070" w:rsidRDefault="00260070" w:rsidP="00260070">
            <w:pPr>
              <w:spacing w:after="0" w:line="240" w:lineRule="auto"/>
              <w:jc w:val="center"/>
              <w:rPr>
                <w:rFonts w:ascii="Times New Roman" w:eastAsia="Calibri" w:hAnsi="Times New Roman" w:cs="Times New Roman"/>
                <w:i/>
                <w:iCs/>
                <w:sz w:val="24"/>
                <w:szCs w:val="24"/>
              </w:rPr>
            </w:pPr>
            <w:r w:rsidRPr="00260070">
              <w:rPr>
                <w:rFonts w:ascii="Times New Roman" w:eastAsia="Calibri" w:hAnsi="Times New Roman" w:cs="Times New Roman"/>
                <w:i/>
                <w:iCs/>
                <w:sz w:val="24"/>
                <w:szCs w:val="24"/>
              </w:rPr>
              <w:t>Наименование общих компетенций</w:t>
            </w:r>
          </w:p>
        </w:tc>
      </w:tr>
      <w:tr w:rsidR="00260070" w:rsidRPr="00260070" w14:paraId="426583F7" w14:textId="77777777" w:rsidTr="00260070">
        <w:tc>
          <w:tcPr>
            <w:tcW w:w="1229" w:type="dxa"/>
          </w:tcPr>
          <w:p w14:paraId="0786FBA1" w14:textId="77777777" w:rsidR="00260070" w:rsidRPr="00260070" w:rsidRDefault="00260070" w:rsidP="00260070">
            <w:pPr>
              <w:widowControl w:val="0"/>
              <w:tabs>
                <w:tab w:val="left" w:pos="9160"/>
                <w:tab w:val="left" w:pos="9356"/>
              </w:tabs>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01</w:t>
            </w:r>
          </w:p>
        </w:tc>
        <w:tc>
          <w:tcPr>
            <w:tcW w:w="8342" w:type="dxa"/>
          </w:tcPr>
          <w:p w14:paraId="606FF70C" w14:textId="77777777" w:rsidR="00260070" w:rsidRPr="00260070" w:rsidRDefault="00260070" w:rsidP="00260070">
            <w:pPr>
              <w:widowControl w:val="0"/>
              <w:tabs>
                <w:tab w:val="left" w:pos="9160"/>
                <w:tab w:val="left" w:pos="9356"/>
              </w:tabs>
              <w:autoSpaceDE w:val="0"/>
              <w:autoSpaceDN w:val="0"/>
              <w:adjustRightInd w:val="0"/>
              <w:spacing w:after="0" w:line="240" w:lineRule="auto"/>
              <w:ind w:right="461"/>
              <w:rPr>
                <w:rFonts w:ascii="Times New Roman" w:eastAsia="Times New Roman" w:hAnsi="Times New Roman" w:cs="Times New Roman"/>
                <w:sz w:val="24"/>
                <w:szCs w:val="24"/>
              </w:rPr>
            </w:pPr>
            <w:r w:rsidRPr="00260070">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260070" w:rsidRPr="00260070" w14:paraId="517257AE" w14:textId="77777777" w:rsidTr="00260070">
        <w:tc>
          <w:tcPr>
            <w:tcW w:w="1229" w:type="dxa"/>
          </w:tcPr>
          <w:p w14:paraId="4B847731" w14:textId="77777777" w:rsidR="00260070" w:rsidRPr="00260070" w:rsidRDefault="00260070" w:rsidP="00260070">
            <w:pPr>
              <w:widowControl w:val="0"/>
              <w:tabs>
                <w:tab w:val="left" w:pos="9160"/>
                <w:tab w:val="left" w:pos="9356"/>
              </w:tabs>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02</w:t>
            </w:r>
          </w:p>
        </w:tc>
        <w:tc>
          <w:tcPr>
            <w:tcW w:w="8342" w:type="dxa"/>
          </w:tcPr>
          <w:p w14:paraId="33DD7230" w14:textId="77777777" w:rsidR="00260070" w:rsidRPr="00260070" w:rsidRDefault="00260070" w:rsidP="00260070">
            <w:pPr>
              <w:widowControl w:val="0"/>
              <w:tabs>
                <w:tab w:val="left" w:pos="9160"/>
                <w:tab w:val="left" w:pos="9356"/>
              </w:tabs>
              <w:autoSpaceDE w:val="0"/>
              <w:autoSpaceDN w:val="0"/>
              <w:adjustRightInd w:val="0"/>
              <w:spacing w:after="0" w:line="240" w:lineRule="auto"/>
              <w:ind w:right="461"/>
              <w:rPr>
                <w:rFonts w:ascii="Times New Roman" w:eastAsia="Times New Roman" w:hAnsi="Times New Roman" w:cs="Times New Roman"/>
                <w:sz w:val="24"/>
                <w:szCs w:val="24"/>
              </w:rPr>
            </w:pPr>
            <w:r w:rsidRPr="00260070">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0070" w:rsidRPr="00260070" w14:paraId="3FCE3DE5" w14:textId="77777777" w:rsidTr="00260070">
        <w:trPr>
          <w:trHeight w:val="327"/>
        </w:trPr>
        <w:tc>
          <w:tcPr>
            <w:tcW w:w="1229" w:type="dxa"/>
          </w:tcPr>
          <w:p w14:paraId="2A9A898D" w14:textId="77777777" w:rsidR="00260070" w:rsidRPr="00260070" w:rsidRDefault="00260070" w:rsidP="00260070">
            <w:pPr>
              <w:widowControl w:val="0"/>
              <w:tabs>
                <w:tab w:val="left" w:pos="9160"/>
                <w:tab w:val="left" w:pos="9356"/>
              </w:tabs>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03</w:t>
            </w:r>
          </w:p>
        </w:tc>
        <w:tc>
          <w:tcPr>
            <w:tcW w:w="8342" w:type="dxa"/>
          </w:tcPr>
          <w:p w14:paraId="059BA9D0" w14:textId="77777777" w:rsidR="00260070" w:rsidRPr="00260070" w:rsidRDefault="00260070" w:rsidP="00260070">
            <w:pPr>
              <w:widowControl w:val="0"/>
              <w:tabs>
                <w:tab w:val="left" w:pos="9160"/>
                <w:tab w:val="left" w:pos="9356"/>
              </w:tabs>
              <w:autoSpaceDE w:val="0"/>
              <w:autoSpaceDN w:val="0"/>
              <w:adjustRightInd w:val="0"/>
              <w:spacing w:after="0" w:line="240" w:lineRule="auto"/>
              <w:ind w:right="19"/>
              <w:rPr>
                <w:rFonts w:ascii="Times New Roman" w:eastAsia="Times New Roman" w:hAnsi="Times New Roman" w:cs="Times New Roman"/>
                <w:sz w:val="24"/>
                <w:szCs w:val="24"/>
              </w:rPr>
            </w:pPr>
            <w:r w:rsidRPr="00260070">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260070" w:rsidRPr="00260070" w14:paraId="3828AF2B" w14:textId="77777777" w:rsidTr="00260070">
        <w:tc>
          <w:tcPr>
            <w:tcW w:w="1229" w:type="dxa"/>
          </w:tcPr>
          <w:p w14:paraId="66294FE8" w14:textId="77777777" w:rsidR="00260070" w:rsidRPr="00260070" w:rsidRDefault="00260070" w:rsidP="00260070">
            <w:pPr>
              <w:widowControl w:val="0"/>
              <w:tabs>
                <w:tab w:val="left" w:pos="9160"/>
                <w:tab w:val="left" w:pos="9356"/>
              </w:tabs>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04</w:t>
            </w:r>
          </w:p>
        </w:tc>
        <w:tc>
          <w:tcPr>
            <w:tcW w:w="8342" w:type="dxa"/>
          </w:tcPr>
          <w:p w14:paraId="59EB6FB1" w14:textId="77777777" w:rsidR="00260070" w:rsidRPr="00260070" w:rsidRDefault="00260070" w:rsidP="00260070">
            <w:pPr>
              <w:widowControl w:val="0"/>
              <w:tabs>
                <w:tab w:val="left" w:pos="9160"/>
                <w:tab w:val="left" w:pos="9356"/>
              </w:tabs>
              <w:autoSpaceDE w:val="0"/>
              <w:autoSpaceDN w:val="0"/>
              <w:adjustRightInd w:val="0"/>
              <w:spacing w:after="0" w:line="240" w:lineRule="auto"/>
              <w:ind w:right="19"/>
              <w:rPr>
                <w:rFonts w:ascii="Times New Roman" w:eastAsia="Times New Roman" w:hAnsi="Times New Roman" w:cs="Times New Roman"/>
                <w:sz w:val="24"/>
                <w:szCs w:val="24"/>
              </w:rPr>
            </w:pPr>
            <w:r w:rsidRPr="00260070">
              <w:rPr>
                <w:rFonts w:ascii="Times New Roman" w:hAnsi="Times New Roman" w:cs="Times New Roman"/>
                <w:sz w:val="24"/>
                <w:szCs w:val="24"/>
              </w:rPr>
              <w:t>Эффективно взаимодействовать и работать в коллективе и команде</w:t>
            </w:r>
          </w:p>
        </w:tc>
      </w:tr>
      <w:tr w:rsidR="00260070" w:rsidRPr="00260070" w14:paraId="62CC408E" w14:textId="77777777" w:rsidTr="00260070">
        <w:tc>
          <w:tcPr>
            <w:tcW w:w="1229" w:type="dxa"/>
          </w:tcPr>
          <w:p w14:paraId="0BD4E49C" w14:textId="77777777" w:rsidR="00260070" w:rsidRPr="00260070" w:rsidRDefault="00260070" w:rsidP="00260070">
            <w:pPr>
              <w:widowControl w:val="0"/>
              <w:tabs>
                <w:tab w:val="left" w:pos="9160"/>
                <w:tab w:val="left" w:pos="9356"/>
              </w:tabs>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05</w:t>
            </w:r>
          </w:p>
        </w:tc>
        <w:tc>
          <w:tcPr>
            <w:tcW w:w="8342" w:type="dxa"/>
          </w:tcPr>
          <w:p w14:paraId="0152DBF0" w14:textId="77777777" w:rsidR="00260070" w:rsidRPr="00260070" w:rsidRDefault="00260070" w:rsidP="00260070">
            <w:pPr>
              <w:widowControl w:val="0"/>
              <w:tabs>
                <w:tab w:val="left" w:pos="9160"/>
                <w:tab w:val="left" w:pos="9356"/>
              </w:tabs>
              <w:autoSpaceDE w:val="0"/>
              <w:autoSpaceDN w:val="0"/>
              <w:adjustRightInd w:val="0"/>
              <w:spacing w:after="0" w:line="240" w:lineRule="auto"/>
              <w:ind w:right="19"/>
              <w:rPr>
                <w:rFonts w:ascii="Times New Roman" w:eastAsia="Times New Roman" w:hAnsi="Times New Roman" w:cs="Times New Roman"/>
                <w:sz w:val="24"/>
                <w:szCs w:val="24"/>
              </w:rPr>
            </w:pPr>
            <w:r w:rsidRPr="00260070">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60070" w:rsidRPr="00260070" w14:paraId="0179CACB" w14:textId="77777777" w:rsidTr="00260070">
        <w:tc>
          <w:tcPr>
            <w:tcW w:w="1229" w:type="dxa"/>
          </w:tcPr>
          <w:p w14:paraId="50D57488" w14:textId="77777777" w:rsidR="00260070" w:rsidRPr="00260070" w:rsidRDefault="00260070" w:rsidP="00260070">
            <w:pPr>
              <w:widowControl w:val="0"/>
              <w:tabs>
                <w:tab w:val="left" w:pos="9160"/>
                <w:tab w:val="left" w:pos="9356"/>
              </w:tabs>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06</w:t>
            </w:r>
          </w:p>
        </w:tc>
        <w:tc>
          <w:tcPr>
            <w:tcW w:w="8342" w:type="dxa"/>
          </w:tcPr>
          <w:p w14:paraId="27E46EC2" w14:textId="77777777" w:rsidR="00260070" w:rsidRPr="00260070" w:rsidRDefault="00260070" w:rsidP="00260070">
            <w:pPr>
              <w:widowControl w:val="0"/>
              <w:tabs>
                <w:tab w:val="left" w:pos="9160"/>
                <w:tab w:val="left" w:pos="9356"/>
              </w:tabs>
              <w:autoSpaceDE w:val="0"/>
              <w:autoSpaceDN w:val="0"/>
              <w:adjustRightInd w:val="0"/>
              <w:spacing w:after="0" w:line="240" w:lineRule="auto"/>
              <w:ind w:right="19"/>
              <w:rPr>
                <w:rFonts w:ascii="Times New Roman" w:eastAsia="Times New Roman" w:hAnsi="Times New Roman" w:cs="Times New Roman"/>
                <w:sz w:val="24"/>
                <w:szCs w:val="24"/>
              </w:rPr>
            </w:pPr>
            <w:r w:rsidRPr="00260070">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60070" w:rsidRPr="00260070" w14:paraId="5F869AFA" w14:textId="77777777" w:rsidTr="00260070">
        <w:tc>
          <w:tcPr>
            <w:tcW w:w="1229" w:type="dxa"/>
          </w:tcPr>
          <w:p w14:paraId="386577B5" w14:textId="77777777" w:rsidR="00260070" w:rsidRPr="00260070" w:rsidRDefault="00260070" w:rsidP="00260070">
            <w:pPr>
              <w:widowControl w:val="0"/>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07</w:t>
            </w:r>
          </w:p>
        </w:tc>
        <w:tc>
          <w:tcPr>
            <w:tcW w:w="8342" w:type="dxa"/>
          </w:tcPr>
          <w:p w14:paraId="27AE29CE" w14:textId="77777777" w:rsidR="00260070" w:rsidRPr="00260070" w:rsidRDefault="00260070" w:rsidP="00260070">
            <w:pPr>
              <w:widowControl w:val="0"/>
              <w:autoSpaceDE w:val="0"/>
              <w:autoSpaceDN w:val="0"/>
              <w:adjustRightInd w:val="0"/>
              <w:spacing w:after="0" w:line="240" w:lineRule="auto"/>
              <w:ind w:right="19"/>
              <w:rPr>
                <w:rFonts w:ascii="Times New Roman" w:eastAsia="Times New Roman" w:hAnsi="Times New Roman" w:cs="Times New Roman"/>
                <w:sz w:val="24"/>
                <w:szCs w:val="24"/>
              </w:rPr>
            </w:pPr>
            <w:r w:rsidRPr="00260070">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260070" w:rsidRPr="00260070" w14:paraId="79D930AD" w14:textId="77777777" w:rsidTr="00260070">
        <w:tc>
          <w:tcPr>
            <w:tcW w:w="1229" w:type="dxa"/>
          </w:tcPr>
          <w:p w14:paraId="49F44C2D" w14:textId="77777777" w:rsidR="00260070" w:rsidRPr="00260070" w:rsidRDefault="00260070" w:rsidP="00260070">
            <w:pPr>
              <w:widowControl w:val="0"/>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08</w:t>
            </w:r>
          </w:p>
        </w:tc>
        <w:tc>
          <w:tcPr>
            <w:tcW w:w="8342" w:type="dxa"/>
          </w:tcPr>
          <w:p w14:paraId="3C1B2EA4" w14:textId="77777777" w:rsidR="00260070" w:rsidRPr="00260070" w:rsidRDefault="00260070" w:rsidP="00260070">
            <w:pPr>
              <w:widowControl w:val="0"/>
              <w:autoSpaceDE w:val="0"/>
              <w:autoSpaceDN w:val="0"/>
              <w:adjustRightInd w:val="0"/>
              <w:spacing w:after="0" w:line="240" w:lineRule="auto"/>
              <w:ind w:right="19"/>
              <w:rPr>
                <w:rFonts w:ascii="Times New Roman" w:eastAsia="Times New Roman" w:hAnsi="Times New Roman" w:cs="Times New Roman"/>
                <w:sz w:val="24"/>
                <w:szCs w:val="24"/>
              </w:rPr>
            </w:pPr>
            <w:r w:rsidRPr="00260070">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60070" w:rsidRPr="00260070" w14:paraId="580DD873" w14:textId="77777777" w:rsidTr="00260070">
        <w:tc>
          <w:tcPr>
            <w:tcW w:w="1229" w:type="dxa"/>
          </w:tcPr>
          <w:p w14:paraId="1C2D5AA8" w14:textId="77777777" w:rsidR="00260070" w:rsidRPr="00260070" w:rsidRDefault="00260070" w:rsidP="00260070">
            <w:pPr>
              <w:widowControl w:val="0"/>
              <w:suppressAutoHyphens/>
              <w:autoSpaceDE w:val="0"/>
              <w:autoSpaceDN w:val="0"/>
              <w:adjustRightInd w:val="0"/>
              <w:spacing w:after="0" w:line="240" w:lineRule="auto"/>
              <w:ind w:right="19"/>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ОК 09</w:t>
            </w:r>
          </w:p>
        </w:tc>
        <w:tc>
          <w:tcPr>
            <w:tcW w:w="8342" w:type="dxa"/>
          </w:tcPr>
          <w:p w14:paraId="12FB919C" w14:textId="77777777" w:rsidR="00260070" w:rsidRPr="00260070" w:rsidRDefault="00260070" w:rsidP="00260070">
            <w:pPr>
              <w:widowControl w:val="0"/>
              <w:autoSpaceDE w:val="0"/>
              <w:autoSpaceDN w:val="0"/>
              <w:adjustRightInd w:val="0"/>
              <w:spacing w:after="0" w:line="240" w:lineRule="auto"/>
              <w:ind w:right="19"/>
              <w:rPr>
                <w:rFonts w:ascii="Times New Roman" w:hAnsi="Times New Roman" w:cs="Times New Roman"/>
                <w:sz w:val="24"/>
                <w:szCs w:val="24"/>
              </w:rPr>
            </w:pPr>
            <w:r w:rsidRPr="00260070">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14:paraId="26359842" w14:textId="77777777" w:rsidR="00260070" w:rsidRPr="00260070" w:rsidRDefault="00260070" w:rsidP="00260070">
      <w:pPr>
        <w:spacing w:after="0" w:line="240" w:lineRule="auto"/>
        <w:ind w:firstLine="709"/>
        <w:jc w:val="both"/>
        <w:rPr>
          <w:rFonts w:ascii="Times New Roman" w:eastAsia="Times New Roman" w:hAnsi="Times New Roman" w:cs="Times New Roman"/>
          <w:sz w:val="24"/>
          <w:szCs w:val="24"/>
        </w:rPr>
      </w:pPr>
    </w:p>
    <w:p w14:paraId="711EE5B4" w14:textId="77777777" w:rsidR="00260070" w:rsidRPr="00260070" w:rsidRDefault="00260070" w:rsidP="00260070">
      <w:pPr>
        <w:spacing w:after="0" w:line="240" w:lineRule="auto"/>
        <w:ind w:firstLine="709"/>
        <w:rPr>
          <w:rFonts w:ascii="Times New Roman" w:hAnsi="Times New Roman" w:cs="Times New Roman"/>
          <w:bCs/>
          <w:iCs/>
          <w:sz w:val="24"/>
          <w:szCs w:val="24"/>
        </w:rPr>
      </w:pPr>
      <w:r w:rsidRPr="00260070">
        <w:rPr>
          <w:rFonts w:ascii="Times New Roman" w:hAnsi="Times New Roman" w:cs="Times New Roman"/>
          <w:bCs/>
          <w:iCs/>
          <w:sz w:val="24"/>
          <w:szCs w:val="24"/>
        </w:rPr>
        <w:t xml:space="preserve">1.1.2. Перечень профессиональных компетенций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8545"/>
      </w:tblGrid>
      <w:tr w:rsidR="00260070" w:rsidRPr="00260070" w14:paraId="5E01D4F5" w14:textId="77777777" w:rsidTr="00260070">
        <w:trPr>
          <w:trHeight w:val="398"/>
        </w:trPr>
        <w:tc>
          <w:tcPr>
            <w:tcW w:w="1147" w:type="dxa"/>
          </w:tcPr>
          <w:p w14:paraId="495F2067" w14:textId="77777777" w:rsidR="00260070" w:rsidRPr="00260070" w:rsidRDefault="00260070" w:rsidP="00260070">
            <w:pPr>
              <w:pStyle w:val="times14x15"/>
              <w:spacing w:line="240" w:lineRule="auto"/>
              <w:ind w:firstLine="0"/>
              <w:jc w:val="center"/>
              <w:rPr>
                <w:i/>
                <w:sz w:val="24"/>
              </w:rPr>
            </w:pPr>
            <w:r w:rsidRPr="00260070">
              <w:rPr>
                <w:i/>
                <w:sz w:val="24"/>
              </w:rPr>
              <w:t>Код</w:t>
            </w:r>
          </w:p>
        </w:tc>
        <w:tc>
          <w:tcPr>
            <w:tcW w:w="8545" w:type="dxa"/>
          </w:tcPr>
          <w:p w14:paraId="616AEC8D" w14:textId="77777777" w:rsidR="00260070" w:rsidRPr="00260070" w:rsidRDefault="00260070" w:rsidP="00260070">
            <w:pPr>
              <w:keepNext/>
              <w:keepLines/>
              <w:spacing w:after="0" w:line="240" w:lineRule="auto"/>
              <w:jc w:val="center"/>
              <w:outlineLvl w:val="1"/>
              <w:rPr>
                <w:rFonts w:ascii="Times New Roman" w:hAnsi="Times New Roman" w:cs="Times New Roman"/>
                <w:bCs/>
                <w:i/>
                <w:sz w:val="24"/>
                <w:szCs w:val="24"/>
              </w:rPr>
            </w:pPr>
            <w:r w:rsidRPr="00260070">
              <w:rPr>
                <w:rFonts w:ascii="Times New Roman" w:hAnsi="Times New Roman" w:cs="Times New Roman"/>
                <w:bCs/>
                <w:i/>
                <w:sz w:val="24"/>
                <w:szCs w:val="24"/>
              </w:rPr>
              <w:t>Наименование видов деятельности и профессиональных компетенций</w:t>
            </w:r>
          </w:p>
        </w:tc>
      </w:tr>
      <w:tr w:rsidR="00260070" w:rsidRPr="00260070" w14:paraId="495B4FD1" w14:textId="77777777" w:rsidTr="00260070">
        <w:trPr>
          <w:trHeight w:val="531"/>
        </w:trPr>
        <w:tc>
          <w:tcPr>
            <w:tcW w:w="1147" w:type="dxa"/>
          </w:tcPr>
          <w:p w14:paraId="07539EE3" w14:textId="77777777" w:rsidR="00260070" w:rsidRPr="00260070" w:rsidRDefault="00260070" w:rsidP="00260070">
            <w:pPr>
              <w:pStyle w:val="times14x15"/>
              <w:spacing w:line="240" w:lineRule="auto"/>
              <w:ind w:firstLine="0"/>
              <w:rPr>
                <w:sz w:val="24"/>
              </w:rPr>
            </w:pPr>
            <w:r w:rsidRPr="00260070">
              <w:rPr>
                <w:sz w:val="24"/>
              </w:rPr>
              <w:t>ВД 5</w:t>
            </w:r>
          </w:p>
        </w:tc>
        <w:tc>
          <w:tcPr>
            <w:tcW w:w="8545" w:type="dxa"/>
          </w:tcPr>
          <w:p w14:paraId="2E0322D0" w14:textId="77777777" w:rsidR="00260070" w:rsidRPr="00260070" w:rsidRDefault="00260070" w:rsidP="00260070">
            <w:pPr>
              <w:keepNext/>
              <w:keepLines/>
              <w:spacing w:after="0" w:line="240" w:lineRule="auto"/>
              <w:jc w:val="both"/>
              <w:outlineLvl w:val="1"/>
              <w:rPr>
                <w:rFonts w:ascii="Times New Roman" w:hAnsi="Times New Roman" w:cs="Times New Roman"/>
                <w:bCs/>
                <w:sz w:val="24"/>
                <w:szCs w:val="24"/>
              </w:rPr>
            </w:pPr>
            <w:r w:rsidRPr="00260070">
              <w:rPr>
                <w:rFonts w:ascii="Times New Roman" w:hAnsi="Times New Roman" w:cs="Times New Roman"/>
                <w:bCs/>
                <w:sz w:val="24"/>
                <w:szCs w:val="24"/>
              </w:rPr>
              <w:t>Организация работ по реализации технологических процессов в машиностроительном производстве</w:t>
            </w:r>
          </w:p>
        </w:tc>
      </w:tr>
      <w:tr w:rsidR="00260070" w:rsidRPr="00260070" w14:paraId="6F62666F" w14:textId="77777777" w:rsidTr="00260070">
        <w:trPr>
          <w:trHeight w:val="265"/>
        </w:trPr>
        <w:tc>
          <w:tcPr>
            <w:tcW w:w="1147" w:type="dxa"/>
          </w:tcPr>
          <w:p w14:paraId="4F11DEFD" w14:textId="77777777" w:rsidR="00260070" w:rsidRPr="00260070" w:rsidRDefault="00260070" w:rsidP="00260070">
            <w:pPr>
              <w:pStyle w:val="times14x15"/>
              <w:spacing w:line="240" w:lineRule="auto"/>
              <w:ind w:firstLine="0"/>
              <w:rPr>
                <w:sz w:val="24"/>
              </w:rPr>
            </w:pPr>
            <w:r w:rsidRPr="00260070">
              <w:rPr>
                <w:sz w:val="24"/>
              </w:rPr>
              <w:t>ПК 5.1</w:t>
            </w:r>
          </w:p>
        </w:tc>
        <w:tc>
          <w:tcPr>
            <w:tcW w:w="8545" w:type="dxa"/>
          </w:tcPr>
          <w:p w14:paraId="7BA4767C" w14:textId="77777777" w:rsidR="00260070" w:rsidRPr="00260070" w:rsidRDefault="00260070" w:rsidP="00260070">
            <w:pPr>
              <w:widowControl w:val="0"/>
              <w:autoSpaceDE w:val="0"/>
              <w:autoSpaceDN w:val="0"/>
              <w:adjustRightInd w:val="0"/>
              <w:spacing w:after="0" w:line="240" w:lineRule="auto"/>
              <w:jc w:val="both"/>
              <w:rPr>
                <w:rFonts w:ascii="Times New Roman" w:hAnsi="Times New Roman" w:cs="Times New Roman"/>
                <w:b/>
                <w:i/>
                <w:sz w:val="24"/>
                <w:szCs w:val="24"/>
              </w:rPr>
            </w:pPr>
            <w:r w:rsidRPr="00260070">
              <w:rPr>
                <w:rFonts w:ascii="Times New Roman" w:hAnsi="Times New Roman" w:cs="Times New Roman"/>
                <w:bCs/>
                <w:sz w:val="24"/>
                <w:szCs w:val="24"/>
              </w:rPr>
              <w:t>Планировать и осуществлять управление деятельностью подчиненного персонала</w:t>
            </w:r>
          </w:p>
        </w:tc>
      </w:tr>
      <w:tr w:rsidR="00260070" w:rsidRPr="00260070" w14:paraId="36ECC90C" w14:textId="77777777" w:rsidTr="00260070">
        <w:trPr>
          <w:trHeight w:val="811"/>
        </w:trPr>
        <w:tc>
          <w:tcPr>
            <w:tcW w:w="1147" w:type="dxa"/>
          </w:tcPr>
          <w:p w14:paraId="2D00A60A" w14:textId="77777777" w:rsidR="00260070" w:rsidRPr="00260070" w:rsidRDefault="00260070" w:rsidP="00260070">
            <w:pPr>
              <w:pStyle w:val="times14x15"/>
              <w:spacing w:line="240" w:lineRule="auto"/>
              <w:ind w:firstLine="0"/>
              <w:rPr>
                <w:sz w:val="24"/>
              </w:rPr>
            </w:pPr>
            <w:r w:rsidRPr="00260070">
              <w:rPr>
                <w:sz w:val="24"/>
              </w:rPr>
              <w:t>ПК 5.2</w:t>
            </w:r>
          </w:p>
        </w:tc>
        <w:tc>
          <w:tcPr>
            <w:tcW w:w="8545" w:type="dxa"/>
          </w:tcPr>
          <w:p w14:paraId="0CEE8EE6" w14:textId="77777777" w:rsidR="00260070" w:rsidRPr="00260070" w:rsidRDefault="00260070" w:rsidP="00260070">
            <w:pPr>
              <w:widowControl w:val="0"/>
              <w:autoSpaceDE w:val="0"/>
              <w:autoSpaceDN w:val="0"/>
              <w:adjustRightInd w:val="0"/>
              <w:spacing w:after="0" w:line="240" w:lineRule="auto"/>
              <w:jc w:val="both"/>
              <w:rPr>
                <w:rFonts w:ascii="Times New Roman" w:hAnsi="Times New Roman" w:cs="Times New Roman"/>
                <w:b/>
                <w:i/>
                <w:sz w:val="24"/>
                <w:szCs w:val="24"/>
              </w:rPr>
            </w:pPr>
            <w:r w:rsidRPr="00260070">
              <w:rPr>
                <w:rFonts w:ascii="Times New Roman" w:hAnsi="Times New Roman" w:cs="Times New Roman"/>
                <w:bCs/>
                <w:sz w:val="24"/>
                <w:szCs w:val="24"/>
              </w:rPr>
              <w:t>Сопровождать подготовку 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r>
      <w:tr w:rsidR="00260070" w:rsidRPr="00260070" w14:paraId="3A18C674" w14:textId="77777777" w:rsidTr="00260070">
        <w:trPr>
          <w:trHeight w:val="473"/>
        </w:trPr>
        <w:tc>
          <w:tcPr>
            <w:tcW w:w="1147" w:type="dxa"/>
          </w:tcPr>
          <w:p w14:paraId="34E9B3BE" w14:textId="77777777" w:rsidR="00260070" w:rsidRPr="00260070" w:rsidRDefault="00260070" w:rsidP="00260070">
            <w:pPr>
              <w:pStyle w:val="times14x15"/>
              <w:spacing w:line="240" w:lineRule="auto"/>
              <w:ind w:firstLine="0"/>
              <w:rPr>
                <w:sz w:val="24"/>
              </w:rPr>
            </w:pPr>
            <w:r w:rsidRPr="00260070">
              <w:rPr>
                <w:sz w:val="24"/>
              </w:rPr>
              <w:t>ПК 5.3</w:t>
            </w:r>
          </w:p>
        </w:tc>
        <w:tc>
          <w:tcPr>
            <w:tcW w:w="8545" w:type="dxa"/>
          </w:tcPr>
          <w:p w14:paraId="04A14676" w14:textId="77777777" w:rsidR="00260070" w:rsidRPr="00260070" w:rsidRDefault="00260070" w:rsidP="00260070">
            <w:pPr>
              <w:spacing w:after="0" w:line="240" w:lineRule="auto"/>
              <w:jc w:val="both"/>
              <w:rPr>
                <w:rFonts w:ascii="Times New Roman" w:hAnsi="Times New Roman" w:cs="Times New Roman"/>
                <w:b/>
                <w:i/>
                <w:sz w:val="24"/>
                <w:szCs w:val="24"/>
              </w:rPr>
            </w:pPr>
            <w:r w:rsidRPr="00260070">
              <w:rPr>
                <w:rFonts w:ascii="Times New Roman" w:hAnsi="Times New Roman" w:cs="Times New Roman"/>
                <w:bCs/>
                <w:sz w:val="24"/>
                <w:szCs w:val="24"/>
              </w:rPr>
              <w:t xml:space="preserve"> Контролировать качество продукции, выявлять, анализировать и устранять причины выпуска продукции низкого качества</w:t>
            </w:r>
          </w:p>
        </w:tc>
      </w:tr>
      <w:tr w:rsidR="00260070" w:rsidRPr="00260070" w14:paraId="009CB28F" w14:textId="77777777" w:rsidTr="00260070">
        <w:trPr>
          <w:trHeight w:val="826"/>
        </w:trPr>
        <w:tc>
          <w:tcPr>
            <w:tcW w:w="1147" w:type="dxa"/>
          </w:tcPr>
          <w:p w14:paraId="638222B6" w14:textId="77777777" w:rsidR="00260070" w:rsidRPr="00260070" w:rsidRDefault="00260070" w:rsidP="00260070">
            <w:pPr>
              <w:pStyle w:val="times14x15"/>
              <w:spacing w:line="240" w:lineRule="auto"/>
              <w:ind w:firstLine="0"/>
              <w:rPr>
                <w:sz w:val="24"/>
              </w:rPr>
            </w:pPr>
            <w:r w:rsidRPr="00260070">
              <w:rPr>
                <w:sz w:val="24"/>
              </w:rPr>
              <w:t>ПК 5.4</w:t>
            </w:r>
          </w:p>
        </w:tc>
        <w:tc>
          <w:tcPr>
            <w:tcW w:w="8545" w:type="dxa"/>
          </w:tcPr>
          <w:p w14:paraId="127A8067" w14:textId="77777777" w:rsidR="00260070" w:rsidRPr="00260070" w:rsidRDefault="00260070" w:rsidP="00260070">
            <w:pPr>
              <w:widowControl w:val="0"/>
              <w:autoSpaceDE w:val="0"/>
              <w:autoSpaceDN w:val="0"/>
              <w:adjustRightInd w:val="0"/>
              <w:spacing w:after="0" w:line="240" w:lineRule="auto"/>
              <w:jc w:val="both"/>
              <w:rPr>
                <w:rFonts w:ascii="Times New Roman" w:hAnsi="Times New Roman" w:cs="Times New Roman"/>
                <w:b/>
                <w:i/>
                <w:sz w:val="24"/>
                <w:szCs w:val="24"/>
              </w:rPr>
            </w:pPr>
            <w:r w:rsidRPr="00260070">
              <w:rPr>
                <w:rFonts w:ascii="Times New Roman" w:hAnsi="Times New Roman" w:cs="Times New Roman"/>
                <w:bCs/>
                <w:sz w:val="24"/>
                <w:szCs w:val="24"/>
              </w:rPr>
              <w:t>Реализовывать технологические процессы в машиностроительном 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p>
        </w:tc>
      </w:tr>
    </w:tbl>
    <w:p w14:paraId="167AC1D6" w14:textId="77777777" w:rsidR="00260070" w:rsidRPr="00260070" w:rsidRDefault="00260070" w:rsidP="00260070">
      <w:pPr>
        <w:spacing w:after="0" w:line="240" w:lineRule="auto"/>
        <w:contextualSpacing/>
        <w:rPr>
          <w:rFonts w:ascii="Times New Roman" w:eastAsia="Times New Roman" w:hAnsi="Times New Roman" w:cs="Times New Roman"/>
          <w:sz w:val="24"/>
          <w:szCs w:val="24"/>
        </w:rPr>
      </w:pPr>
    </w:p>
    <w:p w14:paraId="7E6AF6D2" w14:textId="77777777" w:rsidR="00260070" w:rsidRPr="00260070" w:rsidRDefault="00260070" w:rsidP="00260070">
      <w:pPr>
        <w:spacing w:after="0" w:line="240" w:lineRule="auto"/>
        <w:ind w:firstLine="709"/>
        <w:rPr>
          <w:rFonts w:ascii="Times New Roman" w:hAnsi="Times New Roman" w:cs="Times New Roman"/>
          <w:bCs/>
          <w:sz w:val="24"/>
          <w:szCs w:val="24"/>
        </w:rPr>
      </w:pPr>
      <w:r w:rsidRPr="00260070">
        <w:rPr>
          <w:rFonts w:ascii="Times New Roman" w:hAnsi="Times New Roman" w:cs="Times New Roman"/>
          <w:bCs/>
          <w:sz w:val="24"/>
          <w:szCs w:val="24"/>
        </w:rPr>
        <w:t>1.1.3. В результате освоения профессионального модуля обучающийся должен:</w:t>
      </w:r>
    </w:p>
    <w:tbl>
      <w:tblPr>
        <w:tblStyle w:val="19"/>
        <w:tblW w:w="0" w:type="auto"/>
        <w:tblLook w:val="04A0" w:firstRow="1" w:lastRow="0" w:firstColumn="1" w:lastColumn="0" w:noHBand="0" w:noVBand="1"/>
      </w:tblPr>
      <w:tblGrid>
        <w:gridCol w:w="2376"/>
        <w:gridCol w:w="7230"/>
      </w:tblGrid>
      <w:tr w:rsidR="00260070" w:rsidRPr="00260070" w14:paraId="23EB21AA" w14:textId="77777777" w:rsidTr="00260070">
        <w:tc>
          <w:tcPr>
            <w:tcW w:w="2376" w:type="dxa"/>
          </w:tcPr>
          <w:p w14:paraId="688BD7F3"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Владеть навыками</w:t>
            </w:r>
          </w:p>
        </w:tc>
        <w:tc>
          <w:tcPr>
            <w:tcW w:w="7230" w:type="dxa"/>
          </w:tcPr>
          <w:p w14:paraId="57E87F09" w14:textId="77777777" w:rsidR="00260070" w:rsidRPr="00260070" w:rsidRDefault="00260070" w:rsidP="00260070">
            <w:pPr>
              <w:spacing w:after="0" w:line="240" w:lineRule="auto"/>
              <w:jc w:val="both"/>
              <w:rPr>
                <w:rFonts w:ascii="Times New Roman" w:eastAsia="SimSun" w:hAnsi="Times New Roman" w:cs="Times New Roman"/>
                <w:sz w:val="24"/>
                <w:szCs w:val="24"/>
              </w:rPr>
            </w:pPr>
            <w:r w:rsidRPr="00260070">
              <w:rPr>
                <w:rFonts w:ascii="Times New Roman" w:hAnsi="Times New Roman" w:cs="Times New Roman"/>
                <w:sz w:val="24"/>
                <w:szCs w:val="24"/>
              </w:rPr>
              <w:t>- участие в планировании и организации работы структурного подразделения</w:t>
            </w:r>
          </w:p>
          <w:p w14:paraId="0D5E5C7B" w14:textId="77777777" w:rsidR="00260070" w:rsidRPr="00260070" w:rsidRDefault="00260070" w:rsidP="00260070">
            <w:pPr>
              <w:spacing w:after="0" w:line="240" w:lineRule="auto"/>
              <w:jc w:val="both"/>
              <w:rPr>
                <w:rFonts w:ascii="Times New Roman" w:eastAsia="SimSun" w:hAnsi="Times New Roman" w:cs="Times New Roman"/>
                <w:sz w:val="24"/>
                <w:szCs w:val="24"/>
              </w:rPr>
            </w:pPr>
            <w:r w:rsidRPr="00260070">
              <w:rPr>
                <w:rFonts w:ascii="Times New Roman" w:eastAsia="SimSun" w:hAnsi="Times New Roman" w:cs="Times New Roman"/>
                <w:sz w:val="24"/>
                <w:szCs w:val="24"/>
              </w:rPr>
              <w:t>- участия в анализе процесса и результатов деятельности подразделения</w:t>
            </w:r>
          </w:p>
          <w:p w14:paraId="780E96D9" w14:textId="77777777" w:rsidR="00260070" w:rsidRPr="00260070" w:rsidRDefault="00260070" w:rsidP="00260070">
            <w:pPr>
              <w:spacing w:after="0" w:line="240" w:lineRule="auto"/>
              <w:jc w:val="both"/>
              <w:rPr>
                <w:rFonts w:ascii="Times New Roman" w:eastAsia="SimSun" w:hAnsi="Times New Roman" w:cs="Times New Roman"/>
                <w:sz w:val="24"/>
                <w:szCs w:val="24"/>
              </w:rPr>
            </w:pPr>
            <w:r w:rsidRPr="00260070">
              <w:rPr>
                <w:rFonts w:ascii="Times New Roman" w:eastAsia="SimSun" w:hAnsi="Times New Roman" w:cs="Times New Roman"/>
                <w:sz w:val="24"/>
                <w:szCs w:val="24"/>
              </w:rPr>
              <w:t>- формирования и оформления заказа материальных ресурсов</w:t>
            </w:r>
          </w:p>
          <w:p w14:paraId="62BDFD90" w14:textId="77777777" w:rsidR="00260070" w:rsidRPr="00260070" w:rsidRDefault="00260070" w:rsidP="00260070">
            <w:pPr>
              <w:spacing w:after="0" w:line="240" w:lineRule="auto"/>
              <w:jc w:val="both"/>
              <w:rPr>
                <w:rFonts w:ascii="Times New Roman" w:eastAsia="SimSun" w:hAnsi="Times New Roman" w:cs="Times New Roman"/>
                <w:sz w:val="24"/>
                <w:szCs w:val="24"/>
              </w:rPr>
            </w:pPr>
            <w:r w:rsidRPr="00260070">
              <w:rPr>
                <w:rFonts w:ascii="Times New Roman" w:eastAsia="SimSun" w:hAnsi="Times New Roman" w:cs="Times New Roman"/>
                <w:sz w:val="24"/>
                <w:szCs w:val="24"/>
              </w:rPr>
              <w:t>- проведения контроля соответствия качества продукции требованиям технической документации</w:t>
            </w:r>
          </w:p>
          <w:p w14:paraId="2DB56B89"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eastAsia="Calibri" w:hAnsi="Times New Roman" w:cs="Times New Roman"/>
                <w:position w:val="-1"/>
                <w:sz w:val="24"/>
                <w:szCs w:val="24"/>
              </w:rPr>
              <w:t>- участие в реализации технологического процесса по изготовлению деталей с соблюдением требований охраны труда, безопасности жизнедеятельности и защиты окружающей среды, принципов и методов бережливого производства</w:t>
            </w:r>
            <w:r w:rsidRPr="00260070">
              <w:rPr>
                <w:rFonts w:ascii="Times New Roman" w:eastAsia="SimSun" w:hAnsi="Times New Roman" w:cs="Times New Roman"/>
                <w:sz w:val="24"/>
                <w:szCs w:val="24"/>
              </w:rPr>
              <w:t xml:space="preserve"> </w:t>
            </w:r>
          </w:p>
        </w:tc>
      </w:tr>
      <w:tr w:rsidR="00260070" w:rsidRPr="00260070" w14:paraId="0D4945B9" w14:textId="77777777" w:rsidTr="00260070">
        <w:tc>
          <w:tcPr>
            <w:tcW w:w="2376" w:type="dxa"/>
          </w:tcPr>
          <w:p w14:paraId="0E7747C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Уметь</w:t>
            </w:r>
          </w:p>
        </w:tc>
        <w:tc>
          <w:tcPr>
            <w:tcW w:w="7230" w:type="dxa"/>
          </w:tcPr>
          <w:p w14:paraId="11089E84"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формировать рабочие задания и инструкции к ним в соответствии с производственными задачами</w:t>
            </w:r>
          </w:p>
          <w:p w14:paraId="12B5FAE8"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рассчитывать показатели, характеризующие эффективность организации основного и вспомогательного оборудования</w:t>
            </w:r>
          </w:p>
          <w:p w14:paraId="6A675EA9"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оценивать наличие и потребность в материальных ресурсах для обеспечения производственных задач</w:t>
            </w:r>
          </w:p>
          <w:p w14:paraId="1AA76512"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рассчитывать энергетические, информационные и материально-технические ресурсы в соответствии с производственными задачами</w:t>
            </w:r>
          </w:p>
          <w:p w14:paraId="22DD17B1"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подготавливать финансовые документы по производству и реализации продукции</w:t>
            </w:r>
          </w:p>
          <w:p w14:paraId="16E2A4F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w:t>
            </w:r>
          </w:p>
          <w:p w14:paraId="0FDF4C09"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выполнять контроль соблюдения технологической дисциплины и правильной эксплуатации технологического оборудования</w:t>
            </w:r>
          </w:p>
          <w:p w14:paraId="0474A082"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проводить инструктаж по выполнению работ и соблюдению норм охраны труды</w:t>
            </w:r>
          </w:p>
          <w:p w14:paraId="093E474A"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выбирать средства измерения</w:t>
            </w:r>
          </w:p>
          <w:p w14:paraId="35418DDE"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определять годность размеров, форм, расположения и шероховатости поверхностей деталей</w:t>
            </w:r>
          </w:p>
          <w:p w14:paraId="2EEC490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анализировать причины брака, разделять брак на исправимый и неисправимый</w:t>
            </w:r>
          </w:p>
          <w:p w14:paraId="39BA610B"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разрабатывать предложения на основании анализа организации передовых производств по оптимизации</w:t>
            </w:r>
          </w:p>
          <w:p w14:paraId="3E29B21F"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осуществлять соответствие требований охраны труда, бережливого производства и производственного процесса</w:t>
            </w:r>
          </w:p>
          <w:p w14:paraId="60A321E8"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проверять соответствие оборудования, приспособлений, режущего и измерительного инструмента требованиям технологической документации</w:t>
            </w:r>
          </w:p>
          <w:p w14:paraId="6D58A888"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устранять нарушения, связанные с настройкой оборудования, приспособлений, режущего инструмента</w:t>
            </w:r>
          </w:p>
          <w:p w14:paraId="7D464EC8" w14:textId="77777777" w:rsidR="00260070" w:rsidRPr="00260070" w:rsidRDefault="00260070" w:rsidP="00260070">
            <w:pPr>
              <w:spacing w:after="0" w:line="240" w:lineRule="auto"/>
              <w:jc w:val="both"/>
              <w:rPr>
                <w:rFonts w:ascii="Times New Roman" w:hAnsi="Times New Roman" w:cs="Times New Roman"/>
                <w:bCs/>
                <w:sz w:val="24"/>
                <w:szCs w:val="24"/>
              </w:rPr>
            </w:pPr>
          </w:p>
        </w:tc>
      </w:tr>
      <w:tr w:rsidR="00260070" w:rsidRPr="00260070" w14:paraId="7374BABD" w14:textId="77777777" w:rsidTr="00260070">
        <w:tc>
          <w:tcPr>
            <w:tcW w:w="2376" w:type="dxa"/>
          </w:tcPr>
          <w:p w14:paraId="4F046F72" w14:textId="77777777" w:rsidR="00260070" w:rsidRPr="00260070" w:rsidRDefault="00260070" w:rsidP="00260070">
            <w:pPr>
              <w:spacing w:after="0" w:line="240" w:lineRule="auto"/>
              <w:rPr>
                <w:rFonts w:ascii="Times New Roman" w:hAnsi="Times New Roman" w:cs="Times New Roman"/>
                <w:bCs/>
                <w:sz w:val="24"/>
                <w:szCs w:val="24"/>
              </w:rPr>
            </w:pPr>
            <w:r w:rsidRPr="00260070">
              <w:rPr>
                <w:rFonts w:ascii="Times New Roman" w:hAnsi="Times New Roman" w:cs="Times New Roman"/>
                <w:bCs/>
                <w:sz w:val="24"/>
                <w:szCs w:val="24"/>
              </w:rPr>
              <w:t>Знать</w:t>
            </w:r>
          </w:p>
        </w:tc>
        <w:tc>
          <w:tcPr>
            <w:tcW w:w="7230" w:type="dxa"/>
          </w:tcPr>
          <w:p w14:paraId="78344CD1"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организацию труда структурного подразделения на основании производственных заданий и текущих планов предприятия</w:t>
            </w:r>
          </w:p>
          <w:p w14:paraId="0973D70E"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требования к персоналу, должностные и производственные инструкции</w:t>
            </w:r>
          </w:p>
          <w:p w14:paraId="3C0DE191"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нормирование работ работников</w:t>
            </w:r>
          </w:p>
          <w:p w14:paraId="7B935B54"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xml:space="preserve">- показатели эффективности организации основного и </w:t>
            </w:r>
            <w:r w:rsidRPr="00260070">
              <w:rPr>
                <w:rFonts w:ascii="Times New Roman" w:hAnsi="Times New Roman" w:cs="Times New Roman"/>
                <w:bCs/>
                <w:sz w:val="24"/>
                <w:szCs w:val="24"/>
              </w:rPr>
              <w:lastRenderedPageBreak/>
              <w:t>вспомогательного оборудования и их расчёт;</w:t>
            </w:r>
          </w:p>
          <w:p w14:paraId="5F2395AF"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и этапы планирования деятельности структурного подразделения с учётом производственных заданий на машиностроительных производствах</w:t>
            </w:r>
          </w:p>
          <w:p w14:paraId="7332314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постановки производственных задач</w:t>
            </w:r>
          </w:p>
          <w:p w14:paraId="6798DD9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материальных ресурсов и материально-технического обеспечения предприятия</w:t>
            </w:r>
          </w:p>
          <w:p w14:paraId="6E7A96B1"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оформления документации</w:t>
            </w:r>
          </w:p>
          <w:p w14:paraId="6FF3E92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и иерархия структурных подразделений предприятия машиностроительного производства</w:t>
            </w:r>
          </w:p>
          <w:p w14:paraId="7B4469E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организации рабочих мест</w:t>
            </w:r>
          </w:p>
          <w:p w14:paraId="0A9F18E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признаки объектов контроля технологической дисциплины</w:t>
            </w:r>
          </w:p>
          <w:p w14:paraId="148A73D7"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требования, предъявляемые к рабочим местам на машиностроительных предприятиях</w:t>
            </w:r>
          </w:p>
          <w:p w14:paraId="1E8ABB80"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основные методы контроля качества детали</w:t>
            </w:r>
          </w:p>
          <w:p w14:paraId="4B47E069"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политика и стратегия машиностроительных предприятий в области качества</w:t>
            </w:r>
          </w:p>
          <w:p w14:paraId="1F78FDDA"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виды брака и способы его предупреждения</w:t>
            </w:r>
          </w:p>
          <w:p w14:paraId="7FAF68A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основы и требования охраны труда на машиностроительных предприятиях</w:t>
            </w:r>
          </w:p>
          <w:p w14:paraId="074E2A42"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основы и требования и бережливого производства</w:t>
            </w:r>
          </w:p>
          <w:p w14:paraId="5CB7CEF6"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основы промышленной безопасности</w:t>
            </w:r>
          </w:p>
          <w:p w14:paraId="128B9AEC"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правила и инструктажи для безопасного ведения работ при реализации конкретного технологического процесса</w:t>
            </w:r>
          </w:p>
          <w:p w14:paraId="10C30443"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стандарты предприятий и организаций, профессиональные стандарты, технические регламенты</w:t>
            </w:r>
          </w:p>
          <w:p w14:paraId="24873E7B" w14:textId="77777777" w:rsidR="00260070" w:rsidRPr="00260070" w:rsidRDefault="00260070" w:rsidP="00260070">
            <w:pPr>
              <w:spacing w:after="0" w:line="240" w:lineRule="auto"/>
              <w:jc w:val="both"/>
              <w:rPr>
                <w:rFonts w:ascii="Times New Roman" w:hAnsi="Times New Roman" w:cs="Times New Roman"/>
                <w:bCs/>
                <w:sz w:val="24"/>
                <w:szCs w:val="24"/>
              </w:rPr>
            </w:pPr>
            <w:r w:rsidRPr="00260070">
              <w:rPr>
                <w:rFonts w:ascii="Times New Roman" w:hAnsi="Times New Roman" w:cs="Times New Roman"/>
                <w:bCs/>
                <w:sz w:val="24"/>
                <w:szCs w:val="24"/>
              </w:rPr>
              <w:t>- основные признаки соответствия рабочего места требованиям, определяющим эффективное использование оборудования</w:t>
            </w:r>
          </w:p>
        </w:tc>
      </w:tr>
    </w:tbl>
    <w:p w14:paraId="602CDE7E" w14:textId="77777777" w:rsidR="00260070" w:rsidRPr="00260070" w:rsidRDefault="00260070" w:rsidP="00260070">
      <w:pPr>
        <w:spacing w:after="0" w:line="240" w:lineRule="auto"/>
        <w:jc w:val="both"/>
        <w:rPr>
          <w:rFonts w:ascii="Times New Roman" w:eastAsia="Times New Roman" w:hAnsi="Times New Roman" w:cs="Times New Roman"/>
          <w:sz w:val="24"/>
          <w:szCs w:val="24"/>
        </w:rPr>
      </w:pPr>
    </w:p>
    <w:p w14:paraId="34606F1A" w14:textId="77777777" w:rsidR="00260070" w:rsidRPr="00260070" w:rsidRDefault="00260070" w:rsidP="00260070">
      <w:pPr>
        <w:spacing w:after="0" w:line="240" w:lineRule="auto"/>
        <w:ind w:left="709"/>
        <w:contextualSpacing/>
        <w:jc w:val="both"/>
        <w:rPr>
          <w:rFonts w:ascii="Times New Roman" w:eastAsia="Times New Roman" w:hAnsi="Times New Roman" w:cs="Times New Roman"/>
          <w:b/>
          <w:sz w:val="24"/>
          <w:szCs w:val="24"/>
        </w:rPr>
      </w:pPr>
      <w:r w:rsidRPr="00260070">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7292FE6D" w14:textId="77777777" w:rsidR="00260070" w:rsidRPr="00260070" w:rsidRDefault="00260070" w:rsidP="00260070">
      <w:pPr>
        <w:shd w:val="clear" w:color="auto" w:fill="FFFFFF" w:themeFill="background1"/>
        <w:spacing w:after="0" w:line="240" w:lineRule="auto"/>
        <w:rPr>
          <w:rFonts w:ascii="Times New Roman" w:hAnsi="Times New Roman" w:cs="Times New Roman"/>
          <w:sz w:val="24"/>
          <w:szCs w:val="24"/>
        </w:rPr>
      </w:pPr>
      <w:r w:rsidRPr="00260070">
        <w:rPr>
          <w:rFonts w:ascii="Times New Roman" w:hAnsi="Times New Roman" w:cs="Times New Roman"/>
          <w:sz w:val="24"/>
          <w:szCs w:val="24"/>
        </w:rPr>
        <w:t>Всего часов 228</w:t>
      </w:r>
    </w:p>
    <w:p w14:paraId="0C378E77" w14:textId="37FD010D" w:rsidR="00260070" w:rsidRPr="002E44E2" w:rsidRDefault="00260070" w:rsidP="00260070">
      <w:pPr>
        <w:shd w:val="clear" w:color="auto" w:fill="FFFFFF" w:themeFill="background1"/>
        <w:spacing w:after="0" w:line="240" w:lineRule="auto"/>
        <w:ind w:firstLine="708"/>
        <w:rPr>
          <w:rFonts w:ascii="Times New Roman" w:hAnsi="Times New Roman" w:cs="Times New Roman"/>
          <w:sz w:val="24"/>
          <w:szCs w:val="24"/>
        </w:rPr>
      </w:pPr>
      <w:r w:rsidRPr="00260070">
        <w:rPr>
          <w:rFonts w:ascii="Times New Roman" w:hAnsi="Times New Roman" w:cs="Times New Roman"/>
          <w:sz w:val="24"/>
          <w:szCs w:val="24"/>
        </w:rPr>
        <w:t>в том числе в форме практической подготовки 1</w:t>
      </w:r>
      <w:r w:rsidR="002E44E2" w:rsidRPr="002E44E2">
        <w:rPr>
          <w:rFonts w:ascii="Times New Roman" w:hAnsi="Times New Roman" w:cs="Times New Roman"/>
          <w:sz w:val="24"/>
          <w:szCs w:val="24"/>
        </w:rPr>
        <w:t>40</w:t>
      </w:r>
    </w:p>
    <w:p w14:paraId="4A61303D" w14:textId="203E0BDE" w:rsidR="00260070" w:rsidRPr="00260070" w:rsidRDefault="00260070" w:rsidP="00260070">
      <w:pPr>
        <w:shd w:val="clear" w:color="auto" w:fill="FFFFFF" w:themeFill="background1"/>
        <w:spacing w:after="0" w:line="240" w:lineRule="auto"/>
        <w:rPr>
          <w:rFonts w:ascii="Times New Roman" w:hAnsi="Times New Roman" w:cs="Times New Roman"/>
          <w:sz w:val="24"/>
          <w:szCs w:val="24"/>
        </w:rPr>
      </w:pPr>
      <w:r w:rsidRPr="00260070">
        <w:rPr>
          <w:rFonts w:ascii="Times New Roman" w:hAnsi="Times New Roman" w:cs="Times New Roman"/>
          <w:sz w:val="24"/>
          <w:szCs w:val="24"/>
        </w:rPr>
        <w:t>Из них на освоение МДК 11</w:t>
      </w:r>
      <w:r w:rsidR="0077742C">
        <w:rPr>
          <w:rFonts w:ascii="Times New Roman" w:hAnsi="Times New Roman" w:cs="Times New Roman"/>
          <w:sz w:val="24"/>
          <w:szCs w:val="24"/>
        </w:rPr>
        <w:t>0</w:t>
      </w:r>
    </w:p>
    <w:p w14:paraId="0D84792B" w14:textId="77777777" w:rsidR="00260070" w:rsidRPr="00260070" w:rsidRDefault="00260070" w:rsidP="00260070">
      <w:pPr>
        <w:shd w:val="clear" w:color="auto" w:fill="FFFFFF" w:themeFill="background1"/>
        <w:spacing w:after="0" w:line="240" w:lineRule="auto"/>
        <w:ind w:firstLine="708"/>
        <w:rPr>
          <w:rFonts w:ascii="Times New Roman" w:hAnsi="Times New Roman" w:cs="Times New Roman"/>
          <w:i/>
          <w:sz w:val="24"/>
          <w:szCs w:val="24"/>
        </w:rPr>
      </w:pPr>
      <w:r w:rsidRPr="00260070">
        <w:rPr>
          <w:rFonts w:ascii="Times New Roman" w:hAnsi="Times New Roman" w:cs="Times New Roman"/>
          <w:sz w:val="24"/>
          <w:szCs w:val="24"/>
        </w:rPr>
        <w:t xml:space="preserve">в том числе самостоятельная работа </w:t>
      </w:r>
      <w:r w:rsidRPr="00260070">
        <w:rPr>
          <w:rFonts w:ascii="Times New Roman" w:hAnsi="Times New Roman" w:cs="Times New Roman"/>
          <w:i/>
          <w:sz w:val="24"/>
          <w:szCs w:val="24"/>
        </w:rPr>
        <w:t xml:space="preserve">- </w:t>
      </w:r>
    </w:p>
    <w:p w14:paraId="2E291467" w14:textId="77777777" w:rsidR="00260070" w:rsidRPr="00260070" w:rsidRDefault="00260070" w:rsidP="00260070">
      <w:pPr>
        <w:shd w:val="clear" w:color="auto" w:fill="FFFFFF" w:themeFill="background1"/>
        <w:spacing w:after="0" w:line="240" w:lineRule="auto"/>
        <w:rPr>
          <w:rFonts w:ascii="Times New Roman" w:hAnsi="Times New Roman" w:cs="Times New Roman"/>
          <w:sz w:val="24"/>
          <w:szCs w:val="24"/>
        </w:rPr>
      </w:pPr>
      <w:r w:rsidRPr="00260070">
        <w:rPr>
          <w:rFonts w:ascii="Times New Roman" w:hAnsi="Times New Roman" w:cs="Times New Roman"/>
          <w:sz w:val="24"/>
          <w:szCs w:val="24"/>
        </w:rPr>
        <w:t>практики, в том числе учебная 36</w:t>
      </w:r>
    </w:p>
    <w:p w14:paraId="79008C94" w14:textId="77777777" w:rsidR="00260070" w:rsidRPr="00260070" w:rsidRDefault="00260070" w:rsidP="00260070">
      <w:pPr>
        <w:shd w:val="clear" w:color="auto" w:fill="FFFFFF" w:themeFill="background1"/>
        <w:spacing w:after="0" w:line="240" w:lineRule="auto"/>
        <w:ind w:left="1416" w:firstLine="708"/>
        <w:rPr>
          <w:rFonts w:ascii="Times New Roman" w:hAnsi="Times New Roman" w:cs="Times New Roman"/>
          <w:sz w:val="24"/>
          <w:szCs w:val="24"/>
        </w:rPr>
      </w:pPr>
      <w:r w:rsidRPr="00260070">
        <w:rPr>
          <w:rFonts w:ascii="Times New Roman" w:hAnsi="Times New Roman" w:cs="Times New Roman"/>
          <w:sz w:val="24"/>
          <w:szCs w:val="24"/>
        </w:rPr>
        <w:t xml:space="preserve">   производственная 72</w:t>
      </w:r>
    </w:p>
    <w:p w14:paraId="251E0FD0" w14:textId="39359F4D" w:rsidR="00260070" w:rsidRPr="00260070" w:rsidRDefault="00260070" w:rsidP="00260070">
      <w:pPr>
        <w:shd w:val="clear" w:color="auto" w:fill="FFFFFF" w:themeFill="background1"/>
        <w:spacing w:after="0" w:line="240" w:lineRule="auto"/>
        <w:rPr>
          <w:rFonts w:ascii="Times New Roman" w:hAnsi="Times New Roman" w:cs="Times New Roman"/>
          <w:i/>
          <w:sz w:val="24"/>
          <w:szCs w:val="24"/>
        </w:rPr>
      </w:pPr>
      <w:r w:rsidRPr="00260070">
        <w:rPr>
          <w:rFonts w:ascii="Times New Roman" w:hAnsi="Times New Roman" w:cs="Times New Roman"/>
          <w:iCs/>
          <w:sz w:val="24"/>
          <w:szCs w:val="24"/>
        </w:rPr>
        <w:t>Промежуточная аттестация</w:t>
      </w:r>
      <w:r w:rsidRPr="00260070">
        <w:rPr>
          <w:rFonts w:ascii="Times New Roman" w:hAnsi="Times New Roman" w:cs="Times New Roman"/>
          <w:i/>
          <w:sz w:val="24"/>
          <w:szCs w:val="24"/>
        </w:rPr>
        <w:t xml:space="preserve"> </w:t>
      </w:r>
      <w:r w:rsidR="0077742C">
        <w:rPr>
          <w:rFonts w:ascii="Times New Roman" w:hAnsi="Times New Roman" w:cs="Times New Roman"/>
          <w:i/>
          <w:sz w:val="24"/>
          <w:szCs w:val="24"/>
        </w:rPr>
        <w:t>10</w:t>
      </w:r>
    </w:p>
    <w:p w14:paraId="0D5176C2"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1906" w:h="16838"/>
          <w:pgMar w:top="1134" w:right="567" w:bottom="1134" w:left="1701" w:header="709" w:footer="709" w:gutter="0"/>
          <w:cols w:space="708"/>
          <w:docGrid w:linePitch="360"/>
        </w:sectPr>
      </w:pPr>
    </w:p>
    <w:p w14:paraId="09459BF0" w14:textId="77777777" w:rsidR="00260070" w:rsidRPr="00260070" w:rsidRDefault="00260070" w:rsidP="00260070">
      <w:pPr>
        <w:spacing w:after="0" w:line="240" w:lineRule="auto"/>
        <w:jc w:val="center"/>
        <w:rPr>
          <w:rFonts w:ascii="Times New Roman" w:eastAsia="Times New Roman" w:hAnsi="Times New Roman" w:cs="Times New Roman"/>
          <w:b/>
          <w:caps/>
          <w:sz w:val="24"/>
          <w:szCs w:val="24"/>
        </w:rPr>
      </w:pPr>
      <w:r w:rsidRPr="00260070">
        <w:rPr>
          <w:rFonts w:ascii="Times New Roman" w:eastAsia="Times New Roman" w:hAnsi="Times New Roman" w:cs="Times New Roman"/>
          <w:b/>
          <w:caps/>
          <w:sz w:val="24"/>
          <w:szCs w:val="24"/>
        </w:rPr>
        <w:lastRenderedPageBreak/>
        <w:t>2. Структура и содержание профессионального модуля</w:t>
      </w:r>
    </w:p>
    <w:p w14:paraId="4E7C0726" w14:textId="77777777" w:rsidR="00260070" w:rsidRPr="00260070" w:rsidRDefault="00260070" w:rsidP="00260070">
      <w:pPr>
        <w:spacing w:after="0" w:line="240" w:lineRule="auto"/>
        <w:ind w:firstLine="851"/>
        <w:rPr>
          <w:rFonts w:ascii="Times New Roman" w:eastAsia="Times New Roman" w:hAnsi="Times New Roman" w:cs="Times New Roman"/>
          <w:sz w:val="24"/>
          <w:szCs w:val="24"/>
        </w:rPr>
      </w:pPr>
      <w:r w:rsidRPr="00260070">
        <w:rPr>
          <w:rFonts w:ascii="Times New Roman" w:eastAsia="Times New Roman" w:hAnsi="Times New Roman" w:cs="Times New Roman"/>
          <w:b/>
          <w:sz w:val="24"/>
          <w:szCs w:val="24"/>
        </w:rPr>
        <w:t>2.1. Структура профессионального модуля</w:t>
      </w:r>
      <w:r w:rsidRPr="00260070">
        <w:rPr>
          <w:rFonts w:ascii="Times New Roman" w:eastAsia="Times New Roman" w:hAnsi="Times New Roman" w:cs="Times New Roman"/>
          <w:sz w:val="24"/>
          <w:szCs w:val="24"/>
        </w:rPr>
        <w:t xml:space="preserve"> </w:t>
      </w:r>
    </w:p>
    <w:p w14:paraId="072B2928" w14:textId="77777777" w:rsidR="00260070" w:rsidRPr="00260070" w:rsidRDefault="00260070" w:rsidP="00260070">
      <w:pPr>
        <w:spacing w:after="0" w:line="240" w:lineRule="auto"/>
        <w:rPr>
          <w:rFonts w:ascii="Times New Roman" w:hAnsi="Times New Roman" w:cs="Times New Roman"/>
          <w:b/>
          <w:i/>
          <w:sz w:val="24"/>
          <w:szCs w:val="24"/>
        </w:rPr>
      </w:pPr>
      <w:r w:rsidRPr="00260070">
        <w:rPr>
          <w:rFonts w:ascii="Times New Roman" w:hAnsi="Times New Roman" w:cs="Times New Roman"/>
          <w:sz w:val="24"/>
          <w:szCs w:val="24"/>
        </w:rPr>
        <w:t>Для специальности 15.02.16 Технология машиностроения</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34"/>
        <w:gridCol w:w="2242"/>
        <w:gridCol w:w="1203"/>
        <w:gridCol w:w="904"/>
        <w:gridCol w:w="922"/>
        <w:gridCol w:w="1188"/>
        <w:gridCol w:w="922"/>
        <w:gridCol w:w="1191"/>
        <w:gridCol w:w="928"/>
        <w:gridCol w:w="1185"/>
        <w:gridCol w:w="2047"/>
      </w:tblGrid>
      <w:tr w:rsidR="00260070" w:rsidRPr="00260070" w14:paraId="622CB482" w14:textId="77777777" w:rsidTr="00260070">
        <w:trPr>
          <w:trHeight w:val="484"/>
        </w:trPr>
        <w:tc>
          <w:tcPr>
            <w:tcW w:w="746" w:type="pct"/>
            <w:vMerge w:val="restart"/>
            <w:tcBorders>
              <w:bottom w:val="single" w:sz="4" w:space="0" w:color="auto"/>
            </w:tcBorders>
            <w:shd w:val="clear" w:color="auto" w:fill="FFFFFF" w:themeFill="background1"/>
            <w:vAlign w:val="center"/>
          </w:tcPr>
          <w:p w14:paraId="1DD689AC"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Коды профессиональных и общих компетенций</w:t>
            </w:r>
          </w:p>
        </w:tc>
        <w:tc>
          <w:tcPr>
            <w:tcW w:w="749" w:type="pct"/>
            <w:vMerge w:val="restart"/>
            <w:tcBorders>
              <w:bottom w:val="single" w:sz="4" w:space="0" w:color="auto"/>
            </w:tcBorders>
            <w:shd w:val="clear" w:color="auto" w:fill="FFFFFF" w:themeFill="background1"/>
            <w:vAlign w:val="center"/>
          </w:tcPr>
          <w:p w14:paraId="4A6C506B"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Наименования разделов профессионального модуля</w:t>
            </w:r>
          </w:p>
        </w:tc>
        <w:tc>
          <w:tcPr>
            <w:tcW w:w="402" w:type="pct"/>
            <w:vMerge w:val="restart"/>
            <w:tcBorders>
              <w:bottom w:val="single" w:sz="4" w:space="0" w:color="auto"/>
            </w:tcBorders>
            <w:shd w:val="clear" w:color="auto" w:fill="FFFFFF" w:themeFill="background1"/>
            <w:vAlign w:val="center"/>
          </w:tcPr>
          <w:p w14:paraId="3855F6E8"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shd w:val="clear" w:color="auto" w:fill="FFFFFF" w:themeFill="background1"/>
            <w:textDirection w:val="btLr"/>
            <w:vAlign w:val="center"/>
          </w:tcPr>
          <w:p w14:paraId="54EDFA8C" w14:textId="77777777" w:rsidR="00260070" w:rsidRPr="00260070" w:rsidRDefault="00260070" w:rsidP="00260070">
            <w:pPr>
              <w:spacing w:after="0" w:line="240" w:lineRule="auto"/>
              <w:ind w:left="113" w:right="113"/>
              <w:jc w:val="center"/>
              <w:rPr>
                <w:rFonts w:ascii="Times New Roman" w:eastAsia="Times New Roman" w:hAnsi="Times New Roman" w:cs="Times New Roman"/>
                <w:sz w:val="24"/>
                <w:szCs w:val="24"/>
              </w:rPr>
            </w:pPr>
            <w:r w:rsidRPr="00260070">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shd w:val="clear" w:color="auto" w:fill="FFFFFF" w:themeFill="background1"/>
          </w:tcPr>
          <w:p w14:paraId="48B1A5A6"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Объем профессионального модуля, ак. час.</w:t>
            </w:r>
          </w:p>
        </w:tc>
      </w:tr>
      <w:tr w:rsidR="00260070" w:rsidRPr="00260070" w14:paraId="5694F1B3" w14:textId="77777777" w:rsidTr="00260070">
        <w:trPr>
          <w:trHeight w:val="58"/>
        </w:trPr>
        <w:tc>
          <w:tcPr>
            <w:tcW w:w="746" w:type="pct"/>
            <w:vMerge/>
            <w:shd w:val="clear" w:color="auto" w:fill="FFFFFF" w:themeFill="background1"/>
          </w:tcPr>
          <w:p w14:paraId="6815CBF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shd w:val="clear" w:color="auto" w:fill="FFFFFF" w:themeFill="background1"/>
            <w:vAlign w:val="center"/>
          </w:tcPr>
          <w:p w14:paraId="273DF242"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shd w:val="clear" w:color="auto" w:fill="FFFFFF" w:themeFill="background1"/>
            <w:vAlign w:val="center"/>
          </w:tcPr>
          <w:p w14:paraId="0E83A4AC"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FF" w:themeFill="background1"/>
          </w:tcPr>
          <w:p w14:paraId="6B511407"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1721" w:type="pct"/>
            <w:gridSpan w:val="5"/>
            <w:shd w:val="clear" w:color="auto" w:fill="FFFFFF" w:themeFill="background1"/>
          </w:tcPr>
          <w:p w14:paraId="207A3D91"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Обучение по МДК</w:t>
            </w:r>
          </w:p>
        </w:tc>
        <w:tc>
          <w:tcPr>
            <w:tcW w:w="1080" w:type="pct"/>
            <w:gridSpan w:val="2"/>
            <w:vMerge w:val="restart"/>
            <w:shd w:val="clear" w:color="auto" w:fill="FFFFFF" w:themeFill="background1"/>
            <w:vAlign w:val="center"/>
          </w:tcPr>
          <w:p w14:paraId="0C98A23F"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Практики</w:t>
            </w:r>
          </w:p>
        </w:tc>
      </w:tr>
      <w:tr w:rsidR="00260070" w:rsidRPr="00260070" w14:paraId="345E8115" w14:textId="77777777" w:rsidTr="00260070">
        <w:tc>
          <w:tcPr>
            <w:tcW w:w="746" w:type="pct"/>
            <w:vMerge/>
            <w:shd w:val="clear" w:color="auto" w:fill="FFFFFF" w:themeFill="background1"/>
          </w:tcPr>
          <w:p w14:paraId="2B093D51"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shd w:val="clear" w:color="auto" w:fill="FFFFFF" w:themeFill="background1"/>
            <w:vAlign w:val="center"/>
          </w:tcPr>
          <w:p w14:paraId="1C820560"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shd w:val="clear" w:color="auto" w:fill="FFFFFF" w:themeFill="background1"/>
            <w:vAlign w:val="center"/>
          </w:tcPr>
          <w:p w14:paraId="4314E926" w14:textId="77777777" w:rsidR="00260070" w:rsidRPr="00260070" w:rsidRDefault="00260070" w:rsidP="00260070">
            <w:pPr>
              <w:spacing w:after="0" w:line="240" w:lineRule="auto"/>
              <w:rPr>
                <w:rFonts w:ascii="Times New Roman" w:eastAsia="Times New Roman" w:hAnsi="Times New Roman" w:cs="Times New Roman"/>
                <w:i/>
                <w:iCs/>
                <w:sz w:val="24"/>
                <w:szCs w:val="24"/>
              </w:rPr>
            </w:pPr>
          </w:p>
        </w:tc>
        <w:tc>
          <w:tcPr>
            <w:tcW w:w="302" w:type="pct"/>
            <w:vMerge/>
            <w:shd w:val="clear" w:color="auto" w:fill="FFFFFF" w:themeFill="background1"/>
          </w:tcPr>
          <w:p w14:paraId="14413644"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c>
          <w:tcPr>
            <w:tcW w:w="308" w:type="pct"/>
            <w:vMerge w:val="restart"/>
            <w:shd w:val="clear" w:color="auto" w:fill="FFFFFF" w:themeFill="background1"/>
          </w:tcPr>
          <w:p w14:paraId="24CB91EA"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Всего</w:t>
            </w:r>
          </w:p>
        </w:tc>
        <w:tc>
          <w:tcPr>
            <w:tcW w:w="1413" w:type="pct"/>
            <w:gridSpan w:val="4"/>
            <w:shd w:val="clear" w:color="auto" w:fill="FFFFFF" w:themeFill="background1"/>
          </w:tcPr>
          <w:p w14:paraId="30A9953A"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В том числе</w:t>
            </w:r>
          </w:p>
        </w:tc>
        <w:tc>
          <w:tcPr>
            <w:tcW w:w="1080" w:type="pct"/>
            <w:gridSpan w:val="2"/>
            <w:vMerge/>
            <w:shd w:val="clear" w:color="auto" w:fill="FFFFFF" w:themeFill="background1"/>
            <w:vAlign w:val="center"/>
          </w:tcPr>
          <w:p w14:paraId="74CE9607"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r>
      <w:tr w:rsidR="00260070" w:rsidRPr="00260070" w14:paraId="37591EA2" w14:textId="77777777" w:rsidTr="00260070">
        <w:trPr>
          <w:cantSplit/>
          <w:trHeight w:val="1859"/>
        </w:trPr>
        <w:tc>
          <w:tcPr>
            <w:tcW w:w="746" w:type="pct"/>
            <w:vMerge/>
            <w:shd w:val="clear" w:color="auto" w:fill="FFFFFF" w:themeFill="background1"/>
          </w:tcPr>
          <w:p w14:paraId="288AC3E5"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vMerge/>
            <w:shd w:val="clear" w:color="auto" w:fill="FFFFFF" w:themeFill="background1"/>
            <w:vAlign w:val="center"/>
          </w:tcPr>
          <w:p w14:paraId="6E89E3AF"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402" w:type="pct"/>
            <w:vMerge/>
            <w:shd w:val="clear" w:color="auto" w:fill="FFFFFF" w:themeFill="background1"/>
            <w:vAlign w:val="center"/>
          </w:tcPr>
          <w:p w14:paraId="3AF092F5"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302" w:type="pct"/>
            <w:vMerge/>
            <w:shd w:val="clear" w:color="auto" w:fill="FFFFFF" w:themeFill="background1"/>
          </w:tcPr>
          <w:p w14:paraId="3A428783"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08" w:type="pct"/>
            <w:vMerge/>
            <w:shd w:val="clear" w:color="auto" w:fill="FFFFFF" w:themeFill="background1"/>
          </w:tcPr>
          <w:p w14:paraId="25558382" w14:textId="77777777" w:rsidR="00260070" w:rsidRPr="00260070" w:rsidRDefault="00260070" w:rsidP="00260070">
            <w:pPr>
              <w:suppressAutoHyphens/>
              <w:spacing w:after="0" w:line="240" w:lineRule="auto"/>
              <w:jc w:val="center"/>
              <w:rPr>
                <w:rFonts w:ascii="Times New Roman" w:eastAsia="Times New Roman" w:hAnsi="Times New Roman" w:cs="Times New Roman"/>
                <w:i/>
                <w:sz w:val="24"/>
                <w:szCs w:val="24"/>
              </w:rPr>
            </w:pPr>
          </w:p>
        </w:tc>
        <w:tc>
          <w:tcPr>
            <w:tcW w:w="397" w:type="pct"/>
            <w:shd w:val="clear" w:color="auto" w:fill="FFFFFF" w:themeFill="background1"/>
            <w:textDirection w:val="btLr"/>
            <w:vAlign w:val="center"/>
          </w:tcPr>
          <w:p w14:paraId="5CA2E0AD"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color w:val="000000"/>
                <w:sz w:val="24"/>
                <w:szCs w:val="24"/>
              </w:rPr>
              <w:t xml:space="preserve">Лабораторных </w:t>
            </w:r>
            <w:r w:rsidRPr="00260070">
              <w:rPr>
                <w:rFonts w:ascii="Times New Roman" w:eastAsia="Times New Roman" w:hAnsi="Times New Roman" w:cs="Times New Roman"/>
                <w:color w:val="000000"/>
                <w:sz w:val="24"/>
                <w:szCs w:val="24"/>
              </w:rPr>
              <w:br/>
              <w:t>и практических занятий</w:t>
            </w:r>
          </w:p>
        </w:tc>
        <w:tc>
          <w:tcPr>
            <w:tcW w:w="308" w:type="pct"/>
            <w:shd w:val="clear" w:color="auto" w:fill="FFFFFF" w:themeFill="background1"/>
            <w:textDirection w:val="btLr"/>
          </w:tcPr>
          <w:p w14:paraId="6F922D81"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Курсовых работ (проектов)</w:t>
            </w:r>
          </w:p>
        </w:tc>
        <w:tc>
          <w:tcPr>
            <w:tcW w:w="398" w:type="pct"/>
            <w:shd w:val="clear" w:color="auto" w:fill="FFFFFF" w:themeFill="background1"/>
            <w:textDirection w:val="btLr"/>
            <w:vAlign w:val="center"/>
          </w:tcPr>
          <w:p w14:paraId="55E893D7"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color w:val="000000"/>
                <w:sz w:val="24"/>
                <w:szCs w:val="24"/>
              </w:rPr>
            </w:pPr>
            <w:r w:rsidRPr="00260070">
              <w:rPr>
                <w:rFonts w:ascii="Times New Roman" w:eastAsia="Times New Roman" w:hAnsi="Times New Roman" w:cs="Times New Roman"/>
                <w:sz w:val="24"/>
                <w:szCs w:val="24"/>
              </w:rPr>
              <w:t>Самостоятельная работа</w:t>
            </w:r>
          </w:p>
        </w:tc>
        <w:tc>
          <w:tcPr>
            <w:tcW w:w="310" w:type="pct"/>
            <w:shd w:val="clear" w:color="auto" w:fill="FFFFFF" w:themeFill="background1"/>
            <w:textDirection w:val="btLr"/>
            <w:vAlign w:val="center"/>
          </w:tcPr>
          <w:p w14:paraId="567C8130"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396" w:type="pct"/>
            <w:shd w:val="clear" w:color="auto" w:fill="FFFFFF" w:themeFill="background1"/>
            <w:vAlign w:val="center"/>
          </w:tcPr>
          <w:p w14:paraId="0174DF5D"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Учебная</w:t>
            </w:r>
          </w:p>
        </w:tc>
        <w:tc>
          <w:tcPr>
            <w:tcW w:w="684" w:type="pct"/>
            <w:shd w:val="clear" w:color="auto" w:fill="FFFFFF" w:themeFill="background1"/>
            <w:vAlign w:val="center"/>
          </w:tcPr>
          <w:p w14:paraId="7BA9ACDA" w14:textId="77777777" w:rsidR="00260070" w:rsidRPr="00260070" w:rsidRDefault="00260070" w:rsidP="00260070">
            <w:pPr>
              <w:suppressAutoHyphens/>
              <w:spacing w:after="0" w:line="240" w:lineRule="auto"/>
              <w:ind w:left="-57" w:right="-57"/>
              <w:jc w:val="center"/>
              <w:rPr>
                <w:rFonts w:ascii="Times New Roman" w:eastAsia="Times New Roman" w:hAnsi="Times New Roman" w:cs="Times New Roman"/>
                <w:i/>
                <w:sz w:val="24"/>
                <w:szCs w:val="24"/>
              </w:rPr>
            </w:pPr>
            <w:r w:rsidRPr="00260070">
              <w:rPr>
                <w:rFonts w:ascii="Times New Roman" w:eastAsia="Times New Roman" w:hAnsi="Times New Roman" w:cs="Times New Roman"/>
                <w:sz w:val="24"/>
                <w:szCs w:val="24"/>
              </w:rPr>
              <w:t>Производственная</w:t>
            </w:r>
          </w:p>
        </w:tc>
      </w:tr>
      <w:tr w:rsidR="00260070" w:rsidRPr="00260070" w14:paraId="3AA2C83C" w14:textId="77777777" w:rsidTr="00260070">
        <w:trPr>
          <w:trHeight w:val="415"/>
        </w:trPr>
        <w:tc>
          <w:tcPr>
            <w:tcW w:w="746" w:type="pct"/>
            <w:shd w:val="clear" w:color="auto" w:fill="FFFFFF" w:themeFill="background1"/>
            <w:vAlign w:val="center"/>
          </w:tcPr>
          <w:p w14:paraId="70F90065"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w:t>
            </w:r>
          </w:p>
        </w:tc>
        <w:tc>
          <w:tcPr>
            <w:tcW w:w="749" w:type="pct"/>
            <w:shd w:val="clear" w:color="auto" w:fill="FFFFFF" w:themeFill="background1"/>
            <w:vAlign w:val="center"/>
          </w:tcPr>
          <w:p w14:paraId="1B9110D7"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2</w:t>
            </w:r>
          </w:p>
        </w:tc>
        <w:tc>
          <w:tcPr>
            <w:tcW w:w="402" w:type="pct"/>
            <w:shd w:val="clear" w:color="auto" w:fill="FFFFFF" w:themeFill="background1"/>
            <w:vAlign w:val="center"/>
          </w:tcPr>
          <w:p w14:paraId="273FBC2F"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3</w:t>
            </w:r>
          </w:p>
        </w:tc>
        <w:tc>
          <w:tcPr>
            <w:tcW w:w="302" w:type="pct"/>
            <w:shd w:val="clear" w:color="auto" w:fill="FFFFFF" w:themeFill="background1"/>
            <w:vAlign w:val="center"/>
          </w:tcPr>
          <w:p w14:paraId="532313C4"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4</w:t>
            </w:r>
          </w:p>
        </w:tc>
        <w:tc>
          <w:tcPr>
            <w:tcW w:w="308" w:type="pct"/>
            <w:shd w:val="clear" w:color="auto" w:fill="FFFFFF" w:themeFill="background1"/>
            <w:vAlign w:val="center"/>
          </w:tcPr>
          <w:p w14:paraId="03BA24FE"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5</w:t>
            </w:r>
          </w:p>
        </w:tc>
        <w:tc>
          <w:tcPr>
            <w:tcW w:w="397" w:type="pct"/>
            <w:shd w:val="clear" w:color="auto" w:fill="FFFFFF" w:themeFill="background1"/>
            <w:vAlign w:val="center"/>
          </w:tcPr>
          <w:p w14:paraId="1729CF2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6</w:t>
            </w:r>
          </w:p>
        </w:tc>
        <w:tc>
          <w:tcPr>
            <w:tcW w:w="308" w:type="pct"/>
            <w:shd w:val="clear" w:color="auto" w:fill="FFFFFF" w:themeFill="background1"/>
          </w:tcPr>
          <w:p w14:paraId="39FC214C"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8" w:type="pct"/>
            <w:shd w:val="clear" w:color="auto" w:fill="FFFFFF" w:themeFill="background1"/>
            <w:vAlign w:val="center"/>
          </w:tcPr>
          <w:p w14:paraId="1896213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7</w:t>
            </w:r>
          </w:p>
        </w:tc>
        <w:tc>
          <w:tcPr>
            <w:tcW w:w="310" w:type="pct"/>
            <w:shd w:val="clear" w:color="auto" w:fill="FFFFFF" w:themeFill="background1"/>
            <w:vAlign w:val="center"/>
          </w:tcPr>
          <w:p w14:paraId="52846B08"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8</w:t>
            </w:r>
          </w:p>
        </w:tc>
        <w:tc>
          <w:tcPr>
            <w:tcW w:w="396" w:type="pct"/>
            <w:shd w:val="clear" w:color="auto" w:fill="FFFFFF" w:themeFill="background1"/>
            <w:vAlign w:val="center"/>
          </w:tcPr>
          <w:p w14:paraId="3D0AF304"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9</w:t>
            </w:r>
          </w:p>
        </w:tc>
        <w:tc>
          <w:tcPr>
            <w:tcW w:w="684" w:type="pct"/>
            <w:shd w:val="clear" w:color="auto" w:fill="FFFFFF" w:themeFill="background1"/>
            <w:vAlign w:val="center"/>
          </w:tcPr>
          <w:p w14:paraId="6819A38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r w:rsidRPr="00260070">
              <w:rPr>
                <w:rFonts w:ascii="Times New Roman" w:eastAsia="Times New Roman" w:hAnsi="Times New Roman" w:cs="Times New Roman"/>
                <w:i/>
                <w:sz w:val="24"/>
                <w:szCs w:val="24"/>
              </w:rPr>
              <w:t>10</w:t>
            </w:r>
          </w:p>
        </w:tc>
      </w:tr>
      <w:tr w:rsidR="00260070" w:rsidRPr="00260070" w14:paraId="26CD5640" w14:textId="77777777" w:rsidTr="00260070">
        <w:tc>
          <w:tcPr>
            <w:tcW w:w="746" w:type="pct"/>
            <w:shd w:val="clear" w:color="auto" w:fill="FFFFFF" w:themeFill="background1"/>
          </w:tcPr>
          <w:p w14:paraId="11E87201"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5.1</w:t>
            </w:r>
          </w:p>
          <w:p w14:paraId="1D6A396D"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5.2</w:t>
            </w:r>
          </w:p>
          <w:p w14:paraId="0F29D2C2"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5.3</w:t>
            </w:r>
          </w:p>
          <w:p w14:paraId="52870CE1" w14:textId="77777777" w:rsidR="00260070" w:rsidRPr="00260070" w:rsidRDefault="00260070" w:rsidP="00260070">
            <w:pPr>
              <w:spacing w:after="0" w:line="240" w:lineRule="auto"/>
              <w:jc w:val="center"/>
              <w:rPr>
                <w:rFonts w:ascii="Times New Roman" w:hAnsi="Times New Roman" w:cs="Times New Roman"/>
                <w:sz w:val="24"/>
                <w:szCs w:val="24"/>
              </w:rPr>
            </w:pPr>
            <w:r w:rsidRPr="00260070">
              <w:rPr>
                <w:rFonts w:ascii="Times New Roman" w:hAnsi="Times New Roman" w:cs="Times New Roman"/>
                <w:sz w:val="24"/>
                <w:szCs w:val="24"/>
              </w:rPr>
              <w:t>ПК 5.4</w:t>
            </w:r>
          </w:p>
          <w:p w14:paraId="2205FA9E"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hAnsi="Times New Roman" w:cs="Times New Roman"/>
                <w:sz w:val="24"/>
                <w:szCs w:val="24"/>
              </w:rPr>
              <w:t>ОК 01 - ОК 09</w:t>
            </w:r>
          </w:p>
        </w:tc>
        <w:tc>
          <w:tcPr>
            <w:tcW w:w="749" w:type="pct"/>
            <w:shd w:val="clear" w:color="auto" w:fill="FFFFFF" w:themeFill="background1"/>
          </w:tcPr>
          <w:p w14:paraId="5A6C41EF"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bCs/>
                <w:sz w:val="24"/>
                <w:szCs w:val="24"/>
              </w:rPr>
              <w:t xml:space="preserve">Раздел 1. </w:t>
            </w:r>
            <w:r w:rsidRPr="00260070">
              <w:rPr>
                <w:rFonts w:ascii="Times New Roman" w:eastAsia="Times New Roman" w:hAnsi="Times New Roman" w:cs="Times New Roman"/>
                <w:color w:val="000000"/>
                <w:sz w:val="24"/>
                <w:szCs w:val="24"/>
              </w:rPr>
              <w:t>Организация работ по реализации технологических процессов в машиностроительном производстве</w:t>
            </w:r>
          </w:p>
        </w:tc>
        <w:tc>
          <w:tcPr>
            <w:tcW w:w="402" w:type="pct"/>
            <w:shd w:val="clear" w:color="auto" w:fill="FFFFFF" w:themeFill="background1"/>
          </w:tcPr>
          <w:p w14:paraId="062A530E" w14:textId="5F7C865C"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11</w:t>
            </w:r>
            <w:r w:rsidR="0077742C">
              <w:rPr>
                <w:rFonts w:ascii="Times New Roman" w:eastAsia="Times New Roman" w:hAnsi="Times New Roman" w:cs="Times New Roman"/>
                <w:b/>
                <w:bCs/>
                <w:sz w:val="24"/>
                <w:szCs w:val="24"/>
              </w:rPr>
              <w:t>0</w:t>
            </w:r>
          </w:p>
        </w:tc>
        <w:tc>
          <w:tcPr>
            <w:tcW w:w="302" w:type="pct"/>
            <w:shd w:val="clear" w:color="auto" w:fill="FFFFFF" w:themeFill="background1"/>
          </w:tcPr>
          <w:p w14:paraId="20C102C6"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28</w:t>
            </w:r>
          </w:p>
        </w:tc>
        <w:tc>
          <w:tcPr>
            <w:tcW w:w="308" w:type="pct"/>
            <w:shd w:val="clear" w:color="auto" w:fill="FFFFFF" w:themeFill="background1"/>
          </w:tcPr>
          <w:p w14:paraId="279432BC" w14:textId="4A1C43D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11</w:t>
            </w:r>
            <w:r w:rsidR="0077742C">
              <w:rPr>
                <w:rFonts w:ascii="Times New Roman" w:eastAsia="Times New Roman" w:hAnsi="Times New Roman" w:cs="Times New Roman"/>
                <w:b/>
                <w:bCs/>
                <w:sz w:val="24"/>
                <w:szCs w:val="24"/>
              </w:rPr>
              <w:t>0</w:t>
            </w:r>
          </w:p>
        </w:tc>
        <w:tc>
          <w:tcPr>
            <w:tcW w:w="397" w:type="pct"/>
            <w:shd w:val="clear" w:color="auto" w:fill="FFFFFF" w:themeFill="background1"/>
          </w:tcPr>
          <w:p w14:paraId="7B6B10BD"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28</w:t>
            </w:r>
          </w:p>
        </w:tc>
        <w:tc>
          <w:tcPr>
            <w:tcW w:w="308" w:type="pct"/>
            <w:shd w:val="clear" w:color="auto" w:fill="FFFFFF" w:themeFill="background1"/>
          </w:tcPr>
          <w:p w14:paraId="556E169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20</w:t>
            </w:r>
          </w:p>
        </w:tc>
        <w:tc>
          <w:tcPr>
            <w:tcW w:w="398" w:type="pct"/>
            <w:shd w:val="clear" w:color="auto" w:fill="FFFFFF" w:themeFill="background1"/>
          </w:tcPr>
          <w:p w14:paraId="7B64DF3D"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shd w:val="clear" w:color="auto" w:fill="FFFFFF" w:themeFill="background1"/>
          </w:tcPr>
          <w:p w14:paraId="67D51F31"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shd w:val="clear" w:color="auto" w:fill="FFFFFF" w:themeFill="background1"/>
          </w:tcPr>
          <w:p w14:paraId="761A9AB3"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shd w:val="clear" w:color="auto" w:fill="FFFFFF" w:themeFill="background1"/>
          </w:tcPr>
          <w:p w14:paraId="75ADC78D"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3AF82894" w14:textId="77777777" w:rsidTr="00260070">
        <w:trPr>
          <w:trHeight w:val="314"/>
        </w:trPr>
        <w:tc>
          <w:tcPr>
            <w:tcW w:w="746" w:type="pct"/>
            <w:vMerge w:val="restart"/>
            <w:shd w:val="clear" w:color="auto" w:fill="FFFFFF" w:themeFill="background1"/>
          </w:tcPr>
          <w:p w14:paraId="2E7289A0"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749" w:type="pct"/>
            <w:shd w:val="clear" w:color="auto" w:fill="FFFFFF" w:themeFill="background1"/>
          </w:tcPr>
          <w:p w14:paraId="7B1697B0" w14:textId="77777777" w:rsidR="00260070" w:rsidRPr="00260070" w:rsidRDefault="00260070" w:rsidP="00260070">
            <w:pPr>
              <w:spacing w:after="0" w:line="240" w:lineRule="auto"/>
              <w:rPr>
                <w:rFonts w:ascii="Times New Roman" w:eastAsia="Times New Roman" w:hAnsi="Times New Roman" w:cs="Times New Roman"/>
                <w:bCs/>
                <w:sz w:val="24"/>
                <w:szCs w:val="24"/>
              </w:rPr>
            </w:pPr>
            <w:r w:rsidRPr="00260070">
              <w:rPr>
                <w:rFonts w:ascii="Times New Roman" w:eastAsia="Times New Roman" w:hAnsi="Times New Roman" w:cs="Times New Roman"/>
                <w:bCs/>
                <w:sz w:val="24"/>
                <w:szCs w:val="24"/>
              </w:rPr>
              <w:t>Учебная практика</w:t>
            </w:r>
          </w:p>
        </w:tc>
        <w:tc>
          <w:tcPr>
            <w:tcW w:w="402" w:type="pct"/>
            <w:shd w:val="clear" w:color="auto" w:fill="FFFFFF" w:themeFill="background1"/>
          </w:tcPr>
          <w:p w14:paraId="2CC62F9A"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36</w:t>
            </w:r>
          </w:p>
        </w:tc>
        <w:tc>
          <w:tcPr>
            <w:tcW w:w="302" w:type="pct"/>
            <w:shd w:val="clear" w:color="auto" w:fill="FFFFFF" w:themeFill="background1"/>
          </w:tcPr>
          <w:p w14:paraId="4A1CF9BE"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36</w:t>
            </w:r>
          </w:p>
        </w:tc>
        <w:tc>
          <w:tcPr>
            <w:tcW w:w="308" w:type="pct"/>
            <w:shd w:val="clear" w:color="auto" w:fill="FFFFFF" w:themeFill="background1"/>
          </w:tcPr>
          <w:p w14:paraId="54A5BCD9"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97" w:type="pct"/>
            <w:shd w:val="clear" w:color="auto" w:fill="FFFFFF" w:themeFill="background1"/>
          </w:tcPr>
          <w:p w14:paraId="754AADF7"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08" w:type="pct"/>
            <w:shd w:val="clear" w:color="auto" w:fill="FFFFFF" w:themeFill="background1"/>
          </w:tcPr>
          <w:p w14:paraId="4D00D477"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shd w:val="clear" w:color="auto" w:fill="FFFFFF" w:themeFill="background1"/>
          </w:tcPr>
          <w:p w14:paraId="33E3BD4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shd w:val="clear" w:color="auto" w:fill="FFFFFF" w:themeFill="background1"/>
          </w:tcPr>
          <w:p w14:paraId="42E0799F"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shd w:val="clear" w:color="auto" w:fill="FFFFFF" w:themeFill="background1"/>
          </w:tcPr>
          <w:p w14:paraId="38A6B123"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36</w:t>
            </w:r>
          </w:p>
        </w:tc>
        <w:tc>
          <w:tcPr>
            <w:tcW w:w="684" w:type="pct"/>
            <w:shd w:val="clear" w:color="auto" w:fill="FFFFFF" w:themeFill="background1"/>
          </w:tcPr>
          <w:p w14:paraId="6DE66687"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r>
      <w:tr w:rsidR="00260070" w:rsidRPr="00260070" w14:paraId="510A9319" w14:textId="77777777" w:rsidTr="00260070">
        <w:trPr>
          <w:trHeight w:val="314"/>
        </w:trPr>
        <w:tc>
          <w:tcPr>
            <w:tcW w:w="746" w:type="pct"/>
            <w:vMerge/>
            <w:shd w:val="clear" w:color="auto" w:fill="FFFFFF" w:themeFill="background1"/>
          </w:tcPr>
          <w:p w14:paraId="5D398005" w14:textId="77777777" w:rsidR="00260070" w:rsidRPr="00260070" w:rsidRDefault="00260070" w:rsidP="00260070">
            <w:pPr>
              <w:spacing w:after="0" w:line="240" w:lineRule="auto"/>
              <w:rPr>
                <w:rFonts w:ascii="Times New Roman" w:eastAsia="Times New Roman" w:hAnsi="Times New Roman" w:cs="Times New Roman"/>
                <w:sz w:val="24"/>
                <w:szCs w:val="24"/>
              </w:rPr>
            </w:pPr>
          </w:p>
        </w:tc>
        <w:tc>
          <w:tcPr>
            <w:tcW w:w="749" w:type="pct"/>
            <w:shd w:val="clear" w:color="auto" w:fill="FFFFFF" w:themeFill="background1"/>
          </w:tcPr>
          <w:p w14:paraId="01F119E2" w14:textId="77777777" w:rsidR="00260070" w:rsidRPr="00260070" w:rsidRDefault="00260070" w:rsidP="00260070">
            <w:pPr>
              <w:spacing w:after="0" w:line="240" w:lineRule="auto"/>
              <w:rPr>
                <w:rFonts w:ascii="Times New Roman" w:eastAsia="Times New Roman" w:hAnsi="Times New Roman" w:cs="Times New Roman"/>
                <w:b/>
                <w:bCs/>
                <w:sz w:val="24"/>
                <w:szCs w:val="24"/>
                <w:u w:val="single"/>
              </w:rPr>
            </w:pPr>
            <w:r w:rsidRPr="00260070">
              <w:rPr>
                <w:rFonts w:ascii="Times New Roman" w:eastAsia="Times New Roman" w:hAnsi="Times New Roman" w:cs="Times New Roman"/>
                <w:sz w:val="24"/>
                <w:szCs w:val="24"/>
              </w:rPr>
              <w:t>Производственная практика</w:t>
            </w:r>
          </w:p>
        </w:tc>
        <w:tc>
          <w:tcPr>
            <w:tcW w:w="402" w:type="pct"/>
            <w:shd w:val="clear" w:color="auto" w:fill="FFFFFF" w:themeFill="background1"/>
          </w:tcPr>
          <w:p w14:paraId="197AB351"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c>
          <w:tcPr>
            <w:tcW w:w="302" w:type="pct"/>
            <w:shd w:val="clear" w:color="auto" w:fill="FFFFFF" w:themeFill="background1"/>
          </w:tcPr>
          <w:p w14:paraId="133DF775"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72</w:t>
            </w:r>
          </w:p>
        </w:tc>
        <w:tc>
          <w:tcPr>
            <w:tcW w:w="308" w:type="pct"/>
            <w:shd w:val="clear" w:color="auto" w:fill="FFFFFF" w:themeFill="background1"/>
          </w:tcPr>
          <w:p w14:paraId="4B4B037E"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397" w:type="pct"/>
            <w:shd w:val="clear" w:color="auto" w:fill="FFFFFF" w:themeFill="background1"/>
          </w:tcPr>
          <w:p w14:paraId="17D1D743"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08" w:type="pct"/>
            <w:shd w:val="clear" w:color="auto" w:fill="FFFFFF" w:themeFill="background1"/>
          </w:tcPr>
          <w:p w14:paraId="683BDAB0"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8" w:type="pct"/>
            <w:shd w:val="clear" w:color="auto" w:fill="FFFFFF" w:themeFill="background1"/>
          </w:tcPr>
          <w:p w14:paraId="5B41785D"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10" w:type="pct"/>
            <w:shd w:val="clear" w:color="auto" w:fill="FFFFFF" w:themeFill="background1"/>
          </w:tcPr>
          <w:p w14:paraId="79B36D3C" w14:textId="77777777" w:rsidR="00260070" w:rsidRPr="00260070" w:rsidRDefault="00260070" w:rsidP="00260070">
            <w:pPr>
              <w:spacing w:after="0" w:line="240" w:lineRule="auto"/>
              <w:jc w:val="center"/>
              <w:rPr>
                <w:rFonts w:ascii="Times New Roman" w:eastAsia="Times New Roman" w:hAnsi="Times New Roman" w:cs="Times New Roman"/>
                <w:sz w:val="24"/>
                <w:szCs w:val="24"/>
              </w:rPr>
            </w:pPr>
          </w:p>
        </w:tc>
        <w:tc>
          <w:tcPr>
            <w:tcW w:w="396" w:type="pct"/>
            <w:shd w:val="clear" w:color="auto" w:fill="FFFFFF" w:themeFill="background1"/>
          </w:tcPr>
          <w:p w14:paraId="737294C0"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p>
        </w:tc>
        <w:tc>
          <w:tcPr>
            <w:tcW w:w="684" w:type="pct"/>
            <w:shd w:val="clear" w:color="auto" w:fill="FFFFFF" w:themeFill="background1"/>
          </w:tcPr>
          <w:p w14:paraId="0DC170A1" w14:textId="77777777" w:rsidR="00260070" w:rsidRPr="00260070" w:rsidRDefault="00260070" w:rsidP="00260070">
            <w:pPr>
              <w:spacing w:after="0" w:line="240" w:lineRule="auto"/>
              <w:jc w:val="center"/>
              <w:rPr>
                <w:rFonts w:ascii="Times New Roman" w:eastAsia="Times New Roman" w:hAnsi="Times New Roman" w:cs="Times New Roman"/>
                <w:b/>
                <w:bCs/>
                <w:sz w:val="24"/>
                <w:szCs w:val="24"/>
              </w:rPr>
            </w:pPr>
            <w:r w:rsidRPr="00260070">
              <w:rPr>
                <w:rFonts w:ascii="Times New Roman" w:eastAsia="Times New Roman" w:hAnsi="Times New Roman" w:cs="Times New Roman"/>
                <w:b/>
                <w:bCs/>
                <w:sz w:val="24"/>
                <w:szCs w:val="24"/>
              </w:rPr>
              <w:t>72</w:t>
            </w:r>
          </w:p>
        </w:tc>
      </w:tr>
      <w:tr w:rsidR="00260070" w:rsidRPr="00260070" w14:paraId="6F631B62" w14:textId="77777777" w:rsidTr="00260070">
        <w:tc>
          <w:tcPr>
            <w:tcW w:w="746" w:type="pct"/>
            <w:vMerge/>
            <w:shd w:val="clear" w:color="auto" w:fill="FFFFFF" w:themeFill="background1"/>
          </w:tcPr>
          <w:p w14:paraId="1DBA1248" w14:textId="77777777" w:rsidR="00260070" w:rsidRPr="00260070" w:rsidRDefault="00260070" w:rsidP="00260070">
            <w:pPr>
              <w:spacing w:after="0" w:line="240" w:lineRule="auto"/>
              <w:rPr>
                <w:rFonts w:ascii="Times New Roman" w:eastAsia="Times New Roman" w:hAnsi="Times New Roman" w:cs="Times New Roman"/>
                <w:i/>
                <w:sz w:val="24"/>
                <w:szCs w:val="24"/>
              </w:rPr>
            </w:pPr>
          </w:p>
        </w:tc>
        <w:tc>
          <w:tcPr>
            <w:tcW w:w="749" w:type="pct"/>
            <w:shd w:val="clear" w:color="auto" w:fill="FFFFFF" w:themeFill="background1"/>
          </w:tcPr>
          <w:p w14:paraId="065C12BA" w14:textId="77777777" w:rsidR="00260070" w:rsidRPr="00260070" w:rsidRDefault="00260070" w:rsidP="00260070">
            <w:pPr>
              <w:suppressAutoHyphens/>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Промежуточная аттестация</w:t>
            </w:r>
          </w:p>
        </w:tc>
        <w:tc>
          <w:tcPr>
            <w:tcW w:w="402" w:type="pct"/>
            <w:shd w:val="clear" w:color="auto" w:fill="FFFFFF" w:themeFill="background1"/>
          </w:tcPr>
          <w:p w14:paraId="15471063" w14:textId="206C6F36" w:rsidR="00260070" w:rsidRPr="00260070" w:rsidRDefault="0077742C" w:rsidP="00260070">
            <w:pPr>
              <w:suppressAutoHyphen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302" w:type="pct"/>
            <w:shd w:val="clear" w:color="auto" w:fill="D9D9D9" w:themeFill="background1" w:themeFillShade="D9"/>
          </w:tcPr>
          <w:p w14:paraId="624C5CE3" w14:textId="1C397882" w:rsidR="00260070" w:rsidRPr="002E44E2" w:rsidRDefault="002E44E2" w:rsidP="00260070">
            <w:pPr>
              <w:spacing w:after="0" w:line="240" w:lineRule="auto"/>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4</w:t>
            </w:r>
          </w:p>
        </w:tc>
        <w:tc>
          <w:tcPr>
            <w:tcW w:w="308" w:type="pct"/>
            <w:shd w:val="clear" w:color="auto" w:fill="D9D9D9" w:themeFill="background1" w:themeFillShade="D9"/>
          </w:tcPr>
          <w:p w14:paraId="26944FC7"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97" w:type="pct"/>
            <w:shd w:val="clear" w:color="auto" w:fill="D9D9D9" w:themeFill="background1" w:themeFillShade="D9"/>
          </w:tcPr>
          <w:p w14:paraId="22C53A92"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308" w:type="pct"/>
            <w:shd w:val="clear" w:color="auto" w:fill="D9D9D9" w:themeFill="background1" w:themeFillShade="D9"/>
          </w:tcPr>
          <w:p w14:paraId="0364AC23"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D9D9D9" w:themeFill="background1" w:themeFillShade="D9"/>
          </w:tcPr>
          <w:p w14:paraId="482C7DED" w14:textId="77777777" w:rsidR="00260070" w:rsidRPr="00260070" w:rsidRDefault="00260070" w:rsidP="00260070">
            <w:pPr>
              <w:spacing w:after="0" w:line="240" w:lineRule="auto"/>
              <w:jc w:val="center"/>
              <w:rPr>
                <w:rFonts w:ascii="Times New Roman" w:eastAsia="Times New Roman" w:hAnsi="Times New Roman" w:cs="Times New Roman"/>
                <w:i/>
                <w:sz w:val="24"/>
                <w:szCs w:val="24"/>
              </w:rPr>
            </w:pPr>
          </w:p>
        </w:tc>
        <w:tc>
          <w:tcPr>
            <w:tcW w:w="684" w:type="pct"/>
            <w:shd w:val="clear" w:color="auto" w:fill="FFFFFF" w:themeFill="background1"/>
          </w:tcPr>
          <w:p w14:paraId="6DE7C450" w14:textId="77777777" w:rsidR="00260070" w:rsidRPr="00260070" w:rsidRDefault="00260070" w:rsidP="00260070">
            <w:pPr>
              <w:suppressAutoHyphens/>
              <w:spacing w:after="0" w:line="240" w:lineRule="auto"/>
              <w:jc w:val="center"/>
              <w:rPr>
                <w:rFonts w:ascii="Times New Roman" w:eastAsia="Times New Roman" w:hAnsi="Times New Roman" w:cs="Times New Roman"/>
                <w:sz w:val="24"/>
                <w:szCs w:val="24"/>
              </w:rPr>
            </w:pPr>
          </w:p>
        </w:tc>
      </w:tr>
      <w:tr w:rsidR="00260070" w:rsidRPr="00260070" w14:paraId="0A15EE72" w14:textId="77777777" w:rsidTr="00260070">
        <w:tc>
          <w:tcPr>
            <w:tcW w:w="746" w:type="pct"/>
            <w:vMerge/>
            <w:shd w:val="clear" w:color="auto" w:fill="FFFFFF" w:themeFill="background1"/>
          </w:tcPr>
          <w:p w14:paraId="481E7536" w14:textId="77777777" w:rsidR="00260070" w:rsidRPr="00260070" w:rsidRDefault="00260070" w:rsidP="00260070">
            <w:pPr>
              <w:spacing w:after="0" w:line="240" w:lineRule="auto"/>
              <w:rPr>
                <w:rFonts w:ascii="Times New Roman" w:eastAsia="Times New Roman" w:hAnsi="Times New Roman" w:cs="Times New Roman"/>
                <w:b/>
                <w:i/>
                <w:sz w:val="24"/>
                <w:szCs w:val="24"/>
              </w:rPr>
            </w:pPr>
          </w:p>
        </w:tc>
        <w:tc>
          <w:tcPr>
            <w:tcW w:w="749" w:type="pct"/>
            <w:shd w:val="clear" w:color="auto" w:fill="FFFFFF" w:themeFill="background1"/>
          </w:tcPr>
          <w:p w14:paraId="53838723" w14:textId="77777777" w:rsidR="00260070" w:rsidRPr="00260070" w:rsidRDefault="00260070" w:rsidP="00260070">
            <w:pPr>
              <w:spacing w:after="0" w:line="240" w:lineRule="auto"/>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 xml:space="preserve">Всего: </w:t>
            </w:r>
          </w:p>
        </w:tc>
        <w:tc>
          <w:tcPr>
            <w:tcW w:w="402" w:type="pct"/>
            <w:shd w:val="clear" w:color="auto" w:fill="FFFFFF" w:themeFill="background1"/>
          </w:tcPr>
          <w:p w14:paraId="77E4207B"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228</w:t>
            </w:r>
          </w:p>
        </w:tc>
        <w:tc>
          <w:tcPr>
            <w:tcW w:w="302" w:type="pct"/>
            <w:shd w:val="clear" w:color="auto" w:fill="FFFFFF" w:themeFill="background1"/>
          </w:tcPr>
          <w:p w14:paraId="05BEF590" w14:textId="5FFE526C" w:rsidR="00260070" w:rsidRPr="002E44E2" w:rsidRDefault="00260070" w:rsidP="002E44E2">
            <w:pPr>
              <w:spacing w:after="0" w:line="240" w:lineRule="auto"/>
              <w:jc w:val="center"/>
              <w:rPr>
                <w:rFonts w:ascii="Times New Roman" w:eastAsia="Times New Roman" w:hAnsi="Times New Roman" w:cs="Times New Roman"/>
                <w:b/>
                <w:i/>
                <w:sz w:val="24"/>
                <w:szCs w:val="24"/>
                <w:lang w:val="en-US"/>
              </w:rPr>
            </w:pPr>
            <w:r w:rsidRPr="00260070">
              <w:rPr>
                <w:rFonts w:ascii="Times New Roman" w:eastAsia="Times New Roman" w:hAnsi="Times New Roman" w:cs="Times New Roman"/>
                <w:b/>
                <w:i/>
                <w:sz w:val="24"/>
                <w:szCs w:val="24"/>
              </w:rPr>
              <w:t>1</w:t>
            </w:r>
            <w:r w:rsidR="0077742C">
              <w:rPr>
                <w:rFonts w:ascii="Times New Roman" w:eastAsia="Times New Roman" w:hAnsi="Times New Roman" w:cs="Times New Roman"/>
                <w:b/>
                <w:i/>
                <w:sz w:val="24"/>
                <w:szCs w:val="24"/>
              </w:rPr>
              <w:t>4</w:t>
            </w:r>
            <w:r w:rsidR="002E44E2">
              <w:rPr>
                <w:rFonts w:ascii="Times New Roman" w:eastAsia="Times New Roman" w:hAnsi="Times New Roman" w:cs="Times New Roman"/>
                <w:b/>
                <w:i/>
                <w:sz w:val="24"/>
                <w:szCs w:val="24"/>
                <w:lang w:val="en-US"/>
              </w:rPr>
              <w:t>0</w:t>
            </w:r>
          </w:p>
        </w:tc>
        <w:tc>
          <w:tcPr>
            <w:tcW w:w="308" w:type="pct"/>
            <w:shd w:val="clear" w:color="auto" w:fill="FFFFFF" w:themeFill="background1"/>
          </w:tcPr>
          <w:p w14:paraId="09DF57ED" w14:textId="1214274D"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11</w:t>
            </w:r>
            <w:r w:rsidR="0077742C">
              <w:rPr>
                <w:rFonts w:ascii="Times New Roman" w:eastAsia="Times New Roman" w:hAnsi="Times New Roman" w:cs="Times New Roman"/>
                <w:b/>
                <w:i/>
                <w:sz w:val="24"/>
                <w:szCs w:val="24"/>
              </w:rPr>
              <w:t>0</w:t>
            </w:r>
          </w:p>
        </w:tc>
        <w:tc>
          <w:tcPr>
            <w:tcW w:w="397" w:type="pct"/>
            <w:shd w:val="clear" w:color="auto" w:fill="FFFFFF" w:themeFill="background1"/>
          </w:tcPr>
          <w:p w14:paraId="583CE4EE"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28</w:t>
            </w:r>
          </w:p>
        </w:tc>
        <w:tc>
          <w:tcPr>
            <w:tcW w:w="308" w:type="pct"/>
            <w:shd w:val="clear" w:color="auto" w:fill="FFFFFF" w:themeFill="background1"/>
          </w:tcPr>
          <w:p w14:paraId="33276364"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20</w:t>
            </w:r>
          </w:p>
        </w:tc>
        <w:tc>
          <w:tcPr>
            <w:tcW w:w="398" w:type="pct"/>
            <w:shd w:val="clear" w:color="auto" w:fill="FFFFFF" w:themeFill="background1"/>
          </w:tcPr>
          <w:p w14:paraId="091CC082"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p>
        </w:tc>
        <w:tc>
          <w:tcPr>
            <w:tcW w:w="310" w:type="pct"/>
            <w:shd w:val="clear" w:color="auto" w:fill="FFFFFF" w:themeFill="background1"/>
          </w:tcPr>
          <w:p w14:paraId="2F11F226" w14:textId="68465757" w:rsidR="00260070" w:rsidRPr="00260070" w:rsidRDefault="0077742C" w:rsidP="00260070">
            <w:pPr>
              <w:spacing w:after="0" w:line="240" w:lineRule="auto"/>
              <w:jc w:val="center"/>
              <w:rPr>
                <w:rFonts w:ascii="Times New Roman" w:eastAsia="Times New Roman" w:hAnsi="Times New Roman" w:cs="Times New Roman"/>
                <w:b/>
                <w:i/>
                <w:sz w:val="24"/>
                <w:szCs w:val="24"/>
                <w:vertAlign w:val="superscript"/>
              </w:rPr>
            </w:pPr>
            <w:r w:rsidRPr="0077742C">
              <w:rPr>
                <w:rFonts w:ascii="Times New Roman" w:eastAsia="Times New Roman" w:hAnsi="Times New Roman" w:cs="Times New Roman"/>
                <w:b/>
                <w:i/>
                <w:sz w:val="32"/>
                <w:szCs w:val="32"/>
                <w:vertAlign w:val="superscript"/>
              </w:rPr>
              <w:t>10</w:t>
            </w:r>
          </w:p>
        </w:tc>
        <w:tc>
          <w:tcPr>
            <w:tcW w:w="396" w:type="pct"/>
            <w:shd w:val="clear" w:color="auto" w:fill="FFFFFF" w:themeFill="background1"/>
          </w:tcPr>
          <w:p w14:paraId="5E837B1D"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36</w:t>
            </w:r>
          </w:p>
        </w:tc>
        <w:tc>
          <w:tcPr>
            <w:tcW w:w="684" w:type="pct"/>
            <w:shd w:val="clear" w:color="auto" w:fill="FFFFFF" w:themeFill="background1"/>
          </w:tcPr>
          <w:p w14:paraId="7516E32B" w14:textId="77777777" w:rsidR="00260070" w:rsidRPr="00260070" w:rsidRDefault="00260070" w:rsidP="00260070">
            <w:pPr>
              <w:spacing w:after="0" w:line="240" w:lineRule="auto"/>
              <w:jc w:val="center"/>
              <w:rPr>
                <w:rFonts w:ascii="Times New Roman" w:eastAsia="Times New Roman" w:hAnsi="Times New Roman" w:cs="Times New Roman"/>
                <w:b/>
                <w:i/>
                <w:sz w:val="24"/>
                <w:szCs w:val="24"/>
              </w:rPr>
            </w:pPr>
            <w:r w:rsidRPr="00260070">
              <w:rPr>
                <w:rFonts w:ascii="Times New Roman" w:eastAsia="Times New Roman" w:hAnsi="Times New Roman" w:cs="Times New Roman"/>
                <w:b/>
                <w:i/>
                <w:sz w:val="24"/>
                <w:szCs w:val="24"/>
              </w:rPr>
              <w:t>72</w:t>
            </w:r>
          </w:p>
        </w:tc>
      </w:tr>
    </w:tbl>
    <w:p w14:paraId="06694EC7" w14:textId="77777777" w:rsidR="00260070" w:rsidRPr="00260070" w:rsidRDefault="00260070" w:rsidP="00260070">
      <w:pPr>
        <w:spacing w:after="0" w:line="240" w:lineRule="auto"/>
        <w:rPr>
          <w:rFonts w:ascii="Times New Roman" w:eastAsia="Times New Roman" w:hAnsi="Times New Roman" w:cs="Times New Roman"/>
          <w:sz w:val="24"/>
          <w:szCs w:val="24"/>
        </w:rPr>
      </w:pPr>
      <w:r w:rsidRPr="00260070">
        <w:rPr>
          <w:rFonts w:ascii="Times New Roman" w:eastAsia="Times New Roman" w:hAnsi="Times New Roman" w:cs="Times New Roman"/>
          <w:sz w:val="24"/>
          <w:szCs w:val="24"/>
        </w:rPr>
        <w:t xml:space="preserve"> </w:t>
      </w:r>
    </w:p>
    <w:p w14:paraId="10FFE716" w14:textId="77777777" w:rsidR="00260070" w:rsidRPr="00260070" w:rsidRDefault="00260070" w:rsidP="00260070">
      <w:pPr>
        <w:spacing w:after="0" w:line="240" w:lineRule="auto"/>
        <w:rPr>
          <w:rFonts w:ascii="Times New Roman" w:eastAsia="Times New Roman" w:hAnsi="Times New Roman" w:cs="Times New Roman"/>
          <w:sz w:val="24"/>
          <w:szCs w:val="24"/>
        </w:rPr>
        <w:sectPr w:rsidR="00260070" w:rsidRPr="00260070" w:rsidSect="00260070">
          <w:pgSz w:w="16838" w:h="11906" w:orient="landscape"/>
          <w:pgMar w:top="1134" w:right="567" w:bottom="1134" w:left="1701" w:header="709" w:footer="709" w:gutter="0"/>
          <w:cols w:space="708"/>
          <w:docGrid w:linePitch="360"/>
        </w:sectPr>
      </w:pPr>
    </w:p>
    <w:p w14:paraId="4450F2B6" w14:textId="77777777" w:rsidR="00260070" w:rsidRPr="00260070" w:rsidRDefault="00260070" w:rsidP="00260070">
      <w:pPr>
        <w:spacing w:after="0" w:line="240" w:lineRule="auto"/>
        <w:contextualSpacing/>
        <w:jc w:val="center"/>
        <w:rPr>
          <w:rFonts w:ascii="Times New Roman" w:hAnsi="Times New Roman" w:cs="Times New Roman"/>
          <w:b/>
          <w:bCs/>
          <w:sz w:val="24"/>
          <w:szCs w:val="24"/>
        </w:rPr>
      </w:pPr>
      <w:r w:rsidRPr="00260070">
        <w:rPr>
          <w:rFonts w:ascii="Times New Roman" w:hAnsi="Times New Roman" w:cs="Times New Roman"/>
          <w:b/>
          <w:bCs/>
          <w:sz w:val="24"/>
          <w:szCs w:val="24"/>
        </w:rPr>
        <w:lastRenderedPageBreak/>
        <w:t>3. УСЛОВИЯ РЕАЛИЗАЦИИ ПРОФЕССИОНАЛЬНОГО МОДУЛЯ</w:t>
      </w:r>
    </w:p>
    <w:p w14:paraId="707C010A"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p>
    <w:p w14:paraId="6040BD10" w14:textId="77777777" w:rsidR="00260070" w:rsidRPr="00260070" w:rsidRDefault="00260070" w:rsidP="00260070">
      <w:pPr>
        <w:spacing w:after="0" w:line="240" w:lineRule="auto"/>
        <w:ind w:firstLine="709"/>
        <w:contextualSpacing/>
        <w:rPr>
          <w:rFonts w:ascii="Times New Roman" w:hAnsi="Times New Roman" w:cs="Times New Roman"/>
          <w:b/>
          <w:bCs/>
          <w:sz w:val="24"/>
          <w:szCs w:val="24"/>
        </w:rPr>
      </w:pPr>
      <w:r w:rsidRPr="00260070">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2EA20653"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r w:rsidRPr="00260070">
        <w:rPr>
          <w:rFonts w:ascii="Times New Roman" w:hAnsi="Times New Roman" w:cs="Times New Roman"/>
          <w:bCs/>
          <w:sz w:val="24"/>
          <w:szCs w:val="24"/>
        </w:rPr>
        <w:t>Кабинет технологии металлообработки</w:t>
      </w:r>
      <w:r w:rsidRPr="00260070">
        <w:rPr>
          <w:rFonts w:ascii="Times New Roman" w:hAnsi="Times New Roman" w:cs="Times New Roman"/>
          <w:sz w:val="24"/>
          <w:szCs w:val="24"/>
        </w:rPr>
        <w:t xml:space="preserve"> </w:t>
      </w:r>
      <w:r w:rsidRPr="00260070">
        <w:rPr>
          <w:rFonts w:ascii="Times New Roman" w:hAnsi="Times New Roman" w:cs="Times New Roman"/>
          <w:bCs/>
          <w:sz w:val="24"/>
          <w:szCs w:val="24"/>
        </w:rPr>
        <w:t xml:space="preserve">и работы в металлообрабатывающих цехах, в соответствии с п. 6.1.2.1 образовательной программы по 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18D96D21" w14:textId="77777777" w:rsidR="00260070" w:rsidRPr="00260070" w:rsidRDefault="00260070" w:rsidP="00260070">
      <w:pPr>
        <w:spacing w:after="0" w:line="240" w:lineRule="auto"/>
        <w:ind w:firstLine="708"/>
        <w:jc w:val="both"/>
        <w:rPr>
          <w:rFonts w:ascii="Times New Roman" w:hAnsi="Times New Roman" w:cs="Times New Roman"/>
          <w:bCs/>
          <w:i/>
          <w:sz w:val="24"/>
          <w:szCs w:val="24"/>
        </w:rPr>
      </w:pPr>
      <w:r w:rsidRPr="00260070">
        <w:rPr>
          <w:rFonts w:ascii="Times New Roman" w:hAnsi="Times New Roman" w:cs="Times New Roman"/>
          <w:bCs/>
          <w:sz w:val="24"/>
          <w:szCs w:val="24"/>
        </w:rPr>
        <w:t xml:space="preserve">Оснащенные базы практики в соответствии с п 6.1.2.5 образовательной программы по специальности </w:t>
      </w:r>
      <w:r w:rsidRPr="00260070">
        <w:rPr>
          <w:rFonts w:ascii="Times New Roman" w:hAnsi="Times New Roman" w:cs="Times New Roman"/>
          <w:sz w:val="24"/>
          <w:szCs w:val="24"/>
        </w:rPr>
        <w:t>15.02.16 Технология машиностроения</w:t>
      </w:r>
      <w:r w:rsidRPr="00260070">
        <w:rPr>
          <w:rFonts w:ascii="Times New Roman" w:hAnsi="Times New Roman" w:cs="Times New Roman"/>
          <w:bCs/>
          <w:i/>
          <w:sz w:val="24"/>
          <w:szCs w:val="24"/>
        </w:rPr>
        <w:t>.</w:t>
      </w:r>
    </w:p>
    <w:p w14:paraId="683C4FB2" w14:textId="77777777" w:rsidR="00260070" w:rsidRPr="00260070" w:rsidRDefault="00260070" w:rsidP="00260070">
      <w:pPr>
        <w:spacing w:after="0" w:line="240" w:lineRule="auto"/>
        <w:ind w:firstLine="709"/>
        <w:jc w:val="both"/>
        <w:rPr>
          <w:rFonts w:ascii="Times New Roman" w:eastAsia="Times New Roman" w:hAnsi="Times New Roman" w:cs="Times New Roman"/>
          <w:bCs/>
          <w:sz w:val="24"/>
          <w:szCs w:val="24"/>
        </w:rPr>
      </w:pPr>
    </w:p>
    <w:p w14:paraId="6CCA4F28" w14:textId="77777777" w:rsidR="00260070" w:rsidRPr="00260070" w:rsidRDefault="00260070" w:rsidP="00260070">
      <w:pPr>
        <w:spacing w:after="0" w:line="240" w:lineRule="auto"/>
        <w:ind w:firstLine="709"/>
        <w:contextualSpacing/>
        <w:rPr>
          <w:rFonts w:ascii="Times New Roman" w:hAnsi="Times New Roman" w:cs="Times New Roman"/>
          <w:b/>
          <w:sz w:val="24"/>
          <w:szCs w:val="24"/>
        </w:rPr>
      </w:pPr>
      <w:r w:rsidRPr="00260070">
        <w:rPr>
          <w:rFonts w:ascii="Times New Roman" w:hAnsi="Times New Roman" w:cs="Times New Roman"/>
          <w:b/>
          <w:sz w:val="24"/>
          <w:szCs w:val="24"/>
        </w:rPr>
        <w:t>3.2.1. Основные печатные издания</w:t>
      </w:r>
    </w:p>
    <w:p w14:paraId="284B9629" w14:textId="77777777" w:rsidR="00260070" w:rsidRPr="00260070" w:rsidRDefault="00260070" w:rsidP="0096754F">
      <w:pPr>
        <w:pStyle w:val="af"/>
        <w:numPr>
          <w:ilvl w:val="0"/>
          <w:numId w:val="9"/>
        </w:numPr>
        <w:tabs>
          <w:tab w:val="clear" w:pos="789"/>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contextualSpacing/>
        <w:jc w:val="both"/>
        <w:rPr>
          <w:rFonts w:ascii="Times New Roman" w:hAnsi="Times New Roman" w:cs="Times New Roman"/>
        </w:rPr>
      </w:pPr>
      <w:r w:rsidRPr="00260070">
        <w:rPr>
          <w:rFonts w:ascii="Times New Roman" w:hAnsi="Times New Roman" w:cs="Times New Roman"/>
        </w:rPr>
        <w:t>Базаров Т.Ю., Управление персоналом, учебник, М. «Академия», 2020</w:t>
      </w:r>
    </w:p>
    <w:p w14:paraId="76CC7AA2" w14:textId="77777777" w:rsidR="00260070" w:rsidRPr="00260070" w:rsidRDefault="00260070" w:rsidP="0096754F">
      <w:pPr>
        <w:pStyle w:val="af"/>
        <w:numPr>
          <w:ilvl w:val="0"/>
          <w:numId w:val="9"/>
        </w:numPr>
        <w:tabs>
          <w:tab w:val="clear" w:pos="789"/>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contextualSpacing/>
        <w:jc w:val="both"/>
        <w:rPr>
          <w:rFonts w:ascii="Times New Roman" w:hAnsi="Times New Roman" w:cs="Times New Roman"/>
        </w:rPr>
      </w:pPr>
      <w:r w:rsidRPr="00260070">
        <w:rPr>
          <w:rFonts w:ascii="Times New Roman" w:hAnsi="Times New Roman" w:cs="Times New Roman"/>
        </w:rPr>
        <w:t>Иванов И.Н., Беляев А.М., Организация труда на промышленных предприятиях, учебник для СПО, М. «Юрайт», 2019</w:t>
      </w:r>
    </w:p>
    <w:p w14:paraId="1D898D98" w14:textId="77777777" w:rsidR="00260070" w:rsidRPr="00260070" w:rsidRDefault="00260070" w:rsidP="0096754F">
      <w:pPr>
        <w:pStyle w:val="af"/>
        <w:numPr>
          <w:ilvl w:val="0"/>
          <w:numId w:val="9"/>
        </w:numPr>
        <w:tabs>
          <w:tab w:val="clear" w:pos="789"/>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contextualSpacing/>
        <w:jc w:val="both"/>
        <w:rPr>
          <w:rFonts w:ascii="Times New Roman" w:hAnsi="Times New Roman" w:cs="Times New Roman"/>
        </w:rPr>
      </w:pPr>
      <w:r w:rsidRPr="00260070">
        <w:rPr>
          <w:rFonts w:ascii="Times New Roman" w:hAnsi="Times New Roman" w:cs="Times New Roman"/>
        </w:rPr>
        <w:t>Политковская И.В., Шпилькина Т.А., Машкин А.Л., Управление коллективом исполнителей, учебник, М., «Кнорус», 2021</w:t>
      </w:r>
    </w:p>
    <w:p w14:paraId="4109B3B2" w14:textId="77777777" w:rsidR="00260070" w:rsidRPr="00260070" w:rsidRDefault="00260070" w:rsidP="00260070">
      <w:pPr>
        <w:spacing w:after="0" w:line="240" w:lineRule="auto"/>
        <w:ind w:firstLine="709"/>
        <w:contextualSpacing/>
        <w:rPr>
          <w:rFonts w:ascii="Times New Roman" w:hAnsi="Times New Roman" w:cs="Times New Roman"/>
          <w:b/>
          <w:sz w:val="24"/>
          <w:szCs w:val="24"/>
        </w:rPr>
      </w:pPr>
    </w:p>
    <w:p w14:paraId="2376CE14" w14:textId="07176AF5" w:rsidR="00260070" w:rsidRPr="00225AB8" w:rsidRDefault="00260070" w:rsidP="00225AB8">
      <w:pPr>
        <w:pStyle w:val="af"/>
        <w:numPr>
          <w:ilvl w:val="2"/>
          <w:numId w:val="44"/>
        </w:numPr>
        <w:spacing w:after="0"/>
        <w:contextualSpacing/>
        <w:rPr>
          <w:rFonts w:ascii="Times New Roman" w:hAnsi="Times New Roman" w:cs="Times New Roman"/>
          <w:b/>
        </w:rPr>
      </w:pPr>
      <w:r w:rsidRPr="00225AB8">
        <w:rPr>
          <w:rFonts w:ascii="Times New Roman" w:hAnsi="Times New Roman" w:cs="Times New Roman"/>
          <w:b/>
        </w:rPr>
        <w:t>Основные электронные издания</w:t>
      </w:r>
    </w:p>
    <w:p w14:paraId="79116FEB" w14:textId="77777777" w:rsidR="00225AB8" w:rsidRPr="008540D4" w:rsidRDefault="00225AB8" w:rsidP="00225AB8">
      <w:pPr>
        <w:pStyle w:val="af"/>
        <w:numPr>
          <w:ilvl w:val="0"/>
          <w:numId w:val="46"/>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Иванов И. С. Технология машиностроения: производство типовых деталей машин : учебное пособие / И. С. Иванов . – Москва : ИНФРА-М, 2022. – 224 с.- </w:t>
      </w:r>
      <w:r w:rsidRPr="008540D4">
        <w:rPr>
          <w:rFonts w:ascii="Times New Roman" w:hAnsi="Times New Roman" w:cs="Times New Roman"/>
          <w:lang w:val="en-US"/>
        </w:rPr>
        <w:t>ISBN</w:t>
      </w:r>
      <w:r w:rsidRPr="008540D4">
        <w:rPr>
          <w:rFonts w:ascii="Times New Roman" w:hAnsi="Times New Roman" w:cs="Times New Roman"/>
        </w:rPr>
        <w:t xml:space="preserve">  </w:t>
      </w:r>
      <w:r>
        <w:rPr>
          <w:rFonts w:ascii="Times New Roman" w:hAnsi="Times New Roman" w:cs="Times New Roman"/>
          <w:lang w:val="ru-RU"/>
        </w:rPr>
        <w:t xml:space="preserve">978-5-16-015601 </w:t>
      </w:r>
      <w:r w:rsidRPr="008540D4">
        <w:rPr>
          <w:rFonts w:ascii="Times New Roman" w:hAnsi="Times New Roman" w:cs="Times New Roman"/>
        </w:rPr>
        <w:t xml:space="preserve">-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35" w:history="1">
        <w:r w:rsidRPr="008540D4">
          <w:rPr>
            <w:rStyle w:val="ae"/>
            <w:rFonts w:ascii="Times New Roman" w:hAnsi="Times New Roman" w:cs="Times New Roman"/>
          </w:rPr>
          <w:t>https://znanium.com/read?id=378438</w:t>
        </w:r>
      </w:hyperlink>
    </w:p>
    <w:p w14:paraId="2CFF9045" w14:textId="77777777" w:rsidR="00225AB8" w:rsidRPr="008540D4" w:rsidRDefault="00225AB8" w:rsidP="00225AB8">
      <w:pPr>
        <w:pStyle w:val="af"/>
        <w:numPr>
          <w:ilvl w:val="0"/>
          <w:numId w:val="46"/>
        </w:numPr>
        <w:spacing w:before="0" w:after="0"/>
        <w:ind w:left="0" w:firstLine="709"/>
        <w:contextualSpacing/>
        <w:jc w:val="both"/>
        <w:rPr>
          <w:rFonts w:ascii="Times New Roman" w:hAnsi="Times New Roman" w:cs="Times New Roman"/>
        </w:rPr>
      </w:pPr>
      <w:r>
        <w:rPr>
          <w:rFonts w:ascii="Times New Roman" w:hAnsi="Times New Roman" w:cs="Times New Roman"/>
          <w:lang w:val="ru-RU"/>
        </w:rPr>
        <w:t xml:space="preserve">Шрубченко И. В. Технология изготовления типовых деталей машин : учебное пособие / И. В. Шрубченко, Т. А. Дуюн, А. А. Погонин, А. В. Хуртасенко, М. Н. Воронкова. – Москва : ИНФРА-М, 2023. – 358 с. – </w:t>
      </w:r>
      <w:r w:rsidRPr="008540D4">
        <w:rPr>
          <w:rFonts w:ascii="Times New Roman" w:hAnsi="Times New Roman" w:cs="Times New Roman"/>
          <w:lang w:val="en-US"/>
        </w:rPr>
        <w:t>ISBN</w:t>
      </w:r>
      <w:r>
        <w:rPr>
          <w:rFonts w:ascii="Times New Roman" w:hAnsi="Times New Roman" w:cs="Times New Roman"/>
          <w:lang w:val="ru-RU"/>
        </w:rPr>
        <w:t xml:space="preserve"> 978-5-16-014868-7</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hyperlink r:id="rId36" w:history="1">
        <w:r w:rsidRPr="008540D4">
          <w:rPr>
            <w:rStyle w:val="ae"/>
            <w:rFonts w:ascii="Times New Roman" w:hAnsi="Times New Roman" w:cs="Times New Roman"/>
          </w:rPr>
          <w:t>https://znanium.com/read?id=426188</w:t>
        </w:r>
      </w:hyperlink>
    </w:p>
    <w:p w14:paraId="634E7152" w14:textId="77777777" w:rsidR="00225AB8" w:rsidRPr="008540D4" w:rsidRDefault="00225AB8" w:rsidP="00225AB8">
      <w:pPr>
        <w:pStyle w:val="af"/>
        <w:numPr>
          <w:ilvl w:val="0"/>
          <w:numId w:val="46"/>
        </w:numPr>
        <w:spacing w:before="0" w:after="0"/>
        <w:ind w:left="0" w:firstLine="709"/>
        <w:contextualSpacing/>
        <w:jc w:val="both"/>
        <w:rPr>
          <w:rStyle w:val="ae"/>
          <w:rFonts w:ascii="Times New Roman" w:hAnsi="Times New Roman" w:cs="Times New Roman"/>
        </w:rPr>
      </w:pPr>
      <w:r>
        <w:rPr>
          <w:rFonts w:ascii="Times New Roman" w:hAnsi="Times New Roman" w:cs="Times New Roman"/>
          <w:lang w:val="ru-RU"/>
        </w:rPr>
        <w:t xml:space="preserve">Курсовое проектирование деталей машин: учебное пособие / С. А. Чернавский, К. Н. Боков, И. М. Чернин – 3-е изд., перераб. и доп. – Москва : ИНФРА-М, 2023. – 414 с. – </w:t>
      </w:r>
      <w:r w:rsidRPr="008540D4">
        <w:rPr>
          <w:rFonts w:ascii="Times New Roman" w:hAnsi="Times New Roman" w:cs="Times New Roman"/>
          <w:lang w:val="en-US"/>
        </w:rPr>
        <w:t>ISBN</w:t>
      </w:r>
      <w:r>
        <w:rPr>
          <w:rFonts w:ascii="Times New Roman" w:hAnsi="Times New Roman" w:cs="Times New Roman"/>
          <w:lang w:val="ru-RU"/>
        </w:rPr>
        <w:t xml:space="preserve"> 978-5-16-004336-4</w:t>
      </w:r>
      <w:r w:rsidRPr="008540D4">
        <w:rPr>
          <w:rFonts w:ascii="Times New Roman" w:hAnsi="Times New Roman" w:cs="Times New Roman"/>
        </w:rPr>
        <w:t xml:space="preserve"> - </w:t>
      </w:r>
      <w:r w:rsidRPr="008540D4">
        <w:rPr>
          <w:rFonts w:ascii="Times New Roman" w:eastAsia="Calibri" w:hAnsi="Times New Roman" w:cs="Times New Roman"/>
        </w:rPr>
        <w:t xml:space="preserve">Текст: электронный – </w:t>
      </w:r>
      <w:r w:rsidRPr="008540D4">
        <w:rPr>
          <w:rFonts w:ascii="Times New Roman" w:eastAsia="Calibri" w:hAnsi="Times New Roman" w:cs="Times New Roman"/>
          <w:lang w:val="en-US"/>
        </w:rPr>
        <w:t>URL</w:t>
      </w:r>
      <w:r w:rsidRPr="008540D4">
        <w:rPr>
          <w:rFonts w:ascii="Times New Roman" w:eastAsia="Calibri" w:hAnsi="Times New Roman" w:cs="Times New Roman"/>
        </w:rPr>
        <w:t>:</w:t>
      </w:r>
      <w:r>
        <w:rPr>
          <w:rFonts w:ascii="Times New Roman" w:eastAsia="Calibri" w:hAnsi="Times New Roman" w:cs="Times New Roman"/>
          <w:lang w:val="ru-RU"/>
        </w:rPr>
        <w:t xml:space="preserve"> </w:t>
      </w:r>
      <w:hyperlink r:id="rId37" w:history="1">
        <w:r w:rsidRPr="008540D4">
          <w:rPr>
            <w:rStyle w:val="ae"/>
            <w:rFonts w:ascii="Times New Roman" w:hAnsi="Times New Roman" w:cs="Times New Roman"/>
          </w:rPr>
          <w:t>https://znanium.com/read?id=427491</w:t>
        </w:r>
      </w:hyperlink>
    </w:p>
    <w:p w14:paraId="33135101" w14:textId="77777777" w:rsidR="00225AB8" w:rsidRPr="00225AB8" w:rsidRDefault="00225AB8" w:rsidP="00225AB8">
      <w:pPr>
        <w:spacing w:after="0"/>
        <w:ind w:left="708"/>
        <w:contextualSpacing/>
        <w:rPr>
          <w:rFonts w:ascii="Times New Roman" w:hAnsi="Times New Roman" w:cs="Times New Roman"/>
          <w:b/>
          <w:lang w:val="x-none"/>
        </w:rPr>
      </w:pPr>
    </w:p>
    <w:p w14:paraId="52B2C297" w14:textId="77777777" w:rsidR="00260070" w:rsidRPr="00260070" w:rsidRDefault="00260070" w:rsidP="00260070">
      <w:pPr>
        <w:shd w:val="clear" w:color="auto" w:fill="FFFFFF"/>
        <w:spacing w:after="0" w:line="240" w:lineRule="auto"/>
        <w:ind w:left="709"/>
        <w:jc w:val="both"/>
        <w:rPr>
          <w:rFonts w:ascii="Times New Roman" w:hAnsi="Times New Roman" w:cs="Times New Roman"/>
          <w:b/>
          <w:color w:val="000000"/>
          <w:sz w:val="24"/>
          <w:szCs w:val="24"/>
        </w:rPr>
      </w:pPr>
      <w:r w:rsidRPr="009F3334">
        <w:rPr>
          <w:rFonts w:ascii="Times New Roman" w:hAnsi="Times New Roman" w:cs="Times New Roman"/>
          <w:b/>
          <w:color w:val="000000"/>
          <w:sz w:val="24"/>
          <w:szCs w:val="24"/>
        </w:rPr>
        <w:t>3.2.3 Дополнительные источники</w:t>
      </w:r>
    </w:p>
    <w:p w14:paraId="264D4F40" w14:textId="77777777" w:rsidR="00225AB8" w:rsidRPr="00225AB8" w:rsidRDefault="00225AB8" w:rsidP="00225AB8">
      <w:pPr>
        <w:pStyle w:val="af"/>
        <w:numPr>
          <w:ilvl w:val="0"/>
          <w:numId w:val="11"/>
        </w:numPr>
        <w:shd w:val="clear" w:color="auto" w:fill="FFFFFF"/>
        <w:tabs>
          <w:tab w:val="clear" w:pos="786"/>
          <w:tab w:val="num" w:pos="0"/>
        </w:tabs>
        <w:spacing w:after="0"/>
        <w:ind w:left="0" w:firstLine="709"/>
        <w:jc w:val="both"/>
        <w:rPr>
          <w:rFonts w:ascii="Times New Roman" w:hAnsi="Times New Roman" w:cs="Times New Roman"/>
          <w:color w:val="000000"/>
        </w:rPr>
      </w:pPr>
      <w:r w:rsidRPr="00225AB8">
        <w:rPr>
          <w:rFonts w:ascii="Times New Roman" w:hAnsi="Times New Roman" w:cs="Times New Roman"/>
          <w:color w:val="000000"/>
        </w:rPr>
        <w:t>Мальшина, Н. А. Менеджмент [Электронный ресурс] : учебное пособие для СПО / Н. А. Мальшина. — 2-е изд. — Электрон. текстовые данные. — Саратов : Профобразование, Ай Пи Эр Медиа, 2018. — 100 c.</w:t>
      </w:r>
    </w:p>
    <w:p w14:paraId="2EDFF4D9" w14:textId="77777777" w:rsidR="00260070" w:rsidRPr="00260070" w:rsidRDefault="00D57109" w:rsidP="009675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7"/>
        <w:jc w:val="both"/>
        <w:rPr>
          <w:rFonts w:ascii="Times New Roman" w:hAnsi="Times New Roman" w:cs="Times New Roman"/>
          <w:bCs/>
          <w:sz w:val="24"/>
          <w:szCs w:val="24"/>
        </w:rPr>
      </w:pPr>
      <w:hyperlink r:id="rId38" w:history="1">
        <w:r w:rsidR="00260070" w:rsidRPr="00260070">
          <w:rPr>
            <w:rStyle w:val="ae"/>
            <w:rFonts w:ascii="Times New Roman" w:hAnsi="Times New Roman" w:cs="Times New Roman"/>
            <w:bCs/>
            <w:sz w:val="24"/>
            <w:szCs w:val="24"/>
          </w:rPr>
          <w:t>http://electrolibrary/info</w:t>
        </w:r>
      </w:hyperlink>
    </w:p>
    <w:p w14:paraId="60C0E213" w14:textId="3A91A313" w:rsidR="00260070" w:rsidRPr="00260070" w:rsidRDefault="00D57109" w:rsidP="009675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7"/>
        <w:jc w:val="both"/>
        <w:rPr>
          <w:rFonts w:ascii="Times New Roman" w:hAnsi="Times New Roman" w:cs="Times New Roman"/>
          <w:bCs/>
          <w:sz w:val="24"/>
          <w:szCs w:val="24"/>
        </w:rPr>
      </w:pPr>
      <w:hyperlink r:id="rId39" w:history="1">
        <w:r w:rsidR="009F3334" w:rsidRPr="009E2857">
          <w:rPr>
            <w:rStyle w:val="ae"/>
            <w:rFonts w:ascii="Times New Roman" w:hAnsi="Times New Roman" w:cs="Times New Roman"/>
            <w:bCs/>
            <w:sz w:val="24"/>
            <w:szCs w:val="24"/>
            <w:lang w:val="en-US"/>
          </w:rPr>
          <w:t>http://povny.blogspot.com</w:t>
        </w:r>
      </w:hyperlink>
      <w:r w:rsidR="009F3334">
        <w:rPr>
          <w:rFonts w:ascii="Times New Roman" w:hAnsi="Times New Roman" w:cs="Times New Roman"/>
          <w:bCs/>
          <w:sz w:val="24"/>
          <w:szCs w:val="24"/>
        </w:rPr>
        <w:t xml:space="preserve"> </w:t>
      </w:r>
    </w:p>
    <w:p w14:paraId="62ADEA69" w14:textId="77777777" w:rsidR="00260070" w:rsidRPr="00260070" w:rsidRDefault="00260070" w:rsidP="009675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7"/>
        <w:jc w:val="both"/>
        <w:rPr>
          <w:rFonts w:ascii="Times New Roman" w:hAnsi="Times New Roman" w:cs="Times New Roman"/>
          <w:bCs/>
          <w:sz w:val="24"/>
          <w:szCs w:val="24"/>
          <w:u w:val="single"/>
        </w:rPr>
      </w:pPr>
      <w:r w:rsidRPr="00260070">
        <w:rPr>
          <w:rFonts w:ascii="Times New Roman" w:hAnsi="Times New Roman" w:cs="Times New Roman"/>
          <w:bCs/>
          <w:sz w:val="24"/>
          <w:szCs w:val="24"/>
          <w:u w:val="single"/>
        </w:rPr>
        <w:t xml:space="preserve">Электронно-библиотечная система  </w:t>
      </w:r>
      <w:hyperlink r:id="rId40" w:history="1">
        <w:r w:rsidRPr="00260070">
          <w:rPr>
            <w:rStyle w:val="ae"/>
            <w:rFonts w:ascii="Times New Roman" w:hAnsi="Times New Roman" w:cs="Times New Roman"/>
            <w:bCs/>
            <w:sz w:val="24"/>
            <w:szCs w:val="24"/>
          </w:rPr>
          <w:t>www.iprbookshop.ru</w:t>
        </w:r>
      </w:hyperlink>
    </w:p>
    <w:p w14:paraId="4506B37B" w14:textId="6F6A3F15" w:rsidR="00003697" w:rsidRDefault="00D57109" w:rsidP="009675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7"/>
        <w:jc w:val="both"/>
        <w:rPr>
          <w:rStyle w:val="ae"/>
          <w:rFonts w:ascii="Times New Roman" w:hAnsi="Times New Roman" w:cs="Times New Roman"/>
          <w:bCs/>
          <w:color w:val="auto"/>
          <w:sz w:val="24"/>
          <w:szCs w:val="24"/>
          <w:lang w:val="en-US"/>
        </w:rPr>
      </w:pPr>
      <w:hyperlink r:id="rId41" w:history="1">
        <w:r w:rsidR="00260070" w:rsidRPr="00260070">
          <w:rPr>
            <w:rStyle w:val="ae"/>
            <w:rFonts w:ascii="Times New Roman" w:hAnsi="Times New Roman" w:cs="Times New Roman"/>
            <w:bCs/>
            <w:sz w:val="24"/>
            <w:szCs w:val="24"/>
          </w:rPr>
          <w:t>www.sdelaemsami.ru</w:t>
        </w:r>
      </w:hyperlink>
    </w:p>
    <w:p w14:paraId="5A030502" w14:textId="77777777" w:rsidR="00003697" w:rsidRDefault="00003697">
      <w:pPr>
        <w:spacing w:after="0" w:line="240" w:lineRule="auto"/>
        <w:rPr>
          <w:rStyle w:val="ae"/>
          <w:rFonts w:ascii="Times New Roman" w:hAnsi="Times New Roman" w:cs="Times New Roman"/>
          <w:bCs/>
          <w:color w:val="auto"/>
          <w:sz w:val="24"/>
          <w:szCs w:val="24"/>
          <w:lang w:val="en-US"/>
        </w:rPr>
      </w:pPr>
      <w:r>
        <w:rPr>
          <w:rStyle w:val="ae"/>
          <w:rFonts w:ascii="Times New Roman" w:hAnsi="Times New Roman" w:cs="Times New Roman"/>
          <w:bCs/>
          <w:color w:val="auto"/>
          <w:sz w:val="24"/>
          <w:szCs w:val="24"/>
          <w:lang w:val="en-US"/>
        </w:rPr>
        <w:br w:type="page"/>
      </w:r>
    </w:p>
    <w:p w14:paraId="40E40BA6" w14:textId="77777777" w:rsidR="00003697" w:rsidRPr="00003697" w:rsidRDefault="00003697" w:rsidP="00003697">
      <w:pPr>
        <w:keepNext/>
        <w:spacing w:after="0" w:line="240" w:lineRule="auto"/>
        <w:jc w:val="right"/>
        <w:outlineLvl w:val="0"/>
        <w:rPr>
          <w:rFonts w:ascii="Times New Roman" w:eastAsia="Times New Roman" w:hAnsi="Times New Roman" w:cs="Times New Roman"/>
          <w:b/>
          <w:bCs/>
          <w:kern w:val="32"/>
          <w:sz w:val="24"/>
          <w:szCs w:val="24"/>
          <w:lang w:val="x-none" w:eastAsia="x-none"/>
        </w:rPr>
      </w:pPr>
      <w:bookmarkStart w:id="43" w:name="_Toc84499259"/>
      <w:r w:rsidRPr="00003697">
        <w:rPr>
          <w:rFonts w:ascii="Times New Roman" w:eastAsia="Times New Roman" w:hAnsi="Times New Roman" w:cs="Times New Roman"/>
          <w:b/>
          <w:bCs/>
          <w:kern w:val="32"/>
          <w:sz w:val="24"/>
          <w:szCs w:val="24"/>
          <w:lang w:val="x-none" w:eastAsia="x-none"/>
        </w:rPr>
        <w:lastRenderedPageBreak/>
        <w:t xml:space="preserve">Приложение </w:t>
      </w:r>
      <w:r w:rsidRPr="00003697">
        <w:rPr>
          <w:rFonts w:ascii="Times New Roman" w:eastAsia="Times New Roman" w:hAnsi="Times New Roman" w:cs="Times New Roman"/>
          <w:b/>
          <w:bCs/>
          <w:kern w:val="32"/>
          <w:sz w:val="24"/>
          <w:szCs w:val="24"/>
          <w:lang w:eastAsia="x-none"/>
        </w:rPr>
        <w:t xml:space="preserve">3. Аннотации к рабочим </w:t>
      </w:r>
      <w:r w:rsidRPr="00003697">
        <w:rPr>
          <w:rFonts w:ascii="Times New Roman" w:eastAsia="Times New Roman" w:hAnsi="Times New Roman" w:cs="Times New Roman"/>
          <w:b/>
          <w:bCs/>
          <w:kern w:val="32"/>
          <w:sz w:val="24"/>
          <w:szCs w:val="24"/>
          <w:lang w:val="x-none" w:eastAsia="x-none"/>
        </w:rPr>
        <w:t>программ</w:t>
      </w:r>
      <w:r w:rsidRPr="00003697">
        <w:rPr>
          <w:rFonts w:ascii="Times New Roman" w:eastAsia="Times New Roman" w:hAnsi="Times New Roman" w:cs="Times New Roman"/>
          <w:b/>
          <w:bCs/>
          <w:kern w:val="32"/>
          <w:sz w:val="24"/>
          <w:szCs w:val="24"/>
          <w:lang w:eastAsia="x-none"/>
        </w:rPr>
        <w:t>ам</w:t>
      </w:r>
      <w:r w:rsidRPr="00003697">
        <w:rPr>
          <w:rFonts w:ascii="Times New Roman" w:eastAsia="Times New Roman" w:hAnsi="Times New Roman" w:cs="Times New Roman"/>
          <w:b/>
          <w:bCs/>
          <w:kern w:val="32"/>
          <w:sz w:val="24"/>
          <w:szCs w:val="24"/>
          <w:lang w:val="x-none" w:eastAsia="x-none"/>
        </w:rPr>
        <w:t xml:space="preserve"> учебных дисциплин</w:t>
      </w:r>
      <w:bookmarkEnd w:id="43"/>
    </w:p>
    <w:p w14:paraId="079FA4B1" w14:textId="77777777" w:rsidR="00003697" w:rsidRPr="00003697" w:rsidRDefault="00003697" w:rsidP="00003697">
      <w:pPr>
        <w:spacing w:after="0" w:line="240" w:lineRule="auto"/>
        <w:rPr>
          <w:rFonts w:ascii="Times New Roman" w:hAnsi="Times New Roman" w:cs="Times New Roman"/>
          <w:b/>
          <w:bCs/>
          <w:sz w:val="24"/>
          <w:szCs w:val="24"/>
          <w:lang w:val="x-none" w:eastAsia="x-none"/>
        </w:rPr>
      </w:pPr>
    </w:p>
    <w:p w14:paraId="127DD56C" w14:textId="77777777"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t>Приложение 3.1</w:t>
      </w:r>
    </w:p>
    <w:p w14:paraId="00714FC7" w14:textId="77777777" w:rsidR="00003697" w:rsidRPr="00225AB8" w:rsidRDefault="00003697" w:rsidP="00003697">
      <w:pPr>
        <w:spacing w:after="0" w:line="240" w:lineRule="auto"/>
        <w:jc w:val="right"/>
        <w:rPr>
          <w:rFonts w:ascii="Times New Roman" w:hAnsi="Times New Roman" w:cs="Times New Roman"/>
          <w:i/>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i/>
          <w:sz w:val="24"/>
          <w:szCs w:val="24"/>
        </w:rPr>
        <w:t xml:space="preserve"> </w:t>
      </w:r>
      <w:r w:rsidRPr="00003697">
        <w:rPr>
          <w:rFonts w:ascii="Times New Roman" w:hAnsi="Times New Roman" w:cs="Times New Roman"/>
          <w:bCs/>
          <w:i/>
          <w:sz w:val="24"/>
          <w:szCs w:val="24"/>
        </w:rPr>
        <w:br/>
      </w:r>
      <w:r w:rsidRPr="00225AB8">
        <w:rPr>
          <w:rFonts w:ascii="Times New Roman" w:hAnsi="Times New Roman" w:cs="Times New Roman"/>
          <w:iCs/>
          <w:sz w:val="24"/>
          <w:szCs w:val="24"/>
        </w:rPr>
        <w:t>15.02.16. Технология машиностроения</w:t>
      </w:r>
    </w:p>
    <w:p w14:paraId="160E39F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AD2AD2C"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F4A3A4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DAB7EE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72F4E96"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CE6A9F5"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4812F132"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19BBF92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B52663F"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r w:rsidRPr="00003697">
        <w:rPr>
          <w:rFonts w:ascii="Times New Roman" w:eastAsia="Times New Roman" w:hAnsi="Times New Roman" w:cs="Times New Roman"/>
          <w:b/>
          <w:sz w:val="24"/>
          <w:szCs w:val="24"/>
        </w:rPr>
        <w:t xml:space="preserve">учебной дисциплины </w:t>
      </w:r>
      <w:bookmarkStart w:id="44" w:name="_Hlk107851694"/>
      <w:r w:rsidRPr="00003697">
        <w:rPr>
          <w:rFonts w:ascii="Times New Roman" w:eastAsia="Times New Roman" w:hAnsi="Times New Roman" w:cs="Times New Roman"/>
          <w:b/>
          <w:sz w:val="24"/>
          <w:szCs w:val="24"/>
        </w:rPr>
        <w:t>ОП.01 Инженерная графика</w:t>
      </w:r>
    </w:p>
    <w:p w14:paraId="03295C40"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bookmarkEnd w:id="44"/>
    <w:p w14:paraId="64C4C329"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6B7FF9C6"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279E17C5" w14:textId="77777777" w:rsidR="00003697" w:rsidRPr="00003697" w:rsidRDefault="00003697" w:rsidP="00003697">
      <w:pPr>
        <w:spacing w:after="0" w:line="240" w:lineRule="auto"/>
        <w:rPr>
          <w:rFonts w:ascii="Times New Roman" w:hAnsi="Times New Roman" w:cs="Times New Roman"/>
          <w:bCs/>
          <w:iCs/>
          <w:sz w:val="24"/>
          <w:szCs w:val="24"/>
        </w:rPr>
      </w:pPr>
    </w:p>
    <w:p w14:paraId="77029756" w14:textId="77777777" w:rsidR="00003697" w:rsidRPr="00003697" w:rsidRDefault="00003697" w:rsidP="00003697">
      <w:pPr>
        <w:spacing w:after="0" w:line="240" w:lineRule="auto"/>
        <w:rPr>
          <w:rFonts w:ascii="Times New Roman" w:hAnsi="Times New Roman" w:cs="Times New Roman"/>
          <w:b/>
          <w:iCs/>
          <w:sz w:val="24"/>
          <w:szCs w:val="24"/>
        </w:rPr>
      </w:pPr>
    </w:p>
    <w:p w14:paraId="3974B5FA" w14:textId="77777777" w:rsidR="00003697" w:rsidRPr="00003697" w:rsidRDefault="00003697" w:rsidP="00003697">
      <w:pPr>
        <w:spacing w:after="0" w:line="240" w:lineRule="auto"/>
        <w:rPr>
          <w:rFonts w:ascii="Times New Roman" w:hAnsi="Times New Roman" w:cs="Times New Roman"/>
          <w:b/>
          <w:iCs/>
          <w:sz w:val="24"/>
          <w:szCs w:val="24"/>
        </w:rPr>
      </w:pPr>
    </w:p>
    <w:p w14:paraId="4D761BD9" w14:textId="77777777" w:rsidR="00003697" w:rsidRPr="00003697" w:rsidRDefault="00003697" w:rsidP="00003697">
      <w:pPr>
        <w:spacing w:after="0" w:line="240" w:lineRule="auto"/>
        <w:rPr>
          <w:rFonts w:ascii="Times New Roman" w:hAnsi="Times New Roman" w:cs="Times New Roman"/>
          <w:b/>
          <w:i/>
          <w:sz w:val="24"/>
          <w:szCs w:val="24"/>
        </w:rPr>
      </w:pPr>
    </w:p>
    <w:p w14:paraId="4717407A" w14:textId="77777777" w:rsidR="00003697" w:rsidRPr="00003697" w:rsidRDefault="00003697" w:rsidP="00003697">
      <w:pPr>
        <w:spacing w:after="0" w:line="240" w:lineRule="auto"/>
        <w:rPr>
          <w:rFonts w:ascii="Times New Roman" w:hAnsi="Times New Roman" w:cs="Times New Roman"/>
          <w:b/>
          <w:i/>
          <w:sz w:val="24"/>
          <w:szCs w:val="24"/>
        </w:rPr>
      </w:pPr>
    </w:p>
    <w:p w14:paraId="621170B2" w14:textId="77777777" w:rsidR="00003697" w:rsidRPr="00003697" w:rsidRDefault="00003697" w:rsidP="00003697">
      <w:pPr>
        <w:spacing w:after="0" w:line="240" w:lineRule="auto"/>
        <w:rPr>
          <w:rFonts w:ascii="Times New Roman" w:hAnsi="Times New Roman" w:cs="Times New Roman"/>
          <w:b/>
          <w:i/>
          <w:sz w:val="24"/>
          <w:szCs w:val="24"/>
        </w:rPr>
      </w:pPr>
    </w:p>
    <w:p w14:paraId="521D377A" w14:textId="77777777" w:rsidR="00003697" w:rsidRPr="00003697" w:rsidRDefault="00003697" w:rsidP="00003697">
      <w:pPr>
        <w:spacing w:after="0" w:line="240" w:lineRule="auto"/>
        <w:rPr>
          <w:rFonts w:ascii="Times New Roman" w:hAnsi="Times New Roman" w:cs="Times New Roman"/>
          <w:b/>
          <w:i/>
          <w:sz w:val="24"/>
          <w:szCs w:val="24"/>
        </w:rPr>
      </w:pPr>
    </w:p>
    <w:p w14:paraId="45E622DB" w14:textId="77777777" w:rsidR="00003697" w:rsidRPr="00003697" w:rsidRDefault="00003697" w:rsidP="00003697">
      <w:pPr>
        <w:spacing w:after="0" w:line="240" w:lineRule="auto"/>
        <w:rPr>
          <w:rFonts w:ascii="Times New Roman" w:hAnsi="Times New Roman" w:cs="Times New Roman"/>
          <w:b/>
          <w:i/>
          <w:sz w:val="24"/>
          <w:szCs w:val="24"/>
        </w:rPr>
      </w:pPr>
    </w:p>
    <w:p w14:paraId="28D3F5BD" w14:textId="77777777" w:rsidR="00003697" w:rsidRPr="00003697" w:rsidRDefault="00003697" w:rsidP="00003697">
      <w:pPr>
        <w:spacing w:after="0" w:line="240" w:lineRule="auto"/>
        <w:rPr>
          <w:rFonts w:ascii="Times New Roman" w:hAnsi="Times New Roman" w:cs="Times New Roman"/>
          <w:b/>
          <w:i/>
          <w:sz w:val="24"/>
          <w:szCs w:val="24"/>
        </w:rPr>
      </w:pPr>
    </w:p>
    <w:p w14:paraId="668726C1" w14:textId="77777777" w:rsidR="00003697" w:rsidRPr="00003697" w:rsidRDefault="00003697" w:rsidP="00003697">
      <w:pPr>
        <w:spacing w:after="0" w:line="240" w:lineRule="auto"/>
        <w:rPr>
          <w:rFonts w:ascii="Times New Roman" w:hAnsi="Times New Roman" w:cs="Times New Roman"/>
          <w:b/>
          <w:i/>
          <w:sz w:val="24"/>
          <w:szCs w:val="24"/>
        </w:rPr>
      </w:pPr>
    </w:p>
    <w:p w14:paraId="69E6A4CF" w14:textId="77777777" w:rsidR="00003697" w:rsidRPr="00003697" w:rsidRDefault="00003697" w:rsidP="00003697">
      <w:pPr>
        <w:spacing w:after="0" w:line="240" w:lineRule="auto"/>
        <w:rPr>
          <w:rFonts w:ascii="Times New Roman" w:hAnsi="Times New Roman" w:cs="Times New Roman"/>
          <w:b/>
          <w:i/>
          <w:sz w:val="24"/>
          <w:szCs w:val="24"/>
        </w:rPr>
      </w:pPr>
    </w:p>
    <w:p w14:paraId="504D8C37" w14:textId="77777777" w:rsidR="00003697" w:rsidRPr="00003697" w:rsidRDefault="00003697" w:rsidP="00003697">
      <w:pPr>
        <w:spacing w:after="0" w:line="240" w:lineRule="auto"/>
        <w:rPr>
          <w:rFonts w:ascii="Times New Roman" w:hAnsi="Times New Roman" w:cs="Times New Roman"/>
          <w:b/>
          <w:i/>
          <w:sz w:val="24"/>
          <w:szCs w:val="24"/>
        </w:rPr>
      </w:pPr>
    </w:p>
    <w:p w14:paraId="4A08ECDA" w14:textId="77777777" w:rsidR="00003697" w:rsidRPr="00003697" w:rsidRDefault="00003697" w:rsidP="00003697">
      <w:pPr>
        <w:spacing w:after="0" w:line="240" w:lineRule="auto"/>
        <w:rPr>
          <w:rFonts w:ascii="Times New Roman" w:hAnsi="Times New Roman" w:cs="Times New Roman"/>
          <w:b/>
          <w:i/>
          <w:sz w:val="24"/>
          <w:szCs w:val="24"/>
        </w:rPr>
      </w:pPr>
    </w:p>
    <w:p w14:paraId="53733CFD" w14:textId="77777777" w:rsidR="00003697" w:rsidRPr="00003697" w:rsidRDefault="00003697" w:rsidP="00003697">
      <w:pPr>
        <w:spacing w:after="0" w:line="240" w:lineRule="auto"/>
        <w:rPr>
          <w:rFonts w:ascii="Times New Roman" w:hAnsi="Times New Roman" w:cs="Times New Roman"/>
          <w:b/>
          <w:i/>
          <w:sz w:val="24"/>
          <w:szCs w:val="24"/>
        </w:rPr>
      </w:pPr>
    </w:p>
    <w:p w14:paraId="06F78EEE" w14:textId="77777777" w:rsidR="00003697" w:rsidRPr="00003697" w:rsidRDefault="00003697" w:rsidP="00003697">
      <w:pPr>
        <w:spacing w:after="0" w:line="240" w:lineRule="auto"/>
        <w:rPr>
          <w:rFonts w:ascii="Times New Roman" w:hAnsi="Times New Roman" w:cs="Times New Roman"/>
          <w:b/>
          <w:i/>
          <w:sz w:val="24"/>
          <w:szCs w:val="24"/>
        </w:rPr>
      </w:pPr>
    </w:p>
    <w:p w14:paraId="6232EBD8" w14:textId="77777777" w:rsidR="00003697" w:rsidRPr="00003697" w:rsidRDefault="00003697" w:rsidP="00003697">
      <w:pPr>
        <w:spacing w:after="0" w:line="240" w:lineRule="auto"/>
        <w:rPr>
          <w:rFonts w:ascii="Times New Roman" w:hAnsi="Times New Roman" w:cs="Times New Roman"/>
          <w:b/>
          <w:i/>
          <w:sz w:val="24"/>
          <w:szCs w:val="24"/>
        </w:rPr>
      </w:pPr>
    </w:p>
    <w:p w14:paraId="568E9DD3" w14:textId="77777777" w:rsidR="00003697" w:rsidRPr="00003697" w:rsidRDefault="00003697" w:rsidP="00003697">
      <w:pPr>
        <w:spacing w:after="0" w:line="240" w:lineRule="auto"/>
        <w:rPr>
          <w:rFonts w:ascii="Times New Roman" w:hAnsi="Times New Roman" w:cs="Times New Roman"/>
          <w:b/>
          <w:i/>
          <w:sz w:val="24"/>
          <w:szCs w:val="24"/>
        </w:rPr>
      </w:pPr>
    </w:p>
    <w:p w14:paraId="3849981F" w14:textId="77777777" w:rsidR="00003697" w:rsidRPr="00003697" w:rsidRDefault="00003697" w:rsidP="00003697">
      <w:pPr>
        <w:spacing w:after="0" w:line="240" w:lineRule="auto"/>
        <w:rPr>
          <w:rFonts w:ascii="Times New Roman" w:hAnsi="Times New Roman" w:cs="Times New Roman"/>
          <w:b/>
          <w:i/>
          <w:sz w:val="24"/>
          <w:szCs w:val="24"/>
        </w:rPr>
      </w:pPr>
    </w:p>
    <w:p w14:paraId="7A5DA963" w14:textId="77777777" w:rsidR="00003697" w:rsidRPr="00003697" w:rsidRDefault="00003697" w:rsidP="00003697">
      <w:pPr>
        <w:spacing w:after="0" w:line="240" w:lineRule="auto"/>
        <w:rPr>
          <w:rFonts w:ascii="Times New Roman" w:hAnsi="Times New Roman" w:cs="Times New Roman"/>
          <w:b/>
          <w:i/>
          <w:sz w:val="24"/>
          <w:szCs w:val="24"/>
        </w:rPr>
      </w:pPr>
    </w:p>
    <w:p w14:paraId="763829C8" w14:textId="77777777" w:rsidR="00003697" w:rsidRPr="00003697" w:rsidRDefault="00003697" w:rsidP="00003697">
      <w:pPr>
        <w:spacing w:after="0" w:line="240" w:lineRule="auto"/>
        <w:rPr>
          <w:rFonts w:ascii="Times New Roman" w:hAnsi="Times New Roman" w:cs="Times New Roman"/>
          <w:b/>
          <w:i/>
          <w:sz w:val="24"/>
          <w:szCs w:val="24"/>
        </w:rPr>
      </w:pPr>
    </w:p>
    <w:p w14:paraId="63A7D05F" w14:textId="77777777" w:rsidR="00003697" w:rsidRPr="00003697" w:rsidRDefault="00003697" w:rsidP="00003697">
      <w:pPr>
        <w:spacing w:after="0" w:line="240" w:lineRule="auto"/>
        <w:rPr>
          <w:rFonts w:ascii="Times New Roman" w:hAnsi="Times New Roman" w:cs="Times New Roman"/>
          <w:b/>
          <w:i/>
          <w:sz w:val="24"/>
          <w:szCs w:val="24"/>
        </w:rPr>
      </w:pPr>
    </w:p>
    <w:p w14:paraId="37F1A9F3" w14:textId="77777777" w:rsidR="00003697" w:rsidRPr="00003697" w:rsidRDefault="00003697" w:rsidP="00003697">
      <w:pPr>
        <w:spacing w:after="0" w:line="240" w:lineRule="auto"/>
        <w:rPr>
          <w:rFonts w:ascii="Times New Roman" w:hAnsi="Times New Roman" w:cs="Times New Roman"/>
          <w:b/>
          <w:i/>
          <w:sz w:val="24"/>
          <w:szCs w:val="24"/>
        </w:rPr>
      </w:pPr>
    </w:p>
    <w:p w14:paraId="4D119629" w14:textId="77777777" w:rsidR="00003697" w:rsidRPr="00003697" w:rsidRDefault="00003697" w:rsidP="00003697">
      <w:pPr>
        <w:spacing w:after="0" w:line="240" w:lineRule="auto"/>
        <w:rPr>
          <w:rFonts w:ascii="Times New Roman" w:hAnsi="Times New Roman" w:cs="Times New Roman"/>
          <w:b/>
          <w:i/>
          <w:sz w:val="24"/>
          <w:szCs w:val="24"/>
        </w:rPr>
      </w:pPr>
    </w:p>
    <w:p w14:paraId="36BA764A" w14:textId="77777777" w:rsidR="00003697" w:rsidRPr="00003697" w:rsidRDefault="00003697" w:rsidP="00003697">
      <w:pPr>
        <w:spacing w:after="0" w:line="240" w:lineRule="auto"/>
        <w:rPr>
          <w:rFonts w:ascii="Times New Roman" w:hAnsi="Times New Roman" w:cs="Times New Roman"/>
          <w:b/>
          <w:i/>
          <w:sz w:val="24"/>
          <w:szCs w:val="24"/>
        </w:rPr>
      </w:pPr>
    </w:p>
    <w:p w14:paraId="2A58D518" w14:textId="77777777" w:rsidR="00003697" w:rsidRPr="00003697" w:rsidRDefault="00003697" w:rsidP="00003697">
      <w:pPr>
        <w:spacing w:after="0" w:line="240" w:lineRule="auto"/>
        <w:rPr>
          <w:rFonts w:ascii="Times New Roman" w:hAnsi="Times New Roman" w:cs="Times New Roman"/>
          <w:b/>
          <w:i/>
          <w:sz w:val="24"/>
          <w:szCs w:val="24"/>
        </w:rPr>
      </w:pPr>
    </w:p>
    <w:p w14:paraId="2CF3B5E3" w14:textId="77777777" w:rsidR="00003697" w:rsidRPr="00003697" w:rsidRDefault="00003697" w:rsidP="00003697">
      <w:pPr>
        <w:spacing w:after="0" w:line="240" w:lineRule="auto"/>
        <w:rPr>
          <w:rFonts w:ascii="Times New Roman" w:hAnsi="Times New Roman" w:cs="Times New Roman"/>
          <w:b/>
          <w:i/>
          <w:sz w:val="24"/>
          <w:szCs w:val="24"/>
        </w:rPr>
      </w:pPr>
    </w:p>
    <w:p w14:paraId="1C9599D6" w14:textId="77777777" w:rsidR="00003697" w:rsidRPr="00003697" w:rsidRDefault="00003697" w:rsidP="00003697">
      <w:pPr>
        <w:spacing w:after="0" w:line="240" w:lineRule="auto"/>
        <w:rPr>
          <w:rFonts w:ascii="Times New Roman" w:hAnsi="Times New Roman" w:cs="Times New Roman"/>
          <w:b/>
          <w:i/>
          <w:sz w:val="24"/>
          <w:szCs w:val="24"/>
        </w:rPr>
      </w:pPr>
    </w:p>
    <w:p w14:paraId="323B6E73" w14:textId="77777777" w:rsidR="00003697" w:rsidRPr="00003697" w:rsidRDefault="00003697" w:rsidP="00003697">
      <w:pPr>
        <w:spacing w:after="0" w:line="240" w:lineRule="auto"/>
        <w:rPr>
          <w:rFonts w:ascii="Times New Roman" w:hAnsi="Times New Roman" w:cs="Times New Roman"/>
          <w:b/>
          <w:i/>
          <w:sz w:val="24"/>
          <w:szCs w:val="24"/>
        </w:rPr>
      </w:pPr>
    </w:p>
    <w:p w14:paraId="2D090519"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42"/>
          <w:pgSz w:w="11907" w:h="16840"/>
          <w:pgMar w:top="1134" w:right="851" w:bottom="992" w:left="1418" w:header="709" w:footer="709" w:gutter="0"/>
          <w:cols w:space="720"/>
        </w:sectPr>
      </w:pPr>
      <w:r w:rsidRPr="00003697">
        <w:rPr>
          <w:rFonts w:ascii="Times New Roman" w:hAnsi="Times New Roman" w:cs="Times New Roman"/>
          <w:b/>
          <w:bCs/>
          <w:iCs/>
          <w:sz w:val="24"/>
          <w:szCs w:val="24"/>
        </w:rPr>
        <w:t>2023 г.</w:t>
      </w:r>
    </w:p>
    <w:p w14:paraId="4E156952"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26765571"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bookmarkStart w:id="45" w:name="_Hlk107851769"/>
      <w:r w:rsidRPr="00003697">
        <w:rPr>
          <w:rFonts w:ascii="Times New Roman" w:eastAsia="Times New Roman" w:hAnsi="Times New Roman" w:cs="Times New Roman"/>
          <w:b/>
          <w:iCs/>
          <w:sz w:val="24"/>
          <w:szCs w:val="24"/>
        </w:rPr>
        <w:t>«</w:t>
      </w:r>
      <w:bookmarkEnd w:id="45"/>
      <w:r w:rsidRPr="00003697">
        <w:rPr>
          <w:rFonts w:ascii="Times New Roman" w:eastAsia="Times New Roman" w:hAnsi="Times New Roman" w:cs="Times New Roman"/>
          <w:b/>
          <w:bCs/>
          <w:iCs/>
          <w:sz w:val="24"/>
          <w:szCs w:val="24"/>
        </w:rPr>
        <w:t>ОП.01 Инженерная графика</w:t>
      </w:r>
      <w:r w:rsidRPr="00003697">
        <w:rPr>
          <w:rFonts w:ascii="Times New Roman" w:eastAsia="Times New Roman" w:hAnsi="Times New Roman" w:cs="Times New Roman"/>
          <w:b/>
          <w:iCs/>
          <w:sz w:val="24"/>
          <w:szCs w:val="24"/>
        </w:rPr>
        <w:t>»</w:t>
      </w:r>
    </w:p>
    <w:p w14:paraId="24B8A40C" w14:textId="77777777" w:rsidR="00003697" w:rsidRPr="00003697" w:rsidRDefault="00003697" w:rsidP="00003697">
      <w:pPr>
        <w:spacing w:after="0" w:line="240" w:lineRule="auto"/>
        <w:ind w:firstLine="709"/>
        <w:jc w:val="center"/>
        <w:rPr>
          <w:rFonts w:ascii="Times New Roman" w:eastAsia="Times New Roman" w:hAnsi="Times New Roman" w:cs="Times New Roman"/>
          <w:sz w:val="24"/>
          <w:szCs w:val="24"/>
          <w:vertAlign w:val="superscript"/>
        </w:rPr>
      </w:pPr>
    </w:p>
    <w:p w14:paraId="5A7A2B96"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BE7016C"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Учебная дисциплина «ОП.01 Инженерная графика</w:t>
      </w:r>
      <w:r w:rsidRPr="00003697">
        <w:rPr>
          <w:rFonts w:ascii="Times New Roman" w:eastAsia="Times New Roman" w:hAnsi="Times New Roman" w:cs="Times New Roman"/>
          <w:bCs/>
          <w:iCs/>
          <w:sz w:val="24"/>
          <w:szCs w:val="24"/>
        </w:rPr>
        <w:t>»</w:t>
      </w:r>
      <w:r w:rsidRPr="00003697">
        <w:rPr>
          <w:rFonts w:ascii="Times New Roman" w:eastAsia="Times New Roman" w:hAnsi="Times New Roman" w:cs="Times New Roman"/>
          <w:sz w:val="24"/>
          <w:szCs w:val="24"/>
        </w:rPr>
        <w:t xml:space="preserve"> является обязательной частью </w:t>
      </w:r>
      <w:r w:rsidRPr="00003697">
        <w:rPr>
          <w:rFonts w:ascii="Times New Roman" w:eastAsia="Times New Roman" w:hAnsi="Times New Roman" w:cs="Times New Roman"/>
          <w:bCs/>
          <w:sz w:val="24"/>
          <w:szCs w:val="24"/>
        </w:rPr>
        <w:t>общепрофессионального цикла</w:t>
      </w:r>
      <w:r w:rsidRPr="00003697">
        <w:rPr>
          <w:rFonts w:ascii="Times New Roman" w:eastAsia="Times New Roman" w:hAnsi="Times New Roman" w:cs="Times New Roman"/>
          <w:bCs/>
          <w:iCs/>
          <w:sz w:val="24"/>
          <w:szCs w:val="24"/>
        </w:rPr>
        <w:t xml:space="preserve"> О</w:t>
      </w:r>
      <w:r w:rsidRPr="00003697">
        <w:rPr>
          <w:rFonts w:ascii="Times New Roman" w:eastAsia="Times New Roman" w:hAnsi="Times New Roman" w:cs="Times New Roman"/>
          <w:sz w:val="24"/>
          <w:szCs w:val="24"/>
        </w:rPr>
        <w:t>ПОП-П в соответствии с ФГОС СПО по специальности 15.02.16 Технология машиностроения.</w:t>
      </w:r>
    </w:p>
    <w:p w14:paraId="082E3D3E"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01, ОК 02, ОК 03, ОК 04, ОК 06, ОК 07, ОК 09</w:t>
      </w:r>
      <w:r w:rsidRPr="00003697">
        <w:rPr>
          <w:rFonts w:ascii="Times New Roman" w:eastAsia="Times New Roman" w:hAnsi="Times New Roman" w:cs="Times New Roman"/>
          <w:i/>
          <w:sz w:val="24"/>
          <w:szCs w:val="24"/>
        </w:rPr>
        <w:t>.</w:t>
      </w:r>
    </w:p>
    <w:p w14:paraId="70F01F0E"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46E44A61"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3F065377"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003697" w:rsidRPr="00003697" w14:paraId="1F6226BF" w14:textId="77777777" w:rsidTr="00440F2D">
        <w:trPr>
          <w:trHeight w:val="427"/>
        </w:trPr>
        <w:tc>
          <w:tcPr>
            <w:tcW w:w="1413" w:type="dxa"/>
            <w:vMerge w:val="restart"/>
            <w:hideMark/>
          </w:tcPr>
          <w:p w14:paraId="70BCC91B" w14:textId="77777777" w:rsidR="00003697" w:rsidRPr="00003697" w:rsidRDefault="00003697" w:rsidP="00BF4EC3">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Код</w:t>
            </w:r>
          </w:p>
          <w:p w14:paraId="157BF896" w14:textId="77777777" w:rsidR="00003697" w:rsidRPr="00003697" w:rsidRDefault="00003697" w:rsidP="00BF4EC3">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ПК</w:t>
            </w:r>
          </w:p>
        </w:tc>
        <w:tc>
          <w:tcPr>
            <w:tcW w:w="8221" w:type="dxa"/>
            <w:gridSpan w:val="2"/>
          </w:tcPr>
          <w:p w14:paraId="4FFC5BF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594BB217" w14:textId="77777777" w:rsidTr="00440F2D">
        <w:trPr>
          <w:trHeight w:val="338"/>
        </w:trPr>
        <w:tc>
          <w:tcPr>
            <w:tcW w:w="1413" w:type="dxa"/>
            <w:vMerge/>
          </w:tcPr>
          <w:p w14:paraId="13753073" w14:textId="77777777" w:rsidR="00003697" w:rsidRPr="00003697" w:rsidRDefault="00003697" w:rsidP="00BF4EC3">
            <w:pPr>
              <w:suppressAutoHyphens/>
              <w:spacing w:after="0" w:line="240" w:lineRule="auto"/>
              <w:jc w:val="center"/>
              <w:rPr>
                <w:rFonts w:ascii="Times New Roman" w:eastAsia="Times New Roman" w:hAnsi="Times New Roman" w:cs="Times New Roman"/>
                <w:sz w:val="24"/>
                <w:szCs w:val="24"/>
              </w:rPr>
            </w:pPr>
          </w:p>
        </w:tc>
        <w:tc>
          <w:tcPr>
            <w:tcW w:w="4111" w:type="dxa"/>
          </w:tcPr>
          <w:p w14:paraId="11D0750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4110" w:type="dxa"/>
          </w:tcPr>
          <w:p w14:paraId="05278CA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47319F42" w14:textId="77777777" w:rsidTr="00440F2D">
        <w:trPr>
          <w:trHeight w:val="212"/>
        </w:trPr>
        <w:tc>
          <w:tcPr>
            <w:tcW w:w="1413" w:type="dxa"/>
            <w:vMerge w:val="restart"/>
          </w:tcPr>
          <w:p w14:paraId="47FC0AE0"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01</w:t>
            </w:r>
          </w:p>
          <w:p w14:paraId="2B3A0A25"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02</w:t>
            </w:r>
          </w:p>
          <w:p w14:paraId="6CA3EDF4"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03</w:t>
            </w:r>
          </w:p>
          <w:p w14:paraId="67EC928A"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04</w:t>
            </w:r>
          </w:p>
          <w:p w14:paraId="79BE9D5C"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06</w:t>
            </w:r>
          </w:p>
          <w:p w14:paraId="20A7BB79"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5DCFDDE8"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09</w:t>
            </w:r>
          </w:p>
          <w:p w14:paraId="0A80FC07"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1.3</w:t>
            </w:r>
          </w:p>
          <w:p w14:paraId="11515DDB" w14:textId="77777777" w:rsidR="00003697" w:rsidRPr="00003697" w:rsidRDefault="00003697" w:rsidP="00BF4EC3">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2.1</w:t>
            </w:r>
          </w:p>
          <w:p w14:paraId="798A4EB5" w14:textId="77777777" w:rsidR="00003697" w:rsidRPr="00003697" w:rsidRDefault="00003697" w:rsidP="00BF4EC3">
            <w:pPr>
              <w:spacing w:after="0" w:line="240" w:lineRule="auto"/>
              <w:jc w:val="center"/>
              <w:rPr>
                <w:rFonts w:ascii="Times New Roman" w:eastAsia="Times New Roman" w:hAnsi="Times New Roman" w:cs="Times New Roman"/>
                <w:b/>
                <w:bCs/>
                <w:i/>
                <w:sz w:val="24"/>
                <w:szCs w:val="24"/>
                <w:highlight w:val="yellow"/>
                <w:u w:val="single"/>
              </w:rPr>
            </w:pPr>
            <w:r w:rsidRPr="00003697">
              <w:rPr>
                <w:rFonts w:ascii="Times New Roman" w:eastAsia="Times New Roman" w:hAnsi="Times New Roman" w:cs="Times New Roman"/>
                <w:sz w:val="24"/>
                <w:szCs w:val="24"/>
              </w:rPr>
              <w:t>ПК 2.2</w:t>
            </w:r>
          </w:p>
        </w:tc>
        <w:tc>
          <w:tcPr>
            <w:tcW w:w="4111" w:type="dxa"/>
          </w:tcPr>
          <w:p w14:paraId="49FA5FC7" w14:textId="77777777" w:rsidR="00003697" w:rsidRPr="00003697" w:rsidRDefault="00003697" w:rsidP="00003697">
            <w:pPr>
              <w:spacing w:after="0" w:line="240" w:lineRule="auto"/>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распознавать задачу и/или проблему в профессиональном и/или социальном контексте</w:t>
            </w:r>
          </w:p>
        </w:tc>
        <w:tc>
          <w:tcPr>
            <w:tcW w:w="4110" w:type="dxa"/>
          </w:tcPr>
          <w:p w14:paraId="25393008"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актуальный профессиональный </w:t>
            </w:r>
          </w:p>
          <w:p w14:paraId="1DF47B7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социальный контекст, в котором приходится работать и жить</w:t>
            </w:r>
          </w:p>
        </w:tc>
      </w:tr>
      <w:tr w:rsidR="00003697" w:rsidRPr="00003697" w14:paraId="1E574492" w14:textId="77777777" w:rsidTr="00440F2D">
        <w:trPr>
          <w:trHeight w:val="212"/>
        </w:trPr>
        <w:tc>
          <w:tcPr>
            <w:tcW w:w="1413" w:type="dxa"/>
            <w:vMerge/>
          </w:tcPr>
          <w:p w14:paraId="55B779B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highlight w:val="yellow"/>
              </w:rPr>
            </w:pPr>
          </w:p>
        </w:tc>
        <w:tc>
          <w:tcPr>
            <w:tcW w:w="4111" w:type="dxa"/>
          </w:tcPr>
          <w:p w14:paraId="7AC48FE1" w14:textId="77777777" w:rsidR="00003697" w:rsidRPr="00003697" w:rsidRDefault="00003697" w:rsidP="00003697">
            <w:pPr>
              <w:spacing w:after="0" w:line="240" w:lineRule="auto"/>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4110" w:type="dxa"/>
          </w:tcPr>
          <w:p w14:paraId="61D0B25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03697" w:rsidRPr="00003697" w14:paraId="16AEC099" w14:textId="77777777" w:rsidTr="00440F2D">
        <w:trPr>
          <w:trHeight w:val="212"/>
        </w:trPr>
        <w:tc>
          <w:tcPr>
            <w:tcW w:w="1413" w:type="dxa"/>
            <w:vMerge/>
          </w:tcPr>
          <w:p w14:paraId="14EE6404" w14:textId="77777777" w:rsidR="00003697" w:rsidRPr="00003697" w:rsidRDefault="00003697" w:rsidP="00BF4EC3">
            <w:pPr>
              <w:suppressAutoHyphens/>
              <w:spacing w:after="0" w:line="240" w:lineRule="auto"/>
              <w:jc w:val="center"/>
              <w:rPr>
                <w:rFonts w:ascii="Times New Roman" w:eastAsia="Times New Roman" w:hAnsi="Times New Roman" w:cs="Times New Roman"/>
                <w:b/>
                <w:bCs/>
                <w:i/>
                <w:sz w:val="24"/>
                <w:szCs w:val="24"/>
                <w:highlight w:val="yellow"/>
                <w:u w:val="single"/>
              </w:rPr>
            </w:pPr>
          </w:p>
        </w:tc>
        <w:tc>
          <w:tcPr>
            <w:tcW w:w="4111" w:type="dxa"/>
          </w:tcPr>
          <w:p w14:paraId="187FB22A" w14:textId="77777777" w:rsidR="00003697" w:rsidRPr="00003697" w:rsidRDefault="00003697" w:rsidP="00003697">
            <w:pPr>
              <w:spacing w:after="0" w:line="240" w:lineRule="auto"/>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определять этапы решения задачи</w:t>
            </w:r>
          </w:p>
        </w:tc>
        <w:tc>
          <w:tcPr>
            <w:tcW w:w="4110" w:type="dxa"/>
          </w:tcPr>
          <w:p w14:paraId="75E2BE6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003697" w:rsidRPr="00003697" w14:paraId="1EA21338" w14:textId="77777777" w:rsidTr="00440F2D">
        <w:trPr>
          <w:trHeight w:val="212"/>
        </w:trPr>
        <w:tc>
          <w:tcPr>
            <w:tcW w:w="1413" w:type="dxa"/>
            <w:vMerge/>
          </w:tcPr>
          <w:p w14:paraId="491F5EF6"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highlight w:val="yellow"/>
              </w:rPr>
            </w:pPr>
          </w:p>
        </w:tc>
        <w:tc>
          <w:tcPr>
            <w:tcW w:w="4111" w:type="dxa"/>
          </w:tcPr>
          <w:p w14:paraId="538AD1BE" w14:textId="77777777" w:rsidR="00003697" w:rsidRPr="00003697" w:rsidRDefault="00003697" w:rsidP="00003697">
            <w:pPr>
              <w:spacing w:after="0" w:line="240" w:lineRule="auto"/>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4110" w:type="dxa"/>
          </w:tcPr>
          <w:p w14:paraId="0F9D3FB7"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методы работы в профессиональной и смежных сферах</w:t>
            </w:r>
          </w:p>
        </w:tc>
      </w:tr>
      <w:tr w:rsidR="00003697" w:rsidRPr="00003697" w14:paraId="413FDADD" w14:textId="77777777" w:rsidTr="00440F2D">
        <w:trPr>
          <w:trHeight w:val="212"/>
        </w:trPr>
        <w:tc>
          <w:tcPr>
            <w:tcW w:w="1413" w:type="dxa"/>
            <w:vMerge/>
          </w:tcPr>
          <w:p w14:paraId="4AC8069D" w14:textId="77777777" w:rsidR="00003697" w:rsidRPr="00003697" w:rsidRDefault="00003697" w:rsidP="00BF4EC3">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76B2828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план действия</w:t>
            </w:r>
          </w:p>
        </w:tc>
        <w:tc>
          <w:tcPr>
            <w:tcW w:w="4110" w:type="dxa"/>
          </w:tcPr>
          <w:p w14:paraId="3945AE6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структуру плана для решения задач</w:t>
            </w:r>
          </w:p>
        </w:tc>
      </w:tr>
      <w:tr w:rsidR="00003697" w:rsidRPr="00003697" w14:paraId="43F9FA01" w14:textId="77777777" w:rsidTr="00440F2D">
        <w:trPr>
          <w:trHeight w:val="212"/>
        </w:trPr>
        <w:tc>
          <w:tcPr>
            <w:tcW w:w="1413" w:type="dxa"/>
            <w:vMerge/>
          </w:tcPr>
          <w:p w14:paraId="49BC3464"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5432AD94"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ресурсы</w:t>
            </w:r>
          </w:p>
        </w:tc>
        <w:tc>
          <w:tcPr>
            <w:tcW w:w="4110" w:type="dxa"/>
          </w:tcPr>
          <w:p w14:paraId="3739EB05"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оценки результатов решения задач</w:t>
            </w:r>
            <w:r w:rsidRPr="00003697">
              <w:rPr>
                <w:rFonts w:ascii="Times New Roman" w:hAnsi="Times New Roman" w:cs="Times New Roman"/>
                <w:sz w:val="24"/>
                <w:szCs w:val="24"/>
              </w:rPr>
              <w:t xml:space="preserve"> </w:t>
            </w:r>
            <w:r w:rsidRPr="00003697">
              <w:rPr>
                <w:rFonts w:ascii="Times New Roman" w:eastAsia="Times New Roman" w:hAnsi="Times New Roman" w:cs="Times New Roman"/>
                <w:sz w:val="24"/>
                <w:szCs w:val="24"/>
              </w:rPr>
              <w:t>профессиональной деятельности</w:t>
            </w:r>
          </w:p>
        </w:tc>
      </w:tr>
      <w:tr w:rsidR="00003697" w:rsidRPr="00003697" w14:paraId="1FC33CDB" w14:textId="77777777" w:rsidTr="00440F2D">
        <w:trPr>
          <w:trHeight w:val="212"/>
        </w:trPr>
        <w:tc>
          <w:tcPr>
            <w:tcW w:w="1413" w:type="dxa"/>
            <w:vMerge/>
          </w:tcPr>
          <w:p w14:paraId="67F8D460" w14:textId="77777777" w:rsidR="00003697" w:rsidRPr="00003697" w:rsidRDefault="00003697" w:rsidP="00BF4EC3">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4FF842D0"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владеть актуальными методами работы </w:t>
            </w:r>
          </w:p>
          <w:p w14:paraId="0227FA8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 профессиональной и смежных сферах</w:t>
            </w:r>
          </w:p>
        </w:tc>
        <w:tc>
          <w:tcPr>
            <w:tcW w:w="4110" w:type="dxa"/>
          </w:tcPr>
          <w:p w14:paraId="52C30C7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5A010D83" w14:textId="77777777" w:rsidTr="00440F2D">
        <w:trPr>
          <w:trHeight w:val="212"/>
        </w:trPr>
        <w:tc>
          <w:tcPr>
            <w:tcW w:w="1413" w:type="dxa"/>
            <w:vMerge/>
          </w:tcPr>
          <w:p w14:paraId="20026A70"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17BA0C1A"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реализовывать составленный план</w:t>
            </w:r>
          </w:p>
        </w:tc>
        <w:tc>
          <w:tcPr>
            <w:tcW w:w="4110" w:type="dxa"/>
          </w:tcPr>
          <w:p w14:paraId="576F0AE0"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приемы структурирования информации</w:t>
            </w:r>
          </w:p>
        </w:tc>
      </w:tr>
      <w:tr w:rsidR="00003697" w:rsidRPr="00003697" w14:paraId="0C677706" w14:textId="77777777" w:rsidTr="00440F2D">
        <w:trPr>
          <w:trHeight w:val="212"/>
        </w:trPr>
        <w:tc>
          <w:tcPr>
            <w:tcW w:w="1413" w:type="dxa"/>
            <w:vMerge/>
          </w:tcPr>
          <w:p w14:paraId="7570482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F8C2F9E"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4110" w:type="dxa"/>
          </w:tcPr>
          <w:p w14:paraId="700BB68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r>
      <w:tr w:rsidR="00003697" w:rsidRPr="00003697" w14:paraId="53A27CDD" w14:textId="77777777" w:rsidTr="00440F2D">
        <w:trPr>
          <w:trHeight w:val="212"/>
        </w:trPr>
        <w:tc>
          <w:tcPr>
            <w:tcW w:w="1413" w:type="dxa"/>
            <w:vMerge/>
          </w:tcPr>
          <w:p w14:paraId="784DEA6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0259D3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w:t>
            </w:r>
          </w:p>
          <w:p w14:paraId="1E0C811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для поиска информации</w:t>
            </w:r>
          </w:p>
        </w:tc>
        <w:tc>
          <w:tcPr>
            <w:tcW w:w="4110" w:type="dxa"/>
          </w:tcPr>
          <w:p w14:paraId="60C07DA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03697" w:rsidRPr="00003697" w14:paraId="220F939A" w14:textId="77777777" w:rsidTr="00440F2D">
        <w:trPr>
          <w:trHeight w:val="212"/>
        </w:trPr>
        <w:tc>
          <w:tcPr>
            <w:tcW w:w="1413" w:type="dxa"/>
            <w:vMerge/>
          </w:tcPr>
          <w:p w14:paraId="1B9CFF68"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70FEF97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источники информации</w:t>
            </w:r>
          </w:p>
        </w:tc>
        <w:tc>
          <w:tcPr>
            <w:tcW w:w="4110" w:type="dxa"/>
          </w:tcPr>
          <w:p w14:paraId="00B45AE4"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содержание актуальной нормативно-правовой документации</w:t>
            </w:r>
          </w:p>
        </w:tc>
      </w:tr>
      <w:tr w:rsidR="00003697" w:rsidRPr="00003697" w14:paraId="75B772C3" w14:textId="77777777" w:rsidTr="00440F2D">
        <w:trPr>
          <w:trHeight w:val="212"/>
        </w:trPr>
        <w:tc>
          <w:tcPr>
            <w:tcW w:w="1413" w:type="dxa"/>
            <w:vMerge/>
          </w:tcPr>
          <w:p w14:paraId="4A9E4C51"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35E2AEC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планировать процесс поиска; структурировать получаемую информацию</w:t>
            </w:r>
          </w:p>
        </w:tc>
        <w:tc>
          <w:tcPr>
            <w:tcW w:w="4110" w:type="dxa"/>
          </w:tcPr>
          <w:p w14:paraId="5459023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современная научная и профессиональная терминология</w:t>
            </w:r>
          </w:p>
        </w:tc>
      </w:tr>
      <w:tr w:rsidR="00003697" w:rsidRPr="00003697" w14:paraId="165D0188" w14:textId="77777777" w:rsidTr="00440F2D">
        <w:trPr>
          <w:trHeight w:val="212"/>
        </w:trPr>
        <w:tc>
          <w:tcPr>
            <w:tcW w:w="1413" w:type="dxa"/>
            <w:vMerge/>
          </w:tcPr>
          <w:p w14:paraId="19BAA12C"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7C5D20E"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выделять наиболее значимое в перечне информации</w:t>
            </w:r>
          </w:p>
        </w:tc>
        <w:tc>
          <w:tcPr>
            <w:tcW w:w="4110" w:type="dxa"/>
          </w:tcPr>
          <w:p w14:paraId="6B1817F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возможные траектории профессионального развития и самообразования</w:t>
            </w:r>
          </w:p>
        </w:tc>
      </w:tr>
      <w:tr w:rsidR="00003697" w:rsidRPr="00003697" w14:paraId="7BFDDFBD" w14:textId="77777777" w:rsidTr="00440F2D">
        <w:trPr>
          <w:trHeight w:val="212"/>
        </w:trPr>
        <w:tc>
          <w:tcPr>
            <w:tcW w:w="1413" w:type="dxa"/>
            <w:vMerge/>
          </w:tcPr>
          <w:p w14:paraId="09106FF0"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56A3002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практическую значимость результатов поиска</w:t>
            </w:r>
          </w:p>
        </w:tc>
        <w:tc>
          <w:tcPr>
            <w:tcW w:w="4110" w:type="dxa"/>
          </w:tcPr>
          <w:p w14:paraId="4649102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основы предпринимательской деятельности; основы финансовой грамотности</w:t>
            </w:r>
          </w:p>
        </w:tc>
      </w:tr>
      <w:tr w:rsidR="00003697" w:rsidRPr="00003697" w14:paraId="1D1D1CD6" w14:textId="77777777" w:rsidTr="00440F2D">
        <w:trPr>
          <w:trHeight w:val="212"/>
        </w:trPr>
        <w:tc>
          <w:tcPr>
            <w:tcW w:w="1413" w:type="dxa"/>
            <w:vMerge/>
          </w:tcPr>
          <w:p w14:paraId="557D569C"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44708FB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4110" w:type="dxa"/>
          </w:tcPr>
          <w:p w14:paraId="2D47232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разработки бизнес-планов</w:t>
            </w:r>
          </w:p>
        </w:tc>
      </w:tr>
      <w:tr w:rsidR="00003697" w:rsidRPr="00003697" w14:paraId="47E8F862" w14:textId="77777777" w:rsidTr="00440F2D">
        <w:trPr>
          <w:trHeight w:val="212"/>
        </w:trPr>
        <w:tc>
          <w:tcPr>
            <w:tcW w:w="1413" w:type="dxa"/>
            <w:vMerge/>
          </w:tcPr>
          <w:p w14:paraId="00E80D05"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148330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современное программное обеспечение</w:t>
            </w:r>
          </w:p>
        </w:tc>
        <w:tc>
          <w:tcPr>
            <w:tcW w:w="4110" w:type="dxa"/>
          </w:tcPr>
          <w:p w14:paraId="29DABF4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выстраивания презентации</w:t>
            </w:r>
          </w:p>
        </w:tc>
      </w:tr>
      <w:tr w:rsidR="00003697" w:rsidRPr="00003697" w14:paraId="523F90ED" w14:textId="77777777" w:rsidTr="00440F2D">
        <w:trPr>
          <w:trHeight w:val="212"/>
        </w:trPr>
        <w:tc>
          <w:tcPr>
            <w:tcW w:w="1413" w:type="dxa"/>
            <w:vMerge/>
          </w:tcPr>
          <w:p w14:paraId="4F8DAF87"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0993A56A"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tc>
        <w:tc>
          <w:tcPr>
            <w:tcW w:w="4110" w:type="dxa"/>
          </w:tcPr>
          <w:p w14:paraId="003D7F0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кредитные банковские продукты</w:t>
            </w:r>
          </w:p>
        </w:tc>
      </w:tr>
      <w:tr w:rsidR="00003697" w:rsidRPr="00003697" w14:paraId="3B3872F8" w14:textId="77777777" w:rsidTr="00440F2D">
        <w:trPr>
          <w:trHeight w:val="212"/>
        </w:trPr>
        <w:tc>
          <w:tcPr>
            <w:tcW w:w="1413" w:type="dxa"/>
            <w:vMerge/>
          </w:tcPr>
          <w:p w14:paraId="6BA7BC5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1CF0976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4110" w:type="dxa"/>
          </w:tcPr>
          <w:p w14:paraId="54EDA0A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психологические основы деятельности коллектива, психологические особенности личности;</w:t>
            </w:r>
          </w:p>
        </w:tc>
      </w:tr>
      <w:tr w:rsidR="00003697" w:rsidRPr="00003697" w14:paraId="017CD6CD" w14:textId="77777777" w:rsidTr="00440F2D">
        <w:trPr>
          <w:trHeight w:val="212"/>
        </w:trPr>
        <w:tc>
          <w:tcPr>
            <w:tcW w:w="1413" w:type="dxa"/>
            <w:vMerge/>
          </w:tcPr>
          <w:p w14:paraId="7F9F6131"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060917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современную научную профессиональную терминологию</w:t>
            </w:r>
          </w:p>
        </w:tc>
        <w:tc>
          <w:tcPr>
            <w:tcW w:w="4110" w:type="dxa"/>
          </w:tcPr>
          <w:p w14:paraId="33B9FF1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основы проектной деятельности</w:t>
            </w:r>
          </w:p>
        </w:tc>
      </w:tr>
      <w:tr w:rsidR="00003697" w:rsidRPr="00003697" w14:paraId="50B3C420" w14:textId="77777777" w:rsidTr="00440F2D">
        <w:trPr>
          <w:trHeight w:val="212"/>
        </w:trPr>
        <w:tc>
          <w:tcPr>
            <w:tcW w:w="1413" w:type="dxa"/>
            <w:vMerge/>
          </w:tcPr>
          <w:p w14:paraId="2D493317"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C39D12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и выстраивать траектории профессионального развития и самообразования</w:t>
            </w:r>
          </w:p>
        </w:tc>
        <w:tc>
          <w:tcPr>
            <w:tcW w:w="4110" w:type="dxa"/>
          </w:tcPr>
          <w:p w14:paraId="011A65D5"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сущность гражданско-патриотической позиции, общечеловеческих ценностей</w:t>
            </w:r>
          </w:p>
          <w:p w14:paraId="6CC15A58" w14:textId="77777777" w:rsidR="00003697" w:rsidRPr="00003697" w:rsidRDefault="00003697" w:rsidP="00003697">
            <w:pPr>
              <w:spacing w:after="0" w:line="240" w:lineRule="auto"/>
              <w:rPr>
                <w:rFonts w:ascii="Times New Roman" w:eastAsia="Times New Roman" w:hAnsi="Times New Roman" w:cs="Times New Roman"/>
                <w:sz w:val="24"/>
                <w:szCs w:val="24"/>
              </w:rPr>
            </w:pPr>
          </w:p>
        </w:tc>
      </w:tr>
      <w:tr w:rsidR="00003697" w:rsidRPr="00003697" w14:paraId="78A68CE0" w14:textId="77777777" w:rsidTr="00440F2D">
        <w:trPr>
          <w:trHeight w:val="212"/>
        </w:trPr>
        <w:tc>
          <w:tcPr>
            <w:tcW w:w="1413" w:type="dxa"/>
            <w:vMerge/>
          </w:tcPr>
          <w:p w14:paraId="1B77E30F"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14E6B5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достоинства и недостатки коммерческой идеи</w:t>
            </w:r>
          </w:p>
        </w:tc>
        <w:tc>
          <w:tcPr>
            <w:tcW w:w="4110" w:type="dxa"/>
          </w:tcPr>
          <w:p w14:paraId="1879185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значимость профессиональной деятельности по профессии (специальности)</w:t>
            </w:r>
          </w:p>
        </w:tc>
      </w:tr>
      <w:tr w:rsidR="00003697" w:rsidRPr="00003697" w14:paraId="577D9D37" w14:textId="77777777" w:rsidTr="00440F2D">
        <w:trPr>
          <w:trHeight w:val="212"/>
        </w:trPr>
        <w:tc>
          <w:tcPr>
            <w:tcW w:w="1413" w:type="dxa"/>
            <w:vMerge/>
          </w:tcPr>
          <w:p w14:paraId="28776915"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08072047"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презентовать идеи открытия собственного дела в профессиональной деятельности; оформлять бизнес-план</w:t>
            </w:r>
          </w:p>
        </w:tc>
        <w:tc>
          <w:tcPr>
            <w:tcW w:w="4110" w:type="dxa"/>
          </w:tcPr>
          <w:p w14:paraId="146DE88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стандарты антикоррупционного поведения и последствия его нарушения</w:t>
            </w:r>
          </w:p>
        </w:tc>
      </w:tr>
      <w:tr w:rsidR="00003697" w:rsidRPr="00003697" w14:paraId="67F50F50" w14:textId="77777777" w:rsidTr="00440F2D">
        <w:trPr>
          <w:trHeight w:val="212"/>
        </w:trPr>
        <w:tc>
          <w:tcPr>
            <w:tcW w:w="1413" w:type="dxa"/>
            <w:vMerge/>
          </w:tcPr>
          <w:p w14:paraId="09052698"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5A6400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рассчитывать размеры выплат по процентным ставкам кредитования</w:t>
            </w:r>
          </w:p>
        </w:tc>
        <w:tc>
          <w:tcPr>
            <w:tcW w:w="4110" w:type="dxa"/>
          </w:tcPr>
          <w:p w14:paraId="75F23556"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экологической безопасности при ведении профессиональной деятельности</w:t>
            </w:r>
          </w:p>
        </w:tc>
      </w:tr>
      <w:tr w:rsidR="00003697" w:rsidRPr="00003697" w14:paraId="1F898E4C" w14:textId="77777777" w:rsidTr="00440F2D">
        <w:trPr>
          <w:trHeight w:val="212"/>
        </w:trPr>
        <w:tc>
          <w:tcPr>
            <w:tcW w:w="1413" w:type="dxa"/>
            <w:vMerge/>
          </w:tcPr>
          <w:p w14:paraId="3F595FA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2B68F15"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определять инвестиционную привлекательность коммерческих идей в рамках профессиональной деятельности </w:t>
            </w:r>
          </w:p>
        </w:tc>
        <w:tc>
          <w:tcPr>
            <w:tcW w:w="4110" w:type="dxa"/>
          </w:tcPr>
          <w:p w14:paraId="109C128A"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p w14:paraId="4E7FFFEA" w14:textId="77777777" w:rsidR="00003697" w:rsidRPr="00003697" w:rsidRDefault="00003697" w:rsidP="00003697">
            <w:pPr>
              <w:spacing w:after="0" w:line="240" w:lineRule="auto"/>
              <w:rPr>
                <w:rFonts w:ascii="Times New Roman" w:eastAsia="Times New Roman" w:hAnsi="Times New Roman" w:cs="Times New Roman"/>
                <w:sz w:val="24"/>
                <w:szCs w:val="24"/>
              </w:rPr>
            </w:pPr>
          </w:p>
        </w:tc>
      </w:tr>
      <w:tr w:rsidR="00003697" w:rsidRPr="00003697" w14:paraId="37099E3B" w14:textId="77777777" w:rsidTr="00440F2D">
        <w:trPr>
          <w:trHeight w:val="212"/>
        </w:trPr>
        <w:tc>
          <w:tcPr>
            <w:tcW w:w="1413" w:type="dxa"/>
            <w:vMerge/>
          </w:tcPr>
          <w:p w14:paraId="7B24CEBA"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4E1B9C9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презентовать бизнес-идею</w:t>
            </w:r>
          </w:p>
        </w:tc>
        <w:tc>
          <w:tcPr>
            <w:tcW w:w="4110" w:type="dxa"/>
          </w:tcPr>
          <w:p w14:paraId="14536A2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пути обеспечения ресурсосбережения</w:t>
            </w:r>
          </w:p>
          <w:p w14:paraId="5F1B57F1" w14:textId="77777777" w:rsidR="00003697" w:rsidRPr="00003697" w:rsidRDefault="00003697" w:rsidP="00003697">
            <w:pPr>
              <w:spacing w:after="0" w:line="240" w:lineRule="auto"/>
              <w:rPr>
                <w:rFonts w:ascii="Times New Roman" w:eastAsia="Times New Roman" w:hAnsi="Times New Roman" w:cs="Times New Roman"/>
                <w:sz w:val="24"/>
                <w:szCs w:val="24"/>
              </w:rPr>
            </w:pPr>
          </w:p>
        </w:tc>
      </w:tr>
      <w:tr w:rsidR="00003697" w:rsidRPr="00003697" w14:paraId="5ECFFAA3" w14:textId="77777777" w:rsidTr="00440F2D">
        <w:trPr>
          <w:trHeight w:val="212"/>
        </w:trPr>
        <w:tc>
          <w:tcPr>
            <w:tcW w:w="1413" w:type="dxa"/>
            <w:vMerge/>
          </w:tcPr>
          <w:p w14:paraId="0708039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597DAC1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источники финансирования</w:t>
            </w:r>
          </w:p>
        </w:tc>
        <w:tc>
          <w:tcPr>
            <w:tcW w:w="4110" w:type="dxa"/>
          </w:tcPr>
          <w:p w14:paraId="4540B797"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принципы бережливого производства</w:t>
            </w:r>
          </w:p>
        </w:tc>
      </w:tr>
      <w:tr w:rsidR="00003697" w:rsidRPr="00003697" w14:paraId="28B0E93F" w14:textId="77777777" w:rsidTr="00440F2D">
        <w:trPr>
          <w:trHeight w:val="212"/>
        </w:trPr>
        <w:tc>
          <w:tcPr>
            <w:tcW w:w="1413" w:type="dxa"/>
            <w:vMerge/>
          </w:tcPr>
          <w:p w14:paraId="6BCF36CC"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07762C6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работу коллектива и команды</w:t>
            </w:r>
          </w:p>
        </w:tc>
        <w:tc>
          <w:tcPr>
            <w:tcW w:w="4110" w:type="dxa"/>
          </w:tcPr>
          <w:p w14:paraId="5B92C588"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направления изменения климатических условий региона</w:t>
            </w:r>
          </w:p>
        </w:tc>
      </w:tr>
      <w:tr w:rsidR="00003697" w:rsidRPr="00003697" w14:paraId="0F5DFAF0" w14:textId="77777777" w:rsidTr="00440F2D">
        <w:trPr>
          <w:trHeight w:val="212"/>
        </w:trPr>
        <w:tc>
          <w:tcPr>
            <w:tcW w:w="1413" w:type="dxa"/>
            <w:vMerge/>
          </w:tcPr>
          <w:p w14:paraId="25F0CC83"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1E28107"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взаимодействовать с коллегами, руководством, клиентами в ходе профессиональной деятельности</w:t>
            </w:r>
          </w:p>
        </w:tc>
        <w:tc>
          <w:tcPr>
            <w:tcW w:w="4110" w:type="dxa"/>
          </w:tcPr>
          <w:p w14:paraId="097CAF4E"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tc>
      </w:tr>
      <w:tr w:rsidR="00003697" w:rsidRPr="00003697" w14:paraId="28E6C3CF" w14:textId="77777777" w:rsidTr="00440F2D">
        <w:trPr>
          <w:trHeight w:val="472"/>
        </w:trPr>
        <w:tc>
          <w:tcPr>
            <w:tcW w:w="1413" w:type="dxa"/>
            <w:vMerge/>
          </w:tcPr>
          <w:p w14:paraId="23707420"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C23A62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описывать значимость своей специальности</w:t>
            </w:r>
          </w:p>
        </w:tc>
        <w:tc>
          <w:tcPr>
            <w:tcW w:w="4110" w:type="dxa"/>
          </w:tcPr>
          <w:p w14:paraId="6EAAC8D0"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tc>
      </w:tr>
      <w:tr w:rsidR="00003697" w:rsidRPr="00003697" w14:paraId="21407C9A" w14:textId="77777777" w:rsidTr="00440F2D">
        <w:trPr>
          <w:trHeight w:val="472"/>
        </w:trPr>
        <w:tc>
          <w:tcPr>
            <w:tcW w:w="1413" w:type="dxa"/>
            <w:vMerge/>
          </w:tcPr>
          <w:p w14:paraId="37F2939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70142AC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стандарты антикоррупционного поведения</w:t>
            </w:r>
          </w:p>
        </w:tc>
        <w:tc>
          <w:tcPr>
            <w:tcW w:w="4110" w:type="dxa"/>
          </w:tcPr>
          <w:p w14:paraId="50BA9705"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чтения текстов профессиональной направленности</w:t>
            </w:r>
          </w:p>
        </w:tc>
      </w:tr>
      <w:tr w:rsidR="00003697" w:rsidRPr="00003697" w14:paraId="1C7C50F9" w14:textId="77777777" w:rsidTr="00440F2D">
        <w:trPr>
          <w:trHeight w:val="472"/>
        </w:trPr>
        <w:tc>
          <w:tcPr>
            <w:tcW w:w="1413" w:type="dxa"/>
            <w:vMerge/>
          </w:tcPr>
          <w:p w14:paraId="41F8D4FF"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0210053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соблюдать нормы экологической безопасности </w:t>
            </w:r>
          </w:p>
        </w:tc>
        <w:tc>
          <w:tcPr>
            <w:tcW w:w="4110" w:type="dxa"/>
          </w:tcPr>
          <w:p w14:paraId="3BA3F860"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методику проектирования технологического процесса изготовления детали; </w:t>
            </w:r>
          </w:p>
        </w:tc>
      </w:tr>
      <w:tr w:rsidR="00003697" w:rsidRPr="00003697" w14:paraId="2B6536E7" w14:textId="77777777" w:rsidTr="00440F2D">
        <w:trPr>
          <w:trHeight w:val="1508"/>
        </w:trPr>
        <w:tc>
          <w:tcPr>
            <w:tcW w:w="1413" w:type="dxa"/>
            <w:vMerge/>
          </w:tcPr>
          <w:p w14:paraId="683B1F9F"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3F38F55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4110" w:type="dxa"/>
          </w:tcPr>
          <w:p w14:paraId="07282D7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назначение и виды технологических документов</w:t>
            </w:r>
          </w:p>
        </w:tc>
      </w:tr>
      <w:tr w:rsidR="00003697" w:rsidRPr="00003697" w14:paraId="1DFCF105" w14:textId="77777777" w:rsidTr="00440F2D">
        <w:trPr>
          <w:trHeight w:val="1002"/>
        </w:trPr>
        <w:tc>
          <w:tcPr>
            <w:tcW w:w="1413" w:type="dxa"/>
            <w:vMerge/>
          </w:tcPr>
          <w:p w14:paraId="64F7FB61"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1873B2A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tc>
        <w:tc>
          <w:tcPr>
            <w:tcW w:w="4110" w:type="dxa"/>
          </w:tcPr>
          <w:p w14:paraId="299A42A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требования ЕСКД и ЕСТД к оформлению технической документации</w:t>
            </w:r>
          </w:p>
        </w:tc>
      </w:tr>
      <w:tr w:rsidR="00003697" w:rsidRPr="00003697" w14:paraId="6E730F63" w14:textId="77777777" w:rsidTr="00440F2D">
        <w:trPr>
          <w:trHeight w:val="1597"/>
        </w:trPr>
        <w:tc>
          <w:tcPr>
            <w:tcW w:w="1413" w:type="dxa"/>
            <w:vMerge/>
          </w:tcPr>
          <w:p w14:paraId="0BB6FE33"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0642928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110" w:type="dxa"/>
          </w:tcPr>
          <w:p w14:paraId="42FC91D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система структуры управления станков с ЧПУ</w:t>
            </w:r>
          </w:p>
        </w:tc>
      </w:tr>
      <w:tr w:rsidR="00003697" w:rsidRPr="00003697" w14:paraId="2A19D8C1" w14:textId="77777777" w:rsidTr="00440F2D">
        <w:trPr>
          <w:trHeight w:val="460"/>
        </w:trPr>
        <w:tc>
          <w:tcPr>
            <w:tcW w:w="1413" w:type="dxa"/>
            <w:vMerge/>
          </w:tcPr>
          <w:p w14:paraId="4F222A99"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CC8FD2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участвовать в диалогах на знакомые общие и профессиональные темы</w:t>
            </w:r>
          </w:p>
        </w:tc>
        <w:tc>
          <w:tcPr>
            <w:tcW w:w="4110" w:type="dxa"/>
          </w:tcPr>
          <w:p w14:paraId="75A3DB1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методику разработки и внедрения управляющих программ для обработки изготовляемых деталей на металлообрабатывающем оборудовании, в том числе с применением CAD/CAM/CAE систем; </w:t>
            </w:r>
          </w:p>
        </w:tc>
      </w:tr>
      <w:tr w:rsidR="00003697" w:rsidRPr="00003697" w14:paraId="4F7B997A" w14:textId="77777777" w:rsidTr="00440F2D">
        <w:trPr>
          <w:trHeight w:val="1279"/>
        </w:trPr>
        <w:tc>
          <w:tcPr>
            <w:tcW w:w="1413" w:type="dxa"/>
            <w:vMerge/>
          </w:tcPr>
          <w:p w14:paraId="3C9D2946"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74452F0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писать простые связные сообщения на знакомые или интересующие профессиональные темы</w:t>
            </w:r>
          </w:p>
        </w:tc>
        <w:tc>
          <w:tcPr>
            <w:tcW w:w="4110" w:type="dxa"/>
          </w:tcPr>
          <w:p w14:paraId="1D292BA2" w14:textId="77777777" w:rsidR="00003697" w:rsidRPr="00003697" w:rsidRDefault="00003697" w:rsidP="00003697">
            <w:pPr>
              <w:spacing w:after="0" w:line="240" w:lineRule="auto"/>
              <w:rPr>
                <w:rFonts w:ascii="Times New Roman" w:eastAsia="Times New Roman" w:hAnsi="Times New Roman" w:cs="Times New Roman"/>
                <w:sz w:val="24"/>
                <w:szCs w:val="24"/>
              </w:rPr>
            </w:pPr>
          </w:p>
        </w:tc>
      </w:tr>
      <w:tr w:rsidR="00003697" w:rsidRPr="00003697" w14:paraId="00AEF705" w14:textId="77777777" w:rsidTr="00440F2D">
        <w:trPr>
          <w:trHeight w:val="1214"/>
        </w:trPr>
        <w:tc>
          <w:tcPr>
            <w:tcW w:w="1413" w:type="dxa"/>
            <w:vMerge/>
          </w:tcPr>
          <w:p w14:paraId="53BBBCEE"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44BC79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читать чертежи; анализировать конструктивно-технологические свойства детали</w:t>
            </w:r>
          </w:p>
        </w:tc>
        <w:tc>
          <w:tcPr>
            <w:tcW w:w="4110" w:type="dxa"/>
          </w:tcPr>
          <w:p w14:paraId="4A357AA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60CAAA0F" w14:textId="77777777" w:rsidTr="00440F2D">
        <w:trPr>
          <w:trHeight w:val="698"/>
        </w:trPr>
        <w:tc>
          <w:tcPr>
            <w:tcW w:w="1413" w:type="dxa"/>
            <w:vMerge/>
          </w:tcPr>
          <w:p w14:paraId="53471D95"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6A46C1C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проектировать технологические операции</w:t>
            </w:r>
          </w:p>
        </w:tc>
        <w:tc>
          <w:tcPr>
            <w:tcW w:w="4110" w:type="dxa"/>
          </w:tcPr>
          <w:p w14:paraId="3784129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highlight w:val="green"/>
              </w:rPr>
            </w:pPr>
          </w:p>
        </w:tc>
      </w:tr>
      <w:tr w:rsidR="00003697" w:rsidRPr="00003697" w14:paraId="31067965" w14:textId="77777777" w:rsidTr="00440F2D">
        <w:trPr>
          <w:trHeight w:val="1820"/>
        </w:trPr>
        <w:tc>
          <w:tcPr>
            <w:tcW w:w="1413" w:type="dxa"/>
            <w:vMerge/>
          </w:tcPr>
          <w:p w14:paraId="59EAF4EA"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5C28B54"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выбирать технологическое оборудование и технологическую оснастку: приспособления, режущий, мерительный и вспомогательный инструмент; рассчитывать режимы резания по нормативам</w:t>
            </w:r>
          </w:p>
        </w:tc>
        <w:tc>
          <w:tcPr>
            <w:tcW w:w="4110" w:type="dxa"/>
          </w:tcPr>
          <w:p w14:paraId="3367D295" w14:textId="77777777" w:rsidR="00003697" w:rsidRPr="00003697" w:rsidRDefault="00003697" w:rsidP="00003697">
            <w:pPr>
              <w:spacing w:after="0" w:line="240" w:lineRule="auto"/>
              <w:rPr>
                <w:rFonts w:ascii="Times New Roman" w:eastAsia="Times New Roman" w:hAnsi="Times New Roman" w:cs="Times New Roman"/>
                <w:sz w:val="24"/>
                <w:szCs w:val="24"/>
              </w:rPr>
            </w:pPr>
          </w:p>
        </w:tc>
      </w:tr>
      <w:tr w:rsidR="00003697" w:rsidRPr="00003697" w14:paraId="79D1042D" w14:textId="77777777" w:rsidTr="00440F2D">
        <w:trPr>
          <w:trHeight w:val="1209"/>
        </w:trPr>
        <w:tc>
          <w:tcPr>
            <w:tcW w:w="1413" w:type="dxa"/>
            <w:vMerge/>
          </w:tcPr>
          <w:p w14:paraId="606BD44F"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23BCB284"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пакеты прикладных программ для разработки управляющих программ</w:t>
            </w:r>
          </w:p>
        </w:tc>
        <w:tc>
          <w:tcPr>
            <w:tcW w:w="4110" w:type="dxa"/>
          </w:tcPr>
          <w:p w14:paraId="1919474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32B8EF72" w14:textId="77777777" w:rsidTr="00440F2D">
        <w:trPr>
          <w:trHeight w:val="1209"/>
        </w:trPr>
        <w:tc>
          <w:tcPr>
            <w:tcW w:w="1413" w:type="dxa"/>
            <w:vMerge/>
          </w:tcPr>
          <w:p w14:paraId="629A1CD2" w14:textId="77777777" w:rsidR="00003697" w:rsidRPr="00003697" w:rsidRDefault="00003697" w:rsidP="00BF4EC3">
            <w:pPr>
              <w:suppressAutoHyphens/>
              <w:spacing w:after="0" w:line="240" w:lineRule="auto"/>
              <w:jc w:val="center"/>
              <w:rPr>
                <w:rFonts w:ascii="Times New Roman" w:eastAsia="Times New Roman" w:hAnsi="Times New Roman" w:cs="Times New Roman"/>
                <w:i/>
                <w:sz w:val="24"/>
                <w:szCs w:val="24"/>
              </w:rPr>
            </w:pPr>
          </w:p>
        </w:tc>
        <w:tc>
          <w:tcPr>
            <w:tcW w:w="4111" w:type="dxa"/>
          </w:tcPr>
          <w:p w14:paraId="4D50827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пакеты прикладных программ для разработки конструкторской документации и проектирования технологических процессов механосборочного производства</w:t>
            </w:r>
          </w:p>
        </w:tc>
        <w:tc>
          <w:tcPr>
            <w:tcW w:w="4110" w:type="dxa"/>
          </w:tcPr>
          <w:p w14:paraId="24AA422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bl>
    <w:p w14:paraId="7BC6A600"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p>
    <w:p w14:paraId="0EDB5A0B"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t>2. СТРУКТУРА И СОДЕРЖАНИЕ УЧЕБНОЙ ДИСЦИПЛИНЫ</w:t>
      </w:r>
    </w:p>
    <w:p w14:paraId="101A1E35"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58E74FA7" w14:textId="77777777" w:rsidTr="00440F2D">
        <w:trPr>
          <w:trHeight w:val="490"/>
        </w:trPr>
        <w:tc>
          <w:tcPr>
            <w:tcW w:w="3685" w:type="pct"/>
            <w:vAlign w:val="center"/>
          </w:tcPr>
          <w:p w14:paraId="5505924C"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51CA4C8B"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7BD11DAC" w14:textId="77777777" w:rsidTr="00440F2D">
        <w:trPr>
          <w:trHeight w:val="490"/>
        </w:trPr>
        <w:tc>
          <w:tcPr>
            <w:tcW w:w="3685" w:type="pct"/>
            <w:vAlign w:val="center"/>
          </w:tcPr>
          <w:p w14:paraId="3CE7ADBB"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1F00C6A3" w14:textId="2C0D164D" w:rsidR="00003697" w:rsidRPr="000D4650" w:rsidRDefault="00003697" w:rsidP="000D4650">
            <w:pPr>
              <w:suppressAutoHyphens/>
              <w:spacing w:after="0" w:line="240" w:lineRule="auto"/>
              <w:contextualSpacing/>
              <w:rPr>
                <w:rFonts w:ascii="Times New Roman" w:hAnsi="Times New Roman" w:cs="Times New Roman"/>
                <w:iCs/>
                <w:sz w:val="24"/>
                <w:szCs w:val="24"/>
                <w:lang w:val="en-US"/>
              </w:rPr>
            </w:pPr>
            <w:r w:rsidRPr="00003697">
              <w:rPr>
                <w:rFonts w:ascii="Times New Roman" w:hAnsi="Times New Roman" w:cs="Times New Roman"/>
                <w:iCs/>
                <w:sz w:val="24"/>
                <w:szCs w:val="24"/>
              </w:rPr>
              <w:t>8</w:t>
            </w:r>
            <w:r w:rsidR="000D4650">
              <w:rPr>
                <w:rFonts w:ascii="Times New Roman" w:hAnsi="Times New Roman" w:cs="Times New Roman"/>
                <w:iCs/>
                <w:sz w:val="24"/>
                <w:szCs w:val="24"/>
                <w:lang w:val="en-US"/>
              </w:rPr>
              <w:t>4</w:t>
            </w:r>
          </w:p>
        </w:tc>
      </w:tr>
      <w:tr w:rsidR="00003697" w:rsidRPr="00003697" w14:paraId="1044355B" w14:textId="77777777" w:rsidTr="00440F2D">
        <w:trPr>
          <w:trHeight w:val="490"/>
        </w:trPr>
        <w:tc>
          <w:tcPr>
            <w:tcW w:w="3685" w:type="pct"/>
            <w:shd w:val="clear" w:color="auto" w:fill="auto"/>
            <w:vAlign w:val="center"/>
          </w:tcPr>
          <w:p w14:paraId="206C541C"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76E37D20"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36</w:t>
            </w:r>
          </w:p>
        </w:tc>
      </w:tr>
      <w:tr w:rsidR="00003697" w:rsidRPr="00003697" w14:paraId="0881304F" w14:textId="77777777" w:rsidTr="00440F2D">
        <w:trPr>
          <w:trHeight w:val="336"/>
        </w:trPr>
        <w:tc>
          <w:tcPr>
            <w:tcW w:w="5000" w:type="pct"/>
            <w:gridSpan w:val="2"/>
            <w:vAlign w:val="center"/>
          </w:tcPr>
          <w:p w14:paraId="23BF99E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4772105A" w14:textId="77777777" w:rsidTr="00440F2D">
        <w:trPr>
          <w:trHeight w:val="490"/>
        </w:trPr>
        <w:tc>
          <w:tcPr>
            <w:tcW w:w="3685" w:type="pct"/>
            <w:vAlign w:val="center"/>
          </w:tcPr>
          <w:p w14:paraId="5F26E8F1"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72C33FC3" w14:textId="39780EAB" w:rsidR="00003697" w:rsidRPr="000D4650" w:rsidRDefault="000D4650" w:rsidP="00003697">
            <w:pPr>
              <w:suppressAutoHyphens/>
              <w:spacing w:after="0" w:line="240" w:lineRule="auto"/>
              <w:contextualSpacing/>
              <w:rPr>
                <w:rFonts w:ascii="Times New Roman" w:hAnsi="Times New Roman" w:cs="Times New Roman"/>
                <w:iCs/>
                <w:sz w:val="24"/>
                <w:szCs w:val="24"/>
                <w:lang w:val="en-US"/>
              </w:rPr>
            </w:pPr>
            <w:r>
              <w:rPr>
                <w:rFonts w:ascii="Times New Roman" w:hAnsi="Times New Roman" w:cs="Times New Roman"/>
                <w:iCs/>
                <w:sz w:val="24"/>
                <w:szCs w:val="24"/>
                <w:lang w:val="en-US"/>
              </w:rPr>
              <w:t>6</w:t>
            </w:r>
          </w:p>
        </w:tc>
      </w:tr>
      <w:tr w:rsidR="00003697" w:rsidRPr="00003697" w14:paraId="6E26EA39" w14:textId="77777777" w:rsidTr="00440F2D">
        <w:trPr>
          <w:trHeight w:val="490"/>
        </w:trPr>
        <w:tc>
          <w:tcPr>
            <w:tcW w:w="3685" w:type="pct"/>
            <w:vAlign w:val="center"/>
          </w:tcPr>
          <w:p w14:paraId="7DEA37EA"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p>
        </w:tc>
        <w:tc>
          <w:tcPr>
            <w:tcW w:w="1315" w:type="pct"/>
            <w:vAlign w:val="center"/>
          </w:tcPr>
          <w:p w14:paraId="1D700971"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76</w:t>
            </w:r>
          </w:p>
        </w:tc>
      </w:tr>
      <w:tr w:rsidR="00003697" w:rsidRPr="00003697" w14:paraId="00D74048" w14:textId="77777777" w:rsidTr="00440F2D">
        <w:trPr>
          <w:trHeight w:val="267"/>
        </w:trPr>
        <w:tc>
          <w:tcPr>
            <w:tcW w:w="3685" w:type="pct"/>
            <w:vAlign w:val="center"/>
          </w:tcPr>
          <w:p w14:paraId="65F4730F"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Самостоятельная работа</w:t>
            </w:r>
          </w:p>
        </w:tc>
        <w:tc>
          <w:tcPr>
            <w:tcW w:w="1315" w:type="pct"/>
            <w:vAlign w:val="center"/>
          </w:tcPr>
          <w:p w14:paraId="6DEEE515"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w:t>
            </w:r>
          </w:p>
        </w:tc>
      </w:tr>
      <w:tr w:rsidR="00003697" w:rsidRPr="00003697" w14:paraId="1F99E7FA" w14:textId="77777777" w:rsidTr="00440F2D">
        <w:trPr>
          <w:trHeight w:val="331"/>
        </w:trPr>
        <w:tc>
          <w:tcPr>
            <w:tcW w:w="3685" w:type="pct"/>
            <w:vAlign w:val="center"/>
          </w:tcPr>
          <w:p w14:paraId="5CC9C220"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vAlign w:val="center"/>
          </w:tcPr>
          <w:p w14:paraId="432939C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6E651824"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375C115E"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t>3. УСЛОВИЯ РЕАЛИЗАЦИИ УЧЕБНОЙ ДИСЦИПЛИНЫ</w:t>
      </w:r>
    </w:p>
    <w:p w14:paraId="62131964"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11C1EDCB"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7CC3DC4" w14:textId="77777777" w:rsidR="00003697" w:rsidRPr="00003697" w:rsidRDefault="00003697" w:rsidP="00003697">
      <w:pPr>
        <w:suppressAutoHyphens/>
        <w:spacing w:after="0" w:line="240" w:lineRule="auto"/>
        <w:ind w:firstLine="709"/>
        <w:contextualSpacing/>
        <w:jc w:val="both"/>
        <w:rPr>
          <w:rFonts w:ascii="Times New Roman" w:eastAsia="Times New Roman" w:hAnsi="Times New Roman" w:cs="Times New Roman"/>
          <w:sz w:val="24"/>
          <w:szCs w:val="24"/>
        </w:rPr>
      </w:pPr>
      <w:r w:rsidRPr="00003697">
        <w:rPr>
          <w:rFonts w:ascii="Times New Roman" w:hAnsi="Times New Roman" w:cs="Times New Roman"/>
          <w:bCs/>
          <w:sz w:val="24"/>
          <w:szCs w:val="24"/>
        </w:rPr>
        <w:t xml:space="preserve">Лаборатория «Инженерная графика и автоматизированное машиностроительное черчение», оснащенная необходимым для реализации программы учебной дисциплины оборудованием, приведенным в п. 6.1.2.3 образовательной программы по </w:t>
      </w:r>
      <w:r w:rsidRPr="00003697">
        <w:rPr>
          <w:rFonts w:ascii="Times New Roman" w:eastAsia="Times New Roman" w:hAnsi="Times New Roman" w:cs="Times New Roman"/>
          <w:sz w:val="24"/>
          <w:szCs w:val="24"/>
        </w:rPr>
        <w:t>специальности 15.02.16 Технология машиностроения.</w:t>
      </w:r>
    </w:p>
    <w:p w14:paraId="516A6AC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p>
    <w:p w14:paraId="7A906289"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p>
    <w:p w14:paraId="10210BB9"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5ECB65B0"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1.</w:t>
      </w:r>
      <w:r w:rsidRPr="00003697">
        <w:rPr>
          <w:rFonts w:ascii="Times New Roman" w:hAnsi="Times New Roman" w:cs="Times New Roman"/>
          <w:bCs/>
          <w:sz w:val="24"/>
          <w:szCs w:val="24"/>
        </w:rPr>
        <w:tab/>
        <w:t xml:space="preserve">Бакулина, И. Р. Инженерная и компьютерная графика. КОМПАС-3D v17: учебное пособие / И. Р. Бакулина, О. А. Моисеева, Т. А. Полушина. - Йошкар-Ола: ПГТУ, 2020. - 80 с. - ISBN 978-5-8158-2199-6. </w:t>
      </w:r>
    </w:p>
    <w:p w14:paraId="3C08F498"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2.</w:t>
      </w:r>
      <w:r w:rsidRPr="00003697">
        <w:rPr>
          <w:rFonts w:ascii="Times New Roman" w:hAnsi="Times New Roman" w:cs="Times New Roman"/>
          <w:bCs/>
          <w:sz w:val="24"/>
          <w:szCs w:val="24"/>
        </w:rPr>
        <w:tab/>
        <w:t xml:space="preserve">Конакова, И. П.  Инженерная и компьютерная графика. Общие правила выполнения чертежей: учебное пособие / И. П. Конакова, Т. В. Нестерова; под общ. ред. Т. В. Нестеровой. - 2-е изд., стер. - Москва: ФЛИНТА; Екатеринбург: Изд-во Урал. ун-та, 2020. - 136 с. - ISBN 978-5-9765-4170-2. </w:t>
      </w:r>
    </w:p>
    <w:p w14:paraId="3E9C3506"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w:t>
      </w:r>
      <w:r w:rsidRPr="00003697">
        <w:rPr>
          <w:rFonts w:ascii="Times New Roman" w:hAnsi="Times New Roman" w:cs="Times New Roman"/>
          <w:bCs/>
          <w:sz w:val="24"/>
          <w:szCs w:val="24"/>
        </w:rPr>
        <w:tab/>
        <w:t xml:space="preserve">Лукинских, С. В. Инженерная графика. Выполнение рабочих чертежей деталей: учебное пособие / С. В. Лукинских, Л. В. Баранова, Т. И. Сидякина. - 2-е изд., стер. - Москва: ФЛИНТА: Изд-во Урал. ун-та, 2022. - 144 с. - ISBN 978-5-9765-5009-4 (ФЛИНТА); ISBN 978-5-7996-2782-9 (Изд-во Урал. ун-та). </w:t>
      </w:r>
    </w:p>
    <w:p w14:paraId="09AAFDCD" w14:textId="77777777"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Cs/>
          <w:sz w:val="24"/>
          <w:szCs w:val="24"/>
        </w:rPr>
        <w:t>4.</w:t>
      </w:r>
      <w:r w:rsidRPr="00003697">
        <w:rPr>
          <w:rFonts w:ascii="Times New Roman" w:hAnsi="Times New Roman" w:cs="Times New Roman"/>
          <w:bCs/>
          <w:sz w:val="24"/>
          <w:szCs w:val="24"/>
        </w:rPr>
        <w:tab/>
        <w:t>Учаев, П. Н. Инженерная графика: учебник / П. Н. Учаев, А. Г. Локтионов, К. П. Учаева; под общ. ред. П. Н. Учаева. - Москва; Вологда: Инфра-Инженерия, 2021</w:t>
      </w:r>
    </w:p>
    <w:p w14:paraId="7FD7540C" w14:textId="77777777"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p>
    <w:p w14:paraId="02C04181" w14:textId="77777777"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3.2.2. Основные электронные издания </w:t>
      </w:r>
    </w:p>
    <w:p w14:paraId="249DB021"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1.</w:t>
      </w:r>
      <w:r w:rsidRPr="00003697">
        <w:rPr>
          <w:rFonts w:ascii="Times New Roman" w:hAnsi="Times New Roman" w:cs="Times New Roman"/>
          <w:bCs/>
          <w:sz w:val="24"/>
          <w:szCs w:val="24"/>
        </w:rPr>
        <w:tab/>
        <w:t>Колесниченко, Н. М. Инженерная и компьютерная графика: учебное пособие / Н. М. Колесниченко, Н. Н. Черняева. - 2-е изд. - Москва; Вологда: Инфра-Инженерия, 2021. - 236 с. - ISBN 978-5-9729-0670-3. - Текст: электронный. - URL: https://znanium.com/catalog/product/1833114 (дата обращения: 11.06.2022). – Режим доступа: по подписке.</w:t>
      </w:r>
    </w:p>
    <w:p w14:paraId="7C3BDEAA" w14:textId="4CF63D12" w:rsidR="00BF4EC3" w:rsidRDefault="00BF4EC3" w:rsidP="00BF4EC3">
      <w:pPr>
        <w:ind w:firstLine="709"/>
        <w:rPr>
          <w:rFonts w:ascii="Times New Roman" w:hAnsi="Times New Roman" w:cs="Times New Roman"/>
          <w:bCs/>
        </w:rPr>
      </w:pPr>
      <w:r w:rsidRPr="00BF4EC3">
        <w:rPr>
          <w:rFonts w:ascii="Times New Roman" w:hAnsi="Times New Roman" w:cs="Times New Roman"/>
          <w:bCs/>
        </w:rPr>
        <w:t xml:space="preserve">2. </w:t>
      </w:r>
      <w:r>
        <w:rPr>
          <w:rFonts w:ascii="Times New Roman" w:hAnsi="Times New Roman" w:cs="Times New Roman"/>
          <w:bCs/>
        </w:rPr>
        <w:t>Исаев И. А. Инженерная графика. Часть</w:t>
      </w:r>
      <w:r w:rsidRPr="00BF4EC3">
        <w:rPr>
          <w:rFonts w:ascii="Times New Roman" w:hAnsi="Times New Roman" w:cs="Times New Roman"/>
          <w:bCs/>
        </w:rPr>
        <w:t xml:space="preserve"> </w:t>
      </w:r>
      <w:r>
        <w:rPr>
          <w:rFonts w:ascii="Times New Roman" w:hAnsi="Times New Roman" w:cs="Times New Roman"/>
          <w:bCs/>
          <w:lang w:val="en-US"/>
        </w:rPr>
        <w:t>I</w:t>
      </w:r>
      <w:r>
        <w:rPr>
          <w:rFonts w:ascii="Times New Roman" w:hAnsi="Times New Roman" w:cs="Times New Roman"/>
          <w:bCs/>
        </w:rPr>
        <w:t xml:space="preserve">: рабочая тетрадь / И. А. Исаев. – 3-е изд., испр. – Москва: ФОРУМ : ИНФРА-М, 2023. – 91 с. – </w:t>
      </w:r>
      <w:r>
        <w:rPr>
          <w:rFonts w:ascii="Times New Roman" w:hAnsi="Times New Roman" w:cs="Times New Roman"/>
          <w:sz w:val="24"/>
          <w:szCs w:val="24"/>
          <w:lang w:val="en-US"/>
        </w:rPr>
        <w:t>ISBN</w:t>
      </w:r>
      <w:r>
        <w:rPr>
          <w:rFonts w:ascii="Times New Roman" w:hAnsi="Times New Roman" w:cs="Times New Roman"/>
          <w:sz w:val="24"/>
          <w:szCs w:val="24"/>
        </w:rPr>
        <w:t xml:space="preserve"> 978-5-00091-542-4 -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r w:rsidRPr="00BF4EC3">
        <w:rPr>
          <w:rFonts w:ascii="Times New Roman" w:hAnsi="Times New Roman" w:cs="Times New Roman"/>
          <w:bCs/>
        </w:rPr>
        <w:t xml:space="preserve"> </w:t>
      </w:r>
      <w:hyperlink r:id="rId43" w:history="1">
        <w:r w:rsidRPr="00BF4EC3">
          <w:rPr>
            <w:rStyle w:val="ae"/>
            <w:rFonts w:ascii="Times New Roman" w:hAnsi="Times New Roman" w:cs="Times New Roman"/>
          </w:rPr>
          <w:t>https://znanium.com/read?id=420040</w:t>
        </w:r>
      </w:hyperlink>
    </w:p>
    <w:p w14:paraId="507AB9A8" w14:textId="77B79520" w:rsidR="00003697" w:rsidRPr="00BF4EC3" w:rsidRDefault="00BF4EC3" w:rsidP="00BF4EC3">
      <w:pPr>
        <w:ind w:firstLine="709"/>
        <w:rPr>
          <w:rFonts w:ascii="Times New Roman" w:hAnsi="Times New Roman" w:cs="Times New Roman"/>
        </w:rPr>
      </w:pPr>
      <w:r>
        <w:rPr>
          <w:rFonts w:ascii="Times New Roman" w:hAnsi="Times New Roman" w:cs="Times New Roman"/>
          <w:bCs/>
        </w:rPr>
        <w:t>3</w:t>
      </w:r>
      <w:r w:rsidR="00003697" w:rsidRPr="00BF4EC3">
        <w:rPr>
          <w:rFonts w:ascii="Times New Roman" w:hAnsi="Times New Roman" w:cs="Times New Roman"/>
          <w:bCs/>
        </w:rPr>
        <w:t xml:space="preserve">. </w:t>
      </w:r>
      <w:r>
        <w:rPr>
          <w:rFonts w:ascii="Times New Roman" w:hAnsi="Times New Roman" w:cs="Times New Roman"/>
          <w:bCs/>
        </w:rPr>
        <w:t>Исаев И. А. Инженерная графика. Часть</w:t>
      </w:r>
      <w:r w:rsidRPr="00BF4EC3">
        <w:rPr>
          <w:rFonts w:ascii="Times New Roman" w:hAnsi="Times New Roman" w:cs="Times New Roman"/>
          <w:bCs/>
        </w:rPr>
        <w:t xml:space="preserve"> </w:t>
      </w:r>
      <w:r>
        <w:rPr>
          <w:rFonts w:ascii="Times New Roman" w:hAnsi="Times New Roman" w:cs="Times New Roman"/>
          <w:bCs/>
          <w:lang w:val="en-US"/>
        </w:rPr>
        <w:t>II</w:t>
      </w:r>
      <w:r>
        <w:rPr>
          <w:rFonts w:ascii="Times New Roman" w:hAnsi="Times New Roman" w:cs="Times New Roman"/>
          <w:bCs/>
        </w:rPr>
        <w:t xml:space="preserve">: рабочая тетрадь / И. А. Исаев. – 3-е изд., испр. – Москва: ФОРУМ : ИНФРА-М, 2021. – 56 с. – </w:t>
      </w:r>
      <w:r w:rsidRPr="00BF4EC3">
        <w:rPr>
          <w:rFonts w:ascii="Times New Roman" w:hAnsi="Times New Roman" w:cs="Times New Roman"/>
          <w:sz w:val="24"/>
          <w:szCs w:val="24"/>
          <w:lang w:val="en-US"/>
        </w:rPr>
        <w:t>ISBN</w:t>
      </w:r>
      <w:r>
        <w:rPr>
          <w:rFonts w:ascii="Times New Roman" w:hAnsi="Times New Roman" w:cs="Times New Roman"/>
          <w:sz w:val="24"/>
          <w:szCs w:val="24"/>
        </w:rPr>
        <w:t xml:space="preserve"> 978-5-00091-477-9</w:t>
      </w:r>
      <w:r w:rsidRPr="00BF4EC3">
        <w:rPr>
          <w:rFonts w:ascii="Times New Roman" w:hAnsi="Times New Roman" w:cs="Times New Roman"/>
          <w:sz w:val="24"/>
          <w:szCs w:val="24"/>
        </w:rPr>
        <w:t xml:space="preserve"> - </w:t>
      </w:r>
      <w:r w:rsidRPr="00BF4EC3">
        <w:rPr>
          <w:rFonts w:ascii="Times New Roman" w:eastAsia="Calibri" w:hAnsi="Times New Roman" w:cs="Times New Roman"/>
        </w:rPr>
        <w:t xml:space="preserve">Текст: электронный – </w:t>
      </w:r>
      <w:r w:rsidRPr="00BF4EC3">
        <w:rPr>
          <w:rFonts w:ascii="Times New Roman" w:eastAsia="Calibri" w:hAnsi="Times New Roman" w:cs="Times New Roman"/>
          <w:lang w:val="en-US"/>
        </w:rPr>
        <w:t>URL</w:t>
      </w:r>
      <w:r w:rsidRPr="00BF4EC3">
        <w:rPr>
          <w:rFonts w:ascii="Times New Roman" w:eastAsia="Calibri" w:hAnsi="Times New Roman" w:cs="Times New Roman"/>
        </w:rPr>
        <w:t xml:space="preserve">: </w:t>
      </w:r>
      <w:hyperlink r:id="rId44" w:history="1">
        <w:r w:rsidR="00003697" w:rsidRPr="00BF4EC3">
          <w:rPr>
            <w:rStyle w:val="ae"/>
            <w:rFonts w:ascii="Times New Roman" w:hAnsi="Times New Roman" w:cs="Times New Roman"/>
          </w:rPr>
          <w:t>https://znanium.com/read?id=364483</w:t>
        </w:r>
      </w:hyperlink>
    </w:p>
    <w:p w14:paraId="0F314072" w14:textId="5E09F8D4" w:rsidR="00003697" w:rsidRPr="00003697" w:rsidRDefault="00003697" w:rsidP="00BF4EC3">
      <w:pPr>
        <w:rPr>
          <w:rFonts w:ascii="Times New Roman" w:hAnsi="Times New Roman" w:cs="Times New Roman"/>
        </w:rPr>
      </w:pPr>
    </w:p>
    <w:p w14:paraId="6F8203CB" w14:textId="77777777" w:rsidR="00003697" w:rsidRPr="00003697" w:rsidRDefault="00003697" w:rsidP="00003697">
      <w:pPr>
        <w:spacing w:after="0" w:line="240" w:lineRule="auto"/>
        <w:rPr>
          <w:rFonts w:ascii="Times New Roman" w:hAnsi="Times New Roman" w:cs="Times New Roman"/>
          <w:bCs/>
          <w:sz w:val="24"/>
          <w:szCs w:val="24"/>
        </w:rPr>
      </w:pPr>
      <w:r w:rsidRPr="00003697">
        <w:rPr>
          <w:rFonts w:ascii="Times New Roman" w:hAnsi="Times New Roman" w:cs="Times New Roman"/>
          <w:bCs/>
          <w:sz w:val="24"/>
          <w:szCs w:val="24"/>
        </w:rPr>
        <w:br w:type="page"/>
      </w:r>
    </w:p>
    <w:p w14:paraId="69D86D4B" w14:textId="77777777"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3.2</w:t>
      </w:r>
    </w:p>
    <w:p w14:paraId="2EE5BB7A" w14:textId="77777777" w:rsidR="00003697" w:rsidRPr="00003697" w:rsidRDefault="00003697" w:rsidP="00003697">
      <w:pPr>
        <w:spacing w:after="0" w:line="240" w:lineRule="auto"/>
        <w:jc w:val="right"/>
        <w:rPr>
          <w:rFonts w:ascii="Times New Roman" w:hAnsi="Times New Roman" w:cs="Times New Roman"/>
          <w:bCs/>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i/>
          <w:sz w:val="24"/>
          <w:szCs w:val="24"/>
        </w:rPr>
        <w:t xml:space="preserve"> </w:t>
      </w:r>
      <w:r w:rsidRPr="00003697">
        <w:rPr>
          <w:rFonts w:ascii="Times New Roman" w:hAnsi="Times New Roman" w:cs="Times New Roman"/>
          <w:bCs/>
          <w:i/>
          <w:sz w:val="24"/>
          <w:szCs w:val="24"/>
        </w:rPr>
        <w:br/>
      </w:r>
      <w:r w:rsidRPr="00003697">
        <w:rPr>
          <w:rFonts w:ascii="Times New Roman" w:eastAsia="Times New Roman" w:hAnsi="Times New Roman" w:cs="Times New Roman"/>
          <w:sz w:val="24"/>
          <w:szCs w:val="24"/>
        </w:rPr>
        <w:t>15.02.16 Технология машиностроения</w:t>
      </w:r>
    </w:p>
    <w:p w14:paraId="3E55FA02" w14:textId="77777777" w:rsidR="00003697" w:rsidRPr="00003697" w:rsidRDefault="00003697" w:rsidP="00003697">
      <w:pPr>
        <w:spacing w:after="0" w:line="240" w:lineRule="auto"/>
        <w:jc w:val="right"/>
        <w:rPr>
          <w:rFonts w:ascii="Times New Roman" w:hAnsi="Times New Roman" w:cs="Times New Roman"/>
          <w:b/>
          <w:bCs/>
          <w:sz w:val="24"/>
          <w:szCs w:val="24"/>
        </w:rPr>
      </w:pPr>
    </w:p>
    <w:p w14:paraId="0364EB88" w14:textId="77777777" w:rsidR="00003697" w:rsidRPr="00003697" w:rsidRDefault="00003697" w:rsidP="00003697">
      <w:pPr>
        <w:spacing w:after="0" w:line="240" w:lineRule="auto"/>
        <w:ind w:left="4678"/>
        <w:jc w:val="right"/>
        <w:rPr>
          <w:rFonts w:ascii="Times New Roman" w:eastAsia="Calibri" w:hAnsi="Times New Roman" w:cs="Times New Roman"/>
          <w:sz w:val="24"/>
          <w:szCs w:val="24"/>
        </w:rPr>
      </w:pPr>
    </w:p>
    <w:p w14:paraId="51AC7AD9" w14:textId="77777777" w:rsidR="00003697" w:rsidRPr="00003697" w:rsidRDefault="00003697" w:rsidP="00003697">
      <w:pPr>
        <w:spacing w:after="0" w:line="240" w:lineRule="auto"/>
        <w:jc w:val="right"/>
        <w:rPr>
          <w:rFonts w:ascii="Times New Roman" w:hAnsi="Times New Roman" w:cs="Times New Roman"/>
          <w:b/>
          <w:i/>
          <w:sz w:val="24"/>
          <w:szCs w:val="24"/>
        </w:rPr>
      </w:pPr>
    </w:p>
    <w:p w14:paraId="60F1CAB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6FBDB2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71331D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66D1586"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1DF838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6C5C7A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C8A3ECC"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E97D0C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130623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835AE1B"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2E650386"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7444EA9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2E99F6B" w14:textId="77777777" w:rsidR="00003697" w:rsidRPr="00003697" w:rsidRDefault="00003697" w:rsidP="00003697">
      <w:pPr>
        <w:suppressAutoHyphens/>
        <w:spacing w:after="0" w:line="240" w:lineRule="auto"/>
        <w:ind w:left="360"/>
        <w:jc w:val="center"/>
        <w:rPr>
          <w:rFonts w:ascii="Times New Roman" w:eastAsia="Times New Roman" w:hAnsi="Times New Roman" w:cs="Times New Roman"/>
          <w:b/>
          <w:sz w:val="24"/>
          <w:szCs w:val="24"/>
        </w:rPr>
      </w:pPr>
      <w:r w:rsidRPr="00003697">
        <w:rPr>
          <w:rFonts w:ascii="Times New Roman" w:eastAsia="Times New Roman" w:hAnsi="Times New Roman" w:cs="Times New Roman"/>
          <w:b/>
          <w:sz w:val="24"/>
          <w:szCs w:val="24"/>
        </w:rPr>
        <w:t xml:space="preserve">учебной дисциплины ОП.02 Техническая механика </w:t>
      </w:r>
    </w:p>
    <w:p w14:paraId="279594A1" w14:textId="77777777" w:rsidR="00003697" w:rsidRPr="00003697" w:rsidRDefault="00003697" w:rsidP="00003697">
      <w:pPr>
        <w:spacing w:after="0" w:line="240" w:lineRule="auto"/>
        <w:jc w:val="center"/>
        <w:rPr>
          <w:rFonts w:ascii="Times New Roman" w:hAnsi="Times New Roman" w:cs="Times New Roman"/>
          <w:b/>
          <w:i/>
          <w:sz w:val="24"/>
          <w:szCs w:val="24"/>
          <w:u w:val="single"/>
        </w:rPr>
      </w:pPr>
    </w:p>
    <w:p w14:paraId="3073A647"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5FBEB7B3"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329A39ED"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61AD0227"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45386FD4" w14:textId="77777777" w:rsidR="00003697" w:rsidRPr="00003697" w:rsidRDefault="00003697" w:rsidP="00003697">
      <w:pPr>
        <w:spacing w:after="0" w:line="240" w:lineRule="auto"/>
        <w:rPr>
          <w:rFonts w:ascii="Times New Roman" w:hAnsi="Times New Roman" w:cs="Times New Roman"/>
          <w:bCs/>
          <w:iCs/>
          <w:sz w:val="24"/>
          <w:szCs w:val="24"/>
        </w:rPr>
      </w:pPr>
    </w:p>
    <w:p w14:paraId="2126F3CE" w14:textId="77777777" w:rsidR="00003697" w:rsidRPr="00003697" w:rsidRDefault="00003697" w:rsidP="00003697">
      <w:pPr>
        <w:spacing w:after="0" w:line="240" w:lineRule="auto"/>
        <w:rPr>
          <w:rFonts w:ascii="Times New Roman" w:hAnsi="Times New Roman" w:cs="Times New Roman"/>
          <w:b/>
          <w:iCs/>
          <w:sz w:val="24"/>
          <w:szCs w:val="24"/>
        </w:rPr>
      </w:pPr>
    </w:p>
    <w:p w14:paraId="6E63ECDE" w14:textId="77777777" w:rsidR="00003697" w:rsidRPr="00003697" w:rsidRDefault="00003697" w:rsidP="00003697">
      <w:pPr>
        <w:spacing w:after="0" w:line="240" w:lineRule="auto"/>
        <w:rPr>
          <w:rFonts w:ascii="Times New Roman" w:hAnsi="Times New Roman" w:cs="Times New Roman"/>
          <w:b/>
          <w:iCs/>
          <w:sz w:val="24"/>
          <w:szCs w:val="24"/>
        </w:rPr>
      </w:pPr>
    </w:p>
    <w:p w14:paraId="0A82E1FC" w14:textId="77777777" w:rsidR="00003697" w:rsidRPr="00003697" w:rsidRDefault="00003697" w:rsidP="00003697">
      <w:pPr>
        <w:spacing w:after="0" w:line="240" w:lineRule="auto"/>
        <w:rPr>
          <w:rFonts w:ascii="Times New Roman" w:hAnsi="Times New Roman" w:cs="Times New Roman"/>
          <w:b/>
          <w:i/>
          <w:sz w:val="24"/>
          <w:szCs w:val="24"/>
        </w:rPr>
      </w:pPr>
    </w:p>
    <w:p w14:paraId="5A243239" w14:textId="77777777" w:rsidR="00003697" w:rsidRPr="00003697" w:rsidRDefault="00003697" w:rsidP="00003697">
      <w:pPr>
        <w:spacing w:after="0" w:line="240" w:lineRule="auto"/>
        <w:rPr>
          <w:rFonts w:ascii="Times New Roman" w:hAnsi="Times New Roman" w:cs="Times New Roman"/>
          <w:b/>
          <w:i/>
          <w:sz w:val="24"/>
          <w:szCs w:val="24"/>
        </w:rPr>
      </w:pPr>
    </w:p>
    <w:p w14:paraId="39A79EF5" w14:textId="77777777" w:rsidR="00003697" w:rsidRPr="00003697" w:rsidRDefault="00003697" w:rsidP="00003697">
      <w:pPr>
        <w:spacing w:after="0" w:line="240" w:lineRule="auto"/>
        <w:rPr>
          <w:rFonts w:ascii="Times New Roman" w:hAnsi="Times New Roman" w:cs="Times New Roman"/>
          <w:b/>
          <w:i/>
          <w:sz w:val="24"/>
          <w:szCs w:val="24"/>
        </w:rPr>
      </w:pPr>
    </w:p>
    <w:p w14:paraId="6E89E635" w14:textId="77777777" w:rsidR="00003697" w:rsidRPr="00003697" w:rsidRDefault="00003697" w:rsidP="00003697">
      <w:pPr>
        <w:spacing w:after="0" w:line="240" w:lineRule="auto"/>
        <w:rPr>
          <w:rFonts w:ascii="Times New Roman" w:hAnsi="Times New Roman" w:cs="Times New Roman"/>
          <w:b/>
          <w:i/>
          <w:sz w:val="24"/>
          <w:szCs w:val="24"/>
        </w:rPr>
      </w:pPr>
    </w:p>
    <w:p w14:paraId="3B516ADA" w14:textId="77777777" w:rsidR="00003697" w:rsidRPr="00003697" w:rsidRDefault="00003697" w:rsidP="00003697">
      <w:pPr>
        <w:spacing w:after="0" w:line="240" w:lineRule="auto"/>
        <w:rPr>
          <w:rFonts w:ascii="Times New Roman" w:hAnsi="Times New Roman" w:cs="Times New Roman"/>
          <w:b/>
          <w:i/>
          <w:sz w:val="24"/>
          <w:szCs w:val="24"/>
        </w:rPr>
      </w:pPr>
    </w:p>
    <w:p w14:paraId="3D7D00BE" w14:textId="77777777" w:rsidR="00003697" w:rsidRPr="00003697" w:rsidRDefault="00003697" w:rsidP="00003697">
      <w:pPr>
        <w:spacing w:after="0" w:line="240" w:lineRule="auto"/>
        <w:rPr>
          <w:rFonts w:ascii="Times New Roman" w:hAnsi="Times New Roman" w:cs="Times New Roman"/>
          <w:b/>
          <w:i/>
          <w:sz w:val="24"/>
          <w:szCs w:val="24"/>
        </w:rPr>
      </w:pPr>
    </w:p>
    <w:p w14:paraId="7F9240CD" w14:textId="77777777" w:rsidR="00003697" w:rsidRPr="00003697" w:rsidRDefault="00003697" w:rsidP="00003697">
      <w:pPr>
        <w:spacing w:after="0" w:line="240" w:lineRule="auto"/>
        <w:rPr>
          <w:rFonts w:ascii="Times New Roman" w:hAnsi="Times New Roman" w:cs="Times New Roman"/>
          <w:b/>
          <w:i/>
          <w:sz w:val="24"/>
          <w:szCs w:val="24"/>
        </w:rPr>
      </w:pPr>
    </w:p>
    <w:p w14:paraId="28CCF920" w14:textId="77777777" w:rsidR="00003697" w:rsidRPr="00003697" w:rsidRDefault="00003697" w:rsidP="00003697">
      <w:pPr>
        <w:spacing w:after="0" w:line="240" w:lineRule="auto"/>
        <w:rPr>
          <w:rFonts w:ascii="Times New Roman" w:hAnsi="Times New Roman" w:cs="Times New Roman"/>
          <w:b/>
          <w:i/>
          <w:sz w:val="24"/>
          <w:szCs w:val="24"/>
        </w:rPr>
      </w:pPr>
    </w:p>
    <w:p w14:paraId="5A7E15D1" w14:textId="77777777" w:rsidR="00003697" w:rsidRPr="00003697" w:rsidRDefault="00003697" w:rsidP="00003697">
      <w:pPr>
        <w:spacing w:after="0" w:line="240" w:lineRule="auto"/>
        <w:rPr>
          <w:rFonts w:ascii="Times New Roman" w:hAnsi="Times New Roman" w:cs="Times New Roman"/>
          <w:b/>
          <w:i/>
          <w:sz w:val="24"/>
          <w:szCs w:val="24"/>
        </w:rPr>
      </w:pPr>
    </w:p>
    <w:p w14:paraId="3217E0EC" w14:textId="77777777" w:rsidR="00003697" w:rsidRPr="00003697" w:rsidRDefault="00003697" w:rsidP="00003697">
      <w:pPr>
        <w:spacing w:after="0" w:line="240" w:lineRule="auto"/>
        <w:rPr>
          <w:rFonts w:ascii="Times New Roman" w:hAnsi="Times New Roman" w:cs="Times New Roman"/>
          <w:b/>
          <w:i/>
          <w:sz w:val="24"/>
          <w:szCs w:val="24"/>
        </w:rPr>
      </w:pPr>
    </w:p>
    <w:p w14:paraId="591C8A16" w14:textId="77777777" w:rsidR="00003697" w:rsidRPr="00003697" w:rsidRDefault="00003697" w:rsidP="00003697">
      <w:pPr>
        <w:spacing w:after="0" w:line="240" w:lineRule="auto"/>
        <w:rPr>
          <w:rFonts w:ascii="Times New Roman" w:hAnsi="Times New Roman" w:cs="Times New Roman"/>
          <w:b/>
          <w:i/>
          <w:sz w:val="24"/>
          <w:szCs w:val="24"/>
        </w:rPr>
      </w:pPr>
    </w:p>
    <w:p w14:paraId="36EA4B5B" w14:textId="77777777" w:rsidR="00003697" w:rsidRPr="00003697" w:rsidRDefault="00003697" w:rsidP="00003697">
      <w:pPr>
        <w:spacing w:after="0" w:line="240" w:lineRule="auto"/>
        <w:rPr>
          <w:rFonts w:ascii="Times New Roman" w:hAnsi="Times New Roman" w:cs="Times New Roman"/>
          <w:b/>
          <w:i/>
          <w:sz w:val="24"/>
          <w:szCs w:val="24"/>
        </w:rPr>
      </w:pPr>
    </w:p>
    <w:p w14:paraId="5559A1F9" w14:textId="77777777" w:rsidR="00003697" w:rsidRPr="00003697" w:rsidRDefault="00003697" w:rsidP="00003697">
      <w:pPr>
        <w:spacing w:after="0" w:line="240" w:lineRule="auto"/>
        <w:rPr>
          <w:rFonts w:ascii="Times New Roman" w:hAnsi="Times New Roman" w:cs="Times New Roman"/>
          <w:b/>
          <w:i/>
          <w:sz w:val="24"/>
          <w:szCs w:val="24"/>
        </w:rPr>
      </w:pPr>
    </w:p>
    <w:p w14:paraId="6AA7A4F9" w14:textId="77777777" w:rsidR="00003697" w:rsidRPr="00003697" w:rsidRDefault="00003697" w:rsidP="00003697">
      <w:pPr>
        <w:spacing w:after="0" w:line="240" w:lineRule="auto"/>
        <w:rPr>
          <w:rFonts w:ascii="Times New Roman" w:hAnsi="Times New Roman" w:cs="Times New Roman"/>
          <w:b/>
          <w:i/>
          <w:sz w:val="24"/>
          <w:szCs w:val="24"/>
        </w:rPr>
      </w:pPr>
    </w:p>
    <w:p w14:paraId="3C70C44A" w14:textId="77777777" w:rsidR="00003697" w:rsidRPr="00003697" w:rsidRDefault="00003697" w:rsidP="00003697">
      <w:pPr>
        <w:spacing w:after="0" w:line="240" w:lineRule="auto"/>
        <w:rPr>
          <w:rFonts w:ascii="Times New Roman" w:hAnsi="Times New Roman" w:cs="Times New Roman"/>
          <w:b/>
          <w:i/>
          <w:sz w:val="24"/>
          <w:szCs w:val="24"/>
        </w:rPr>
      </w:pPr>
    </w:p>
    <w:p w14:paraId="4D2730EF" w14:textId="77777777" w:rsidR="00003697" w:rsidRPr="00003697" w:rsidRDefault="00003697" w:rsidP="00003697">
      <w:pPr>
        <w:spacing w:after="0" w:line="240" w:lineRule="auto"/>
        <w:rPr>
          <w:rFonts w:ascii="Times New Roman" w:hAnsi="Times New Roman" w:cs="Times New Roman"/>
          <w:b/>
          <w:i/>
          <w:sz w:val="24"/>
          <w:szCs w:val="24"/>
        </w:rPr>
      </w:pPr>
    </w:p>
    <w:p w14:paraId="738D29CC" w14:textId="77777777" w:rsidR="00003697" w:rsidRPr="00003697" w:rsidRDefault="00003697" w:rsidP="00003697">
      <w:pPr>
        <w:spacing w:after="0" w:line="240" w:lineRule="auto"/>
        <w:rPr>
          <w:rFonts w:ascii="Times New Roman" w:hAnsi="Times New Roman" w:cs="Times New Roman"/>
          <w:b/>
          <w:i/>
          <w:sz w:val="24"/>
          <w:szCs w:val="24"/>
        </w:rPr>
      </w:pPr>
    </w:p>
    <w:p w14:paraId="0989634F" w14:textId="77777777" w:rsidR="00003697" w:rsidRPr="00003697" w:rsidRDefault="00003697" w:rsidP="00003697">
      <w:pPr>
        <w:spacing w:after="0" w:line="240" w:lineRule="auto"/>
        <w:rPr>
          <w:rFonts w:ascii="Times New Roman" w:hAnsi="Times New Roman" w:cs="Times New Roman"/>
          <w:b/>
          <w:i/>
          <w:sz w:val="24"/>
          <w:szCs w:val="24"/>
        </w:rPr>
      </w:pPr>
    </w:p>
    <w:p w14:paraId="76B38C43" w14:textId="77777777" w:rsidR="00003697" w:rsidRPr="00003697" w:rsidRDefault="00003697" w:rsidP="00003697">
      <w:pPr>
        <w:spacing w:after="0" w:line="240" w:lineRule="auto"/>
        <w:rPr>
          <w:rFonts w:ascii="Times New Roman" w:hAnsi="Times New Roman" w:cs="Times New Roman"/>
          <w:b/>
          <w:i/>
          <w:sz w:val="24"/>
          <w:szCs w:val="24"/>
        </w:rPr>
      </w:pPr>
    </w:p>
    <w:p w14:paraId="6118D9E1"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45"/>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 г.</w:t>
      </w:r>
    </w:p>
    <w:p w14:paraId="116B6A2D"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60D5073A"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t>«ОП.02 Техническая механика»</w:t>
      </w:r>
    </w:p>
    <w:p w14:paraId="678335D4"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2FB4E63A"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9F0FB3D"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Учебная дисциплина «ОП.02 Техническая механика» является обязательной частью общепрофессионального цикла ОПОП-П в соответствии с ФГОС СПО по </w:t>
      </w:r>
      <w:r w:rsidRPr="00003697">
        <w:rPr>
          <w:rFonts w:ascii="Times New Roman" w:eastAsia="Times New Roman" w:hAnsi="Times New Roman" w:cs="Times New Roman"/>
          <w:color w:val="000000"/>
          <w:sz w:val="24"/>
          <w:szCs w:val="24"/>
        </w:rPr>
        <w:t>специальности</w:t>
      </w:r>
      <w:r w:rsidRPr="00003697">
        <w:rPr>
          <w:rFonts w:ascii="Times New Roman" w:eastAsia="Times New Roman" w:hAnsi="Times New Roman" w:cs="Times New Roman"/>
          <w:sz w:val="24"/>
          <w:szCs w:val="24"/>
        </w:rPr>
        <w:t xml:space="preserve"> 15.02.16 Технология машиностроения.</w:t>
      </w:r>
    </w:p>
    <w:p w14:paraId="3CE32788"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01, ОК 02, ОК 07, ПК 1.1,ПК 1.2, ПК 1.3.</w:t>
      </w:r>
    </w:p>
    <w:p w14:paraId="7170541C"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p>
    <w:p w14:paraId="7D57AFDA"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28023DCD"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tbl>
      <w:tblPr>
        <w:tblW w:w="10267"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4072"/>
        <w:gridCol w:w="4019"/>
      </w:tblGrid>
      <w:tr w:rsidR="00003697" w:rsidRPr="00003697" w14:paraId="0F4F9EF8" w14:textId="77777777" w:rsidTr="00440F2D">
        <w:trPr>
          <w:trHeight w:val="432"/>
        </w:trPr>
        <w:tc>
          <w:tcPr>
            <w:tcW w:w="2176" w:type="dxa"/>
            <w:vMerge w:val="restart"/>
          </w:tcPr>
          <w:p w14:paraId="7909A1D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Код </w:t>
            </w:r>
          </w:p>
          <w:p w14:paraId="019269B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ОК</w:t>
            </w:r>
          </w:p>
        </w:tc>
        <w:tc>
          <w:tcPr>
            <w:tcW w:w="8091" w:type="dxa"/>
            <w:gridSpan w:val="2"/>
          </w:tcPr>
          <w:p w14:paraId="68EE0C0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1923E5D3" w14:textId="77777777" w:rsidTr="00440F2D">
        <w:trPr>
          <w:trHeight w:val="411"/>
        </w:trPr>
        <w:tc>
          <w:tcPr>
            <w:tcW w:w="2176" w:type="dxa"/>
            <w:vMerge/>
            <w:hideMark/>
          </w:tcPr>
          <w:p w14:paraId="7C9240C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hideMark/>
          </w:tcPr>
          <w:p w14:paraId="11CCAE8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4019" w:type="dxa"/>
            <w:hideMark/>
          </w:tcPr>
          <w:p w14:paraId="744F16A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55AA2C44" w14:textId="77777777" w:rsidTr="00440F2D">
        <w:trPr>
          <w:trHeight w:val="212"/>
        </w:trPr>
        <w:tc>
          <w:tcPr>
            <w:tcW w:w="2176" w:type="dxa"/>
            <w:vMerge w:val="restart"/>
          </w:tcPr>
          <w:p w14:paraId="1134802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01</w:t>
            </w:r>
          </w:p>
          <w:p w14:paraId="26245FD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02</w:t>
            </w:r>
          </w:p>
          <w:p w14:paraId="5C7D532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4EEC0B2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1.1</w:t>
            </w:r>
          </w:p>
          <w:p w14:paraId="5073FCE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1.2</w:t>
            </w:r>
          </w:p>
          <w:p w14:paraId="0CB9224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1.3</w:t>
            </w:r>
          </w:p>
        </w:tc>
        <w:tc>
          <w:tcPr>
            <w:tcW w:w="4072" w:type="dxa"/>
          </w:tcPr>
          <w:p w14:paraId="3565A04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распознавать задачу и/или проблему в профессиональном и/или социальном контексте</w:t>
            </w:r>
          </w:p>
        </w:tc>
        <w:tc>
          <w:tcPr>
            <w:tcW w:w="4019" w:type="dxa"/>
          </w:tcPr>
          <w:p w14:paraId="16C3193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актуальный профессиональный и социальный контекст, в котором приходится работать и жить</w:t>
            </w:r>
          </w:p>
        </w:tc>
      </w:tr>
      <w:tr w:rsidR="00003697" w:rsidRPr="00003697" w14:paraId="7C1EB492" w14:textId="77777777" w:rsidTr="00440F2D">
        <w:trPr>
          <w:trHeight w:val="212"/>
        </w:trPr>
        <w:tc>
          <w:tcPr>
            <w:tcW w:w="2176" w:type="dxa"/>
            <w:vMerge/>
          </w:tcPr>
          <w:p w14:paraId="7C7100C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16377E2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4019" w:type="dxa"/>
          </w:tcPr>
          <w:p w14:paraId="69EE758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03697" w:rsidRPr="00003697" w14:paraId="1BB04587" w14:textId="77777777" w:rsidTr="00440F2D">
        <w:trPr>
          <w:trHeight w:val="212"/>
        </w:trPr>
        <w:tc>
          <w:tcPr>
            <w:tcW w:w="2176" w:type="dxa"/>
            <w:vMerge/>
          </w:tcPr>
          <w:p w14:paraId="410235A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0CD1482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этапы решения задачи</w:t>
            </w:r>
          </w:p>
        </w:tc>
        <w:tc>
          <w:tcPr>
            <w:tcW w:w="4019" w:type="dxa"/>
          </w:tcPr>
          <w:p w14:paraId="53CA872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003697" w:rsidRPr="00003697" w14:paraId="6DD63DA3" w14:textId="77777777" w:rsidTr="00440F2D">
        <w:trPr>
          <w:trHeight w:val="212"/>
        </w:trPr>
        <w:tc>
          <w:tcPr>
            <w:tcW w:w="2176" w:type="dxa"/>
            <w:vMerge/>
          </w:tcPr>
          <w:p w14:paraId="54681BC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38FE123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4019" w:type="dxa"/>
          </w:tcPr>
          <w:p w14:paraId="060E4E1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методы работы в профессиональной и смежных сферах</w:t>
            </w:r>
          </w:p>
        </w:tc>
      </w:tr>
      <w:tr w:rsidR="00003697" w:rsidRPr="00003697" w14:paraId="77E7D679" w14:textId="77777777" w:rsidTr="00440F2D">
        <w:trPr>
          <w:trHeight w:val="212"/>
        </w:trPr>
        <w:tc>
          <w:tcPr>
            <w:tcW w:w="2176" w:type="dxa"/>
            <w:vMerge/>
          </w:tcPr>
          <w:p w14:paraId="4F07976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7147B6D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план действия</w:t>
            </w:r>
          </w:p>
        </w:tc>
        <w:tc>
          <w:tcPr>
            <w:tcW w:w="4019" w:type="dxa"/>
          </w:tcPr>
          <w:p w14:paraId="673F067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структуру плана для решения задач</w:t>
            </w:r>
          </w:p>
        </w:tc>
      </w:tr>
      <w:tr w:rsidR="00003697" w:rsidRPr="00003697" w14:paraId="3F14D3B4" w14:textId="77777777" w:rsidTr="00440F2D">
        <w:trPr>
          <w:trHeight w:val="212"/>
        </w:trPr>
        <w:tc>
          <w:tcPr>
            <w:tcW w:w="2176" w:type="dxa"/>
            <w:vMerge/>
          </w:tcPr>
          <w:p w14:paraId="141BD89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0B5103C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ресурсы</w:t>
            </w:r>
          </w:p>
        </w:tc>
        <w:tc>
          <w:tcPr>
            <w:tcW w:w="4019" w:type="dxa"/>
          </w:tcPr>
          <w:p w14:paraId="3E0ACAD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003697" w:rsidRPr="00003697" w14:paraId="776F068C" w14:textId="77777777" w:rsidTr="00440F2D">
        <w:trPr>
          <w:trHeight w:val="212"/>
        </w:trPr>
        <w:tc>
          <w:tcPr>
            <w:tcW w:w="2176" w:type="dxa"/>
            <w:vMerge/>
          </w:tcPr>
          <w:p w14:paraId="1D0A774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358FE02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владеть актуальными методами работы </w:t>
            </w:r>
          </w:p>
          <w:p w14:paraId="6B96F27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 профессиональной и смежных сферах</w:t>
            </w:r>
          </w:p>
        </w:tc>
        <w:tc>
          <w:tcPr>
            <w:tcW w:w="4019" w:type="dxa"/>
          </w:tcPr>
          <w:p w14:paraId="18E07ED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7CC320A7" w14:textId="77777777" w:rsidTr="00440F2D">
        <w:trPr>
          <w:trHeight w:val="212"/>
        </w:trPr>
        <w:tc>
          <w:tcPr>
            <w:tcW w:w="2176" w:type="dxa"/>
            <w:vMerge/>
          </w:tcPr>
          <w:p w14:paraId="795B202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37ED0BE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реализовывать составленный план</w:t>
            </w:r>
          </w:p>
        </w:tc>
        <w:tc>
          <w:tcPr>
            <w:tcW w:w="4019" w:type="dxa"/>
          </w:tcPr>
          <w:p w14:paraId="1BED618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приемы структурирования информации</w:t>
            </w:r>
          </w:p>
        </w:tc>
      </w:tr>
      <w:tr w:rsidR="00003697" w:rsidRPr="00003697" w14:paraId="5A79C6AA" w14:textId="77777777" w:rsidTr="00440F2D">
        <w:trPr>
          <w:trHeight w:val="212"/>
        </w:trPr>
        <w:tc>
          <w:tcPr>
            <w:tcW w:w="2176" w:type="dxa"/>
            <w:vMerge/>
          </w:tcPr>
          <w:p w14:paraId="64C891B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7D8BEF3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4019" w:type="dxa"/>
          </w:tcPr>
          <w:p w14:paraId="7C656FA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r>
      <w:tr w:rsidR="00003697" w:rsidRPr="00003697" w14:paraId="1CEA3FFA" w14:textId="77777777" w:rsidTr="00440F2D">
        <w:trPr>
          <w:trHeight w:val="212"/>
        </w:trPr>
        <w:tc>
          <w:tcPr>
            <w:tcW w:w="2176" w:type="dxa"/>
            <w:vMerge/>
          </w:tcPr>
          <w:p w14:paraId="0CC755F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563A391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w:t>
            </w:r>
          </w:p>
          <w:p w14:paraId="12AC854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для поиска информации</w:t>
            </w:r>
          </w:p>
        </w:tc>
        <w:tc>
          <w:tcPr>
            <w:tcW w:w="4019" w:type="dxa"/>
          </w:tcPr>
          <w:p w14:paraId="7F8142B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03697" w:rsidRPr="00003697" w14:paraId="51E596DC" w14:textId="77777777" w:rsidTr="00440F2D">
        <w:trPr>
          <w:trHeight w:val="212"/>
        </w:trPr>
        <w:tc>
          <w:tcPr>
            <w:tcW w:w="2176" w:type="dxa"/>
            <w:vMerge/>
          </w:tcPr>
          <w:p w14:paraId="61A5224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1720CA1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источники информации</w:t>
            </w:r>
          </w:p>
        </w:tc>
        <w:tc>
          <w:tcPr>
            <w:tcW w:w="4019" w:type="dxa"/>
          </w:tcPr>
          <w:p w14:paraId="5FF4EAE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правила экологической безопасности при ведении </w:t>
            </w:r>
            <w:r w:rsidRPr="00003697">
              <w:rPr>
                <w:rFonts w:ascii="Times New Roman" w:eastAsia="Times New Roman" w:hAnsi="Times New Roman" w:cs="Times New Roman"/>
                <w:sz w:val="24"/>
                <w:szCs w:val="24"/>
              </w:rPr>
              <w:lastRenderedPageBreak/>
              <w:t>профессиональной деятельности</w:t>
            </w:r>
          </w:p>
        </w:tc>
      </w:tr>
      <w:tr w:rsidR="00003697" w:rsidRPr="00003697" w14:paraId="36BF9AED" w14:textId="77777777" w:rsidTr="00440F2D">
        <w:trPr>
          <w:trHeight w:val="212"/>
        </w:trPr>
        <w:tc>
          <w:tcPr>
            <w:tcW w:w="2176" w:type="dxa"/>
            <w:vMerge/>
          </w:tcPr>
          <w:p w14:paraId="6FD94D1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7E6E422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планировать процесс поиска; структурировать получаемую информацию</w:t>
            </w:r>
          </w:p>
        </w:tc>
        <w:tc>
          <w:tcPr>
            <w:tcW w:w="4019" w:type="dxa"/>
          </w:tcPr>
          <w:p w14:paraId="66ED401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003697" w:rsidRPr="00003697" w14:paraId="3C1CD13A" w14:textId="77777777" w:rsidTr="00440F2D">
        <w:trPr>
          <w:trHeight w:val="212"/>
        </w:trPr>
        <w:tc>
          <w:tcPr>
            <w:tcW w:w="2176" w:type="dxa"/>
            <w:vMerge/>
          </w:tcPr>
          <w:p w14:paraId="6FA74C4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0025A23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выделять наиболее значимое в перечне информации</w:t>
            </w:r>
          </w:p>
        </w:tc>
        <w:tc>
          <w:tcPr>
            <w:tcW w:w="4019" w:type="dxa"/>
          </w:tcPr>
          <w:p w14:paraId="3ECC3BB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пути обеспечения ресурсосбережения</w:t>
            </w:r>
          </w:p>
        </w:tc>
      </w:tr>
      <w:tr w:rsidR="00003697" w:rsidRPr="00003697" w14:paraId="6FF71CB2" w14:textId="77777777" w:rsidTr="00440F2D">
        <w:trPr>
          <w:trHeight w:val="212"/>
        </w:trPr>
        <w:tc>
          <w:tcPr>
            <w:tcW w:w="2176" w:type="dxa"/>
            <w:vMerge/>
          </w:tcPr>
          <w:p w14:paraId="389360D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08F69F2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практическую значимость результатов поиска</w:t>
            </w:r>
          </w:p>
        </w:tc>
        <w:tc>
          <w:tcPr>
            <w:tcW w:w="4019" w:type="dxa"/>
          </w:tcPr>
          <w:p w14:paraId="7844517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принципы бережливого производства</w:t>
            </w:r>
          </w:p>
        </w:tc>
      </w:tr>
      <w:tr w:rsidR="00003697" w:rsidRPr="00003697" w14:paraId="64F727F6" w14:textId="77777777" w:rsidTr="00440F2D">
        <w:trPr>
          <w:trHeight w:val="212"/>
        </w:trPr>
        <w:tc>
          <w:tcPr>
            <w:tcW w:w="2176" w:type="dxa"/>
            <w:vMerge/>
          </w:tcPr>
          <w:p w14:paraId="7614D54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1846949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4019" w:type="dxa"/>
          </w:tcPr>
          <w:p w14:paraId="66BFBE5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направления изменения климатических условий региона</w:t>
            </w:r>
          </w:p>
        </w:tc>
      </w:tr>
      <w:tr w:rsidR="00003697" w:rsidRPr="00003697" w14:paraId="261D105F" w14:textId="77777777" w:rsidTr="00440F2D">
        <w:trPr>
          <w:trHeight w:val="212"/>
        </w:trPr>
        <w:tc>
          <w:tcPr>
            <w:tcW w:w="2176" w:type="dxa"/>
            <w:vMerge/>
          </w:tcPr>
          <w:p w14:paraId="78C5065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39905E9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современное программное обеспечение</w:t>
            </w:r>
          </w:p>
        </w:tc>
        <w:tc>
          <w:tcPr>
            <w:tcW w:w="4019" w:type="dxa"/>
          </w:tcPr>
          <w:p w14:paraId="7289A8C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физико-механические свойства конструкционных и инструментальных материалов</w:t>
            </w:r>
          </w:p>
        </w:tc>
      </w:tr>
      <w:tr w:rsidR="00003697" w:rsidRPr="00003697" w14:paraId="75814C18" w14:textId="77777777" w:rsidTr="00440F2D">
        <w:trPr>
          <w:trHeight w:val="212"/>
        </w:trPr>
        <w:tc>
          <w:tcPr>
            <w:tcW w:w="2176" w:type="dxa"/>
            <w:vMerge/>
          </w:tcPr>
          <w:p w14:paraId="4409CEF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475604B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tc>
        <w:tc>
          <w:tcPr>
            <w:tcW w:w="4019" w:type="dxa"/>
          </w:tcPr>
          <w:p w14:paraId="49FFCDA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виды деталей и их поверхности</w:t>
            </w:r>
          </w:p>
        </w:tc>
      </w:tr>
      <w:tr w:rsidR="00003697" w:rsidRPr="00003697" w14:paraId="0704628C" w14:textId="77777777" w:rsidTr="00440F2D">
        <w:trPr>
          <w:trHeight w:val="212"/>
        </w:trPr>
        <w:tc>
          <w:tcPr>
            <w:tcW w:w="2176" w:type="dxa"/>
            <w:vMerge/>
          </w:tcPr>
          <w:p w14:paraId="7C51190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4E3AC39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соблюдать нормы экологической безопасности</w:t>
            </w:r>
          </w:p>
        </w:tc>
        <w:tc>
          <w:tcPr>
            <w:tcW w:w="4019" w:type="dxa"/>
          </w:tcPr>
          <w:p w14:paraId="3F6E56C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назначение и конструктивно-технологические показатели качества изготовляемых деталей, способы и средства контроля</w:t>
            </w:r>
          </w:p>
        </w:tc>
      </w:tr>
      <w:tr w:rsidR="00003697" w:rsidRPr="00003697" w14:paraId="0EA2146F" w14:textId="77777777" w:rsidTr="00440F2D">
        <w:trPr>
          <w:trHeight w:val="212"/>
        </w:trPr>
        <w:tc>
          <w:tcPr>
            <w:tcW w:w="2176" w:type="dxa"/>
            <w:vMerge/>
          </w:tcPr>
          <w:p w14:paraId="4E453C3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512331D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4019" w:type="dxa"/>
          </w:tcPr>
          <w:p w14:paraId="4E3CD41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виды заготовок и схемы их базирования</w:t>
            </w:r>
          </w:p>
        </w:tc>
      </w:tr>
      <w:tr w:rsidR="00003697" w:rsidRPr="00003697" w14:paraId="180638EC" w14:textId="77777777" w:rsidTr="00440F2D">
        <w:trPr>
          <w:trHeight w:val="212"/>
        </w:trPr>
        <w:tc>
          <w:tcPr>
            <w:tcW w:w="2176" w:type="dxa"/>
            <w:vMerge/>
          </w:tcPr>
          <w:p w14:paraId="7AF6AD2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645CBDC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tc>
        <w:tc>
          <w:tcPr>
            <w:tcW w:w="4019" w:type="dxa"/>
          </w:tcPr>
          <w:p w14:paraId="54E95F9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стандарты, методики и инструкции, требуемые для выбора технологических решений</w:t>
            </w:r>
          </w:p>
        </w:tc>
      </w:tr>
      <w:tr w:rsidR="00003697" w:rsidRPr="00003697" w14:paraId="6AED5461" w14:textId="77777777" w:rsidTr="00440F2D">
        <w:trPr>
          <w:trHeight w:val="212"/>
        </w:trPr>
        <w:tc>
          <w:tcPr>
            <w:tcW w:w="2176" w:type="dxa"/>
            <w:vMerge/>
          </w:tcPr>
          <w:p w14:paraId="41C2674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5A0051A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читать и понимать чертежи, технологическую документация</w:t>
            </w:r>
          </w:p>
        </w:tc>
        <w:tc>
          <w:tcPr>
            <w:tcW w:w="4019" w:type="dxa"/>
          </w:tcPr>
          <w:p w14:paraId="5949451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4D0952BA" w14:textId="77777777" w:rsidTr="00440F2D">
        <w:trPr>
          <w:trHeight w:val="212"/>
        </w:trPr>
        <w:tc>
          <w:tcPr>
            <w:tcW w:w="2176" w:type="dxa"/>
            <w:vMerge/>
          </w:tcPr>
          <w:p w14:paraId="2DCB0E3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61EC388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рассчитывать коэффициент использования материала</w:t>
            </w:r>
          </w:p>
        </w:tc>
        <w:tc>
          <w:tcPr>
            <w:tcW w:w="4019" w:type="dxa"/>
          </w:tcPr>
          <w:p w14:paraId="3E408A6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7FF287EE" w14:textId="77777777" w:rsidTr="00440F2D">
        <w:trPr>
          <w:trHeight w:val="212"/>
        </w:trPr>
        <w:tc>
          <w:tcPr>
            <w:tcW w:w="2176" w:type="dxa"/>
            <w:vMerge/>
          </w:tcPr>
          <w:p w14:paraId="79B778D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072" w:type="dxa"/>
          </w:tcPr>
          <w:p w14:paraId="0EA3D70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выбирать способы и методы обработки поверхностей и назначать технологические базы</w:t>
            </w:r>
          </w:p>
        </w:tc>
        <w:tc>
          <w:tcPr>
            <w:tcW w:w="4019" w:type="dxa"/>
          </w:tcPr>
          <w:p w14:paraId="3E7DECC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bl>
    <w:p w14:paraId="1655A149"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p>
    <w:p w14:paraId="6E192FAE" w14:textId="77777777" w:rsidR="00003697" w:rsidRPr="00003697" w:rsidRDefault="00003697" w:rsidP="00003697">
      <w:pPr>
        <w:spacing w:after="0" w:line="240" w:lineRule="auto"/>
        <w:rPr>
          <w:rFonts w:ascii="Times New Roman" w:hAnsi="Times New Roman" w:cs="Times New Roman"/>
          <w:b/>
          <w:sz w:val="24"/>
          <w:szCs w:val="24"/>
        </w:rPr>
      </w:pPr>
      <w:r w:rsidRPr="00003697">
        <w:rPr>
          <w:rFonts w:ascii="Times New Roman" w:hAnsi="Times New Roman" w:cs="Times New Roman"/>
          <w:b/>
          <w:sz w:val="24"/>
          <w:szCs w:val="24"/>
        </w:rPr>
        <w:br w:type="page"/>
      </w:r>
    </w:p>
    <w:p w14:paraId="57470EF6"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2. СТРУКТУРА И СОДЕРЖАНИЕ УЧЕБНОЙ ДИСЦИПЛИНЫ</w:t>
      </w:r>
    </w:p>
    <w:p w14:paraId="5C15CACF"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60109F25" w14:textId="77777777" w:rsidTr="00440F2D">
        <w:trPr>
          <w:trHeight w:val="490"/>
        </w:trPr>
        <w:tc>
          <w:tcPr>
            <w:tcW w:w="3685" w:type="pct"/>
            <w:vAlign w:val="center"/>
          </w:tcPr>
          <w:p w14:paraId="4B124010"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16308FFD"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56A01DA1" w14:textId="77777777" w:rsidTr="00440F2D">
        <w:trPr>
          <w:trHeight w:val="490"/>
        </w:trPr>
        <w:tc>
          <w:tcPr>
            <w:tcW w:w="3685" w:type="pct"/>
            <w:vAlign w:val="center"/>
          </w:tcPr>
          <w:p w14:paraId="78B63E28"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27B7E12" w14:textId="618124A0" w:rsidR="00003697" w:rsidRPr="000D4650" w:rsidRDefault="000D4650" w:rsidP="00003697">
            <w:pPr>
              <w:suppressAutoHyphens/>
              <w:spacing w:after="0" w:line="240" w:lineRule="auto"/>
              <w:contextualSpacing/>
              <w:rPr>
                <w:rFonts w:ascii="Times New Roman" w:hAnsi="Times New Roman" w:cs="Times New Roman"/>
                <w:iCs/>
                <w:sz w:val="24"/>
                <w:szCs w:val="24"/>
                <w:lang w:val="en-US"/>
              </w:rPr>
            </w:pPr>
            <w:r>
              <w:rPr>
                <w:rFonts w:ascii="Times New Roman" w:hAnsi="Times New Roman" w:cs="Times New Roman"/>
                <w:iCs/>
                <w:sz w:val="24"/>
                <w:szCs w:val="24"/>
                <w:lang w:val="en-US"/>
              </w:rPr>
              <w:t>70</w:t>
            </w:r>
          </w:p>
        </w:tc>
      </w:tr>
      <w:tr w:rsidR="00003697" w:rsidRPr="00003697" w14:paraId="2B33890C" w14:textId="77777777" w:rsidTr="00440F2D">
        <w:trPr>
          <w:trHeight w:val="490"/>
        </w:trPr>
        <w:tc>
          <w:tcPr>
            <w:tcW w:w="3685" w:type="pct"/>
            <w:shd w:val="clear" w:color="auto" w:fill="auto"/>
            <w:vAlign w:val="center"/>
          </w:tcPr>
          <w:p w14:paraId="579D7FF5"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042BC02"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10</w:t>
            </w:r>
          </w:p>
        </w:tc>
      </w:tr>
      <w:tr w:rsidR="00003697" w:rsidRPr="00003697" w14:paraId="4681A4EC" w14:textId="77777777" w:rsidTr="00440F2D">
        <w:trPr>
          <w:trHeight w:val="336"/>
        </w:trPr>
        <w:tc>
          <w:tcPr>
            <w:tcW w:w="5000" w:type="pct"/>
            <w:gridSpan w:val="2"/>
            <w:vAlign w:val="center"/>
          </w:tcPr>
          <w:p w14:paraId="731D4F8C"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19CA5312" w14:textId="77777777" w:rsidTr="00440F2D">
        <w:trPr>
          <w:trHeight w:val="490"/>
        </w:trPr>
        <w:tc>
          <w:tcPr>
            <w:tcW w:w="3685" w:type="pct"/>
            <w:vAlign w:val="center"/>
          </w:tcPr>
          <w:p w14:paraId="76A0BD56"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0F8C70A6"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40</w:t>
            </w:r>
          </w:p>
        </w:tc>
      </w:tr>
      <w:tr w:rsidR="00003697" w:rsidRPr="00003697" w14:paraId="3ABCB7E0" w14:textId="77777777" w:rsidTr="00440F2D">
        <w:trPr>
          <w:trHeight w:val="490"/>
        </w:trPr>
        <w:tc>
          <w:tcPr>
            <w:tcW w:w="3685" w:type="pct"/>
            <w:vAlign w:val="center"/>
          </w:tcPr>
          <w:p w14:paraId="01E186F3"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r w:rsidRPr="00003697">
              <w:rPr>
                <w:rFonts w:ascii="Times New Roman" w:hAnsi="Times New Roman" w:cs="Times New Roman"/>
                <w:i/>
                <w:sz w:val="24"/>
                <w:szCs w:val="24"/>
              </w:rPr>
              <w:t xml:space="preserve"> </w:t>
            </w:r>
          </w:p>
        </w:tc>
        <w:tc>
          <w:tcPr>
            <w:tcW w:w="1315" w:type="pct"/>
            <w:vAlign w:val="center"/>
          </w:tcPr>
          <w:p w14:paraId="4402CE9A"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20</w:t>
            </w:r>
          </w:p>
        </w:tc>
      </w:tr>
      <w:tr w:rsidR="00003697" w:rsidRPr="00003697" w14:paraId="718842CB" w14:textId="77777777" w:rsidTr="00440F2D">
        <w:trPr>
          <w:trHeight w:val="267"/>
        </w:trPr>
        <w:tc>
          <w:tcPr>
            <w:tcW w:w="3685" w:type="pct"/>
            <w:vAlign w:val="center"/>
          </w:tcPr>
          <w:p w14:paraId="74E6D341"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Самостоятельная работа</w:t>
            </w:r>
          </w:p>
        </w:tc>
        <w:tc>
          <w:tcPr>
            <w:tcW w:w="1315" w:type="pct"/>
            <w:vAlign w:val="center"/>
          </w:tcPr>
          <w:p w14:paraId="56435E5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6</w:t>
            </w:r>
          </w:p>
        </w:tc>
      </w:tr>
      <w:tr w:rsidR="00003697" w:rsidRPr="00003697" w14:paraId="0ECDAACD" w14:textId="77777777" w:rsidTr="00440F2D">
        <w:trPr>
          <w:trHeight w:val="331"/>
        </w:trPr>
        <w:tc>
          <w:tcPr>
            <w:tcW w:w="3685" w:type="pct"/>
            <w:vAlign w:val="center"/>
          </w:tcPr>
          <w:p w14:paraId="13774F40"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shd w:val="clear" w:color="auto" w:fill="auto"/>
            <w:vAlign w:val="center"/>
          </w:tcPr>
          <w:p w14:paraId="6327F422" w14:textId="31A6F75A" w:rsidR="00003697" w:rsidRPr="000D4650" w:rsidRDefault="000D4650" w:rsidP="00003697">
            <w:pPr>
              <w:suppressAutoHyphens/>
              <w:spacing w:after="0" w:line="240" w:lineRule="auto"/>
              <w:contextualSpacing/>
              <w:rPr>
                <w:rFonts w:ascii="Times New Roman" w:hAnsi="Times New Roman" w:cs="Times New Roman"/>
                <w:iCs/>
                <w:sz w:val="24"/>
                <w:szCs w:val="24"/>
                <w:lang w:val="en-US"/>
              </w:rPr>
            </w:pPr>
            <w:r>
              <w:rPr>
                <w:rFonts w:ascii="Times New Roman" w:hAnsi="Times New Roman" w:cs="Times New Roman"/>
                <w:iCs/>
                <w:sz w:val="24"/>
                <w:szCs w:val="24"/>
                <w:lang w:val="en-US"/>
              </w:rPr>
              <w:t>4</w:t>
            </w:r>
          </w:p>
        </w:tc>
      </w:tr>
    </w:tbl>
    <w:p w14:paraId="031E23E9"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36546648"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t>3. УСЛОВИЯ РЕАЛИЗАЦИИ УЧЕБНОЙ ДИСЦИПЛИНЫ</w:t>
      </w:r>
    </w:p>
    <w:p w14:paraId="5EE49A52"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0301152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B9653E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i/>
          <w:sz w:val="24"/>
          <w:szCs w:val="24"/>
        </w:rPr>
      </w:pPr>
      <w:r w:rsidRPr="00003697">
        <w:rPr>
          <w:rFonts w:ascii="Times New Roman" w:hAnsi="Times New Roman" w:cs="Times New Roman"/>
          <w:bCs/>
          <w:iCs/>
          <w:sz w:val="24"/>
          <w:szCs w:val="24"/>
        </w:rPr>
        <w:t>Лаборатория «Техническая механика»</w:t>
      </w:r>
      <w:r w:rsidRPr="00003697">
        <w:rPr>
          <w:rFonts w:ascii="Times New Roman" w:hAnsi="Times New Roman" w:cs="Times New Roman"/>
          <w:bCs/>
          <w:sz w:val="24"/>
          <w:szCs w:val="24"/>
        </w:rPr>
        <w:t>,</w:t>
      </w:r>
      <w:r w:rsidRPr="00003697">
        <w:rPr>
          <w:rFonts w:ascii="Times New Roman" w:hAnsi="Times New Roman" w:cs="Times New Roman"/>
          <w:sz w:val="24"/>
          <w:szCs w:val="24"/>
        </w:rPr>
        <w:t xml:space="preserve"> </w:t>
      </w:r>
      <w:r w:rsidRPr="00003697">
        <w:rPr>
          <w:rFonts w:ascii="Times New Roman" w:hAnsi="Times New Roman" w:cs="Times New Roman"/>
          <w:bCs/>
          <w:sz w:val="24"/>
          <w:szCs w:val="24"/>
        </w:rPr>
        <w:t xml:space="preserve">оснащенная необходимым для реализации программы учебной дисциплины оборудованием, приведенным в п. 6.1.2.3 образовательной программы по </w:t>
      </w:r>
      <w:r w:rsidRPr="00003697">
        <w:rPr>
          <w:rFonts w:ascii="Times New Roman" w:eastAsia="Times New Roman" w:hAnsi="Times New Roman" w:cs="Times New Roman"/>
          <w:color w:val="000000"/>
          <w:sz w:val="24"/>
          <w:szCs w:val="24"/>
        </w:rPr>
        <w:t>специальности</w:t>
      </w:r>
      <w:r w:rsidRPr="00003697">
        <w:rPr>
          <w:rFonts w:ascii="Times New Roman" w:eastAsia="Times New Roman" w:hAnsi="Times New Roman" w:cs="Times New Roman"/>
          <w:sz w:val="24"/>
          <w:szCs w:val="24"/>
        </w:rPr>
        <w:t xml:space="preserve"> 15.02.16 Технология машиностроения.</w:t>
      </w:r>
    </w:p>
    <w:p w14:paraId="311EE9F2"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p>
    <w:p w14:paraId="0A01A589"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7C382A38" w14:textId="77777777" w:rsidR="00003697" w:rsidRPr="00003697" w:rsidRDefault="00003697" w:rsidP="0096754F">
      <w:pPr>
        <w:numPr>
          <w:ilvl w:val="0"/>
          <w:numId w:val="13"/>
        </w:numPr>
        <w:spacing w:after="0" w:line="240" w:lineRule="auto"/>
        <w:ind w:left="0" w:firstLine="709"/>
        <w:rPr>
          <w:rFonts w:ascii="Times New Roman" w:eastAsia="Times New Roman" w:hAnsi="Times New Roman" w:cs="Times New Roman"/>
          <w:bCs/>
          <w:sz w:val="24"/>
          <w:szCs w:val="24"/>
        </w:rPr>
      </w:pPr>
      <w:r w:rsidRPr="00003697">
        <w:rPr>
          <w:rFonts w:ascii="Times New Roman" w:eastAsia="Times New Roman" w:hAnsi="Times New Roman" w:cs="Times New Roman"/>
          <w:bCs/>
          <w:sz w:val="24"/>
          <w:szCs w:val="24"/>
        </w:rPr>
        <w:t>Олофинская В. П. Техническая механика. – Издательство «Форум», 2018.</w:t>
      </w:r>
    </w:p>
    <w:p w14:paraId="11B8A20E" w14:textId="77777777" w:rsidR="00003697" w:rsidRPr="00003697" w:rsidRDefault="00003697" w:rsidP="0096754F">
      <w:pPr>
        <w:numPr>
          <w:ilvl w:val="0"/>
          <w:numId w:val="13"/>
        </w:numPr>
        <w:spacing w:after="0" w:line="240" w:lineRule="auto"/>
        <w:ind w:left="0" w:firstLine="709"/>
        <w:rPr>
          <w:rFonts w:ascii="Times New Roman" w:eastAsia="Times New Roman" w:hAnsi="Times New Roman" w:cs="Times New Roman"/>
          <w:bCs/>
          <w:sz w:val="24"/>
          <w:szCs w:val="24"/>
        </w:rPr>
      </w:pPr>
      <w:r w:rsidRPr="00003697">
        <w:rPr>
          <w:rFonts w:ascii="Times New Roman" w:eastAsia="Times New Roman" w:hAnsi="Times New Roman" w:cs="Times New Roman"/>
          <w:bCs/>
          <w:sz w:val="24"/>
          <w:szCs w:val="24"/>
        </w:rPr>
        <w:t>Олофинская В. П. Детали машин. Краткий курс и тестовые задания. – Издательство «Форум», 2018.</w:t>
      </w:r>
    </w:p>
    <w:p w14:paraId="732DA25D" w14:textId="77777777" w:rsidR="00003697" w:rsidRPr="00003697" w:rsidRDefault="00003697" w:rsidP="0096754F">
      <w:pPr>
        <w:numPr>
          <w:ilvl w:val="0"/>
          <w:numId w:val="13"/>
        </w:numPr>
        <w:spacing w:after="0" w:line="240" w:lineRule="auto"/>
        <w:ind w:left="0" w:firstLine="709"/>
        <w:rPr>
          <w:rFonts w:ascii="Times New Roman" w:eastAsia="Times New Roman" w:hAnsi="Times New Roman" w:cs="Times New Roman"/>
          <w:bCs/>
          <w:sz w:val="24"/>
          <w:szCs w:val="24"/>
        </w:rPr>
      </w:pPr>
      <w:r w:rsidRPr="00003697">
        <w:rPr>
          <w:rFonts w:ascii="Times New Roman" w:eastAsia="Times New Roman" w:hAnsi="Times New Roman" w:cs="Times New Roman"/>
          <w:bCs/>
          <w:sz w:val="24"/>
          <w:szCs w:val="24"/>
        </w:rPr>
        <w:t>Олофинская, В. П. Техническая механика. Сборник тестовых заданий : учебное пособие / В.П. Олофинская. — 2-е изд., исправлено  и дополнено — Москва : ИНФРА-М, 2022. — 132 с. — (Среднее профессиональное образование). - ISBN 978-5-16-016753-4. - Текст : электронный. - URL: https://znanium.com/catalog/product/1892225</w:t>
      </w:r>
    </w:p>
    <w:p w14:paraId="38BABB3A" w14:textId="77777777" w:rsidR="00003697" w:rsidRPr="00003697" w:rsidRDefault="00003697" w:rsidP="0096754F">
      <w:pPr>
        <w:numPr>
          <w:ilvl w:val="0"/>
          <w:numId w:val="13"/>
        </w:numPr>
        <w:spacing w:after="0" w:line="240" w:lineRule="auto"/>
        <w:ind w:left="0" w:firstLine="709"/>
        <w:rPr>
          <w:rFonts w:ascii="Times New Roman" w:eastAsia="Times New Roman" w:hAnsi="Times New Roman" w:cs="Times New Roman"/>
          <w:bCs/>
          <w:sz w:val="24"/>
          <w:szCs w:val="24"/>
        </w:rPr>
      </w:pPr>
      <w:r w:rsidRPr="00003697">
        <w:rPr>
          <w:rFonts w:ascii="Times New Roman" w:eastAsia="Times New Roman" w:hAnsi="Times New Roman" w:cs="Times New Roman"/>
          <w:bCs/>
          <w:sz w:val="24"/>
          <w:szCs w:val="24"/>
        </w:rPr>
        <w:t xml:space="preserve">Сафонова, Г. Г. Техническая механика : учебник / Г.Г. Сафонова, Т.Ю. Артюховская, Д.А. Ермаков. - Москва : ИНФРА-М, 2022. — 320 с. — (Среднее профессиональное образование). </w:t>
      </w:r>
    </w:p>
    <w:p w14:paraId="6EAD7A35" w14:textId="77777777" w:rsidR="00003697" w:rsidRPr="00003697" w:rsidRDefault="00003697" w:rsidP="0096754F">
      <w:pPr>
        <w:numPr>
          <w:ilvl w:val="0"/>
          <w:numId w:val="13"/>
        </w:numPr>
        <w:spacing w:after="0" w:line="240" w:lineRule="auto"/>
        <w:ind w:left="0" w:firstLine="709"/>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Кондратова, Е. В. Сопротивление материалов : учебное пособие / Е.В. Кондратова. — Москва : ИНФРА-М, 2021. — 185 с. — (Военное образование). - ISBN 978-5-16-016340-6. - Текст: электронный. - URL: https://znanium.com/catalog/product/1099275 </w:t>
      </w:r>
    </w:p>
    <w:p w14:paraId="103630CD" w14:textId="77777777" w:rsidR="00003697" w:rsidRPr="00003697" w:rsidRDefault="00003697" w:rsidP="0096754F">
      <w:pPr>
        <w:numPr>
          <w:ilvl w:val="0"/>
          <w:numId w:val="13"/>
        </w:numPr>
        <w:spacing w:after="0" w:line="240" w:lineRule="auto"/>
        <w:ind w:left="0" w:firstLine="709"/>
        <w:contextualSpacing/>
        <w:jc w:val="both"/>
        <w:rPr>
          <w:rFonts w:ascii="Times New Roman" w:eastAsia="Times New Roman" w:hAnsi="Times New Roman" w:cs="Times New Roman"/>
          <w:b/>
          <w:sz w:val="24"/>
          <w:szCs w:val="24"/>
        </w:rPr>
      </w:pPr>
      <w:r w:rsidRPr="00003697">
        <w:rPr>
          <w:rFonts w:ascii="Times New Roman" w:eastAsia="Times New Roman" w:hAnsi="Times New Roman" w:cs="Times New Roman"/>
          <w:sz w:val="24"/>
          <w:szCs w:val="24"/>
        </w:rPr>
        <w:t xml:space="preserve">Техническая механика. Курсовое проектирование: учебное пособие / Д.Н. Бахарев, А.А. Добрицкий, С.Ф. Вольвак, В.Д. Несвит. — 2-е изд., стер. — Москва : ИНФРА-М, 2021. — 236 с. — (Среднее профессиональное образование). - ISBN 978-5-16-015658-3. - Текст: электронный. - URL: https://znanium.com/catalog/product/1215061 </w:t>
      </w:r>
    </w:p>
    <w:p w14:paraId="09FAF188" w14:textId="77777777" w:rsidR="00003697" w:rsidRPr="00003697" w:rsidRDefault="00003697" w:rsidP="0096754F">
      <w:pPr>
        <w:numPr>
          <w:ilvl w:val="0"/>
          <w:numId w:val="13"/>
        </w:numPr>
        <w:spacing w:after="0" w:line="240" w:lineRule="auto"/>
        <w:ind w:left="0" w:firstLine="709"/>
        <w:contextualSpacing/>
        <w:jc w:val="both"/>
        <w:rPr>
          <w:rFonts w:ascii="Times New Roman" w:eastAsia="Times New Roman" w:hAnsi="Times New Roman" w:cs="Times New Roman"/>
          <w:b/>
          <w:sz w:val="24"/>
          <w:szCs w:val="24"/>
        </w:rPr>
      </w:pPr>
      <w:r w:rsidRPr="00003697">
        <w:rPr>
          <w:rFonts w:ascii="Times New Roman" w:eastAsia="Times New Roman" w:hAnsi="Times New Roman" w:cs="Times New Roman"/>
          <w:sz w:val="24"/>
          <w:szCs w:val="24"/>
        </w:rPr>
        <w:t xml:space="preserve">Завистовский, В. Э. Техническая механика: учебное пособие / В.Э. Завистовский. — Москва : ИНФРА-М, 2021. — 376 с. — (Среднее профессиональное образование). - ISBN 978-5-16-015256-1. - Текст: электронный. - URL: https://znanium.com/catalog/product/1190673. </w:t>
      </w:r>
    </w:p>
    <w:p w14:paraId="7B10A5B3" w14:textId="77777777" w:rsidR="00003697" w:rsidRPr="00003697" w:rsidRDefault="00003697" w:rsidP="0096754F">
      <w:pPr>
        <w:numPr>
          <w:ilvl w:val="0"/>
          <w:numId w:val="13"/>
        </w:numPr>
        <w:spacing w:after="0" w:line="240" w:lineRule="auto"/>
        <w:ind w:left="0" w:firstLine="709"/>
        <w:contextualSpacing/>
        <w:jc w:val="both"/>
        <w:rPr>
          <w:rFonts w:ascii="Times New Roman" w:eastAsia="Times New Roman" w:hAnsi="Times New Roman" w:cs="Times New Roman"/>
          <w:iCs/>
          <w:sz w:val="24"/>
          <w:szCs w:val="24"/>
        </w:rPr>
      </w:pPr>
      <w:r w:rsidRPr="00003697">
        <w:rPr>
          <w:rFonts w:ascii="Times New Roman" w:eastAsia="Times New Roman" w:hAnsi="Times New Roman" w:cs="Times New Roman"/>
          <w:iCs/>
          <w:sz w:val="24"/>
          <w:szCs w:val="24"/>
        </w:rPr>
        <w:t>Дукмасова, И. В. Основы технической механики. Лабораторный практикум: учебное пособие / И. В. Дукмасова. - 2-е изд., испр. - Минск : РИПО, 2021. - 167 с. - ISBN 978-985-7253-72-2. - Текст : электронный. - URL: https://znanium.com/catalog/product/1854757</w:t>
      </w:r>
    </w:p>
    <w:p w14:paraId="3F9BD101" w14:textId="77777777" w:rsidR="00BF4EC3" w:rsidRDefault="00BF4EC3" w:rsidP="00003697">
      <w:pPr>
        <w:suppressAutoHyphens/>
        <w:spacing w:after="0" w:line="240" w:lineRule="auto"/>
        <w:ind w:firstLine="709"/>
        <w:contextualSpacing/>
        <w:jc w:val="both"/>
        <w:rPr>
          <w:rFonts w:ascii="Times New Roman" w:hAnsi="Times New Roman" w:cs="Times New Roman"/>
          <w:b/>
          <w:sz w:val="24"/>
          <w:szCs w:val="24"/>
          <w:highlight w:val="cyan"/>
        </w:rPr>
      </w:pPr>
    </w:p>
    <w:p w14:paraId="70C98FE4" w14:textId="77777777" w:rsidR="00E56086" w:rsidRDefault="00E56086">
      <w:pPr>
        <w:spacing w:after="0" w:line="240" w:lineRule="auto"/>
        <w:rPr>
          <w:rFonts w:ascii="Times New Roman" w:hAnsi="Times New Roman" w:cs="Times New Roman"/>
          <w:b/>
          <w:sz w:val="24"/>
          <w:szCs w:val="24"/>
          <w:highlight w:val="cyan"/>
        </w:rPr>
      </w:pPr>
      <w:r>
        <w:rPr>
          <w:rFonts w:ascii="Times New Roman" w:hAnsi="Times New Roman" w:cs="Times New Roman"/>
          <w:b/>
          <w:sz w:val="24"/>
          <w:szCs w:val="24"/>
          <w:highlight w:val="cyan"/>
        </w:rPr>
        <w:br w:type="page"/>
      </w:r>
    </w:p>
    <w:p w14:paraId="48B1C62D" w14:textId="7AF053BE"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E56086">
        <w:rPr>
          <w:rFonts w:ascii="Times New Roman" w:hAnsi="Times New Roman" w:cs="Times New Roman"/>
          <w:b/>
          <w:sz w:val="24"/>
          <w:szCs w:val="24"/>
        </w:rPr>
        <w:lastRenderedPageBreak/>
        <w:t>3.2.</w:t>
      </w:r>
      <w:r w:rsidR="00BF4EC3" w:rsidRPr="00E56086">
        <w:rPr>
          <w:rFonts w:ascii="Times New Roman" w:hAnsi="Times New Roman" w:cs="Times New Roman"/>
          <w:b/>
          <w:sz w:val="24"/>
          <w:szCs w:val="24"/>
        </w:rPr>
        <w:t>2</w:t>
      </w:r>
      <w:r w:rsidRPr="00E56086">
        <w:rPr>
          <w:rFonts w:ascii="Times New Roman" w:hAnsi="Times New Roman" w:cs="Times New Roman"/>
          <w:b/>
          <w:sz w:val="24"/>
          <w:szCs w:val="24"/>
        </w:rPr>
        <w:t>. Основные электронные издания</w:t>
      </w:r>
    </w:p>
    <w:p w14:paraId="670C99D1" w14:textId="08FD5D48" w:rsidR="00003697" w:rsidRPr="00BF4EC3" w:rsidRDefault="00BF4EC3" w:rsidP="00E56086">
      <w:pPr>
        <w:pStyle w:val="af"/>
        <w:numPr>
          <w:ilvl w:val="0"/>
          <w:numId w:val="14"/>
        </w:numPr>
        <w:spacing w:before="0" w:after="0"/>
        <w:ind w:left="0" w:firstLine="709"/>
        <w:contextualSpacing/>
        <w:rPr>
          <w:rFonts w:ascii="Times New Roman" w:hAnsi="Times New Roman" w:cs="Times New Roman"/>
        </w:rPr>
      </w:pPr>
      <w:r>
        <w:rPr>
          <w:rFonts w:ascii="Times New Roman" w:hAnsi="Times New Roman" w:cs="Times New Roman"/>
          <w:lang w:val="ru-RU"/>
        </w:rPr>
        <w:t xml:space="preserve">Олофинская </w:t>
      </w:r>
      <w:r w:rsidR="00E56086">
        <w:rPr>
          <w:rFonts w:ascii="Times New Roman" w:hAnsi="Times New Roman" w:cs="Times New Roman"/>
          <w:lang w:val="ru-RU"/>
        </w:rPr>
        <w:t xml:space="preserve">В. П. Техническая механика. Сборник тестовых заданий : учебное пособие / В. П. Олофмнская. – 2-е изд., испр. и доп. – Москва : ИНФРА-М, 2023. – 132 с. - </w:t>
      </w:r>
      <w:r w:rsidRPr="00BF4EC3">
        <w:rPr>
          <w:rFonts w:ascii="Times New Roman" w:hAnsi="Times New Roman" w:cs="Times New Roman"/>
          <w:lang w:val="en-US"/>
        </w:rPr>
        <w:t>ISBN</w:t>
      </w:r>
      <w:r w:rsidRPr="00BF4EC3">
        <w:rPr>
          <w:rFonts w:ascii="Times New Roman" w:hAnsi="Times New Roman" w:cs="Times New Roman"/>
        </w:rPr>
        <w:t xml:space="preserve">  </w:t>
      </w:r>
      <w:r w:rsidR="00E56086">
        <w:rPr>
          <w:rFonts w:ascii="Times New Roman" w:hAnsi="Times New Roman" w:cs="Times New Roman"/>
          <w:lang w:val="ru-RU"/>
        </w:rPr>
        <w:t xml:space="preserve">978-5-16-016753 </w:t>
      </w:r>
      <w:r w:rsidRPr="00BF4EC3">
        <w:rPr>
          <w:rFonts w:ascii="Times New Roman" w:hAnsi="Times New Roman" w:cs="Times New Roman"/>
        </w:rPr>
        <w:t xml:space="preserve">- </w:t>
      </w:r>
      <w:r w:rsidRPr="00BF4EC3">
        <w:rPr>
          <w:rFonts w:ascii="Times New Roman" w:eastAsia="Calibri" w:hAnsi="Times New Roman" w:cs="Times New Roman"/>
        </w:rPr>
        <w:t xml:space="preserve">Текст: электронный – </w:t>
      </w:r>
      <w:r w:rsidRPr="00BF4EC3">
        <w:rPr>
          <w:rFonts w:ascii="Times New Roman" w:eastAsia="Calibri" w:hAnsi="Times New Roman" w:cs="Times New Roman"/>
          <w:lang w:val="en-US"/>
        </w:rPr>
        <w:t>URL</w:t>
      </w:r>
      <w:r w:rsidRPr="00BF4EC3">
        <w:rPr>
          <w:rFonts w:ascii="Times New Roman" w:eastAsia="Calibri" w:hAnsi="Times New Roman" w:cs="Times New Roman"/>
        </w:rPr>
        <w:t>:</w:t>
      </w:r>
      <w:r>
        <w:rPr>
          <w:rFonts w:ascii="Times New Roman" w:eastAsia="Calibri" w:hAnsi="Times New Roman" w:cs="Times New Roman"/>
          <w:lang w:val="ru-RU"/>
        </w:rPr>
        <w:t xml:space="preserve"> </w:t>
      </w:r>
      <w:hyperlink r:id="rId46" w:history="1">
        <w:r w:rsidR="00E56086" w:rsidRPr="009E2857">
          <w:rPr>
            <w:rStyle w:val="ae"/>
            <w:rFonts w:ascii="Times New Roman" w:hAnsi="Times New Roman" w:cs="Times New Roman"/>
          </w:rPr>
          <w:t>https://znanium.com/read?id=417068</w:t>
        </w:r>
      </w:hyperlink>
    </w:p>
    <w:p w14:paraId="6975CF39" w14:textId="13FC861F" w:rsidR="00003697" w:rsidRPr="00E56086" w:rsidRDefault="00E56086" w:rsidP="00E56086">
      <w:pPr>
        <w:pStyle w:val="af"/>
        <w:numPr>
          <w:ilvl w:val="0"/>
          <w:numId w:val="14"/>
        </w:numPr>
        <w:spacing w:before="0" w:after="0"/>
        <w:ind w:left="0" w:firstLine="709"/>
        <w:contextualSpacing/>
        <w:rPr>
          <w:rFonts w:ascii="Times New Roman" w:hAnsi="Times New Roman" w:cs="Times New Roman"/>
        </w:rPr>
      </w:pPr>
      <w:r>
        <w:rPr>
          <w:rFonts w:ascii="Times New Roman" w:hAnsi="Times New Roman" w:cs="Times New Roman"/>
          <w:lang w:val="ru-RU"/>
        </w:rPr>
        <w:t xml:space="preserve">Завистовский В. Э. Техническая механика : учебное пособие / В. Э. Завистовский. – Москва: ИНФРА-М, 2021. – 376 с. - </w:t>
      </w:r>
      <w:r w:rsidRPr="00E56086">
        <w:rPr>
          <w:rFonts w:ascii="Times New Roman" w:hAnsi="Times New Roman" w:cs="Times New Roman"/>
          <w:lang w:val="en-US"/>
        </w:rPr>
        <w:t>ISBN</w:t>
      </w:r>
      <w:r w:rsidRPr="00E56086">
        <w:rPr>
          <w:rFonts w:ascii="Times New Roman" w:hAnsi="Times New Roman" w:cs="Times New Roman"/>
        </w:rPr>
        <w:t xml:space="preserve">  </w:t>
      </w:r>
      <w:r>
        <w:rPr>
          <w:rFonts w:ascii="Times New Roman" w:hAnsi="Times New Roman" w:cs="Times New Roman"/>
          <w:lang w:val="ru-RU"/>
        </w:rPr>
        <w:t xml:space="preserve">978-5-16-015256 -1 </w:t>
      </w:r>
      <w:r w:rsidRPr="00E56086">
        <w:rPr>
          <w:rFonts w:ascii="Times New Roman" w:hAnsi="Times New Roman" w:cs="Times New Roman"/>
        </w:rPr>
        <w:t xml:space="preserve">- </w:t>
      </w:r>
      <w:r w:rsidRPr="00E56086">
        <w:rPr>
          <w:rFonts w:ascii="Times New Roman" w:eastAsia="Calibri" w:hAnsi="Times New Roman" w:cs="Times New Roman"/>
        </w:rPr>
        <w:t xml:space="preserve">Текст: электронный – </w:t>
      </w:r>
      <w:r w:rsidRPr="00E56086">
        <w:rPr>
          <w:rFonts w:ascii="Times New Roman" w:eastAsia="Calibri" w:hAnsi="Times New Roman" w:cs="Times New Roman"/>
          <w:lang w:val="en-US"/>
        </w:rPr>
        <w:t>URL</w:t>
      </w:r>
      <w:r w:rsidRPr="00E56086">
        <w:rPr>
          <w:rFonts w:ascii="Times New Roman" w:eastAsia="Calibri" w:hAnsi="Times New Roman" w:cs="Times New Roman"/>
        </w:rPr>
        <w:t>:</w:t>
      </w:r>
      <w:r>
        <w:rPr>
          <w:rFonts w:ascii="Times New Roman" w:eastAsia="Calibri" w:hAnsi="Times New Roman" w:cs="Times New Roman"/>
          <w:lang w:val="ru-RU"/>
        </w:rPr>
        <w:t xml:space="preserve"> </w:t>
      </w:r>
      <w:hyperlink r:id="rId47" w:history="1">
        <w:r w:rsidR="00003697" w:rsidRPr="00E56086">
          <w:rPr>
            <w:rStyle w:val="ae"/>
            <w:rFonts w:ascii="Times New Roman" w:hAnsi="Times New Roman" w:cs="Times New Roman"/>
          </w:rPr>
          <w:t>https://znanium.com/read?id=365197</w:t>
        </w:r>
      </w:hyperlink>
    </w:p>
    <w:p w14:paraId="1FB33B93" w14:textId="77777777" w:rsidR="00E56086" w:rsidRDefault="00E5608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BEB6FA9" w14:textId="59B213EC"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3.3</w:t>
      </w:r>
    </w:p>
    <w:p w14:paraId="7227968F" w14:textId="77777777" w:rsidR="00003697" w:rsidRPr="00003697" w:rsidRDefault="00003697" w:rsidP="00003697">
      <w:pPr>
        <w:spacing w:after="0" w:line="240" w:lineRule="auto"/>
        <w:jc w:val="right"/>
        <w:rPr>
          <w:rFonts w:ascii="Times New Roman" w:hAnsi="Times New Roman" w:cs="Times New Roman"/>
          <w:b/>
          <w:bCs/>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i/>
          <w:sz w:val="24"/>
          <w:szCs w:val="24"/>
        </w:rPr>
        <w:t xml:space="preserve"> </w:t>
      </w:r>
      <w:r w:rsidRPr="00003697">
        <w:rPr>
          <w:rFonts w:ascii="Times New Roman" w:hAnsi="Times New Roman" w:cs="Times New Roman"/>
          <w:bCs/>
          <w:i/>
          <w:sz w:val="24"/>
          <w:szCs w:val="24"/>
        </w:rPr>
        <w:br/>
      </w:r>
      <w:r w:rsidRPr="00003697">
        <w:rPr>
          <w:rFonts w:ascii="Times New Roman" w:eastAsia="Times New Roman" w:hAnsi="Times New Roman" w:cs="Times New Roman"/>
          <w:sz w:val="24"/>
          <w:szCs w:val="24"/>
        </w:rPr>
        <w:t>15.02.16 Технология машиностроения</w:t>
      </w:r>
    </w:p>
    <w:p w14:paraId="73C7E8ED" w14:textId="77777777" w:rsidR="00003697" w:rsidRPr="00003697" w:rsidRDefault="00003697" w:rsidP="00003697">
      <w:pPr>
        <w:spacing w:after="0" w:line="240" w:lineRule="auto"/>
        <w:ind w:left="4678"/>
        <w:jc w:val="right"/>
        <w:rPr>
          <w:rFonts w:ascii="Times New Roman" w:eastAsia="Calibri" w:hAnsi="Times New Roman" w:cs="Times New Roman"/>
          <w:sz w:val="24"/>
          <w:szCs w:val="24"/>
        </w:rPr>
      </w:pPr>
    </w:p>
    <w:p w14:paraId="573FCB66" w14:textId="77777777" w:rsidR="00003697" w:rsidRPr="00003697" w:rsidRDefault="00003697" w:rsidP="00003697">
      <w:pPr>
        <w:spacing w:after="0" w:line="240" w:lineRule="auto"/>
        <w:jc w:val="right"/>
        <w:rPr>
          <w:rFonts w:ascii="Times New Roman" w:hAnsi="Times New Roman" w:cs="Times New Roman"/>
          <w:b/>
          <w:i/>
          <w:sz w:val="24"/>
          <w:szCs w:val="24"/>
        </w:rPr>
      </w:pPr>
    </w:p>
    <w:p w14:paraId="456AF94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3E9B78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832089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27F4C5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8A058C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A7ACCD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41057C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205203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9B11E5E"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5AE6CDD2"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6372CAA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5D64370" w14:textId="77777777" w:rsidR="00003697" w:rsidRPr="00003697" w:rsidRDefault="00003697" w:rsidP="00003697">
      <w:pPr>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b/>
          <w:sz w:val="24"/>
          <w:szCs w:val="24"/>
        </w:rPr>
        <w:t>учебной дисциплины ОП.03 Материаловедение</w:t>
      </w:r>
    </w:p>
    <w:p w14:paraId="47E5EB71" w14:textId="77777777" w:rsidR="00003697" w:rsidRPr="00003697" w:rsidRDefault="00003697" w:rsidP="00003697">
      <w:pPr>
        <w:spacing w:after="0" w:line="240" w:lineRule="auto"/>
        <w:jc w:val="center"/>
        <w:rPr>
          <w:rFonts w:ascii="Times New Roman" w:eastAsia="Times New Roman" w:hAnsi="Times New Roman" w:cs="Times New Roman"/>
          <w:b/>
          <w:sz w:val="24"/>
          <w:szCs w:val="24"/>
        </w:rPr>
      </w:pPr>
    </w:p>
    <w:p w14:paraId="5A861A07" w14:textId="77777777" w:rsidR="00003697" w:rsidRPr="00003697" w:rsidRDefault="00003697" w:rsidP="00003697">
      <w:pPr>
        <w:spacing w:after="0" w:line="240" w:lineRule="auto"/>
        <w:jc w:val="center"/>
        <w:rPr>
          <w:rFonts w:ascii="Times New Roman" w:hAnsi="Times New Roman" w:cs="Times New Roman"/>
          <w:b/>
          <w:i/>
          <w:sz w:val="24"/>
          <w:szCs w:val="24"/>
          <w:u w:val="single"/>
        </w:rPr>
      </w:pPr>
    </w:p>
    <w:p w14:paraId="65A15F6C"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7AD6AD1D"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18BC2D8B"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062BF8A7"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5FEED943" w14:textId="77777777" w:rsidR="00003697" w:rsidRPr="00003697" w:rsidRDefault="00003697" w:rsidP="00003697">
      <w:pPr>
        <w:spacing w:after="0" w:line="240" w:lineRule="auto"/>
        <w:rPr>
          <w:rFonts w:ascii="Times New Roman" w:hAnsi="Times New Roman" w:cs="Times New Roman"/>
          <w:bCs/>
          <w:iCs/>
          <w:sz w:val="24"/>
          <w:szCs w:val="24"/>
        </w:rPr>
      </w:pPr>
    </w:p>
    <w:p w14:paraId="6911BAD3" w14:textId="77777777" w:rsidR="00003697" w:rsidRPr="00003697" w:rsidRDefault="00003697" w:rsidP="00003697">
      <w:pPr>
        <w:spacing w:after="0" w:line="240" w:lineRule="auto"/>
        <w:rPr>
          <w:rFonts w:ascii="Times New Roman" w:hAnsi="Times New Roman" w:cs="Times New Roman"/>
          <w:b/>
          <w:iCs/>
          <w:sz w:val="24"/>
          <w:szCs w:val="24"/>
        </w:rPr>
      </w:pPr>
    </w:p>
    <w:p w14:paraId="68392889" w14:textId="77777777" w:rsidR="00003697" w:rsidRPr="00003697" w:rsidRDefault="00003697" w:rsidP="00003697">
      <w:pPr>
        <w:spacing w:after="0" w:line="240" w:lineRule="auto"/>
        <w:rPr>
          <w:rFonts w:ascii="Times New Roman" w:hAnsi="Times New Roman" w:cs="Times New Roman"/>
          <w:b/>
          <w:iCs/>
          <w:sz w:val="24"/>
          <w:szCs w:val="24"/>
        </w:rPr>
      </w:pPr>
    </w:p>
    <w:p w14:paraId="73D50195" w14:textId="77777777" w:rsidR="00003697" w:rsidRPr="00003697" w:rsidRDefault="00003697" w:rsidP="00003697">
      <w:pPr>
        <w:spacing w:after="0" w:line="240" w:lineRule="auto"/>
        <w:rPr>
          <w:rFonts w:ascii="Times New Roman" w:hAnsi="Times New Roman" w:cs="Times New Roman"/>
          <w:b/>
          <w:i/>
          <w:sz w:val="24"/>
          <w:szCs w:val="24"/>
        </w:rPr>
      </w:pPr>
    </w:p>
    <w:p w14:paraId="4DAAADF5" w14:textId="77777777" w:rsidR="00003697" w:rsidRPr="00003697" w:rsidRDefault="00003697" w:rsidP="00003697">
      <w:pPr>
        <w:spacing w:after="0" w:line="240" w:lineRule="auto"/>
        <w:rPr>
          <w:rFonts w:ascii="Times New Roman" w:hAnsi="Times New Roman" w:cs="Times New Roman"/>
          <w:b/>
          <w:i/>
          <w:sz w:val="24"/>
          <w:szCs w:val="24"/>
        </w:rPr>
      </w:pPr>
    </w:p>
    <w:p w14:paraId="27E08186" w14:textId="77777777" w:rsidR="00003697" w:rsidRPr="00003697" w:rsidRDefault="00003697" w:rsidP="00003697">
      <w:pPr>
        <w:spacing w:after="0" w:line="240" w:lineRule="auto"/>
        <w:rPr>
          <w:rFonts w:ascii="Times New Roman" w:hAnsi="Times New Roman" w:cs="Times New Roman"/>
          <w:b/>
          <w:i/>
          <w:sz w:val="24"/>
          <w:szCs w:val="24"/>
        </w:rPr>
      </w:pPr>
    </w:p>
    <w:p w14:paraId="6AD5AC45" w14:textId="77777777" w:rsidR="00003697" w:rsidRPr="00003697" w:rsidRDefault="00003697" w:rsidP="00003697">
      <w:pPr>
        <w:spacing w:after="0" w:line="240" w:lineRule="auto"/>
        <w:rPr>
          <w:rFonts w:ascii="Times New Roman" w:hAnsi="Times New Roman" w:cs="Times New Roman"/>
          <w:b/>
          <w:i/>
          <w:sz w:val="24"/>
          <w:szCs w:val="24"/>
        </w:rPr>
      </w:pPr>
    </w:p>
    <w:p w14:paraId="223ED4EB" w14:textId="77777777" w:rsidR="00003697" w:rsidRPr="00003697" w:rsidRDefault="00003697" w:rsidP="00003697">
      <w:pPr>
        <w:spacing w:after="0" w:line="240" w:lineRule="auto"/>
        <w:rPr>
          <w:rFonts w:ascii="Times New Roman" w:hAnsi="Times New Roman" w:cs="Times New Roman"/>
          <w:b/>
          <w:i/>
          <w:sz w:val="24"/>
          <w:szCs w:val="24"/>
        </w:rPr>
      </w:pPr>
    </w:p>
    <w:p w14:paraId="5F7B0CF7" w14:textId="77777777" w:rsidR="00003697" w:rsidRPr="00003697" w:rsidRDefault="00003697" w:rsidP="00003697">
      <w:pPr>
        <w:spacing w:after="0" w:line="240" w:lineRule="auto"/>
        <w:rPr>
          <w:rFonts w:ascii="Times New Roman" w:hAnsi="Times New Roman" w:cs="Times New Roman"/>
          <w:b/>
          <w:i/>
          <w:sz w:val="24"/>
          <w:szCs w:val="24"/>
        </w:rPr>
      </w:pPr>
    </w:p>
    <w:p w14:paraId="0EAD5885" w14:textId="77777777" w:rsidR="00003697" w:rsidRPr="00003697" w:rsidRDefault="00003697" w:rsidP="00003697">
      <w:pPr>
        <w:spacing w:after="0" w:line="240" w:lineRule="auto"/>
        <w:rPr>
          <w:rFonts w:ascii="Times New Roman" w:hAnsi="Times New Roman" w:cs="Times New Roman"/>
          <w:b/>
          <w:i/>
          <w:sz w:val="24"/>
          <w:szCs w:val="24"/>
        </w:rPr>
      </w:pPr>
    </w:p>
    <w:p w14:paraId="2B29924D" w14:textId="77777777" w:rsidR="00003697" w:rsidRPr="00003697" w:rsidRDefault="00003697" w:rsidP="00003697">
      <w:pPr>
        <w:spacing w:after="0" w:line="240" w:lineRule="auto"/>
        <w:rPr>
          <w:rFonts w:ascii="Times New Roman" w:hAnsi="Times New Roman" w:cs="Times New Roman"/>
          <w:b/>
          <w:i/>
          <w:sz w:val="24"/>
          <w:szCs w:val="24"/>
        </w:rPr>
      </w:pPr>
    </w:p>
    <w:p w14:paraId="74DE5F59" w14:textId="77777777" w:rsidR="00003697" w:rsidRPr="00003697" w:rsidRDefault="00003697" w:rsidP="00003697">
      <w:pPr>
        <w:spacing w:after="0" w:line="240" w:lineRule="auto"/>
        <w:rPr>
          <w:rFonts w:ascii="Times New Roman" w:hAnsi="Times New Roman" w:cs="Times New Roman"/>
          <w:b/>
          <w:i/>
          <w:sz w:val="24"/>
          <w:szCs w:val="24"/>
        </w:rPr>
      </w:pPr>
    </w:p>
    <w:p w14:paraId="11FCCF33" w14:textId="77777777" w:rsidR="00003697" w:rsidRPr="00003697" w:rsidRDefault="00003697" w:rsidP="00003697">
      <w:pPr>
        <w:spacing w:after="0" w:line="240" w:lineRule="auto"/>
        <w:rPr>
          <w:rFonts w:ascii="Times New Roman" w:hAnsi="Times New Roman" w:cs="Times New Roman"/>
          <w:b/>
          <w:i/>
          <w:sz w:val="24"/>
          <w:szCs w:val="24"/>
        </w:rPr>
      </w:pPr>
    </w:p>
    <w:p w14:paraId="2AA5805D" w14:textId="77777777" w:rsidR="00003697" w:rsidRPr="00003697" w:rsidRDefault="00003697" w:rsidP="00003697">
      <w:pPr>
        <w:spacing w:after="0" w:line="240" w:lineRule="auto"/>
        <w:rPr>
          <w:rFonts w:ascii="Times New Roman" w:hAnsi="Times New Roman" w:cs="Times New Roman"/>
          <w:b/>
          <w:i/>
          <w:sz w:val="24"/>
          <w:szCs w:val="24"/>
        </w:rPr>
      </w:pPr>
    </w:p>
    <w:p w14:paraId="2A3A4967" w14:textId="77777777" w:rsidR="00003697" w:rsidRPr="00003697" w:rsidRDefault="00003697" w:rsidP="00003697">
      <w:pPr>
        <w:spacing w:after="0" w:line="240" w:lineRule="auto"/>
        <w:rPr>
          <w:rFonts w:ascii="Times New Roman" w:hAnsi="Times New Roman" w:cs="Times New Roman"/>
          <w:b/>
          <w:i/>
          <w:sz w:val="24"/>
          <w:szCs w:val="24"/>
        </w:rPr>
      </w:pPr>
    </w:p>
    <w:p w14:paraId="191EB130" w14:textId="77777777" w:rsidR="00003697" w:rsidRPr="00003697" w:rsidRDefault="00003697" w:rsidP="00003697">
      <w:pPr>
        <w:spacing w:after="0" w:line="240" w:lineRule="auto"/>
        <w:rPr>
          <w:rFonts w:ascii="Times New Roman" w:hAnsi="Times New Roman" w:cs="Times New Roman"/>
          <w:b/>
          <w:i/>
          <w:sz w:val="24"/>
          <w:szCs w:val="24"/>
        </w:rPr>
      </w:pPr>
    </w:p>
    <w:p w14:paraId="49803DD4" w14:textId="77777777" w:rsidR="00003697" w:rsidRPr="00003697" w:rsidRDefault="00003697" w:rsidP="00003697">
      <w:pPr>
        <w:spacing w:after="0" w:line="240" w:lineRule="auto"/>
        <w:rPr>
          <w:rFonts w:ascii="Times New Roman" w:hAnsi="Times New Roman" w:cs="Times New Roman"/>
          <w:b/>
          <w:i/>
          <w:sz w:val="24"/>
          <w:szCs w:val="24"/>
        </w:rPr>
      </w:pPr>
    </w:p>
    <w:p w14:paraId="57D0BB1E" w14:textId="77777777" w:rsidR="00003697" w:rsidRPr="00003697" w:rsidRDefault="00003697" w:rsidP="00003697">
      <w:pPr>
        <w:spacing w:after="0" w:line="240" w:lineRule="auto"/>
        <w:rPr>
          <w:rFonts w:ascii="Times New Roman" w:hAnsi="Times New Roman" w:cs="Times New Roman"/>
          <w:b/>
          <w:i/>
          <w:sz w:val="24"/>
          <w:szCs w:val="24"/>
        </w:rPr>
      </w:pPr>
    </w:p>
    <w:p w14:paraId="7DA74436" w14:textId="77777777" w:rsidR="00003697" w:rsidRPr="00003697" w:rsidRDefault="00003697" w:rsidP="00003697">
      <w:pPr>
        <w:spacing w:after="0" w:line="240" w:lineRule="auto"/>
        <w:rPr>
          <w:rFonts w:ascii="Times New Roman" w:hAnsi="Times New Roman" w:cs="Times New Roman"/>
          <w:b/>
          <w:i/>
          <w:sz w:val="24"/>
          <w:szCs w:val="24"/>
        </w:rPr>
      </w:pPr>
    </w:p>
    <w:p w14:paraId="14F0D56A" w14:textId="77777777" w:rsidR="00003697" w:rsidRPr="00003697" w:rsidRDefault="00003697" w:rsidP="00003697">
      <w:pPr>
        <w:spacing w:after="0" w:line="240" w:lineRule="auto"/>
        <w:rPr>
          <w:rFonts w:ascii="Times New Roman" w:hAnsi="Times New Roman" w:cs="Times New Roman"/>
          <w:b/>
          <w:i/>
          <w:sz w:val="24"/>
          <w:szCs w:val="24"/>
        </w:rPr>
      </w:pPr>
    </w:p>
    <w:p w14:paraId="7637F87B" w14:textId="77777777" w:rsidR="00003697" w:rsidRPr="00003697" w:rsidRDefault="00003697" w:rsidP="00003697">
      <w:pPr>
        <w:spacing w:after="0" w:line="240" w:lineRule="auto"/>
        <w:rPr>
          <w:rFonts w:ascii="Times New Roman" w:hAnsi="Times New Roman" w:cs="Times New Roman"/>
          <w:b/>
          <w:i/>
          <w:sz w:val="24"/>
          <w:szCs w:val="24"/>
        </w:rPr>
      </w:pPr>
    </w:p>
    <w:p w14:paraId="5C4470A1" w14:textId="77777777" w:rsidR="00003697" w:rsidRPr="00003697" w:rsidRDefault="00003697" w:rsidP="00003697">
      <w:pPr>
        <w:spacing w:after="0" w:line="240" w:lineRule="auto"/>
        <w:rPr>
          <w:rFonts w:ascii="Times New Roman" w:hAnsi="Times New Roman" w:cs="Times New Roman"/>
          <w:b/>
          <w:i/>
          <w:sz w:val="24"/>
          <w:szCs w:val="24"/>
        </w:rPr>
      </w:pPr>
    </w:p>
    <w:p w14:paraId="48A1CAB2"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48"/>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 г.</w:t>
      </w:r>
    </w:p>
    <w:p w14:paraId="01E9F253"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0701FD99"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t>«ОП.03 Материаловедение»</w:t>
      </w:r>
    </w:p>
    <w:p w14:paraId="726A86D6"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7BC3AFAC"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D3758CA"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Учебная дисциплина «ОП.03 Материаловедение» является обязательной частью общепрофессионального цикла ОПОП-П в соответствии с ФГОС СПО по </w:t>
      </w:r>
      <w:r w:rsidRPr="00003697">
        <w:rPr>
          <w:rFonts w:ascii="Times New Roman" w:eastAsia="Times New Roman" w:hAnsi="Times New Roman" w:cs="Times New Roman"/>
          <w:color w:val="000000"/>
          <w:sz w:val="24"/>
          <w:szCs w:val="24"/>
        </w:rPr>
        <w:t>специальности</w:t>
      </w:r>
      <w:r w:rsidRPr="00003697">
        <w:rPr>
          <w:rFonts w:ascii="Times New Roman" w:eastAsia="Times New Roman" w:hAnsi="Times New Roman" w:cs="Times New Roman"/>
          <w:sz w:val="24"/>
          <w:szCs w:val="24"/>
        </w:rPr>
        <w:t xml:space="preserve"> 15.02.16 Технология машиностроения.</w:t>
      </w:r>
    </w:p>
    <w:p w14:paraId="6F56083C"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01, ОК 02, ОК 03, ОК 07, ПК 1.1, ПК 1.2., ПК 1.3, ПК 3.1, ПК 3.2, ПК 3.4</w:t>
      </w:r>
      <w:r w:rsidRPr="00003697">
        <w:rPr>
          <w:rFonts w:ascii="Times New Roman" w:eastAsia="Times New Roman" w:hAnsi="Times New Roman" w:cs="Times New Roman"/>
          <w:i/>
          <w:sz w:val="24"/>
          <w:szCs w:val="24"/>
        </w:rPr>
        <w:t>.</w:t>
      </w:r>
    </w:p>
    <w:p w14:paraId="5286D13E"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p>
    <w:p w14:paraId="191623A6"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01624EE8"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587"/>
        <w:gridCol w:w="3701"/>
      </w:tblGrid>
      <w:tr w:rsidR="00003697" w:rsidRPr="00003697" w14:paraId="38F15576" w14:textId="77777777" w:rsidTr="00440F2D">
        <w:trPr>
          <w:trHeight w:val="649"/>
        </w:trPr>
        <w:tc>
          <w:tcPr>
            <w:tcW w:w="1960" w:type="dxa"/>
            <w:vMerge w:val="restart"/>
          </w:tcPr>
          <w:p w14:paraId="3379C53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Код </w:t>
            </w:r>
          </w:p>
          <w:p w14:paraId="618FABE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ОК</w:t>
            </w:r>
          </w:p>
        </w:tc>
        <w:tc>
          <w:tcPr>
            <w:tcW w:w="7288" w:type="dxa"/>
            <w:gridSpan w:val="2"/>
          </w:tcPr>
          <w:p w14:paraId="5FC2382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1C1374E9" w14:textId="77777777" w:rsidTr="00440F2D">
        <w:trPr>
          <w:trHeight w:val="649"/>
        </w:trPr>
        <w:tc>
          <w:tcPr>
            <w:tcW w:w="1960" w:type="dxa"/>
            <w:vMerge/>
            <w:hideMark/>
          </w:tcPr>
          <w:p w14:paraId="1D685E2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hideMark/>
          </w:tcPr>
          <w:p w14:paraId="47F16A5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3701" w:type="dxa"/>
            <w:hideMark/>
          </w:tcPr>
          <w:p w14:paraId="138979D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0E2A3C9A" w14:textId="77777777" w:rsidTr="00440F2D">
        <w:trPr>
          <w:trHeight w:val="212"/>
        </w:trPr>
        <w:tc>
          <w:tcPr>
            <w:tcW w:w="1960" w:type="dxa"/>
            <w:vMerge w:val="restart"/>
          </w:tcPr>
          <w:p w14:paraId="3178DFA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01</w:t>
            </w:r>
          </w:p>
          <w:p w14:paraId="05287DF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02</w:t>
            </w:r>
          </w:p>
          <w:p w14:paraId="7D75D32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03</w:t>
            </w:r>
          </w:p>
          <w:p w14:paraId="2C31AE1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08F0BA8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1.1</w:t>
            </w:r>
          </w:p>
          <w:p w14:paraId="1631289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1.2</w:t>
            </w:r>
          </w:p>
          <w:p w14:paraId="76EEBDE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1.3</w:t>
            </w:r>
          </w:p>
          <w:p w14:paraId="3FF86F0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3.1</w:t>
            </w:r>
          </w:p>
          <w:p w14:paraId="38C95D0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3.2</w:t>
            </w:r>
          </w:p>
          <w:p w14:paraId="2001BEF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3.4</w:t>
            </w:r>
          </w:p>
        </w:tc>
        <w:tc>
          <w:tcPr>
            <w:tcW w:w="3587" w:type="dxa"/>
          </w:tcPr>
          <w:p w14:paraId="7E06D34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распознавать задачу и/или проблему в профессиональном и/или социальном контексте</w:t>
            </w:r>
          </w:p>
        </w:tc>
        <w:tc>
          <w:tcPr>
            <w:tcW w:w="3701" w:type="dxa"/>
          </w:tcPr>
          <w:p w14:paraId="66E43FA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актуальный профессиональный </w:t>
            </w:r>
          </w:p>
          <w:p w14:paraId="5D6BDDD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социальный контекст, в котором приходится работать и жить</w:t>
            </w:r>
          </w:p>
        </w:tc>
      </w:tr>
      <w:tr w:rsidR="00003697" w:rsidRPr="00003697" w14:paraId="464B33D3" w14:textId="77777777" w:rsidTr="00440F2D">
        <w:trPr>
          <w:trHeight w:val="212"/>
        </w:trPr>
        <w:tc>
          <w:tcPr>
            <w:tcW w:w="1960" w:type="dxa"/>
            <w:vMerge/>
          </w:tcPr>
          <w:p w14:paraId="05639BF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5963192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3701" w:type="dxa"/>
          </w:tcPr>
          <w:p w14:paraId="49C9303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03697" w:rsidRPr="00003697" w14:paraId="03F7F04D" w14:textId="77777777" w:rsidTr="00440F2D">
        <w:trPr>
          <w:trHeight w:val="212"/>
        </w:trPr>
        <w:tc>
          <w:tcPr>
            <w:tcW w:w="1960" w:type="dxa"/>
            <w:vMerge/>
          </w:tcPr>
          <w:p w14:paraId="4E1005E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57C08B5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этапы решения задачи</w:t>
            </w:r>
          </w:p>
        </w:tc>
        <w:tc>
          <w:tcPr>
            <w:tcW w:w="3701" w:type="dxa"/>
          </w:tcPr>
          <w:p w14:paraId="10ADBF6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алгоритмы выполнения работ в профессиональной </w:t>
            </w:r>
          </w:p>
          <w:p w14:paraId="74949A7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смежных областях</w:t>
            </w:r>
          </w:p>
        </w:tc>
      </w:tr>
      <w:tr w:rsidR="00003697" w:rsidRPr="00003697" w14:paraId="4CFC457B" w14:textId="77777777" w:rsidTr="00440F2D">
        <w:trPr>
          <w:trHeight w:val="212"/>
        </w:trPr>
        <w:tc>
          <w:tcPr>
            <w:tcW w:w="1960" w:type="dxa"/>
            <w:vMerge/>
          </w:tcPr>
          <w:p w14:paraId="59CA7EA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486AC8B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3701" w:type="dxa"/>
          </w:tcPr>
          <w:p w14:paraId="43A2860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методы работы в профессиональной и смежных сферах</w:t>
            </w:r>
          </w:p>
        </w:tc>
      </w:tr>
      <w:tr w:rsidR="00003697" w:rsidRPr="00003697" w14:paraId="43E70127" w14:textId="77777777" w:rsidTr="00440F2D">
        <w:trPr>
          <w:trHeight w:val="212"/>
        </w:trPr>
        <w:tc>
          <w:tcPr>
            <w:tcW w:w="1960" w:type="dxa"/>
            <w:vMerge/>
          </w:tcPr>
          <w:p w14:paraId="05026D7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492DD8F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план действия</w:t>
            </w:r>
          </w:p>
        </w:tc>
        <w:tc>
          <w:tcPr>
            <w:tcW w:w="3701" w:type="dxa"/>
          </w:tcPr>
          <w:p w14:paraId="7EE8CBF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структуру плана для решения задач</w:t>
            </w:r>
          </w:p>
        </w:tc>
      </w:tr>
      <w:tr w:rsidR="00003697" w:rsidRPr="00003697" w14:paraId="3AA42D5A" w14:textId="77777777" w:rsidTr="00440F2D">
        <w:trPr>
          <w:trHeight w:val="212"/>
        </w:trPr>
        <w:tc>
          <w:tcPr>
            <w:tcW w:w="1960" w:type="dxa"/>
            <w:vMerge/>
          </w:tcPr>
          <w:p w14:paraId="1024176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53A282E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ресурсы</w:t>
            </w:r>
          </w:p>
        </w:tc>
        <w:tc>
          <w:tcPr>
            <w:tcW w:w="3701" w:type="dxa"/>
          </w:tcPr>
          <w:p w14:paraId="1C85233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003697" w:rsidRPr="00003697" w14:paraId="1FB86E0B" w14:textId="77777777" w:rsidTr="00440F2D">
        <w:trPr>
          <w:trHeight w:val="212"/>
        </w:trPr>
        <w:tc>
          <w:tcPr>
            <w:tcW w:w="1960" w:type="dxa"/>
            <w:vMerge/>
          </w:tcPr>
          <w:p w14:paraId="476C96A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2BDC976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владеть актуальными методами работы </w:t>
            </w:r>
          </w:p>
          <w:p w14:paraId="48A830B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 профессиональной и смежных сферах</w:t>
            </w:r>
          </w:p>
        </w:tc>
        <w:tc>
          <w:tcPr>
            <w:tcW w:w="3701" w:type="dxa"/>
          </w:tcPr>
          <w:p w14:paraId="7762ADF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15F4186A" w14:textId="77777777" w:rsidTr="00440F2D">
        <w:trPr>
          <w:trHeight w:val="212"/>
        </w:trPr>
        <w:tc>
          <w:tcPr>
            <w:tcW w:w="1960" w:type="dxa"/>
            <w:vMerge/>
          </w:tcPr>
          <w:p w14:paraId="01624DF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3356293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 реализовывать составленный план</w:t>
            </w:r>
          </w:p>
        </w:tc>
        <w:tc>
          <w:tcPr>
            <w:tcW w:w="3701" w:type="dxa"/>
          </w:tcPr>
          <w:p w14:paraId="0B78021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приемы структурирования информации</w:t>
            </w:r>
          </w:p>
        </w:tc>
      </w:tr>
      <w:tr w:rsidR="00003697" w:rsidRPr="00003697" w14:paraId="073D3A14" w14:textId="77777777" w:rsidTr="00440F2D">
        <w:trPr>
          <w:trHeight w:val="212"/>
        </w:trPr>
        <w:tc>
          <w:tcPr>
            <w:tcW w:w="1960" w:type="dxa"/>
            <w:vMerge/>
          </w:tcPr>
          <w:p w14:paraId="5059484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0C35A81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3701" w:type="dxa"/>
          </w:tcPr>
          <w:p w14:paraId="017F2F1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r>
      <w:tr w:rsidR="00003697" w:rsidRPr="00003697" w14:paraId="5CB5B05E" w14:textId="77777777" w:rsidTr="00440F2D">
        <w:trPr>
          <w:trHeight w:val="212"/>
        </w:trPr>
        <w:tc>
          <w:tcPr>
            <w:tcW w:w="1960" w:type="dxa"/>
            <w:vMerge/>
          </w:tcPr>
          <w:p w14:paraId="52E9CCC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6E611C5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w:t>
            </w:r>
          </w:p>
          <w:p w14:paraId="1E89CA8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для поиска информации</w:t>
            </w:r>
          </w:p>
        </w:tc>
        <w:tc>
          <w:tcPr>
            <w:tcW w:w="3701" w:type="dxa"/>
          </w:tcPr>
          <w:p w14:paraId="272BF72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порядок их применения и программное обеспечение в профессиональной деятельности в том числе с использованием </w:t>
            </w:r>
            <w:r w:rsidRPr="00003697">
              <w:rPr>
                <w:rFonts w:ascii="Times New Roman" w:eastAsia="Times New Roman" w:hAnsi="Times New Roman" w:cs="Times New Roman"/>
                <w:sz w:val="24"/>
                <w:szCs w:val="24"/>
              </w:rPr>
              <w:lastRenderedPageBreak/>
              <w:t>цифровых средств</w:t>
            </w:r>
          </w:p>
        </w:tc>
      </w:tr>
      <w:tr w:rsidR="00003697" w:rsidRPr="00003697" w14:paraId="67626C0E" w14:textId="77777777" w:rsidTr="00440F2D">
        <w:trPr>
          <w:trHeight w:val="212"/>
        </w:trPr>
        <w:tc>
          <w:tcPr>
            <w:tcW w:w="1960" w:type="dxa"/>
            <w:vMerge/>
          </w:tcPr>
          <w:p w14:paraId="413BE32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3185792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источники информации</w:t>
            </w:r>
          </w:p>
        </w:tc>
        <w:tc>
          <w:tcPr>
            <w:tcW w:w="3701" w:type="dxa"/>
          </w:tcPr>
          <w:p w14:paraId="688592E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содержание актуальной нормативно-правовой документации</w:t>
            </w:r>
          </w:p>
        </w:tc>
      </w:tr>
      <w:tr w:rsidR="00003697" w:rsidRPr="00003697" w14:paraId="7AE2CE0B" w14:textId="77777777" w:rsidTr="00440F2D">
        <w:trPr>
          <w:trHeight w:val="212"/>
        </w:trPr>
        <w:tc>
          <w:tcPr>
            <w:tcW w:w="1960" w:type="dxa"/>
            <w:vMerge/>
          </w:tcPr>
          <w:p w14:paraId="45D84CB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1605184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5C81FE7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c>
          <w:tcPr>
            <w:tcW w:w="3701" w:type="dxa"/>
          </w:tcPr>
          <w:p w14:paraId="020AFEE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современная научная и профессиональная терминология</w:t>
            </w:r>
          </w:p>
        </w:tc>
      </w:tr>
      <w:tr w:rsidR="00003697" w:rsidRPr="00003697" w14:paraId="5321E956" w14:textId="77777777" w:rsidTr="00440F2D">
        <w:trPr>
          <w:trHeight w:val="212"/>
        </w:trPr>
        <w:tc>
          <w:tcPr>
            <w:tcW w:w="1960" w:type="dxa"/>
            <w:vMerge/>
          </w:tcPr>
          <w:p w14:paraId="6A07772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3B7401F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выделять наиболее значимое в перечне информации</w:t>
            </w:r>
          </w:p>
        </w:tc>
        <w:tc>
          <w:tcPr>
            <w:tcW w:w="3701" w:type="dxa"/>
          </w:tcPr>
          <w:p w14:paraId="6C7B596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возможные траектории профессионального развития и самообразования</w:t>
            </w:r>
          </w:p>
        </w:tc>
      </w:tr>
      <w:tr w:rsidR="00003697" w:rsidRPr="00003697" w14:paraId="138A5885" w14:textId="77777777" w:rsidTr="00440F2D">
        <w:trPr>
          <w:trHeight w:val="212"/>
        </w:trPr>
        <w:tc>
          <w:tcPr>
            <w:tcW w:w="1960" w:type="dxa"/>
            <w:vMerge/>
          </w:tcPr>
          <w:p w14:paraId="57015A2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69EBDF0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практическую значимость результатов поиска</w:t>
            </w:r>
          </w:p>
        </w:tc>
        <w:tc>
          <w:tcPr>
            <w:tcW w:w="3701" w:type="dxa"/>
          </w:tcPr>
          <w:p w14:paraId="18D737F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основы предпринимательской деятельности; основы финансовой грамотности</w:t>
            </w:r>
          </w:p>
        </w:tc>
      </w:tr>
      <w:tr w:rsidR="00003697" w:rsidRPr="00003697" w14:paraId="3D541A5B" w14:textId="77777777" w:rsidTr="00440F2D">
        <w:trPr>
          <w:trHeight w:val="212"/>
        </w:trPr>
        <w:tc>
          <w:tcPr>
            <w:tcW w:w="1960" w:type="dxa"/>
            <w:vMerge/>
          </w:tcPr>
          <w:p w14:paraId="3D72A7B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72997A5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3701" w:type="dxa"/>
          </w:tcPr>
          <w:p w14:paraId="04F81BE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разработки бизнес-планов</w:t>
            </w:r>
          </w:p>
        </w:tc>
      </w:tr>
      <w:tr w:rsidR="00003697" w:rsidRPr="00003697" w14:paraId="3A50EB20" w14:textId="77777777" w:rsidTr="00440F2D">
        <w:trPr>
          <w:trHeight w:val="212"/>
        </w:trPr>
        <w:tc>
          <w:tcPr>
            <w:tcW w:w="1960" w:type="dxa"/>
            <w:vMerge/>
          </w:tcPr>
          <w:p w14:paraId="5E83E4E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04F2706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современное программное обеспечение</w:t>
            </w:r>
          </w:p>
        </w:tc>
        <w:tc>
          <w:tcPr>
            <w:tcW w:w="3701" w:type="dxa"/>
          </w:tcPr>
          <w:p w14:paraId="63CFEA0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выстраивания презентации</w:t>
            </w:r>
          </w:p>
        </w:tc>
      </w:tr>
      <w:tr w:rsidR="00003697" w:rsidRPr="00003697" w14:paraId="1B56E981" w14:textId="77777777" w:rsidTr="00440F2D">
        <w:trPr>
          <w:trHeight w:val="212"/>
        </w:trPr>
        <w:tc>
          <w:tcPr>
            <w:tcW w:w="1960" w:type="dxa"/>
            <w:vMerge/>
          </w:tcPr>
          <w:p w14:paraId="4D58FE6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6A24456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tc>
        <w:tc>
          <w:tcPr>
            <w:tcW w:w="3701" w:type="dxa"/>
          </w:tcPr>
          <w:p w14:paraId="0C86682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кредитные банковские продукты</w:t>
            </w:r>
          </w:p>
        </w:tc>
      </w:tr>
      <w:tr w:rsidR="00003697" w:rsidRPr="00003697" w14:paraId="352B6D45" w14:textId="77777777" w:rsidTr="00440F2D">
        <w:trPr>
          <w:trHeight w:val="212"/>
        </w:trPr>
        <w:tc>
          <w:tcPr>
            <w:tcW w:w="1960" w:type="dxa"/>
            <w:vMerge/>
          </w:tcPr>
          <w:p w14:paraId="7048AFF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2F934FC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3701" w:type="dxa"/>
          </w:tcPr>
          <w:p w14:paraId="41675B6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экологической безопасности при ведении профессиональной деятельности</w:t>
            </w:r>
          </w:p>
        </w:tc>
      </w:tr>
      <w:tr w:rsidR="00003697" w:rsidRPr="00003697" w14:paraId="236F25C3" w14:textId="77777777" w:rsidTr="00440F2D">
        <w:trPr>
          <w:trHeight w:val="212"/>
        </w:trPr>
        <w:tc>
          <w:tcPr>
            <w:tcW w:w="1960" w:type="dxa"/>
            <w:vMerge/>
          </w:tcPr>
          <w:p w14:paraId="5E0BAF8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0159C87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современную научную профессиональную терминологию</w:t>
            </w:r>
          </w:p>
        </w:tc>
        <w:tc>
          <w:tcPr>
            <w:tcW w:w="3701" w:type="dxa"/>
          </w:tcPr>
          <w:p w14:paraId="6C6CC28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003697" w:rsidRPr="00003697" w14:paraId="1690CFBC" w14:textId="77777777" w:rsidTr="00440F2D">
        <w:trPr>
          <w:trHeight w:val="212"/>
        </w:trPr>
        <w:tc>
          <w:tcPr>
            <w:tcW w:w="1960" w:type="dxa"/>
            <w:vMerge/>
          </w:tcPr>
          <w:p w14:paraId="7A0866C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2F5AEDC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и выстраивать траектории профессионального развития и самообразования</w:t>
            </w:r>
          </w:p>
        </w:tc>
        <w:tc>
          <w:tcPr>
            <w:tcW w:w="3701" w:type="dxa"/>
          </w:tcPr>
          <w:p w14:paraId="4E61BCB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пути обеспечения ресурсосбережения</w:t>
            </w:r>
          </w:p>
        </w:tc>
      </w:tr>
      <w:tr w:rsidR="00003697" w:rsidRPr="00003697" w14:paraId="04A2F05E" w14:textId="77777777" w:rsidTr="00440F2D">
        <w:trPr>
          <w:trHeight w:val="212"/>
        </w:trPr>
        <w:tc>
          <w:tcPr>
            <w:tcW w:w="1960" w:type="dxa"/>
            <w:vMerge/>
          </w:tcPr>
          <w:p w14:paraId="4C7E155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1C04C33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достоинства и недостатки коммерческой идеи</w:t>
            </w:r>
          </w:p>
        </w:tc>
        <w:tc>
          <w:tcPr>
            <w:tcW w:w="3701" w:type="dxa"/>
          </w:tcPr>
          <w:p w14:paraId="7DC1889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принципы бережливого производства</w:t>
            </w:r>
          </w:p>
        </w:tc>
      </w:tr>
      <w:tr w:rsidR="00003697" w:rsidRPr="00003697" w14:paraId="1FC6292F" w14:textId="77777777" w:rsidTr="00440F2D">
        <w:trPr>
          <w:trHeight w:val="212"/>
        </w:trPr>
        <w:tc>
          <w:tcPr>
            <w:tcW w:w="1960" w:type="dxa"/>
            <w:vMerge/>
          </w:tcPr>
          <w:p w14:paraId="79EBE70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6A0B60D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презентовать идеи открытия собственного дела в профессиональной деятельности; оформлять бизнес-план</w:t>
            </w:r>
          </w:p>
        </w:tc>
        <w:tc>
          <w:tcPr>
            <w:tcW w:w="3701" w:type="dxa"/>
          </w:tcPr>
          <w:p w14:paraId="519016C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направления изменения климатических условий региона</w:t>
            </w:r>
          </w:p>
        </w:tc>
      </w:tr>
      <w:tr w:rsidR="00003697" w:rsidRPr="00003697" w14:paraId="75F10869" w14:textId="77777777" w:rsidTr="00440F2D">
        <w:trPr>
          <w:trHeight w:val="212"/>
        </w:trPr>
        <w:tc>
          <w:tcPr>
            <w:tcW w:w="1960" w:type="dxa"/>
            <w:vMerge/>
          </w:tcPr>
          <w:p w14:paraId="1026AA9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366B5DB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рассчитывать размеры выплат по процентным ставкам кредитования</w:t>
            </w:r>
          </w:p>
        </w:tc>
        <w:tc>
          <w:tcPr>
            <w:tcW w:w="3701" w:type="dxa"/>
          </w:tcPr>
          <w:p w14:paraId="4FF7F14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виды заготовок и схемы их базирования</w:t>
            </w:r>
          </w:p>
        </w:tc>
      </w:tr>
      <w:tr w:rsidR="00003697" w:rsidRPr="00003697" w14:paraId="731C03A2" w14:textId="77777777" w:rsidTr="00440F2D">
        <w:trPr>
          <w:trHeight w:val="212"/>
        </w:trPr>
        <w:tc>
          <w:tcPr>
            <w:tcW w:w="1960" w:type="dxa"/>
            <w:vMerge/>
          </w:tcPr>
          <w:p w14:paraId="3ADCA47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3D9F7BD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инвестиционную привлекательность коммерческих идей в рамках профессиональной деятельности</w:t>
            </w:r>
          </w:p>
        </w:tc>
        <w:tc>
          <w:tcPr>
            <w:tcW w:w="3701" w:type="dxa"/>
          </w:tcPr>
          <w:p w14:paraId="2A5DFF6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условия выбора заготовок и способы их получения</w:t>
            </w:r>
          </w:p>
        </w:tc>
      </w:tr>
      <w:tr w:rsidR="00003697" w:rsidRPr="00003697" w14:paraId="20020D7E" w14:textId="77777777" w:rsidTr="00440F2D">
        <w:trPr>
          <w:trHeight w:val="212"/>
        </w:trPr>
        <w:tc>
          <w:tcPr>
            <w:tcW w:w="1960" w:type="dxa"/>
            <w:vMerge/>
          </w:tcPr>
          <w:p w14:paraId="14C4494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493CD4B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презентовать бизнес-идею</w:t>
            </w:r>
          </w:p>
        </w:tc>
        <w:tc>
          <w:tcPr>
            <w:tcW w:w="3701" w:type="dxa"/>
          </w:tcPr>
          <w:p w14:paraId="3DB9E7E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методика проектирования технологического процесса изготовления детали</w:t>
            </w:r>
          </w:p>
        </w:tc>
      </w:tr>
      <w:tr w:rsidR="00003697" w:rsidRPr="00003697" w14:paraId="2A459B51" w14:textId="77777777" w:rsidTr="00440F2D">
        <w:trPr>
          <w:trHeight w:val="212"/>
        </w:trPr>
        <w:tc>
          <w:tcPr>
            <w:tcW w:w="1960" w:type="dxa"/>
            <w:vMerge/>
          </w:tcPr>
          <w:p w14:paraId="09CC515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7E58999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источники финансирования</w:t>
            </w:r>
          </w:p>
        </w:tc>
        <w:tc>
          <w:tcPr>
            <w:tcW w:w="3701" w:type="dxa"/>
          </w:tcPr>
          <w:p w14:paraId="280A32A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назначение и виды технологических документов </w:t>
            </w:r>
          </w:p>
        </w:tc>
      </w:tr>
      <w:tr w:rsidR="00003697" w:rsidRPr="00003697" w14:paraId="269CB93E" w14:textId="77777777" w:rsidTr="00440F2D">
        <w:trPr>
          <w:trHeight w:val="212"/>
        </w:trPr>
        <w:tc>
          <w:tcPr>
            <w:tcW w:w="1960" w:type="dxa"/>
            <w:vMerge/>
          </w:tcPr>
          <w:p w14:paraId="4B642ED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5D64F13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соблюдать нормы экологической безопасности</w:t>
            </w:r>
          </w:p>
        </w:tc>
        <w:tc>
          <w:tcPr>
            <w:tcW w:w="3701" w:type="dxa"/>
          </w:tcPr>
          <w:p w14:paraId="0486133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требования ЕСКД и ЕСТД к оформлению технической документации</w:t>
            </w:r>
          </w:p>
        </w:tc>
      </w:tr>
      <w:tr w:rsidR="00003697" w:rsidRPr="00003697" w14:paraId="47A2F434" w14:textId="77777777" w:rsidTr="00440F2D">
        <w:trPr>
          <w:trHeight w:val="212"/>
        </w:trPr>
        <w:tc>
          <w:tcPr>
            <w:tcW w:w="1960" w:type="dxa"/>
            <w:vMerge/>
          </w:tcPr>
          <w:p w14:paraId="657B4E3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4673C9B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3701" w:type="dxa"/>
          </w:tcPr>
          <w:p w14:paraId="630EBE2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подготовка деталей к сборке</w:t>
            </w:r>
          </w:p>
        </w:tc>
      </w:tr>
      <w:tr w:rsidR="00003697" w:rsidRPr="00003697" w14:paraId="21028F7F" w14:textId="77777777" w:rsidTr="00440F2D">
        <w:trPr>
          <w:trHeight w:val="212"/>
        </w:trPr>
        <w:tc>
          <w:tcPr>
            <w:tcW w:w="1960" w:type="dxa"/>
            <w:vMerge/>
          </w:tcPr>
          <w:p w14:paraId="517F54A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1CDF0B0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tc>
        <w:tc>
          <w:tcPr>
            <w:tcW w:w="3701" w:type="dxa"/>
          </w:tcPr>
          <w:p w14:paraId="33B77B5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технологические методы сборки, обеспечивающие качество сборки узлов</w:t>
            </w:r>
          </w:p>
        </w:tc>
      </w:tr>
      <w:tr w:rsidR="00003697" w:rsidRPr="00003697" w14:paraId="40122064" w14:textId="77777777" w:rsidTr="00440F2D">
        <w:trPr>
          <w:trHeight w:val="212"/>
        </w:trPr>
        <w:tc>
          <w:tcPr>
            <w:tcW w:w="1960" w:type="dxa"/>
            <w:vMerge/>
          </w:tcPr>
          <w:p w14:paraId="7A47B00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2B392C4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читать чертежи; анализировать конструктивно-технологические свойства детали</w:t>
            </w:r>
          </w:p>
        </w:tc>
        <w:tc>
          <w:tcPr>
            <w:tcW w:w="3701" w:type="dxa"/>
          </w:tcPr>
          <w:p w14:paraId="4B636B2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оборудование и инструменты для сборочных работ</w:t>
            </w:r>
          </w:p>
        </w:tc>
      </w:tr>
      <w:tr w:rsidR="00003697" w:rsidRPr="00003697" w14:paraId="4EC40BBB" w14:textId="77777777" w:rsidTr="00440F2D">
        <w:trPr>
          <w:trHeight w:val="212"/>
        </w:trPr>
        <w:tc>
          <w:tcPr>
            <w:tcW w:w="1960" w:type="dxa"/>
            <w:vMerge/>
          </w:tcPr>
          <w:p w14:paraId="12716DC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248D2FC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 определять виды и способы получения заготовок</w:t>
            </w:r>
          </w:p>
        </w:tc>
        <w:tc>
          <w:tcPr>
            <w:tcW w:w="3701" w:type="dxa"/>
          </w:tcPr>
          <w:p w14:paraId="576EBFE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применение систем автоматизированного проектирования для подбора конструктивного исполнения сборочного инструмента и приспособлений</w:t>
            </w:r>
          </w:p>
        </w:tc>
      </w:tr>
      <w:tr w:rsidR="00003697" w:rsidRPr="00003697" w14:paraId="025A7C8D" w14:textId="77777777" w:rsidTr="00440F2D">
        <w:trPr>
          <w:trHeight w:val="212"/>
        </w:trPr>
        <w:tc>
          <w:tcPr>
            <w:tcW w:w="1960" w:type="dxa"/>
            <w:vMerge/>
          </w:tcPr>
          <w:p w14:paraId="5202DB7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52AAA94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читать чертежи сборочных узлов</w:t>
            </w:r>
          </w:p>
        </w:tc>
        <w:tc>
          <w:tcPr>
            <w:tcW w:w="3701" w:type="dxa"/>
          </w:tcPr>
          <w:p w14:paraId="782D712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последовательность реализации технологических процессов сборки изделий</w:t>
            </w:r>
          </w:p>
        </w:tc>
      </w:tr>
      <w:tr w:rsidR="00003697" w:rsidRPr="00003697" w14:paraId="2CAC4D54" w14:textId="77777777" w:rsidTr="00440F2D">
        <w:trPr>
          <w:trHeight w:val="212"/>
        </w:trPr>
        <w:tc>
          <w:tcPr>
            <w:tcW w:w="1960" w:type="dxa"/>
            <w:vMerge/>
          </w:tcPr>
          <w:p w14:paraId="6468D41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249E1A6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последовательность сборки узлов и деталей</w:t>
            </w:r>
          </w:p>
        </w:tc>
        <w:tc>
          <w:tcPr>
            <w:tcW w:w="3701" w:type="dxa"/>
          </w:tcPr>
          <w:p w14:paraId="6068B9C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08BA9A4A" w14:textId="77777777" w:rsidTr="00440F2D">
        <w:trPr>
          <w:trHeight w:val="212"/>
        </w:trPr>
        <w:tc>
          <w:tcPr>
            <w:tcW w:w="1960" w:type="dxa"/>
            <w:vMerge/>
          </w:tcPr>
          <w:p w14:paraId="691F6C4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587" w:type="dxa"/>
          </w:tcPr>
          <w:p w14:paraId="7589B4A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выбирать и применять сборочный инструмент, материалы в соответствии с технологическим решением;</w:t>
            </w:r>
          </w:p>
        </w:tc>
        <w:tc>
          <w:tcPr>
            <w:tcW w:w="3701" w:type="dxa"/>
          </w:tcPr>
          <w:p w14:paraId="3EE5960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5AED1ED1" w14:textId="77777777" w:rsidTr="00440F2D">
        <w:trPr>
          <w:trHeight w:val="212"/>
        </w:trPr>
        <w:tc>
          <w:tcPr>
            <w:tcW w:w="1960" w:type="dxa"/>
            <w:vMerge/>
          </w:tcPr>
          <w:p w14:paraId="79BDBE61" w14:textId="77777777" w:rsidR="00003697" w:rsidRPr="00003697" w:rsidRDefault="00003697" w:rsidP="00003697">
            <w:pPr>
              <w:tabs>
                <w:tab w:val="center" w:pos="872"/>
                <w:tab w:val="right" w:pos="1744"/>
              </w:tabs>
              <w:suppressAutoHyphens/>
              <w:spacing w:after="0" w:line="240" w:lineRule="auto"/>
              <w:rPr>
                <w:rFonts w:ascii="Times New Roman" w:eastAsia="Times New Roman" w:hAnsi="Times New Roman" w:cs="Times New Roman"/>
                <w:sz w:val="24"/>
                <w:szCs w:val="24"/>
              </w:rPr>
            </w:pPr>
          </w:p>
        </w:tc>
        <w:tc>
          <w:tcPr>
            <w:tcW w:w="3587" w:type="dxa"/>
          </w:tcPr>
          <w:p w14:paraId="7F3D839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реализация технологических процессов сборки изделий машиностроительного производства</w:t>
            </w:r>
          </w:p>
        </w:tc>
        <w:tc>
          <w:tcPr>
            <w:tcW w:w="3701" w:type="dxa"/>
          </w:tcPr>
          <w:p w14:paraId="75EE883A" w14:textId="77777777" w:rsidR="00003697" w:rsidRPr="00003697" w:rsidRDefault="00003697" w:rsidP="00003697">
            <w:pPr>
              <w:spacing w:after="0" w:line="240" w:lineRule="auto"/>
              <w:rPr>
                <w:rFonts w:ascii="Times New Roman" w:eastAsia="Times New Roman" w:hAnsi="Times New Roman" w:cs="Times New Roman"/>
                <w:sz w:val="24"/>
                <w:szCs w:val="24"/>
              </w:rPr>
            </w:pPr>
          </w:p>
        </w:tc>
      </w:tr>
    </w:tbl>
    <w:p w14:paraId="55C41A9B"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4"/>
          <w:szCs w:val="24"/>
        </w:rPr>
      </w:pPr>
    </w:p>
    <w:p w14:paraId="5F3D8E9D" w14:textId="77777777" w:rsidR="00003697" w:rsidRPr="00003697" w:rsidRDefault="00003697" w:rsidP="00003697">
      <w:pPr>
        <w:spacing w:after="0" w:line="240" w:lineRule="auto"/>
        <w:rPr>
          <w:rFonts w:ascii="Times New Roman" w:hAnsi="Times New Roman" w:cs="Times New Roman"/>
          <w:b/>
          <w:sz w:val="24"/>
          <w:szCs w:val="24"/>
        </w:rPr>
      </w:pPr>
      <w:r w:rsidRPr="00003697">
        <w:rPr>
          <w:rFonts w:ascii="Times New Roman" w:hAnsi="Times New Roman" w:cs="Times New Roman"/>
          <w:b/>
          <w:sz w:val="24"/>
          <w:szCs w:val="24"/>
        </w:rPr>
        <w:br w:type="page"/>
      </w:r>
    </w:p>
    <w:p w14:paraId="579502DD"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2. СТРУКТУРА И СОДЕРЖАНИЕ УЧЕБНОЙ ДИСЦИПЛИНЫ</w:t>
      </w:r>
    </w:p>
    <w:p w14:paraId="0A9BAC5C"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00CC969E" w14:textId="77777777" w:rsidTr="00440F2D">
        <w:trPr>
          <w:trHeight w:val="490"/>
        </w:trPr>
        <w:tc>
          <w:tcPr>
            <w:tcW w:w="3685" w:type="pct"/>
            <w:vAlign w:val="center"/>
          </w:tcPr>
          <w:p w14:paraId="112FF142"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77472E6A"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296A16D5" w14:textId="77777777" w:rsidTr="00440F2D">
        <w:trPr>
          <w:trHeight w:val="490"/>
        </w:trPr>
        <w:tc>
          <w:tcPr>
            <w:tcW w:w="3685" w:type="pct"/>
            <w:vAlign w:val="center"/>
          </w:tcPr>
          <w:p w14:paraId="43BAD37C"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1501CB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74</w:t>
            </w:r>
          </w:p>
        </w:tc>
      </w:tr>
      <w:tr w:rsidR="00003697" w:rsidRPr="00003697" w14:paraId="01B9D369" w14:textId="77777777" w:rsidTr="00440F2D">
        <w:trPr>
          <w:trHeight w:val="490"/>
        </w:trPr>
        <w:tc>
          <w:tcPr>
            <w:tcW w:w="3685" w:type="pct"/>
            <w:shd w:val="clear" w:color="auto" w:fill="auto"/>
            <w:vAlign w:val="center"/>
          </w:tcPr>
          <w:p w14:paraId="65FAC384"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02B8C7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10</w:t>
            </w:r>
          </w:p>
        </w:tc>
      </w:tr>
      <w:tr w:rsidR="00003697" w:rsidRPr="00003697" w14:paraId="241C94E6" w14:textId="77777777" w:rsidTr="00440F2D">
        <w:trPr>
          <w:trHeight w:val="336"/>
        </w:trPr>
        <w:tc>
          <w:tcPr>
            <w:tcW w:w="5000" w:type="pct"/>
            <w:gridSpan w:val="2"/>
            <w:vAlign w:val="center"/>
          </w:tcPr>
          <w:p w14:paraId="50F00C81"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18702921" w14:textId="77777777" w:rsidTr="00440F2D">
        <w:trPr>
          <w:trHeight w:val="490"/>
        </w:trPr>
        <w:tc>
          <w:tcPr>
            <w:tcW w:w="3685" w:type="pct"/>
            <w:vAlign w:val="center"/>
          </w:tcPr>
          <w:p w14:paraId="7788F279"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5BCB11A1" w14:textId="20643620" w:rsidR="00003697" w:rsidRPr="00003697" w:rsidRDefault="000D4650" w:rsidP="00003697">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38</w:t>
            </w:r>
          </w:p>
        </w:tc>
      </w:tr>
      <w:tr w:rsidR="00003697" w:rsidRPr="00003697" w14:paraId="187B251C" w14:textId="77777777" w:rsidTr="00440F2D">
        <w:trPr>
          <w:trHeight w:val="490"/>
        </w:trPr>
        <w:tc>
          <w:tcPr>
            <w:tcW w:w="3685" w:type="pct"/>
            <w:vAlign w:val="center"/>
          </w:tcPr>
          <w:p w14:paraId="21E69016" w14:textId="77DD29CD" w:rsidR="00003697" w:rsidRPr="00003697" w:rsidRDefault="00003697" w:rsidP="000D4650">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p>
        </w:tc>
        <w:tc>
          <w:tcPr>
            <w:tcW w:w="1315" w:type="pct"/>
            <w:vAlign w:val="center"/>
          </w:tcPr>
          <w:p w14:paraId="25325F3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30</w:t>
            </w:r>
          </w:p>
        </w:tc>
      </w:tr>
      <w:tr w:rsidR="000D4650" w:rsidRPr="00003697" w14:paraId="0FE4BDF7" w14:textId="77777777" w:rsidTr="00440F2D">
        <w:trPr>
          <w:trHeight w:val="267"/>
        </w:trPr>
        <w:tc>
          <w:tcPr>
            <w:tcW w:w="3685" w:type="pct"/>
            <w:vAlign w:val="center"/>
          </w:tcPr>
          <w:p w14:paraId="2006F455" w14:textId="2B85551B" w:rsidR="000D4650" w:rsidRPr="000D4650" w:rsidRDefault="000D4650" w:rsidP="00003697">
            <w:pPr>
              <w:suppressAutoHyphens/>
              <w:spacing w:after="0" w:line="240" w:lineRule="auto"/>
              <w:contextualSpacing/>
              <w:rPr>
                <w:rFonts w:ascii="Times New Roman" w:hAnsi="Times New Roman" w:cs="Times New Roman"/>
                <w:sz w:val="24"/>
                <w:szCs w:val="24"/>
              </w:rPr>
            </w:pPr>
            <w:r w:rsidRPr="000D4650">
              <w:rPr>
                <w:rFonts w:ascii="Times New Roman" w:hAnsi="Times New Roman" w:cs="Times New Roman"/>
                <w:sz w:val="24"/>
                <w:szCs w:val="24"/>
              </w:rPr>
              <w:t>Консультации</w:t>
            </w:r>
          </w:p>
        </w:tc>
        <w:tc>
          <w:tcPr>
            <w:tcW w:w="1315" w:type="pct"/>
            <w:vAlign w:val="center"/>
          </w:tcPr>
          <w:p w14:paraId="45D823DD" w14:textId="7A99A384" w:rsidR="000D4650" w:rsidRPr="00003697" w:rsidRDefault="000D4650" w:rsidP="00003697">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w:t>
            </w:r>
          </w:p>
        </w:tc>
      </w:tr>
      <w:tr w:rsidR="00003697" w:rsidRPr="00003697" w14:paraId="17512329" w14:textId="77777777" w:rsidTr="00440F2D">
        <w:trPr>
          <w:trHeight w:val="267"/>
        </w:trPr>
        <w:tc>
          <w:tcPr>
            <w:tcW w:w="3685" w:type="pct"/>
            <w:vAlign w:val="center"/>
          </w:tcPr>
          <w:p w14:paraId="474B6722"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Самостоятельная работа</w:t>
            </w:r>
          </w:p>
        </w:tc>
        <w:tc>
          <w:tcPr>
            <w:tcW w:w="1315" w:type="pct"/>
            <w:vAlign w:val="center"/>
          </w:tcPr>
          <w:p w14:paraId="32C05387"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r w:rsidR="00003697" w:rsidRPr="00003697" w14:paraId="74729419" w14:textId="77777777" w:rsidTr="00440F2D">
        <w:trPr>
          <w:trHeight w:val="331"/>
        </w:trPr>
        <w:tc>
          <w:tcPr>
            <w:tcW w:w="3685" w:type="pct"/>
            <w:vAlign w:val="center"/>
          </w:tcPr>
          <w:p w14:paraId="1EBE8974"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vAlign w:val="center"/>
          </w:tcPr>
          <w:p w14:paraId="0EABEB67"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6AA8806F"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5D541E2E"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t>3. УСЛОВИЯ РЕАЛИЗАЦИИ УЧЕБНОЙ ДИСЦИПЛИНЫ</w:t>
      </w:r>
    </w:p>
    <w:p w14:paraId="7F16AE36"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24265637"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DC6348D"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hAnsi="Times New Roman" w:cs="Times New Roman"/>
          <w:bCs/>
          <w:iCs/>
          <w:sz w:val="24"/>
          <w:szCs w:val="24"/>
        </w:rPr>
        <w:t>Лаборатория «Материаловедение»</w:t>
      </w:r>
      <w:r w:rsidRPr="00003697">
        <w:rPr>
          <w:rFonts w:ascii="Times New Roman" w:hAnsi="Times New Roman" w:cs="Times New Roman"/>
          <w:bCs/>
          <w:i/>
          <w:sz w:val="24"/>
          <w:szCs w:val="24"/>
        </w:rPr>
        <w:t>»</w:t>
      </w:r>
      <w:r w:rsidRPr="00003697">
        <w:rPr>
          <w:rFonts w:ascii="Times New Roman" w:hAnsi="Times New Roman" w:cs="Times New Roman"/>
          <w:bCs/>
          <w:sz w:val="24"/>
          <w:szCs w:val="24"/>
        </w:rPr>
        <w:t>,</w:t>
      </w:r>
      <w:r w:rsidRPr="00003697">
        <w:rPr>
          <w:rFonts w:ascii="Times New Roman" w:hAnsi="Times New Roman" w:cs="Times New Roman"/>
          <w:sz w:val="24"/>
          <w:szCs w:val="24"/>
        </w:rPr>
        <w:t xml:space="preserve"> </w:t>
      </w:r>
      <w:r w:rsidRPr="00003697">
        <w:rPr>
          <w:rFonts w:ascii="Times New Roman" w:hAnsi="Times New Roman" w:cs="Times New Roman"/>
          <w:bCs/>
          <w:sz w:val="24"/>
          <w:szCs w:val="24"/>
        </w:rPr>
        <w:t xml:space="preserve">оснащенная необходимым для реализации программы учебной дисциплины оборудованием, приведенным в п. 6.1.2.3 образовательной программы по </w:t>
      </w:r>
      <w:r w:rsidRPr="00003697">
        <w:rPr>
          <w:rFonts w:ascii="Times New Roman" w:eastAsia="Times New Roman" w:hAnsi="Times New Roman" w:cs="Times New Roman"/>
          <w:color w:val="000000"/>
          <w:sz w:val="24"/>
          <w:szCs w:val="24"/>
        </w:rPr>
        <w:t>специальности</w:t>
      </w:r>
      <w:r w:rsidRPr="00003697">
        <w:rPr>
          <w:rFonts w:ascii="Times New Roman" w:eastAsia="Times New Roman" w:hAnsi="Times New Roman" w:cs="Times New Roman"/>
          <w:sz w:val="24"/>
          <w:szCs w:val="24"/>
        </w:rPr>
        <w:t xml:space="preserve"> 15.02.16 Технология машиностроения. </w:t>
      </w:r>
    </w:p>
    <w:p w14:paraId="67DAE461"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p>
    <w:p w14:paraId="53785174"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49D99E6A" w14:textId="159CF7D2" w:rsidR="00003697" w:rsidRPr="00003697" w:rsidRDefault="00003697" w:rsidP="0096754F">
      <w:pPr>
        <w:numPr>
          <w:ilvl w:val="0"/>
          <w:numId w:val="15"/>
        </w:numPr>
        <w:spacing w:after="0" w:line="240" w:lineRule="auto"/>
        <w:ind w:left="0" w:firstLine="709"/>
        <w:contextualSpacing/>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Адаскин, А. М. Материаловедение и технология металлических, неметаллических и композиционных материалов: учебник : в 2 книгах. Книга 2. Технология изготовления заготовок и деталей / A.M. Адаскин, А.Н. Красновский, Т.В. Тарасова. — 2-е изд., испр. и доп. — Москва: ИНФРА-М, 2021. — 241 с. </w:t>
      </w:r>
    </w:p>
    <w:p w14:paraId="40F8365D" w14:textId="77237558" w:rsidR="00003697" w:rsidRDefault="00003697" w:rsidP="00003697">
      <w:pPr>
        <w:numPr>
          <w:ilvl w:val="0"/>
          <w:numId w:val="15"/>
        </w:numPr>
        <w:spacing w:after="0" w:line="240" w:lineRule="auto"/>
        <w:ind w:left="426" w:firstLine="709"/>
        <w:contextualSpacing/>
        <w:jc w:val="both"/>
        <w:rPr>
          <w:rFonts w:ascii="Times New Roman" w:eastAsia="Times New Roman" w:hAnsi="Times New Roman" w:cs="Times New Roman"/>
          <w:sz w:val="24"/>
          <w:szCs w:val="24"/>
        </w:rPr>
      </w:pPr>
      <w:r w:rsidRPr="00E56086">
        <w:rPr>
          <w:rFonts w:ascii="Times New Roman" w:eastAsia="Times New Roman" w:hAnsi="Times New Roman" w:cs="Times New Roman"/>
          <w:sz w:val="24"/>
          <w:szCs w:val="24"/>
        </w:rPr>
        <w:t xml:space="preserve">Халдеев, В. Н. Материаловедение: учебник / В. Н. Халдеев. - 2-е изд., доп. и перераб. - Саров: РФЯЦ-ВНИИЭФ, 2019. - 437 с. </w:t>
      </w:r>
    </w:p>
    <w:p w14:paraId="2659A0EA" w14:textId="77777777" w:rsidR="00E56086" w:rsidRPr="00E56086" w:rsidRDefault="00E56086" w:rsidP="00E56086">
      <w:pPr>
        <w:spacing w:after="0" w:line="240" w:lineRule="auto"/>
        <w:ind w:left="1135"/>
        <w:contextualSpacing/>
        <w:jc w:val="both"/>
        <w:rPr>
          <w:rFonts w:ascii="Times New Roman" w:eastAsia="Times New Roman" w:hAnsi="Times New Roman" w:cs="Times New Roman"/>
          <w:sz w:val="24"/>
          <w:szCs w:val="24"/>
        </w:rPr>
      </w:pPr>
    </w:p>
    <w:p w14:paraId="0D4A73EA"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E56086">
        <w:rPr>
          <w:rFonts w:ascii="Times New Roman" w:hAnsi="Times New Roman" w:cs="Times New Roman"/>
          <w:b/>
          <w:sz w:val="24"/>
          <w:szCs w:val="24"/>
        </w:rPr>
        <w:t>3.2.2. Основные электронные издания</w:t>
      </w:r>
    </w:p>
    <w:p w14:paraId="7815EAF0" w14:textId="77777777" w:rsidR="00E56086" w:rsidRPr="008F4B89" w:rsidRDefault="00E56086" w:rsidP="00E56086">
      <w:pPr>
        <w:spacing w:after="0"/>
        <w:ind w:firstLine="709"/>
        <w:jc w:val="both"/>
        <w:rPr>
          <w:rFonts w:ascii="Times New Roman" w:hAnsi="Times New Roman" w:cs="Times New Roman"/>
        </w:rPr>
      </w:pPr>
      <w:r>
        <w:rPr>
          <w:rFonts w:ascii="Times New Roman" w:hAnsi="Times New Roman" w:cs="Times New Roman"/>
        </w:rPr>
        <w:t>3</w:t>
      </w:r>
      <w:r w:rsidRPr="008F4B89">
        <w:rPr>
          <w:rFonts w:ascii="Times New Roman" w:hAnsi="Times New Roman" w:cs="Times New Roman"/>
        </w:rPr>
        <w:t xml:space="preserve">. </w:t>
      </w:r>
      <w:r>
        <w:rPr>
          <w:rFonts w:ascii="Times New Roman" w:hAnsi="Times New Roman" w:cs="Times New Roman"/>
        </w:rPr>
        <w:t xml:space="preserve">Черепахин А. А.  основы материаловедения : учебник / А. А. Черепахин. – Москва: КУРС: ИНФРА-М, 2022 – 240 с. </w:t>
      </w:r>
      <w:r>
        <w:rPr>
          <w:rFonts w:ascii="Times New Roman" w:hAnsi="Times New Roman" w:cs="Times New Roman"/>
          <w:sz w:val="24"/>
          <w:szCs w:val="24"/>
          <w:lang w:val="en-US"/>
        </w:rPr>
        <w:t>ISBN</w:t>
      </w:r>
      <w:r>
        <w:rPr>
          <w:rFonts w:ascii="Times New Roman" w:hAnsi="Times New Roman" w:cs="Times New Roman"/>
          <w:sz w:val="24"/>
          <w:szCs w:val="24"/>
        </w:rPr>
        <w:t xml:space="preserve"> 978-5-906923-12-7 -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 xml:space="preserve">: </w:t>
      </w:r>
      <w:hyperlink r:id="rId49" w:history="1">
        <w:r w:rsidRPr="008F4B89">
          <w:rPr>
            <w:rStyle w:val="ae"/>
            <w:rFonts w:ascii="Times New Roman" w:hAnsi="Times New Roman" w:cs="Times New Roman"/>
          </w:rPr>
          <w:t>https://znanium.com/read?id=378475</w:t>
        </w:r>
      </w:hyperlink>
    </w:p>
    <w:p w14:paraId="7BE2FD82" w14:textId="77777777" w:rsidR="00E56086" w:rsidRDefault="00E56086" w:rsidP="00E56086">
      <w:pPr>
        <w:spacing w:after="0"/>
        <w:ind w:firstLine="709"/>
        <w:jc w:val="both"/>
        <w:rPr>
          <w:rStyle w:val="ae"/>
          <w:rFonts w:ascii="Times New Roman" w:hAnsi="Times New Roman" w:cs="Times New Roman"/>
        </w:rPr>
      </w:pPr>
      <w:r>
        <w:rPr>
          <w:rFonts w:ascii="Times New Roman" w:hAnsi="Times New Roman" w:cs="Times New Roman"/>
        </w:rPr>
        <w:t>4</w:t>
      </w:r>
      <w:r w:rsidRPr="008F4B89">
        <w:rPr>
          <w:rFonts w:ascii="Times New Roman" w:hAnsi="Times New Roman" w:cs="Times New Roman"/>
        </w:rPr>
        <w:t xml:space="preserve">. </w:t>
      </w:r>
      <w:r>
        <w:rPr>
          <w:rFonts w:ascii="Times New Roman" w:hAnsi="Times New Roman" w:cs="Times New Roman"/>
        </w:rPr>
        <w:t xml:space="preserve">Сироткин О. С. Основы современного материаловедения : учебник / О. С. Сироткин. – Москва : ИНФРА-М, 2020. – 364 с. </w:t>
      </w:r>
      <w:r>
        <w:rPr>
          <w:rFonts w:ascii="Times New Roman" w:hAnsi="Times New Roman" w:cs="Times New Roman"/>
          <w:sz w:val="24"/>
          <w:szCs w:val="24"/>
          <w:lang w:val="en-US"/>
        </w:rPr>
        <w:t>ISBN</w:t>
      </w:r>
      <w:r>
        <w:rPr>
          <w:rFonts w:ascii="Times New Roman" w:hAnsi="Times New Roman" w:cs="Times New Roman"/>
          <w:sz w:val="24"/>
          <w:szCs w:val="24"/>
        </w:rPr>
        <w:t xml:space="preserve"> 978-5-16-014909-7 -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 xml:space="preserve">: </w:t>
      </w:r>
      <w:hyperlink r:id="rId50" w:history="1">
        <w:r w:rsidRPr="008F4B89">
          <w:rPr>
            <w:rStyle w:val="ae"/>
            <w:rFonts w:ascii="Times New Roman" w:hAnsi="Times New Roman" w:cs="Times New Roman"/>
          </w:rPr>
          <w:t>https://znanium.com/read?id=353626</w:t>
        </w:r>
      </w:hyperlink>
    </w:p>
    <w:p w14:paraId="3F59A30E" w14:textId="77777777" w:rsidR="00003697" w:rsidRPr="00003697" w:rsidRDefault="00003697" w:rsidP="00003697">
      <w:pPr>
        <w:spacing w:after="0" w:line="240" w:lineRule="auto"/>
        <w:rPr>
          <w:rFonts w:ascii="Times New Roman" w:hAnsi="Times New Roman" w:cs="Times New Roman"/>
          <w:bCs/>
          <w:sz w:val="24"/>
          <w:szCs w:val="24"/>
        </w:rPr>
      </w:pPr>
      <w:r w:rsidRPr="00003697">
        <w:rPr>
          <w:rFonts w:ascii="Times New Roman" w:hAnsi="Times New Roman" w:cs="Times New Roman"/>
          <w:bCs/>
          <w:sz w:val="24"/>
          <w:szCs w:val="24"/>
        </w:rPr>
        <w:br w:type="page"/>
      </w:r>
    </w:p>
    <w:p w14:paraId="6CD120B5" w14:textId="77777777"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3.4</w:t>
      </w:r>
    </w:p>
    <w:p w14:paraId="2DE0AAAE" w14:textId="77777777" w:rsidR="00003697" w:rsidRPr="00003697" w:rsidRDefault="00003697" w:rsidP="00003697">
      <w:pPr>
        <w:spacing w:after="0" w:line="240" w:lineRule="auto"/>
        <w:jc w:val="right"/>
        <w:rPr>
          <w:rFonts w:ascii="Times New Roman" w:hAnsi="Times New Roman" w:cs="Times New Roman"/>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i/>
          <w:sz w:val="24"/>
          <w:szCs w:val="24"/>
        </w:rPr>
        <w:br/>
      </w:r>
      <w:r w:rsidRPr="00003697">
        <w:rPr>
          <w:rFonts w:ascii="Times New Roman" w:hAnsi="Times New Roman" w:cs="Times New Roman"/>
          <w:sz w:val="24"/>
          <w:szCs w:val="24"/>
        </w:rPr>
        <w:t>15.02.16 Технология машиностроения</w:t>
      </w:r>
    </w:p>
    <w:p w14:paraId="1F00907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3B38C2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A14D3B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C09FC3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61D14A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4AD581A"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919C1B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C28CB3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408D8F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2796436"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6064096"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8E8939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D7293D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F9EA1B4"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03AE673D"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54BB318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C68D660" w14:textId="77777777" w:rsidR="00003697" w:rsidRPr="00003697" w:rsidRDefault="00003697" w:rsidP="00003697">
      <w:pPr>
        <w:spacing w:after="0" w:line="240" w:lineRule="auto"/>
        <w:jc w:val="center"/>
        <w:rPr>
          <w:rFonts w:ascii="Times New Roman" w:eastAsia="Times New Roman" w:hAnsi="Times New Roman" w:cs="Times New Roman"/>
          <w:b/>
          <w:sz w:val="24"/>
          <w:szCs w:val="24"/>
        </w:rPr>
      </w:pPr>
      <w:r w:rsidRPr="00003697">
        <w:rPr>
          <w:rFonts w:ascii="Times New Roman" w:eastAsia="Times New Roman" w:hAnsi="Times New Roman" w:cs="Times New Roman"/>
          <w:b/>
          <w:sz w:val="24"/>
          <w:szCs w:val="24"/>
        </w:rPr>
        <w:t>учебной дисциплины ОП.04 Метрология, стандартизация и сертификация</w:t>
      </w:r>
    </w:p>
    <w:p w14:paraId="4CF4E6C8" w14:textId="77777777" w:rsidR="00003697" w:rsidRPr="00003697" w:rsidRDefault="00003697" w:rsidP="00003697">
      <w:pPr>
        <w:spacing w:after="0" w:line="240" w:lineRule="auto"/>
        <w:jc w:val="center"/>
        <w:rPr>
          <w:rFonts w:ascii="Times New Roman" w:hAnsi="Times New Roman" w:cs="Times New Roman"/>
          <w:b/>
          <w:i/>
          <w:sz w:val="24"/>
          <w:szCs w:val="24"/>
          <w:u w:val="single"/>
        </w:rPr>
      </w:pPr>
    </w:p>
    <w:p w14:paraId="6A46728D"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2BA57AA5"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065EC33E"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7C74D6F2"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2966EF50" w14:textId="77777777" w:rsidR="00003697" w:rsidRPr="00003697" w:rsidRDefault="00003697" w:rsidP="00003697">
      <w:pPr>
        <w:spacing w:after="0" w:line="240" w:lineRule="auto"/>
        <w:rPr>
          <w:rFonts w:ascii="Times New Roman" w:hAnsi="Times New Roman" w:cs="Times New Roman"/>
          <w:bCs/>
          <w:iCs/>
          <w:sz w:val="24"/>
          <w:szCs w:val="24"/>
        </w:rPr>
      </w:pPr>
    </w:p>
    <w:p w14:paraId="6CF78B07" w14:textId="77777777" w:rsidR="00003697" w:rsidRPr="00003697" w:rsidRDefault="00003697" w:rsidP="00003697">
      <w:pPr>
        <w:spacing w:after="0" w:line="240" w:lineRule="auto"/>
        <w:rPr>
          <w:rFonts w:ascii="Times New Roman" w:hAnsi="Times New Roman" w:cs="Times New Roman"/>
          <w:b/>
          <w:iCs/>
          <w:sz w:val="24"/>
          <w:szCs w:val="24"/>
        </w:rPr>
      </w:pPr>
    </w:p>
    <w:p w14:paraId="6F9D89DF" w14:textId="77777777" w:rsidR="00003697" w:rsidRPr="00003697" w:rsidRDefault="00003697" w:rsidP="00003697">
      <w:pPr>
        <w:spacing w:after="0" w:line="240" w:lineRule="auto"/>
        <w:rPr>
          <w:rFonts w:ascii="Times New Roman" w:hAnsi="Times New Roman" w:cs="Times New Roman"/>
          <w:b/>
          <w:iCs/>
          <w:sz w:val="24"/>
          <w:szCs w:val="24"/>
        </w:rPr>
      </w:pPr>
    </w:p>
    <w:p w14:paraId="09BF1372" w14:textId="77777777" w:rsidR="00003697" w:rsidRPr="00003697" w:rsidRDefault="00003697" w:rsidP="00003697">
      <w:pPr>
        <w:spacing w:after="0" w:line="240" w:lineRule="auto"/>
        <w:rPr>
          <w:rFonts w:ascii="Times New Roman" w:hAnsi="Times New Roman" w:cs="Times New Roman"/>
          <w:b/>
          <w:i/>
          <w:sz w:val="24"/>
          <w:szCs w:val="24"/>
        </w:rPr>
      </w:pPr>
    </w:p>
    <w:p w14:paraId="0259B164" w14:textId="77777777" w:rsidR="00003697" w:rsidRPr="00003697" w:rsidRDefault="00003697" w:rsidP="00003697">
      <w:pPr>
        <w:spacing w:after="0" w:line="240" w:lineRule="auto"/>
        <w:rPr>
          <w:rFonts w:ascii="Times New Roman" w:hAnsi="Times New Roman" w:cs="Times New Roman"/>
          <w:b/>
          <w:i/>
          <w:sz w:val="24"/>
          <w:szCs w:val="24"/>
        </w:rPr>
      </w:pPr>
    </w:p>
    <w:p w14:paraId="45F70CEA" w14:textId="77777777" w:rsidR="00003697" w:rsidRPr="00003697" w:rsidRDefault="00003697" w:rsidP="00003697">
      <w:pPr>
        <w:spacing w:after="0" w:line="240" w:lineRule="auto"/>
        <w:rPr>
          <w:rFonts w:ascii="Times New Roman" w:hAnsi="Times New Roman" w:cs="Times New Roman"/>
          <w:b/>
          <w:i/>
          <w:sz w:val="24"/>
          <w:szCs w:val="24"/>
        </w:rPr>
      </w:pPr>
    </w:p>
    <w:p w14:paraId="31B740B5" w14:textId="77777777" w:rsidR="00003697" w:rsidRPr="00003697" w:rsidRDefault="00003697" w:rsidP="00003697">
      <w:pPr>
        <w:spacing w:after="0" w:line="240" w:lineRule="auto"/>
        <w:rPr>
          <w:rFonts w:ascii="Times New Roman" w:hAnsi="Times New Roman" w:cs="Times New Roman"/>
          <w:b/>
          <w:i/>
          <w:sz w:val="24"/>
          <w:szCs w:val="24"/>
        </w:rPr>
      </w:pPr>
    </w:p>
    <w:p w14:paraId="5E3A261C" w14:textId="77777777" w:rsidR="00003697" w:rsidRPr="00003697" w:rsidRDefault="00003697" w:rsidP="00003697">
      <w:pPr>
        <w:spacing w:after="0" w:line="240" w:lineRule="auto"/>
        <w:rPr>
          <w:rFonts w:ascii="Times New Roman" w:hAnsi="Times New Roman" w:cs="Times New Roman"/>
          <w:b/>
          <w:i/>
          <w:sz w:val="24"/>
          <w:szCs w:val="24"/>
        </w:rPr>
      </w:pPr>
    </w:p>
    <w:p w14:paraId="77D4EF83" w14:textId="77777777" w:rsidR="00003697" w:rsidRPr="00003697" w:rsidRDefault="00003697" w:rsidP="00003697">
      <w:pPr>
        <w:spacing w:after="0" w:line="240" w:lineRule="auto"/>
        <w:rPr>
          <w:rFonts w:ascii="Times New Roman" w:hAnsi="Times New Roman" w:cs="Times New Roman"/>
          <w:b/>
          <w:i/>
          <w:sz w:val="24"/>
          <w:szCs w:val="24"/>
        </w:rPr>
      </w:pPr>
    </w:p>
    <w:p w14:paraId="3EF571A5" w14:textId="77777777" w:rsidR="00003697" w:rsidRPr="00003697" w:rsidRDefault="00003697" w:rsidP="00003697">
      <w:pPr>
        <w:spacing w:after="0" w:line="240" w:lineRule="auto"/>
        <w:rPr>
          <w:rFonts w:ascii="Times New Roman" w:hAnsi="Times New Roman" w:cs="Times New Roman"/>
          <w:b/>
          <w:i/>
          <w:sz w:val="24"/>
          <w:szCs w:val="24"/>
        </w:rPr>
      </w:pPr>
    </w:p>
    <w:p w14:paraId="6915A6EC" w14:textId="77777777" w:rsidR="00003697" w:rsidRPr="00003697" w:rsidRDefault="00003697" w:rsidP="00003697">
      <w:pPr>
        <w:spacing w:after="0" w:line="240" w:lineRule="auto"/>
        <w:rPr>
          <w:rFonts w:ascii="Times New Roman" w:hAnsi="Times New Roman" w:cs="Times New Roman"/>
          <w:b/>
          <w:i/>
          <w:sz w:val="24"/>
          <w:szCs w:val="24"/>
        </w:rPr>
      </w:pPr>
    </w:p>
    <w:p w14:paraId="7EB19FB8" w14:textId="77777777" w:rsidR="00003697" w:rsidRPr="00003697" w:rsidRDefault="00003697" w:rsidP="00003697">
      <w:pPr>
        <w:spacing w:after="0" w:line="240" w:lineRule="auto"/>
        <w:rPr>
          <w:rFonts w:ascii="Times New Roman" w:hAnsi="Times New Roman" w:cs="Times New Roman"/>
          <w:b/>
          <w:i/>
          <w:sz w:val="24"/>
          <w:szCs w:val="24"/>
        </w:rPr>
      </w:pPr>
    </w:p>
    <w:p w14:paraId="7F495CF0" w14:textId="77777777" w:rsidR="00003697" w:rsidRPr="00003697" w:rsidRDefault="00003697" w:rsidP="00003697">
      <w:pPr>
        <w:spacing w:after="0" w:line="240" w:lineRule="auto"/>
        <w:rPr>
          <w:rFonts w:ascii="Times New Roman" w:hAnsi="Times New Roman" w:cs="Times New Roman"/>
          <w:b/>
          <w:i/>
          <w:sz w:val="24"/>
          <w:szCs w:val="24"/>
        </w:rPr>
      </w:pPr>
    </w:p>
    <w:p w14:paraId="3C7F5035" w14:textId="77777777" w:rsidR="00003697" w:rsidRPr="00003697" w:rsidRDefault="00003697" w:rsidP="00003697">
      <w:pPr>
        <w:spacing w:after="0" w:line="240" w:lineRule="auto"/>
        <w:rPr>
          <w:rFonts w:ascii="Times New Roman" w:hAnsi="Times New Roman" w:cs="Times New Roman"/>
          <w:b/>
          <w:i/>
          <w:sz w:val="24"/>
          <w:szCs w:val="24"/>
        </w:rPr>
      </w:pPr>
    </w:p>
    <w:p w14:paraId="7B34E62E" w14:textId="77777777" w:rsidR="00003697" w:rsidRPr="00003697" w:rsidRDefault="00003697" w:rsidP="00003697">
      <w:pPr>
        <w:spacing w:after="0" w:line="240" w:lineRule="auto"/>
        <w:rPr>
          <w:rFonts w:ascii="Times New Roman" w:hAnsi="Times New Roman" w:cs="Times New Roman"/>
          <w:b/>
          <w:i/>
          <w:sz w:val="24"/>
          <w:szCs w:val="24"/>
        </w:rPr>
      </w:pPr>
    </w:p>
    <w:p w14:paraId="376F6640" w14:textId="77777777" w:rsidR="00003697" w:rsidRPr="00003697" w:rsidRDefault="00003697" w:rsidP="00003697">
      <w:pPr>
        <w:spacing w:after="0" w:line="240" w:lineRule="auto"/>
        <w:rPr>
          <w:rFonts w:ascii="Times New Roman" w:hAnsi="Times New Roman" w:cs="Times New Roman"/>
          <w:b/>
          <w:i/>
          <w:sz w:val="24"/>
          <w:szCs w:val="24"/>
        </w:rPr>
      </w:pPr>
    </w:p>
    <w:p w14:paraId="47B282AF" w14:textId="77777777" w:rsidR="00003697" w:rsidRPr="00003697" w:rsidRDefault="00003697" w:rsidP="00003697">
      <w:pPr>
        <w:spacing w:after="0" w:line="240" w:lineRule="auto"/>
        <w:rPr>
          <w:rFonts w:ascii="Times New Roman" w:hAnsi="Times New Roman" w:cs="Times New Roman"/>
          <w:b/>
          <w:i/>
          <w:sz w:val="24"/>
          <w:szCs w:val="24"/>
        </w:rPr>
      </w:pPr>
    </w:p>
    <w:p w14:paraId="264C60D2" w14:textId="77777777" w:rsidR="00003697" w:rsidRPr="00003697" w:rsidRDefault="00003697" w:rsidP="00003697">
      <w:pPr>
        <w:spacing w:after="0" w:line="240" w:lineRule="auto"/>
        <w:rPr>
          <w:rFonts w:ascii="Times New Roman" w:hAnsi="Times New Roman" w:cs="Times New Roman"/>
          <w:b/>
          <w:i/>
          <w:sz w:val="24"/>
          <w:szCs w:val="24"/>
        </w:rPr>
      </w:pPr>
    </w:p>
    <w:p w14:paraId="5B2B2BAF" w14:textId="77777777" w:rsidR="00003697" w:rsidRPr="00003697" w:rsidRDefault="00003697" w:rsidP="00003697">
      <w:pPr>
        <w:spacing w:after="0" w:line="240" w:lineRule="auto"/>
        <w:rPr>
          <w:rFonts w:ascii="Times New Roman" w:hAnsi="Times New Roman" w:cs="Times New Roman"/>
          <w:b/>
          <w:i/>
          <w:sz w:val="24"/>
          <w:szCs w:val="24"/>
        </w:rPr>
      </w:pPr>
    </w:p>
    <w:p w14:paraId="2237B8C9" w14:textId="77777777" w:rsidR="00003697" w:rsidRPr="00003697" w:rsidRDefault="00003697" w:rsidP="00003697">
      <w:pPr>
        <w:spacing w:after="0" w:line="240" w:lineRule="auto"/>
        <w:rPr>
          <w:rFonts w:ascii="Times New Roman" w:hAnsi="Times New Roman" w:cs="Times New Roman"/>
          <w:b/>
          <w:i/>
          <w:sz w:val="24"/>
          <w:szCs w:val="24"/>
        </w:rPr>
      </w:pPr>
    </w:p>
    <w:p w14:paraId="4EB8B330" w14:textId="77777777" w:rsidR="00003697" w:rsidRPr="00003697" w:rsidRDefault="00003697" w:rsidP="00003697">
      <w:pPr>
        <w:spacing w:after="0" w:line="240" w:lineRule="auto"/>
        <w:rPr>
          <w:rFonts w:ascii="Times New Roman" w:hAnsi="Times New Roman" w:cs="Times New Roman"/>
          <w:b/>
          <w:i/>
          <w:sz w:val="24"/>
          <w:szCs w:val="24"/>
        </w:rPr>
      </w:pPr>
    </w:p>
    <w:p w14:paraId="1EBF0CCF" w14:textId="77777777" w:rsidR="00003697" w:rsidRPr="00003697" w:rsidRDefault="00003697" w:rsidP="00003697">
      <w:pPr>
        <w:spacing w:after="0" w:line="240" w:lineRule="auto"/>
        <w:rPr>
          <w:rFonts w:ascii="Times New Roman" w:hAnsi="Times New Roman" w:cs="Times New Roman"/>
          <w:b/>
          <w:i/>
          <w:sz w:val="24"/>
          <w:szCs w:val="24"/>
        </w:rPr>
      </w:pPr>
    </w:p>
    <w:p w14:paraId="225B28E8"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51"/>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 г.</w:t>
      </w:r>
    </w:p>
    <w:p w14:paraId="1E3D1F9B"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29F23030"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r w:rsidRPr="00003697">
        <w:rPr>
          <w:rFonts w:ascii="Times New Roman" w:eastAsia="Times New Roman" w:hAnsi="Times New Roman" w:cs="Times New Roman"/>
          <w:b/>
          <w:iCs/>
          <w:sz w:val="24"/>
          <w:szCs w:val="24"/>
        </w:rPr>
        <w:t>«</w:t>
      </w:r>
      <w:r w:rsidRPr="00003697">
        <w:rPr>
          <w:rFonts w:ascii="Times New Roman" w:eastAsia="Times New Roman" w:hAnsi="Times New Roman" w:cs="Times New Roman"/>
          <w:b/>
          <w:bCs/>
          <w:iCs/>
          <w:sz w:val="24"/>
          <w:szCs w:val="24"/>
        </w:rPr>
        <w:t>ОП.04 Метрология, стандартизация и сертификация</w:t>
      </w:r>
      <w:r w:rsidRPr="00003697">
        <w:rPr>
          <w:rFonts w:ascii="Times New Roman" w:eastAsia="Times New Roman" w:hAnsi="Times New Roman" w:cs="Times New Roman"/>
          <w:b/>
          <w:iCs/>
          <w:sz w:val="24"/>
          <w:szCs w:val="24"/>
        </w:rPr>
        <w:t>»</w:t>
      </w:r>
    </w:p>
    <w:p w14:paraId="4B2F61BA" w14:textId="77777777" w:rsidR="00003697" w:rsidRPr="00003697" w:rsidRDefault="00003697" w:rsidP="00003697">
      <w:pPr>
        <w:spacing w:after="0" w:line="240" w:lineRule="auto"/>
        <w:ind w:firstLine="709"/>
        <w:jc w:val="center"/>
        <w:rPr>
          <w:rFonts w:ascii="Times New Roman" w:eastAsia="Times New Roman" w:hAnsi="Times New Roman" w:cs="Times New Roman"/>
          <w:sz w:val="24"/>
          <w:szCs w:val="24"/>
          <w:vertAlign w:val="superscript"/>
        </w:rPr>
      </w:pPr>
    </w:p>
    <w:p w14:paraId="73C4F090"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54DB5E7"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Учебная дисциплина «ОП.04 Метрология, стандартизация и сертификация</w:t>
      </w:r>
      <w:r w:rsidRPr="00003697">
        <w:rPr>
          <w:rFonts w:ascii="Times New Roman" w:eastAsia="Times New Roman" w:hAnsi="Times New Roman" w:cs="Times New Roman"/>
          <w:bCs/>
          <w:iCs/>
          <w:sz w:val="24"/>
          <w:szCs w:val="24"/>
        </w:rPr>
        <w:t>»</w:t>
      </w:r>
      <w:r w:rsidRPr="00003697">
        <w:rPr>
          <w:rFonts w:ascii="Times New Roman" w:eastAsia="Times New Roman" w:hAnsi="Times New Roman" w:cs="Times New Roman"/>
          <w:sz w:val="24"/>
          <w:szCs w:val="24"/>
        </w:rPr>
        <w:t xml:space="preserve"> является обязательной частью </w:t>
      </w:r>
      <w:r w:rsidRPr="00003697">
        <w:rPr>
          <w:rFonts w:ascii="Times New Roman" w:eastAsia="Times New Roman" w:hAnsi="Times New Roman" w:cs="Times New Roman"/>
          <w:bCs/>
          <w:iCs/>
          <w:sz w:val="24"/>
          <w:szCs w:val="24"/>
        </w:rPr>
        <w:t>общепрофессионального цикла</w:t>
      </w:r>
      <w:r w:rsidRPr="00003697">
        <w:rPr>
          <w:rFonts w:ascii="Times New Roman" w:eastAsia="Times New Roman" w:hAnsi="Times New Roman" w:cs="Times New Roman"/>
          <w:b/>
          <w:bCs/>
          <w:sz w:val="24"/>
          <w:szCs w:val="24"/>
        </w:rPr>
        <w:t xml:space="preserve"> </w:t>
      </w:r>
      <w:r w:rsidRPr="000D4650">
        <w:rPr>
          <w:rFonts w:ascii="Times New Roman" w:eastAsia="Times New Roman" w:hAnsi="Times New Roman" w:cs="Times New Roman"/>
          <w:bCs/>
          <w:sz w:val="24"/>
          <w:szCs w:val="24"/>
        </w:rPr>
        <w:t>О</w:t>
      </w:r>
      <w:r w:rsidRPr="000D4650">
        <w:rPr>
          <w:rFonts w:ascii="Times New Roman" w:eastAsia="Times New Roman" w:hAnsi="Times New Roman" w:cs="Times New Roman"/>
          <w:sz w:val="24"/>
          <w:szCs w:val="24"/>
        </w:rPr>
        <w:t>П</w:t>
      </w:r>
      <w:r w:rsidRPr="00003697">
        <w:rPr>
          <w:rFonts w:ascii="Times New Roman" w:eastAsia="Times New Roman" w:hAnsi="Times New Roman" w:cs="Times New Roman"/>
          <w:sz w:val="24"/>
          <w:szCs w:val="24"/>
        </w:rPr>
        <w:t xml:space="preserve">ОП-П в соответствии с ФГОС СПО по </w:t>
      </w:r>
      <w:r w:rsidRPr="00003697">
        <w:rPr>
          <w:rFonts w:ascii="Times New Roman" w:eastAsia="Times New Roman" w:hAnsi="Times New Roman" w:cs="Times New Roman"/>
          <w:iCs/>
          <w:sz w:val="24"/>
          <w:szCs w:val="24"/>
        </w:rPr>
        <w:t>специальности 15.02.16 Технология машиностроения.</w:t>
      </w:r>
    </w:p>
    <w:p w14:paraId="714846D7"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01, ОК 02, ОК 03, ОК 07, ПК 1.1, ПК 1.3., ПК 1.4., ПК 1.5, ПК 1.6, ПК 3.2. ПК 5.3, ПК 5.4.</w:t>
      </w:r>
    </w:p>
    <w:p w14:paraId="7CD2A3D5"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37E41ACA"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44E48D53"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003697" w:rsidRPr="00003697" w14:paraId="18510E0C" w14:textId="77777777" w:rsidTr="00440F2D">
        <w:trPr>
          <w:trHeight w:val="427"/>
        </w:trPr>
        <w:tc>
          <w:tcPr>
            <w:tcW w:w="1413" w:type="dxa"/>
            <w:vMerge w:val="restart"/>
            <w:hideMark/>
          </w:tcPr>
          <w:p w14:paraId="0F0E901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Код</w:t>
            </w:r>
          </w:p>
          <w:p w14:paraId="3CBB255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ПК</w:t>
            </w:r>
          </w:p>
        </w:tc>
        <w:tc>
          <w:tcPr>
            <w:tcW w:w="8221" w:type="dxa"/>
            <w:gridSpan w:val="2"/>
          </w:tcPr>
          <w:p w14:paraId="72934F2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109693CF" w14:textId="77777777" w:rsidTr="00440F2D">
        <w:trPr>
          <w:trHeight w:val="338"/>
        </w:trPr>
        <w:tc>
          <w:tcPr>
            <w:tcW w:w="1413" w:type="dxa"/>
            <w:vMerge/>
          </w:tcPr>
          <w:p w14:paraId="7894ABB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A8C5EA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4110" w:type="dxa"/>
          </w:tcPr>
          <w:p w14:paraId="7617F81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2F1A4716" w14:textId="77777777" w:rsidTr="00440F2D">
        <w:trPr>
          <w:trHeight w:val="212"/>
        </w:trPr>
        <w:tc>
          <w:tcPr>
            <w:tcW w:w="1413" w:type="dxa"/>
            <w:vMerge w:val="restart"/>
          </w:tcPr>
          <w:p w14:paraId="7BB117E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ОК 01 </w:t>
            </w:r>
          </w:p>
          <w:p w14:paraId="53EE0EF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ОК 02 </w:t>
            </w:r>
          </w:p>
          <w:p w14:paraId="6EC1203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ОК 03 </w:t>
            </w:r>
          </w:p>
          <w:p w14:paraId="01FE2CA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0F031B7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1.1</w:t>
            </w:r>
          </w:p>
          <w:p w14:paraId="0542860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1.3</w:t>
            </w:r>
          </w:p>
          <w:p w14:paraId="641D399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1.4</w:t>
            </w:r>
          </w:p>
          <w:p w14:paraId="5037881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1.5</w:t>
            </w:r>
          </w:p>
          <w:p w14:paraId="7D6D78B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1.6</w:t>
            </w:r>
          </w:p>
          <w:p w14:paraId="6BBD809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3.2</w:t>
            </w:r>
          </w:p>
          <w:p w14:paraId="5FFBE96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5.3</w:t>
            </w:r>
          </w:p>
          <w:p w14:paraId="5E367461"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r w:rsidRPr="00003697">
              <w:rPr>
                <w:rFonts w:ascii="Times New Roman" w:eastAsia="Times New Roman" w:hAnsi="Times New Roman" w:cs="Times New Roman"/>
                <w:sz w:val="24"/>
                <w:szCs w:val="24"/>
              </w:rPr>
              <w:t>ПК 5.4</w:t>
            </w:r>
          </w:p>
        </w:tc>
        <w:tc>
          <w:tcPr>
            <w:tcW w:w="4111" w:type="dxa"/>
          </w:tcPr>
          <w:p w14:paraId="6A1B842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 распознавать задачу и/или проблему в профессиональном и/или социальном контексте</w:t>
            </w:r>
          </w:p>
        </w:tc>
        <w:tc>
          <w:tcPr>
            <w:tcW w:w="4110" w:type="dxa"/>
          </w:tcPr>
          <w:p w14:paraId="3CA9C0F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актуальный профессиональный </w:t>
            </w:r>
          </w:p>
          <w:p w14:paraId="575D3DD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социальный контекст, в котором приходится работать и жить</w:t>
            </w:r>
          </w:p>
        </w:tc>
      </w:tr>
      <w:tr w:rsidR="00003697" w:rsidRPr="00003697" w14:paraId="5B7E160B" w14:textId="77777777" w:rsidTr="00440F2D">
        <w:trPr>
          <w:trHeight w:val="212"/>
        </w:trPr>
        <w:tc>
          <w:tcPr>
            <w:tcW w:w="1413" w:type="dxa"/>
            <w:vMerge/>
          </w:tcPr>
          <w:p w14:paraId="1E25D2A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2C0E812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4110" w:type="dxa"/>
          </w:tcPr>
          <w:p w14:paraId="437E332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03697" w:rsidRPr="00003697" w14:paraId="66317204" w14:textId="77777777" w:rsidTr="00440F2D">
        <w:trPr>
          <w:trHeight w:val="212"/>
        </w:trPr>
        <w:tc>
          <w:tcPr>
            <w:tcW w:w="1413" w:type="dxa"/>
            <w:vMerge/>
          </w:tcPr>
          <w:p w14:paraId="0F2095E4"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p>
        </w:tc>
        <w:tc>
          <w:tcPr>
            <w:tcW w:w="4111" w:type="dxa"/>
          </w:tcPr>
          <w:p w14:paraId="702302E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этапы решения задачи</w:t>
            </w:r>
          </w:p>
        </w:tc>
        <w:tc>
          <w:tcPr>
            <w:tcW w:w="4110" w:type="dxa"/>
          </w:tcPr>
          <w:p w14:paraId="0A331EC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003697" w:rsidRPr="00003697" w14:paraId="7B590D03" w14:textId="77777777" w:rsidTr="00440F2D">
        <w:trPr>
          <w:trHeight w:val="212"/>
        </w:trPr>
        <w:tc>
          <w:tcPr>
            <w:tcW w:w="1413" w:type="dxa"/>
            <w:vMerge/>
          </w:tcPr>
          <w:p w14:paraId="11EFF19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D1454D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4110" w:type="dxa"/>
          </w:tcPr>
          <w:p w14:paraId="5008C42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методы работы в профессиональной и смежных сферах</w:t>
            </w:r>
          </w:p>
        </w:tc>
      </w:tr>
      <w:tr w:rsidR="00003697" w:rsidRPr="00003697" w14:paraId="528C5B80" w14:textId="77777777" w:rsidTr="00440F2D">
        <w:trPr>
          <w:trHeight w:val="212"/>
        </w:trPr>
        <w:tc>
          <w:tcPr>
            <w:tcW w:w="1413" w:type="dxa"/>
            <w:vMerge/>
          </w:tcPr>
          <w:p w14:paraId="225522EE"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p>
        </w:tc>
        <w:tc>
          <w:tcPr>
            <w:tcW w:w="4111" w:type="dxa"/>
          </w:tcPr>
          <w:p w14:paraId="3729BB3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план действия</w:t>
            </w:r>
          </w:p>
        </w:tc>
        <w:tc>
          <w:tcPr>
            <w:tcW w:w="4110" w:type="dxa"/>
          </w:tcPr>
          <w:p w14:paraId="5700BE2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структуру плана для решения задач</w:t>
            </w:r>
          </w:p>
        </w:tc>
      </w:tr>
      <w:tr w:rsidR="00003697" w:rsidRPr="00003697" w14:paraId="7D1776BF" w14:textId="77777777" w:rsidTr="00440F2D">
        <w:trPr>
          <w:trHeight w:val="212"/>
        </w:trPr>
        <w:tc>
          <w:tcPr>
            <w:tcW w:w="1413" w:type="dxa"/>
            <w:vMerge/>
          </w:tcPr>
          <w:p w14:paraId="6D9F1C3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0C0A0DE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владеть актуальными методами работы </w:t>
            </w:r>
          </w:p>
          <w:p w14:paraId="78C2FE2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 профессиональной и смежных сферах</w:t>
            </w:r>
          </w:p>
        </w:tc>
        <w:tc>
          <w:tcPr>
            <w:tcW w:w="4110" w:type="dxa"/>
          </w:tcPr>
          <w:p w14:paraId="6B9CE55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003697" w:rsidRPr="00003697" w14:paraId="6A885BFB" w14:textId="77777777" w:rsidTr="00440F2D">
        <w:trPr>
          <w:trHeight w:val="212"/>
        </w:trPr>
        <w:tc>
          <w:tcPr>
            <w:tcW w:w="1413" w:type="dxa"/>
            <w:vMerge/>
          </w:tcPr>
          <w:p w14:paraId="0833817D"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p>
        </w:tc>
        <w:tc>
          <w:tcPr>
            <w:tcW w:w="4111" w:type="dxa"/>
          </w:tcPr>
          <w:p w14:paraId="3AFB54E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реализовывать составленный план</w:t>
            </w:r>
          </w:p>
        </w:tc>
        <w:tc>
          <w:tcPr>
            <w:tcW w:w="4110" w:type="dxa"/>
          </w:tcPr>
          <w:p w14:paraId="56F4059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1EAEF3F3" w14:textId="77777777" w:rsidTr="00440F2D">
        <w:trPr>
          <w:trHeight w:val="212"/>
        </w:trPr>
        <w:tc>
          <w:tcPr>
            <w:tcW w:w="1413" w:type="dxa"/>
            <w:vMerge/>
          </w:tcPr>
          <w:p w14:paraId="0C3DA75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44A8C4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4110" w:type="dxa"/>
          </w:tcPr>
          <w:p w14:paraId="2AF546E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приемы структурирования информации</w:t>
            </w:r>
          </w:p>
        </w:tc>
      </w:tr>
      <w:tr w:rsidR="00003697" w:rsidRPr="00003697" w14:paraId="3562923C" w14:textId="77777777" w:rsidTr="00440F2D">
        <w:trPr>
          <w:trHeight w:val="212"/>
        </w:trPr>
        <w:tc>
          <w:tcPr>
            <w:tcW w:w="1413" w:type="dxa"/>
            <w:vMerge/>
          </w:tcPr>
          <w:p w14:paraId="38D182C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893BDE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w:t>
            </w:r>
          </w:p>
          <w:p w14:paraId="36EA039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для поиска информации</w:t>
            </w:r>
          </w:p>
        </w:tc>
        <w:tc>
          <w:tcPr>
            <w:tcW w:w="4110" w:type="dxa"/>
          </w:tcPr>
          <w:p w14:paraId="4A979CA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r>
      <w:tr w:rsidR="00003697" w:rsidRPr="00003697" w14:paraId="665AEEBB" w14:textId="77777777" w:rsidTr="00440F2D">
        <w:trPr>
          <w:trHeight w:val="212"/>
        </w:trPr>
        <w:tc>
          <w:tcPr>
            <w:tcW w:w="1413" w:type="dxa"/>
            <w:vMerge/>
          </w:tcPr>
          <w:p w14:paraId="2190C52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49E8AD0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источники информации</w:t>
            </w:r>
          </w:p>
        </w:tc>
        <w:tc>
          <w:tcPr>
            <w:tcW w:w="4110" w:type="dxa"/>
          </w:tcPr>
          <w:p w14:paraId="7E42DE66"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03697" w:rsidRPr="00003697" w14:paraId="51AF4DFF" w14:textId="77777777" w:rsidTr="00440F2D">
        <w:trPr>
          <w:trHeight w:val="212"/>
        </w:trPr>
        <w:tc>
          <w:tcPr>
            <w:tcW w:w="1413" w:type="dxa"/>
            <w:vMerge/>
          </w:tcPr>
          <w:p w14:paraId="4985698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E2F3C7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планировать процесс поиска; структурировать получаемую </w:t>
            </w:r>
            <w:r w:rsidRPr="00003697">
              <w:rPr>
                <w:rFonts w:ascii="Times New Roman" w:eastAsia="Times New Roman" w:hAnsi="Times New Roman" w:cs="Times New Roman"/>
                <w:sz w:val="24"/>
                <w:szCs w:val="24"/>
              </w:rPr>
              <w:lastRenderedPageBreak/>
              <w:t>информацию</w:t>
            </w:r>
          </w:p>
        </w:tc>
        <w:tc>
          <w:tcPr>
            <w:tcW w:w="4110" w:type="dxa"/>
          </w:tcPr>
          <w:p w14:paraId="152F467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lastRenderedPageBreak/>
              <w:t xml:space="preserve">содержание актуальной нормативно-правовой документации </w:t>
            </w:r>
          </w:p>
        </w:tc>
      </w:tr>
      <w:tr w:rsidR="00003697" w:rsidRPr="00003697" w14:paraId="0882A45A" w14:textId="77777777" w:rsidTr="00440F2D">
        <w:trPr>
          <w:trHeight w:val="212"/>
        </w:trPr>
        <w:tc>
          <w:tcPr>
            <w:tcW w:w="1413" w:type="dxa"/>
            <w:vMerge/>
          </w:tcPr>
          <w:p w14:paraId="4D5018C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4D2C49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выделять наиболее значимое в перечне информации</w:t>
            </w:r>
          </w:p>
        </w:tc>
        <w:tc>
          <w:tcPr>
            <w:tcW w:w="4110" w:type="dxa"/>
          </w:tcPr>
          <w:p w14:paraId="74CD715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современная научная и профессиональная терминология</w:t>
            </w:r>
          </w:p>
        </w:tc>
      </w:tr>
      <w:tr w:rsidR="00003697" w:rsidRPr="00003697" w14:paraId="7BEB66B9" w14:textId="77777777" w:rsidTr="00440F2D">
        <w:trPr>
          <w:trHeight w:val="212"/>
        </w:trPr>
        <w:tc>
          <w:tcPr>
            <w:tcW w:w="1413" w:type="dxa"/>
            <w:vMerge/>
          </w:tcPr>
          <w:p w14:paraId="16E7C09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3D3A3D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практическую значимость результатов поиска</w:t>
            </w:r>
          </w:p>
        </w:tc>
        <w:tc>
          <w:tcPr>
            <w:tcW w:w="4110" w:type="dxa"/>
          </w:tcPr>
          <w:p w14:paraId="794234A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экологической безопасности при ведении профессиональной деятельности</w:t>
            </w:r>
          </w:p>
        </w:tc>
      </w:tr>
      <w:tr w:rsidR="00003697" w:rsidRPr="00003697" w14:paraId="3DD2D699" w14:textId="77777777" w:rsidTr="00440F2D">
        <w:trPr>
          <w:trHeight w:val="212"/>
        </w:trPr>
        <w:tc>
          <w:tcPr>
            <w:tcW w:w="1413" w:type="dxa"/>
            <w:vMerge/>
          </w:tcPr>
          <w:p w14:paraId="10D0C8E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4B8564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4110" w:type="dxa"/>
          </w:tcPr>
          <w:p w14:paraId="1ED3C90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003697" w:rsidRPr="00003697" w14:paraId="066832A4" w14:textId="77777777" w:rsidTr="00440F2D">
        <w:trPr>
          <w:trHeight w:val="212"/>
        </w:trPr>
        <w:tc>
          <w:tcPr>
            <w:tcW w:w="1413" w:type="dxa"/>
            <w:vMerge/>
          </w:tcPr>
          <w:p w14:paraId="5C7F7E0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2211BEB6"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современное программное обеспечение</w:t>
            </w:r>
          </w:p>
        </w:tc>
        <w:tc>
          <w:tcPr>
            <w:tcW w:w="4110" w:type="dxa"/>
          </w:tcPr>
          <w:p w14:paraId="1DCE177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пути обеспечения ресурсосбережения</w:t>
            </w:r>
          </w:p>
        </w:tc>
      </w:tr>
      <w:tr w:rsidR="00003697" w:rsidRPr="00003697" w14:paraId="458293E1" w14:textId="77777777" w:rsidTr="00440F2D">
        <w:trPr>
          <w:trHeight w:val="212"/>
        </w:trPr>
        <w:tc>
          <w:tcPr>
            <w:tcW w:w="1413" w:type="dxa"/>
            <w:vMerge/>
          </w:tcPr>
          <w:p w14:paraId="666B665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4141EA40"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tc>
        <w:tc>
          <w:tcPr>
            <w:tcW w:w="4110" w:type="dxa"/>
          </w:tcPr>
          <w:p w14:paraId="18C4808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принципы бережливого производства</w:t>
            </w:r>
          </w:p>
        </w:tc>
      </w:tr>
      <w:tr w:rsidR="00003697" w:rsidRPr="00003697" w14:paraId="3FE22D8D" w14:textId="77777777" w:rsidTr="00440F2D">
        <w:trPr>
          <w:trHeight w:val="212"/>
        </w:trPr>
        <w:tc>
          <w:tcPr>
            <w:tcW w:w="1413" w:type="dxa"/>
            <w:vMerge/>
          </w:tcPr>
          <w:p w14:paraId="3D6FEF5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0A3E875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4110" w:type="dxa"/>
          </w:tcPr>
          <w:p w14:paraId="1BDB1C8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направления изменения климатических условий региона</w:t>
            </w:r>
          </w:p>
        </w:tc>
      </w:tr>
      <w:tr w:rsidR="00003697" w:rsidRPr="00003697" w14:paraId="5F4D2801" w14:textId="77777777" w:rsidTr="00440F2D">
        <w:trPr>
          <w:trHeight w:val="212"/>
        </w:trPr>
        <w:tc>
          <w:tcPr>
            <w:tcW w:w="1413" w:type="dxa"/>
            <w:vMerge/>
          </w:tcPr>
          <w:p w14:paraId="62FA512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807A08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современную научную профессиональную терминологию</w:t>
            </w:r>
          </w:p>
        </w:tc>
        <w:tc>
          <w:tcPr>
            <w:tcW w:w="4110" w:type="dxa"/>
          </w:tcPr>
          <w:p w14:paraId="17A63BB4"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служебное назначение и конструктивно-технологические признаки детали</w:t>
            </w:r>
          </w:p>
        </w:tc>
      </w:tr>
      <w:tr w:rsidR="00003697" w:rsidRPr="00003697" w14:paraId="6106AAB8" w14:textId="77777777" w:rsidTr="00440F2D">
        <w:trPr>
          <w:trHeight w:val="212"/>
        </w:trPr>
        <w:tc>
          <w:tcPr>
            <w:tcW w:w="1413" w:type="dxa"/>
            <w:vMerge/>
          </w:tcPr>
          <w:p w14:paraId="2E04905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0023567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соблюдать нормы экологической безопасности</w:t>
            </w:r>
          </w:p>
        </w:tc>
        <w:tc>
          <w:tcPr>
            <w:tcW w:w="4110" w:type="dxa"/>
          </w:tcPr>
          <w:p w14:paraId="66B8F7C8"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показатели качества деталей машин</w:t>
            </w:r>
          </w:p>
        </w:tc>
      </w:tr>
      <w:tr w:rsidR="00003697" w:rsidRPr="00003697" w14:paraId="63402D38" w14:textId="77777777" w:rsidTr="00440F2D">
        <w:trPr>
          <w:trHeight w:val="212"/>
        </w:trPr>
        <w:tc>
          <w:tcPr>
            <w:tcW w:w="1413" w:type="dxa"/>
            <w:vMerge/>
          </w:tcPr>
          <w:p w14:paraId="57D02EC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689EA11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4110" w:type="dxa"/>
          </w:tcPr>
          <w:p w14:paraId="2897D12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назначение и конструктивно-технологические показатели качества изготовляемых деталей, способы и средства контроля</w:t>
            </w:r>
          </w:p>
        </w:tc>
      </w:tr>
      <w:tr w:rsidR="00003697" w:rsidRPr="00003697" w14:paraId="75FBAFD5" w14:textId="77777777" w:rsidTr="00440F2D">
        <w:trPr>
          <w:trHeight w:val="212"/>
        </w:trPr>
        <w:tc>
          <w:tcPr>
            <w:tcW w:w="1413" w:type="dxa"/>
            <w:vMerge/>
          </w:tcPr>
          <w:p w14:paraId="3013ABF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DB7F3E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tc>
        <w:tc>
          <w:tcPr>
            <w:tcW w:w="4110" w:type="dxa"/>
          </w:tcPr>
          <w:p w14:paraId="1515877E"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 физико-механические свойства конструкционных и инструментальных материалов</w:t>
            </w:r>
          </w:p>
        </w:tc>
      </w:tr>
      <w:tr w:rsidR="00003697" w:rsidRPr="00003697" w14:paraId="1777B37C" w14:textId="77777777" w:rsidTr="00440F2D">
        <w:trPr>
          <w:trHeight w:val="212"/>
        </w:trPr>
        <w:tc>
          <w:tcPr>
            <w:tcW w:w="1413" w:type="dxa"/>
            <w:vMerge/>
          </w:tcPr>
          <w:p w14:paraId="53956E0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26AAA88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читать и понимать чертежи, и технологическую документацию</w:t>
            </w:r>
          </w:p>
        </w:tc>
        <w:tc>
          <w:tcPr>
            <w:tcW w:w="4110" w:type="dxa"/>
          </w:tcPr>
          <w:p w14:paraId="7C1046C3" w14:textId="77777777" w:rsidR="00003697" w:rsidRPr="00003697" w:rsidRDefault="00003697" w:rsidP="00003697">
            <w:pPr>
              <w:pBdr>
                <w:between w:val="nil"/>
              </w:pBdr>
              <w:suppressAutoHyphens/>
              <w:spacing w:after="0" w:line="240" w:lineRule="auto"/>
              <w:textDirection w:val="btLr"/>
              <w:textAlignment w:val="top"/>
              <w:outlineLvl w:val="0"/>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методика проектирования технологического процесса изготовления детали</w:t>
            </w:r>
          </w:p>
        </w:tc>
      </w:tr>
      <w:tr w:rsidR="00003697" w:rsidRPr="00003697" w14:paraId="2BB11336" w14:textId="77777777" w:rsidTr="00440F2D">
        <w:trPr>
          <w:trHeight w:val="212"/>
        </w:trPr>
        <w:tc>
          <w:tcPr>
            <w:tcW w:w="1413" w:type="dxa"/>
            <w:vMerge/>
          </w:tcPr>
          <w:p w14:paraId="662D4D4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2FA5D3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технологический маршрут изготовления детали</w:t>
            </w:r>
          </w:p>
        </w:tc>
        <w:tc>
          <w:tcPr>
            <w:tcW w:w="4110" w:type="dxa"/>
          </w:tcPr>
          <w:p w14:paraId="09D7825E" w14:textId="77777777" w:rsidR="00003697" w:rsidRPr="00003697" w:rsidRDefault="00003697" w:rsidP="00003697">
            <w:pPr>
              <w:pBdr>
                <w:between w:val="nil"/>
              </w:pBdr>
              <w:suppressAutoHyphens/>
              <w:spacing w:after="0" w:line="240" w:lineRule="auto"/>
              <w:textDirection w:val="btLr"/>
              <w:textAlignment w:val="top"/>
              <w:outlineLvl w:val="0"/>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стандарты, методики и инструкции, требуемые для выбора технологических решений</w:t>
            </w:r>
          </w:p>
        </w:tc>
      </w:tr>
      <w:tr w:rsidR="00003697" w:rsidRPr="00003697" w14:paraId="2AFCA113" w14:textId="77777777" w:rsidTr="00440F2D">
        <w:trPr>
          <w:trHeight w:val="212"/>
        </w:trPr>
        <w:tc>
          <w:tcPr>
            <w:tcW w:w="1413" w:type="dxa"/>
            <w:vMerge/>
          </w:tcPr>
          <w:p w14:paraId="433AC7E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41138EC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проектировать технологические операции</w:t>
            </w:r>
          </w:p>
        </w:tc>
        <w:tc>
          <w:tcPr>
            <w:tcW w:w="4110" w:type="dxa"/>
          </w:tcPr>
          <w:p w14:paraId="265877E7" w14:textId="77777777" w:rsidR="00003697" w:rsidRPr="00003697" w:rsidRDefault="00003697" w:rsidP="00003697">
            <w:pPr>
              <w:pBdr>
                <w:between w:val="nil"/>
              </w:pBdr>
              <w:suppressAutoHyphens/>
              <w:spacing w:after="0" w:line="240" w:lineRule="auto"/>
              <w:textDirection w:val="btLr"/>
              <w:textAlignment w:val="top"/>
              <w:outlineLvl w:val="0"/>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элементы технологической операции</w:t>
            </w:r>
          </w:p>
        </w:tc>
      </w:tr>
      <w:tr w:rsidR="00003697" w:rsidRPr="00003697" w14:paraId="3187C200" w14:textId="77777777" w:rsidTr="00440F2D">
        <w:trPr>
          <w:trHeight w:val="212"/>
        </w:trPr>
        <w:tc>
          <w:tcPr>
            <w:tcW w:w="1413" w:type="dxa"/>
            <w:vMerge/>
          </w:tcPr>
          <w:p w14:paraId="38BC2CA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260A8300"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разрабатывать технологический процесс изготовления детали</w:t>
            </w:r>
          </w:p>
        </w:tc>
        <w:tc>
          <w:tcPr>
            <w:tcW w:w="4110" w:type="dxa"/>
          </w:tcPr>
          <w:p w14:paraId="7C505988" w14:textId="77777777" w:rsidR="00003697" w:rsidRPr="00003697" w:rsidRDefault="00003697" w:rsidP="00003697">
            <w:pPr>
              <w:pBdr>
                <w:between w:val="nil"/>
              </w:pBdr>
              <w:suppressAutoHyphens/>
              <w:spacing w:after="0" w:line="240" w:lineRule="auto"/>
              <w:textDirection w:val="btLr"/>
              <w:textAlignment w:val="top"/>
              <w:outlineLvl w:val="0"/>
              <w:rPr>
                <w:rFonts w:ascii="Times New Roman" w:eastAsia="Times New Roman" w:hAnsi="Times New Roman" w:cs="Times New Roman"/>
                <w:sz w:val="24"/>
                <w:szCs w:val="24"/>
              </w:rPr>
            </w:pPr>
            <w:r w:rsidRPr="00003697">
              <w:rPr>
                <w:rFonts w:ascii="Times New Roman" w:eastAsia="Times New Roman" w:hAnsi="Times New Roman" w:cs="Times New Roman"/>
                <w:color w:val="000000"/>
                <w:position w:val="-1"/>
                <w:sz w:val="24"/>
                <w:szCs w:val="24"/>
              </w:rPr>
              <w:t xml:space="preserve"> </w:t>
            </w:r>
            <w:r w:rsidRPr="00003697">
              <w:rPr>
                <w:rFonts w:ascii="Times New Roman" w:eastAsia="Times New Roman" w:hAnsi="Times New Roman" w:cs="Times New Roman"/>
                <w:sz w:val="24"/>
                <w:szCs w:val="24"/>
              </w:rPr>
              <w:t>назначение и виды технологических документов</w:t>
            </w:r>
          </w:p>
        </w:tc>
      </w:tr>
      <w:tr w:rsidR="00003697" w:rsidRPr="00003697" w14:paraId="5EE55859" w14:textId="77777777" w:rsidTr="00440F2D">
        <w:trPr>
          <w:trHeight w:val="212"/>
        </w:trPr>
        <w:tc>
          <w:tcPr>
            <w:tcW w:w="1413" w:type="dxa"/>
            <w:vMerge/>
          </w:tcPr>
          <w:p w14:paraId="402A3CC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2F69D89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технологическую документацию</w:t>
            </w:r>
          </w:p>
        </w:tc>
        <w:tc>
          <w:tcPr>
            <w:tcW w:w="4110" w:type="dxa"/>
          </w:tcPr>
          <w:p w14:paraId="0AA7B55D" w14:textId="77777777" w:rsidR="00003697" w:rsidRPr="00003697" w:rsidRDefault="00003697" w:rsidP="00003697">
            <w:pPr>
              <w:pBdr>
                <w:between w:val="nil"/>
              </w:pBdr>
              <w:suppressAutoHyphens/>
              <w:spacing w:after="0" w:line="240" w:lineRule="auto"/>
              <w:textDirection w:val="btLr"/>
              <w:textAlignment w:val="top"/>
              <w:outlineLvl w:val="0"/>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требования ЕСКД и ЕСТД к оформлению технической документации</w:t>
            </w:r>
          </w:p>
        </w:tc>
      </w:tr>
      <w:tr w:rsidR="00003697" w:rsidRPr="00003697" w14:paraId="38EC5ABA" w14:textId="77777777" w:rsidTr="00440F2D">
        <w:trPr>
          <w:trHeight w:val="212"/>
        </w:trPr>
        <w:tc>
          <w:tcPr>
            <w:tcW w:w="1413" w:type="dxa"/>
            <w:vMerge/>
          </w:tcPr>
          <w:p w14:paraId="1F7B249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236F7D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выбирать и применять сборочный инструмент, материалы в соответствии с технологическим решением</w:t>
            </w:r>
          </w:p>
        </w:tc>
        <w:tc>
          <w:tcPr>
            <w:tcW w:w="4110" w:type="dxa"/>
          </w:tcPr>
          <w:p w14:paraId="21CFB8AC"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системы автоматизированного проектирования технологических процессов</w:t>
            </w:r>
          </w:p>
        </w:tc>
      </w:tr>
      <w:tr w:rsidR="00003697" w:rsidRPr="00003697" w14:paraId="7F7FA0B4" w14:textId="77777777" w:rsidTr="00440F2D">
        <w:trPr>
          <w:trHeight w:val="212"/>
        </w:trPr>
        <w:tc>
          <w:tcPr>
            <w:tcW w:w="1413" w:type="dxa"/>
            <w:vMerge/>
          </w:tcPr>
          <w:p w14:paraId="5E616CE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A9BEA3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w:t>
            </w:r>
          </w:p>
        </w:tc>
        <w:tc>
          <w:tcPr>
            <w:tcW w:w="4110" w:type="dxa"/>
          </w:tcPr>
          <w:p w14:paraId="2A75AD2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оборудование и инструменты для сборочных работ</w:t>
            </w:r>
          </w:p>
        </w:tc>
      </w:tr>
      <w:tr w:rsidR="00003697" w:rsidRPr="00003697" w14:paraId="7913505E" w14:textId="77777777" w:rsidTr="00440F2D">
        <w:trPr>
          <w:trHeight w:val="212"/>
        </w:trPr>
        <w:tc>
          <w:tcPr>
            <w:tcW w:w="1413" w:type="dxa"/>
            <w:vMerge/>
          </w:tcPr>
          <w:p w14:paraId="5E4511C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AC8BB6B"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выполнять контроль соблюдения технологической дисциплины и правильной эксплуатации технологического оборудования</w:t>
            </w:r>
          </w:p>
        </w:tc>
        <w:tc>
          <w:tcPr>
            <w:tcW w:w="4110" w:type="dxa"/>
          </w:tcPr>
          <w:p w14:paraId="21CAB876"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применение систем автоматизированного проектирования для подбора конструктивного исполнения сборочного инструмента и приспособлений</w:t>
            </w:r>
          </w:p>
        </w:tc>
      </w:tr>
      <w:tr w:rsidR="00003697" w:rsidRPr="00003697" w14:paraId="093A8EFA" w14:textId="77777777" w:rsidTr="00440F2D">
        <w:trPr>
          <w:trHeight w:val="212"/>
        </w:trPr>
        <w:tc>
          <w:tcPr>
            <w:tcW w:w="1413" w:type="dxa"/>
            <w:vMerge/>
          </w:tcPr>
          <w:p w14:paraId="74FF2D9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C85EFD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проводить инструктаж по выполнению работ и соблюдению норм охраны труды</w:t>
            </w:r>
          </w:p>
        </w:tc>
        <w:tc>
          <w:tcPr>
            <w:tcW w:w="4110" w:type="dxa"/>
          </w:tcPr>
          <w:p w14:paraId="394E3B02"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организации рабочих мест</w:t>
            </w:r>
          </w:p>
        </w:tc>
      </w:tr>
      <w:tr w:rsidR="00003697" w:rsidRPr="00003697" w14:paraId="06ABB89C" w14:textId="77777777" w:rsidTr="00440F2D">
        <w:trPr>
          <w:trHeight w:val="212"/>
        </w:trPr>
        <w:tc>
          <w:tcPr>
            <w:tcW w:w="1413" w:type="dxa"/>
            <w:vMerge/>
          </w:tcPr>
          <w:p w14:paraId="268BB8B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93AA258"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выбирать средства измерения</w:t>
            </w:r>
          </w:p>
        </w:tc>
        <w:tc>
          <w:tcPr>
            <w:tcW w:w="4110" w:type="dxa"/>
          </w:tcPr>
          <w:p w14:paraId="3972DD97"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требования, предъявляемые к рабочим местам на машиностроительных предприятиях</w:t>
            </w:r>
          </w:p>
        </w:tc>
      </w:tr>
      <w:tr w:rsidR="00003697" w:rsidRPr="00003697" w14:paraId="588F2E68" w14:textId="77777777" w:rsidTr="00440F2D">
        <w:trPr>
          <w:trHeight w:val="212"/>
        </w:trPr>
        <w:tc>
          <w:tcPr>
            <w:tcW w:w="1413" w:type="dxa"/>
            <w:vMerge/>
          </w:tcPr>
          <w:p w14:paraId="04D5E87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D4465D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годность размеров, форм, расположения и шероховатости поверхностей деталей</w:t>
            </w:r>
          </w:p>
        </w:tc>
        <w:tc>
          <w:tcPr>
            <w:tcW w:w="4110" w:type="dxa"/>
          </w:tcPr>
          <w:p w14:paraId="6402C01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политика и стратегия машиностроительных предприятий в области качества</w:t>
            </w:r>
          </w:p>
        </w:tc>
      </w:tr>
      <w:tr w:rsidR="00003697" w:rsidRPr="00003697" w14:paraId="0E5C2D4B" w14:textId="77777777" w:rsidTr="00440F2D">
        <w:trPr>
          <w:trHeight w:val="212"/>
        </w:trPr>
        <w:tc>
          <w:tcPr>
            <w:tcW w:w="1413" w:type="dxa"/>
            <w:vMerge/>
          </w:tcPr>
          <w:p w14:paraId="07F42AA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D14ADC5"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осуществлять соответствие требований охраны труда, бережливого производства и производственного процесса</w:t>
            </w:r>
          </w:p>
        </w:tc>
        <w:tc>
          <w:tcPr>
            <w:tcW w:w="4110" w:type="dxa"/>
          </w:tcPr>
          <w:p w14:paraId="5D5B3063"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основы и требования охраны труда на машиностроительных предприятиях эффективное использование оборудования</w:t>
            </w:r>
          </w:p>
        </w:tc>
      </w:tr>
      <w:tr w:rsidR="00003697" w:rsidRPr="00003697" w14:paraId="442DA1C3" w14:textId="77777777" w:rsidTr="00440F2D">
        <w:trPr>
          <w:trHeight w:val="212"/>
        </w:trPr>
        <w:tc>
          <w:tcPr>
            <w:tcW w:w="1413" w:type="dxa"/>
            <w:vMerge/>
          </w:tcPr>
          <w:p w14:paraId="01425C3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69D90FEF" w14:textId="77777777" w:rsidR="00003697" w:rsidRPr="00003697" w:rsidRDefault="00003697" w:rsidP="00003697">
            <w:pPr>
              <w:spacing w:after="0" w:line="240" w:lineRule="auto"/>
              <w:rPr>
                <w:rFonts w:ascii="Times New Roman" w:eastAsia="Times New Roman" w:hAnsi="Times New Roman" w:cs="Times New Roman"/>
                <w:sz w:val="24"/>
                <w:szCs w:val="24"/>
              </w:rPr>
            </w:pPr>
          </w:p>
        </w:tc>
        <w:tc>
          <w:tcPr>
            <w:tcW w:w="4110" w:type="dxa"/>
          </w:tcPr>
          <w:p w14:paraId="47452F1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и инструктажи для безопасного ведения работ при реализации конкретного технологического процесса</w:t>
            </w:r>
          </w:p>
        </w:tc>
      </w:tr>
      <w:tr w:rsidR="00003697" w:rsidRPr="00003697" w14:paraId="48E0E00B" w14:textId="77777777" w:rsidTr="00440F2D">
        <w:trPr>
          <w:trHeight w:val="212"/>
        </w:trPr>
        <w:tc>
          <w:tcPr>
            <w:tcW w:w="1413" w:type="dxa"/>
            <w:vMerge/>
          </w:tcPr>
          <w:p w14:paraId="25A3861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0D5BE871" w14:textId="77777777" w:rsidR="00003697" w:rsidRPr="00003697" w:rsidRDefault="00003697" w:rsidP="00003697">
            <w:pPr>
              <w:spacing w:after="0" w:line="240" w:lineRule="auto"/>
              <w:rPr>
                <w:rFonts w:ascii="Times New Roman" w:eastAsia="Times New Roman" w:hAnsi="Times New Roman" w:cs="Times New Roman"/>
                <w:sz w:val="24"/>
                <w:szCs w:val="24"/>
              </w:rPr>
            </w:pPr>
          </w:p>
        </w:tc>
        <w:tc>
          <w:tcPr>
            <w:tcW w:w="4110" w:type="dxa"/>
          </w:tcPr>
          <w:p w14:paraId="19F0E07D"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стандарты предприятий и организаций, профессиональные стандарты, технические регламенты</w:t>
            </w:r>
          </w:p>
        </w:tc>
      </w:tr>
      <w:tr w:rsidR="00003697" w:rsidRPr="00003697" w14:paraId="16E0F257" w14:textId="77777777" w:rsidTr="00440F2D">
        <w:trPr>
          <w:trHeight w:val="212"/>
        </w:trPr>
        <w:tc>
          <w:tcPr>
            <w:tcW w:w="1413" w:type="dxa"/>
            <w:vMerge/>
          </w:tcPr>
          <w:p w14:paraId="75FFEE8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66E4D10" w14:textId="77777777" w:rsidR="00003697" w:rsidRPr="00003697" w:rsidRDefault="00003697" w:rsidP="00003697">
            <w:pPr>
              <w:spacing w:after="0" w:line="240" w:lineRule="auto"/>
              <w:rPr>
                <w:rFonts w:ascii="Times New Roman" w:eastAsia="Times New Roman" w:hAnsi="Times New Roman" w:cs="Times New Roman"/>
                <w:sz w:val="24"/>
                <w:szCs w:val="24"/>
              </w:rPr>
            </w:pPr>
          </w:p>
        </w:tc>
        <w:tc>
          <w:tcPr>
            <w:tcW w:w="4110" w:type="dxa"/>
          </w:tcPr>
          <w:p w14:paraId="008F5C9F"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признаки соответствия рабочего места требованиям, определяющим</w:t>
            </w:r>
          </w:p>
        </w:tc>
      </w:tr>
    </w:tbl>
    <w:p w14:paraId="4EBDBE62"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603DA595"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t>2. СТРУКТУРА И СОДЕРЖАНИЕ УЧЕБНОЙ ДИСЦИПЛИНЫ</w:t>
      </w:r>
    </w:p>
    <w:p w14:paraId="38061D8C"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1E3BA298" w14:textId="77777777" w:rsidTr="00440F2D">
        <w:trPr>
          <w:trHeight w:val="490"/>
        </w:trPr>
        <w:tc>
          <w:tcPr>
            <w:tcW w:w="3685" w:type="pct"/>
            <w:vAlign w:val="center"/>
          </w:tcPr>
          <w:p w14:paraId="5DA84439"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1B4E19AC"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31E34B9B" w14:textId="77777777" w:rsidTr="00440F2D">
        <w:trPr>
          <w:trHeight w:val="490"/>
        </w:trPr>
        <w:tc>
          <w:tcPr>
            <w:tcW w:w="3685" w:type="pct"/>
            <w:vAlign w:val="center"/>
          </w:tcPr>
          <w:p w14:paraId="70D96327"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EBDC960"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86</w:t>
            </w:r>
          </w:p>
        </w:tc>
      </w:tr>
      <w:tr w:rsidR="00003697" w:rsidRPr="00003697" w14:paraId="4C22D704" w14:textId="77777777" w:rsidTr="00440F2D">
        <w:trPr>
          <w:trHeight w:val="490"/>
        </w:trPr>
        <w:tc>
          <w:tcPr>
            <w:tcW w:w="3685" w:type="pct"/>
            <w:shd w:val="clear" w:color="auto" w:fill="auto"/>
            <w:vAlign w:val="center"/>
          </w:tcPr>
          <w:p w14:paraId="77D84A14"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3F9EDA20"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12</w:t>
            </w:r>
          </w:p>
        </w:tc>
      </w:tr>
      <w:tr w:rsidR="00003697" w:rsidRPr="00003697" w14:paraId="556518F6" w14:textId="77777777" w:rsidTr="00440F2D">
        <w:trPr>
          <w:trHeight w:val="336"/>
        </w:trPr>
        <w:tc>
          <w:tcPr>
            <w:tcW w:w="5000" w:type="pct"/>
            <w:gridSpan w:val="2"/>
            <w:vAlign w:val="center"/>
          </w:tcPr>
          <w:p w14:paraId="6F9F82AD"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559BAAA0" w14:textId="77777777" w:rsidTr="00440F2D">
        <w:trPr>
          <w:trHeight w:val="490"/>
        </w:trPr>
        <w:tc>
          <w:tcPr>
            <w:tcW w:w="3685" w:type="pct"/>
            <w:vAlign w:val="center"/>
          </w:tcPr>
          <w:p w14:paraId="227B87C9"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7814EB81" w14:textId="3A6D4F13" w:rsidR="00003697" w:rsidRPr="00003697" w:rsidRDefault="007C40E5" w:rsidP="00003697">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36</w:t>
            </w:r>
          </w:p>
        </w:tc>
      </w:tr>
      <w:tr w:rsidR="00003697" w:rsidRPr="00003697" w14:paraId="2B9EF847" w14:textId="77777777" w:rsidTr="00440F2D">
        <w:trPr>
          <w:trHeight w:val="490"/>
        </w:trPr>
        <w:tc>
          <w:tcPr>
            <w:tcW w:w="3685" w:type="pct"/>
            <w:vAlign w:val="center"/>
          </w:tcPr>
          <w:p w14:paraId="4FED9238"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p>
        </w:tc>
        <w:tc>
          <w:tcPr>
            <w:tcW w:w="1315" w:type="pct"/>
            <w:vAlign w:val="center"/>
          </w:tcPr>
          <w:p w14:paraId="680F3CDE"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40</w:t>
            </w:r>
          </w:p>
        </w:tc>
      </w:tr>
      <w:tr w:rsidR="007C40E5" w:rsidRPr="00003697" w14:paraId="7BF92C2E" w14:textId="77777777" w:rsidTr="007C40E5">
        <w:trPr>
          <w:trHeight w:val="267"/>
        </w:trPr>
        <w:tc>
          <w:tcPr>
            <w:tcW w:w="3685" w:type="pct"/>
            <w:vAlign w:val="center"/>
          </w:tcPr>
          <w:p w14:paraId="43BFF662" w14:textId="77777777" w:rsidR="007C40E5" w:rsidRPr="000D4650" w:rsidRDefault="007C40E5" w:rsidP="007C40E5">
            <w:pPr>
              <w:suppressAutoHyphens/>
              <w:spacing w:after="0" w:line="240" w:lineRule="auto"/>
              <w:contextualSpacing/>
              <w:rPr>
                <w:rFonts w:ascii="Times New Roman" w:hAnsi="Times New Roman" w:cs="Times New Roman"/>
                <w:sz w:val="24"/>
                <w:szCs w:val="24"/>
              </w:rPr>
            </w:pPr>
            <w:r w:rsidRPr="000D4650">
              <w:rPr>
                <w:rFonts w:ascii="Times New Roman" w:hAnsi="Times New Roman" w:cs="Times New Roman"/>
                <w:sz w:val="24"/>
                <w:szCs w:val="24"/>
              </w:rPr>
              <w:t>Консультации</w:t>
            </w:r>
          </w:p>
        </w:tc>
        <w:tc>
          <w:tcPr>
            <w:tcW w:w="1315" w:type="pct"/>
            <w:vAlign w:val="center"/>
          </w:tcPr>
          <w:p w14:paraId="365BD4A2" w14:textId="77777777" w:rsidR="007C40E5" w:rsidRPr="00003697" w:rsidRDefault="007C40E5" w:rsidP="007C40E5">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w:t>
            </w:r>
          </w:p>
        </w:tc>
      </w:tr>
      <w:tr w:rsidR="00003697" w:rsidRPr="00003697" w14:paraId="575A1D59" w14:textId="77777777" w:rsidTr="00440F2D">
        <w:trPr>
          <w:trHeight w:val="267"/>
        </w:trPr>
        <w:tc>
          <w:tcPr>
            <w:tcW w:w="3685" w:type="pct"/>
            <w:vAlign w:val="center"/>
          </w:tcPr>
          <w:p w14:paraId="0CA7774A"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Самостоятельная работа</w:t>
            </w:r>
          </w:p>
        </w:tc>
        <w:tc>
          <w:tcPr>
            <w:tcW w:w="1315" w:type="pct"/>
            <w:vAlign w:val="center"/>
          </w:tcPr>
          <w:p w14:paraId="0F980DE7"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6</w:t>
            </w:r>
          </w:p>
        </w:tc>
      </w:tr>
      <w:tr w:rsidR="00003697" w:rsidRPr="00003697" w14:paraId="72B89ADF" w14:textId="77777777" w:rsidTr="00440F2D">
        <w:trPr>
          <w:trHeight w:val="331"/>
        </w:trPr>
        <w:tc>
          <w:tcPr>
            <w:tcW w:w="3685" w:type="pct"/>
            <w:vAlign w:val="center"/>
          </w:tcPr>
          <w:p w14:paraId="3724D5A5"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vAlign w:val="center"/>
          </w:tcPr>
          <w:p w14:paraId="1B24ED8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2F1A4683"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1E0FDFD7" w14:textId="60C1452D"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lastRenderedPageBreak/>
        <w:t>3. УСЛОВИЯ РЕАЛИЗАЦИИ УЧЕБНОЙ ДИСЦИПЛИНЫ</w:t>
      </w:r>
    </w:p>
    <w:p w14:paraId="620B032F"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5B86183C"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25CA0CB" w14:textId="77777777" w:rsidR="00003697" w:rsidRPr="00003697" w:rsidRDefault="00003697" w:rsidP="00003697">
      <w:pPr>
        <w:suppressAutoHyphens/>
        <w:spacing w:after="0" w:line="240" w:lineRule="auto"/>
        <w:ind w:firstLine="709"/>
        <w:jc w:val="both"/>
        <w:rPr>
          <w:rFonts w:ascii="Times New Roman" w:hAnsi="Times New Roman" w:cs="Times New Roman"/>
          <w:bCs/>
          <w:iCs/>
          <w:sz w:val="24"/>
          <w:szCs w:val="24"/>
        </w:rPr>
      </w:pPr>
      <w:r w:rsidRPr="00003697">
        <w:rPr>
          <w:rFonts w:ascii="Times New Roman" w:hAnsi="Times New Roman" w:cs="Times New Roman"/>
          <w:bCs/>
          <w:sz w:val="24"/>
          <w:szCs w:val="24"/>
        </w:rPr>
        <w:t>Кабинет «</w:t>
      </w:r>
      <w:r w:rsidRPr="00003697">
        <w:rPr>
          <w:rFonts w:ascii="Times New Roman" w:hAnsi="Times New Roman" w:cs="Times New Roman"/>
          <w:bCs/>
          <w:iCs/>
          <w:sz w:val="24"/>
          <w:szCs w:val="24"/>
        </w:rPr>
        <w:t>Метрологии, стандартизации и сертификации</w:t>
      </w:r>
      <w:r w:rsidRPr="00003697">
        <w:rPr>
          <w:rFonts w:ascii="Times New Roman" w:hAnsi="Times New Roman" w:cs="Times New Roman"/>
          <w:bCs/>
          <w:sz w:val="24"/>
          <w:szCs w:val="24"/>
        </w:rPr>
        <w:t>»</w:t>
      </w:r>
      <w:r w:rsidRPr="00003697">
        <w:rPr>
          <w:rFonts w:ascii="Times New Roman" w:hAnsi="Times New Roman" w:cs="Times New Roman"/>
          <w:sz w:val="24"/>
          <w:szCs w:val="24"/>
        </w:rPr>
        <w:t xml:space="preserve">, </w:t>
      </w:r>
      <w:r w:rsidRPr="00003697">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03697">
        <w:rPr>
          <w:rFonts w:ascii="Times New Roman" w:eastAsia="Times New Roman" w:hAnsi="Times New Roman" w:cs="Times New Roman"/>
          <w:iCs/>
          <w:sz w:val="24"/>
          <w:szCs w:val="24"/>
        </w:rPr>
        <w:t>15.02.16 Технология машиностроения.</w:t>
      </w:r>
    </w:p>
    <w:p w14:paraId="76917445" w14:textId="77777777" w:rsidR="00003697" w:rsidRPr="00003697" w:rsidRDefault="00003697" w:rsidP="00003697">
      <w:pPr>
        <w:suppressAutoHyphens/>
        <w:spacing w:after="0" w:line="240" w:lineRule="auto"/>
        <w:ind w:firstLine="709"/>
        <w:jc w:val="both"/>
        <w:rPr>
          <w:rFonts w:ascii="Times New Roman" w:hAnsi="Times New Roman" w:cs="Times New Roman"/>
          <w:bCs/>
          <w:iCs/>
          <w:sz w:val="24"/>
          <w:szCs w:val="24"/>
        </w:rPr>
      </w:pPr>
      <w:r w:rsidRPr="00003697">
        <w:rPr>
          <w:rFonts w:ascii="Times New Roman" w:hAnsi="Times New Roman" w:cs="Times New Roman"/>
          <w:bCs/>
          <w:sz w:val="24"/>
          <w:szCs w:val="24"/>
        </w:rPr>
        <w:t>Лаборатория «Измерительная»</w:t>
      </w:r>
      <w:r w:rsidRPr="00003697">
        <w:rPr>
          <w:rFonts w:ascii="Times New Roman" w:hAnsi="Times New Roman" w:cs="Times New Roman"/>
          <w:bCs/>
          <w:iCs/>
          <w:sz w:val="24"/>
          <w:szCs w:val="24"/>
        </w:rPr>
        <w:t>,</w:t>
      </w:r>
      <w:r w:rsidRPr="00003697">
        <w:rPr>
          <w:rFonts w:ascii="Times New Roman" w:hAnsi="Times New Roman" w:cs="Times New Roman"/>
          <w:bCs/>
          <w:sz w:val="24"/>
          <w:szCs w:val="24"/>
        </w:rPr>
        <w:t xml:space="preserve"> оснащенная необходимым для реализации программы учебной дисциплины оборудованием, приведенным в п. 6.1.2.3 образовательной программы по специальности </w:t>
      </w:r>
      <w:r w:rsidRPr="00003697">
        <w:rPr>
          <w:rFonts w:ascii="Times New Roman" w:eastAsia="Times New Roman" w:hAnsi="Times New Roman" w:cs="Times New Roman"/>
          <w:iCs/>
          <w:sz w:val="24"/>
          <w:szCs w:val="24"/>
        </w:rPr>
        <w:t>15.02.16 Технология машиностроения.</w:t>
      </w:r>
    </w:p>
    <w:p w14:paraId="452663D1"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p>
    <w:p w14:paraId="6CD0205D"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07768F04" w14:textId="77777777" w:rsidR="00003697" w:rsidRPr="00003697" w:rsidRDefault="00003697" w:rsidP="00003697">
      <w:pPr>
        <w:spacing w:after="0" w:line="240" w:lineRule="auto"/>
        <w:ind w:firstLine="709"/>
        <w:contextualSpacing/>
        <w:jc w:val="both"/>
        <w:rPr>
          <w:rFonts w:ascii="Times New Roman" w:eastAsia="Times New Roman" w:hAnsi="Times New Roman" w:cs="Times New Roman"/>
          <w:bCs/>
          <w:i/>
          <w:sz w:val="24"/>
          <w:szCs w:val="24"/>
        </w:rPr>
      </w:pPr>
      <w:r w:rsidRPr="00003697">
        <w:rPr>
          <w:rFonts w:ascii="Times New Roman" w:eastAsia="Times New Roman" w:hAnsi="Times New Roman" w:cs="Times New Roman"/>
          <w:sz w:val="24"/>
          <w:szCs w:val="24"/>
        </w:rPr>
        <w:t>1.</w:t>
      </w:r>
      <w:r w:rsidRPr="00003697">
        <w:rPr>
          <w:rFonts w:ascii="Times New Roman" w:eastAsia="Times New Roman" w:hAnsi="Times New Roman" w:cs="Times New Roman"/>
          <w:bCs/>
          <w:sz w:val="24"/>
          <w:szCs w:val="24"/>
        </w:rPr>
        <w:t xml:space="preserve">Данилевич, С. Б. Основы законодательной метрологии, технического регулирования и стандартизации: учебное пособие / С. Б. Данилевич. - Новосибирск : Изд-во НГТУ, 2019. - 47 с. </w:t>
      </w:r>
    </w:p>
    <w:p w14:paraId="6A595069" w14:textId="77777777"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r w:rsidRPr="003600C6">
        <w:rPr>
          <w:rFonts w:ascii="Times New Roman" w:hAnsi="Times New Roman" w:cs="Times New Roman"/>
          <w:b/>
          <w:sz w:val="24"/>
          <w:szCs w:val="24"/>
        </w:rPr>
        <w:t>3.2.2. Основные электронные издания</w:t>
      </w:r>
    </w:p>
    <w:p w14:paraId="7F6EC2AD" w14:textId="40B7A853" w:rsidR="00003697" w:rsidRPr="003600C6" w:rsidRDefault="003600C6" w:rsidP="003600C6">
      <w:pPr>
        <w:pStyle w:val="af"/>
        <w:numPr>
          <w:ilvl w:val="0"/>
          <w:numId w:val="16"/>
        </w:numPr>
        <w:spacing w:before="0" w:after="0"/>
        <w:ind w:left="0" w:firstLine="709"/>
        <w:contextualSpacing/>
        <w:rPr>
          <w:rFonts w:ascii="Times New Roman" w:hAnsi="Times New Roman" w:cs="Times New Roman"/>
        </w:rPr>
      </w:pPr>
      <w:r>
        <w:rPr>
          <w:rFonts w:ascii="Times New Roman" w:hAnsi="Times New Roman" w:cs="Times New Roman"/>
          <w:lang w:val="ru-RU"/>
        </w:rPr>
        <w:t>Мочалов В. Д. Метрология, стандартизация и сертификация. Основы взаимозаменяемости</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учебное пособие / В. Д. Мочалов, А. А. Погонин, А. А. Афанасьев. – 2-е изд., стереотип. – М.</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ИНФРА-М, 2019. – 264 с. – </w:t>
      </w:r>
      <w:r w:rsidRPr="003600C6">
        <w:rPr>
          <w:rFonts w:ascii="Times New Roman" w:hAnsi="Times New Roman" w:cs="Times New Roman"/>
          <w:lang w:val="en-US"/>
        </w:rPr>
        <w:t>ISBN</w:t>
      </w:r>
      <w:r>
        <w:rPr>
          <w:rFonts w:ascii="Times New Roman" w:hAnsi="Times New Roman" w:cs="Times New Roman"/>
          <w:lang w:val="ru-RU"/>
        </w:rPr>
        <w:t xml:space="preserve"> 978-5-16-015107-6</w:t>
      </w:r>
      <w:r w:rsidRPr="003600C6">
        <w:rPr>
          <w:rFonts w:ascii="Times New Roman" w:hAnsi="Times New Roman" w:cs="Times New Roman"/>
        </w:rPr>
        <w:t xml:space="preserve"> - </w:t>
      </w:r>
      <w:r w:rsidRPr="003600C6">
        <w:rPr>
          <w:rFonts w:ascii="Times New Roman" w:eastAsia="Calibri" w:hAnsi="Times New Roman" w:cs="Times New Roman"/>
        </w:rPr>
        <w:t xml:space="preserve">Текст: электронный – </w:t>
      </w:r>
      <w:r w:rsidRPr="003600C6">
        <w:rPr>
          <w:rFonts w:ascii="Times New Roman" w:eastAsia="Calibri" w:hAnsi="Times New Roman" w:cs="Times New Roman"/>
          <w:lang w:val="en-US"/>
        </w:rPr>
        <w:t>URL</w:t>
      </w:r>
      <w:r w:rsidRPr="003600C6">
        <w:rPr>
          <w:rFonts w:ascii="Times New Roman" w:eastAsia="Calibri" w:hAnsi="Times New Roman" w:cs="Times New Roman"/>
        </w:rPr>
        <w:t>:</w:t>
      </w:r>
      <w:hyperlink r:id="rId52" w:history="1">
        <w:r w:rsidR="00003697" w:rsidRPr="003600C6">
          <w:rPr>
            <w:rStyle w:val="ae"/>
            <w:rFonts w:ascii="Times New Roman" w:hAnsi="Times New Roman" w:cs="Times New Roman"/>
          </w:rPr>
          <w:t>https://znanium.com/read?id=351268</w:t>
        </w:r>
      </w:hyperlink>
    </w:p>
    <w:p w14:paraId="572F74B0" w14:textId="77777777" w:rsidR="00003697" w:rsidRPr="00003697" w:rsidRDefault="00003697" w:rsidP="00003697">
      <w:pPr>
        <w:spacing w:after="0" w:line="240" w:lineRule="auto"/>
        <w:rPr>
          <w:rFonts w:ascii="Times New Roman" w:hAnsi="Times New Roman" w:cs="Times New Roman"/>
          <w:bCs/>
          <w:sz w:val="24"/>
          <w:szCs w:val="24"/>
        </w:rPr>
      </w:pPr>
      <w:r w:rsidRPr="00003697">
        <w:rPr>
          <w:rFonts w:ascii="Times New Roman" w:hAnsi="Times New Roman" w:cs="Times New Roman"/>
          <w:bCs/>
          <w:sz w:val="24"/>
          <w:szCs w:val="24"/>
        </w:rPr>
        <w:br w:type="page"/>
      </w:r>
    </w:p>
    <w:p w14:paraId="529C57EE" w14:textId="77777777"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3.5</w:t>
      </w:r>
    </w:p>
    <w:p w14:paraId="52E6370D" w14:textId="77777777" w:rsidR="00003697" w:rsidRPr="00003697" w:rsidRDefault="00003697" w:rsidP="00003697">
      <w:pPr>
        <w:spacing w:after="0" w:line="240" w:lineRule="auto"/>
        <w:jc w:val="right"/>
        <w:rPr>
          <w:rFonts w:ascii="Times New Roman" w:hAnsi="Times New Roman" w:cs="Times New Roman"/>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sz w:val="24"/>
          <w:szCs w:val="24"/>
        </w:rPr>
        <w:br/>
      </w:r>
      <w:r w:rsidRPr="00003697">
        <w:rPr>
          <w:rFonts w:ascii="Times New Roman" w:hAnsi="Times New Roman" w:cs="Times New Roman"/>
          <w:bCs/>
          <w:iCs/>
          <w:sz w:val="24"/>
          <w:szCs w:val="24"/>
        </w:rPr>
        <w:t>15.02.16 Технология машиностроения</w:t>
      </w:r>
    </w:p>
    <w:p w14:paraId="64DAD5A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A4318AC"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B16506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216878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55A54A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56D97BA"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862A25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AFAF9C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94C87F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8096F5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D02320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84712E2"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59AC5319"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42FCCE9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78EF90E" w14:textId="77777777" w:rsidR="00003697" w:rsidRPr="00003697" w:rsidRDefault="00003697" w:rsidP="00003697">
      <w:pPr>
        <w:spacing w:after="0" w:line="240" w:lineRule="auto"/>
        <w:jc w:val="center"/>
        <w:rPr>
          <w:rFonts w:ascii="Times New Roman" w:hAnsi="Times New Roman" w:cs="Times New Roman"/>
          <w:b/>
          <w:i/>
          <w:sz w:val="24"/>
          <w:szCs w:val="24"/>
          <w:u w:val="single"/>
        </w:rPr>
      </w:pPr>
      <w:r w:rsidRPr="00003697">
        <w:rPr>
          <w:rFonts w:ascii="Times New Roman" w:eastAsia="Times New Roman" w:hAnsi="Times New Roman" w:cs="Times New Roman"/>
          <w:b/>
          <w:sz w:val="24"/>
          <w:szCs w:val="24"/>
        </w:rPr>
        <w:t>учебной дисциплины ОП.05</w:t>
      </w:r>
      <w:r w:rsidRPr="00003697">
        <w:rPr>
          <w:rFonts w:ascii="Times New Roman" w:eastAsia="Times New Roman" w:hAnsi="Times New Roman" w:cs="Times New Roman"/>
          <w:sz w:val="24"/>
          <w:szCs w:val="24"/>
        </w:rPr>
        <w:t xml:space="preserve"> </w:t>
      </w:r>
      <w:r w:rsidRPr="00003697">
        <w:rPr>
          <w:rFonts w:ascii="Times New Roman" w:eastAsia="Times New Roman" w:hAnsi="Times New Roman" w:cs="Times New Roman"/>
          <w:b/>
          <w:sz w:val="24"/>
          <w:szCs w:val="24"/>
        </w:rPr>
        <w:t>Процессы формообразования и инструменты</w:t>
      </w:r>
    </w:p>
    <w:p w14:paraId="42F58BBE"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p>
    <w:p w14:paraId="60FEC306"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p>
    <w:p w14:paraId="288CB691"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3944960B"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173CF4C6" w14:textId="77777777" w:rsidR="00003697" w:rsidRPr="00003697" w:rsidRDefault="00003697" w:rsidP="00003697">
      <w:pPr>
        <w:spacing w:after="0" w:line="240" w:lineRule="auto"/>
        <w:jc w:val="center"/>
        <w:rPr>
          <w:rFonts w:ascii="Times New Roman" w:hAnsi="Times New Roman" w:cs="Times New Roman"/>
          <w:bCs/>
          <w:iCs/>
          <w:sz w:val="24"/>
          <w:szCs w:val="24"/>
        </w:rPr>
      </w:pPr>
    </w:p>
    <w:p w14:paraId="1886FC11" w14:textId="77777777" w:rsidR="00003697" w:rsidRPr="00003697" w:rsidRDefault="00003697" w:rsidP="00003697">
      <w:pPr>
        <w:spacing w:after="0" w:line="240" w:lineRule="auto"/>
        <w:jc w:val="center"/>
        <w:rPr>
          <w:rFonts w:ascii="Times New Roman" w:hAnsi="Times New Roman" w:cs="Times New Roman"/>
          <w:b/>
          <w:iCs/>
          <w:sz w:val="24"/>
          <w:szCs w:val="24"/>
        </w:rPr>
      </w:pPr>
    </w:p>
    <w:p w14:paraId="0D80CB21" w14:textId="77777777" w:rsidR="00003697" w:rsidRPr="00003697" w:rsidRDefault="00003697" w:rsidP="00003697">
      <w:pPr>
        <w:spacing w:after="0" w:line="240" w:lineRule="auto"/>
        <w:jc w:val="center"/>
        <w:rPr>
          <w:rFonts w:ascii="Times New Roman" w:hAnsi="Times New Roman" w:cs="Times New Roman"/>
          <w:b/>
          <w:iCs/>
          <w:sz w:val="24"/>
          <w:szCs w:val="24"/>
        </w:rPr>
      </w:pPr>
    </w:p>
    <w:p w14:paraId="20FD783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6FAD8C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05A7C7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A64DF7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ADD4E4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7105A7A"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96BB0A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36477D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05755E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186E85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F8D1E3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3CCE31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630012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AA835C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224685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9C2AE6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CA9DAF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B423A6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6C85BB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F7429F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67ACD6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027F9F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8AD15A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3248601"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53"/>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 г.</w:t>
      </w:r>
    </w:p>
    <w:p w14:paraId="1B35A224"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739A0762"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r w:rsidRPr="00003697">
        <w:rPr>
          <w:rFonts w:ascii="Times New Roman" w:eastAsia="Times New Roman" w:hAnsi="Times New Roman" w:cs="Times New Roman"/>
          <w:b/>
          <w:iCs/>
          <w:sz w:val="24"/>
          <w:szCs w:val="24"/>
        </w:rPr>
        <w:t>«</w:t>
      </w:r>
      <w:r w:rsidRPr="00003697">
        <w:rPr>
          <w:rFonts w:ascii="Times New Roman" w:eastAsia="Times New Roman" w:hAnsi="Times New Roman" w:cs="Times New Roman"/>
          <w:b/>
          <w:bCs/>
          <w:iCs/>
          <w:sz w:val="24"/>
          <w:szCs w:val="24"/>
        </w:rPr>
        <w:t>ОП.05 Процессы формообразования и инструменты</w:t>
      </w:r>
      <w:r w:rsidRPr="00003697">
        <w:rPr>
          <w:rFonts w:ascii="Times New Roman" w:eastAsia="Times New Roman" w:hAnsi="Times New Roman" w:cs="Times New Roman"/>
          <w:b/>
          <w:iCs/>
          <w:sz w:val="24"/>
          <w:szCs w:val="24"/>
        </w:rPr>
        <w:t>»</w:t>
      </w:r>
    </w:p>
    <w:p w14:paraId="771A1F4D" w14:textId="77777777" w:rsidR="00003697" w:rsidRPr="00003697" w:rsidRDefault="00003697" w:rsidP="00003697">
      <w:pPr>
        <w:spacing w:after="0" w:line="240" w:lineRule="auto"/>
        <w:ind w:firstLine="709"/>
        <w:jc w:val="center"/>
        <w:rPr>
          <w:rFonts w:ascii="Times New Roman" w:eastAsia="Times New Roman" w:hAnsi="Times New Roman" w:cs="Times New Roman"/>
          <w:sz w:val="24"/>
          <w:szCs w:val="24"/>
          <w:vertAlign w:val="superscript"/>
        </w:rPr>
      </w:pPr>
    </w:p>
    <w:p w14:paraId="402FD1F8"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059700D2"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rPr>
      </w:pPr>
      <w:r w:rsidRPr="00003697">
        <w:rPr>
          <w:rFonts w:ascii="Times New Roman" w:eastAsia="Times New Roman" w:hAnsi="Times New Roman" w:cs="Times New Roman"/>
          <w:sz w:val="24"/>
          <w:szCs w:val="24"/>
        </w:rPr>
        <w:t>Учебная дисциплина «ОП.05 Процессы формообразования и инструменты</w:t>
      </w:r>
      <w:r w:rsidRPr="00003697">
        <w:rPr>
          <w:rFonts w:ascii="Times New Roman" w:eastAsia="Times New Roman" w:hAnsi="Times New Roman" w:cs="Times New Roman"/>
          <w:bCs/>
          <w:iCs/>
          <w:sz w:val="24"/>
          <w:szCs w:val="24"/>
        </w:rPr>
        <w:t>»</w:t>
      </w:r>
      <w:r w:rsidRPr="00003697">
        <w:rPr>
          <w:rFonts w:ascii="Times New Roman" w:eastAsia="Times New Roman" w:hAnsi="Times New Roman" w:cs="Times New Roman"/>
          <w:sz w:val="24"/>
          <w:szCs w:val="24"/>
        </w:rPr>
        <w:t xml:space="preserve"> является обязательной частью </w:t>
      </w:r>
      <w:r w:rsidRPr="00003697">
        <w:rPr>
          <w:rFonts w:ascii="Times New Roman" w:eastAsia="Times New Roman" w:hAnsi="Times New Roman" w:cs="Times New Roman"/>
          <w:bCs/>
          <w:iCs/>
          <w:sz w:val="24"/>
          <w:szCs w:val="24"/>
        </w:rPr>
        <w:t>общепрофессионального цикла</w:t>
      </w:r>
      <w:r w:rsidRPr="00003697">
        <w:rPr>
          <w:rFonts w:ascii="Times New Roman" w:eastAsia="Times New Roman" w:hAnsi="Times New Roman" w:cs="Times New Roman"/>
          <w:b/>
          <w:bCs/>
          <w:sz w:val="24"/>
          <w:szCs w:val="24"/>
        </w:rPr>
        <w:t xml:space="preserve"> </w:t>
      </w:r>
      <w:r w:rsidRPr="007C40E5">
        <w:rPr>
          <w:rFonts w:ascii="Times New Roman" w:eastAsia="Times New Roman" w:hAnsi="Times New Roman" w:cs="Times New Roman"/>
          <w:bCs/>
          <w:sz w:val="24"/>
          <w:szCs w:val="24"/>
        </w:rPr>
        <w:t>О</w:t>
      </w:r>
      <w:r w:rsidRPr="00003697">
        <w:rPr>
          <w:rFonts w:ascii="Times New Roman" w:eastAsia="Times New Roman" w:hAnsi="Times New Roman" w:cs="Times New Roman"/>
          <w:sz w:val="24"/>
          <w:szCs w:val="24"/>
        </w:rPr>
        <w:t xml:space="preserve">ПОП-П в соответствии с ФГОС СПО по </w:t>
      </w:r>
      <w:r w:rsidRPr="00003697">
        <w:rPr>
          <w:rFonts w:ascii="Times New Roman" w:eastAsia="Times New Roman" w:hAnsi="Times New Roman" w:cs="Times New Roman"/>
          <w:iCs/>
          <w:sz w:val="24"/>
          <w:szCs w:val="24"/>
        </w:rPr>
        <w:t>специальности 15.02.16 Технология машиностроения.</w:t>
      </w:r>
    </w:p>
    <w:p w14:paraId="0D073715"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1, ОК 2, ОК 3, ОК 07, ПК 1.1, ПК 1.2, ПК 1.3., ПК 1.4, ПК 2.1, ПК 5.4</w:t>
      </w:r>
    </w:p>
    <w:p w14:paraId="68D8DC58"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628A1341"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003697" w:rsidRPr="00003697" w14:paraId="4B26E5B5" w14:textId="77777777" w:rsidTr="00440F2D">
        <w:trPr>
          <w:trHeight w:val="427"/>
        </w:trPr>
        <w:tc>
          <w:tcPr>
            <w:tcW w:w="1413" w:type="dxa"/>
            <w:vMerge w:val="restart"/>
            <w:hideMark/>
          </w:tcPr>
          <w:p w14:paraId="6611850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Код</w:t>
            </w:r>
          </w:p>
          <w:p w14:paraId="4929EE6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ПК</w:t>
            </w:r>
          </w:p>
        </w:tc>
        <w:tc>
          <w:tcPr>
            <w:tcW w:w="8221" w:type="dxa"/>
            <w:gridSpan w:val="2"/>
          </w:tcPr>
          <w:p w14:paraId="68ACE05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3AC8CA3B" w14:textId="77777777" w:rsidTr="00440F2D">
        <w:trPr>
          <w:trHeight w:val="338"/>
        </w:trPr>
        <w:tc>
          <w:tcPr>
            <w:tcW w:w="1413" w:type="dxa"/>
            <w:vMerge/>
          </w:tcPr>
          <w:p w14:paraId="2E473FE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E6A362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4110" w:type="dxa"/>
          </w:tcPr>
          <w:p w14:paraId="4BACAF2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6A3B3E18" w14:textId="77777777" w:rsidTr="00440F2D">
        <w:trPr>
          <w:trHeight w:val="338"/>
        </w:trPr>
        <w:tc>
          <w:tcPr>
            <w:tcW w:w="1413" w:type="dxa"/>
            <w:vMerge w:val="restart"/>
          </w:tcPr>
          <w:p w14:paraId="4403097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01</w:t>
            </w:r>
          </w:p>
          <w:p w14:paraId="438EA70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02</w:t>
            </w:r>
          </w:p>
          <w:p w14:paraId="52AB2D2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03</w:t>
            </w:r>
          </w:p>
          <w:p w14:paraId="0BF0416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1B09FF8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1.1</w:t>
            </w:r>
          </w:p>
          <w:p w14:paraId="699BF81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ПК 1.2</w:t>
            </w:r>
          </w:p>
          <w:p w14:paraId="1F8875D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1.3</w:t>
            </w:r>
          </w:p>
          <w:p w14:paraId="511DDF3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1.4</w:t>
            </w:r>
          </w:p>
          <w:p w14:paraId="02095BF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2.1</w:t>
            </w:r>
          </w:p>
          <w:p w14:paraId="3C18AB9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ПК 5.4</w:t>
            </w:r>
          </w:p>
        </w:tc>
        <w:tc>
          <w:tcPr>
            <w:tcW w:w="4111" w:type="dxa"/>
            <w:shd w:val="clear" w:color="auto" w:fill="auto"/>
          </w:tcPr>
          <w:p w14:paraId="197B18B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iCs/>
                <w:sz w:val="24"/>
                <w:szCs w:val="24"/>
              </w:rPr>
              <w:t>распознавать задачу и/или проблему в профессиональном и/или социальном контексте</w:t>
            </w:r>
          </w:p>
        </w:tc>
        <w:tc>
          <w:tcPr>
            <w:tcW w:w="4110" w:type="dxa"/>
            <w:shd w:val="clear" w:color="auto" w:fill="auto"/>
          </w:tcPr>
          <w:p w14:paraId="227128E9"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актуальный профессиональный и социальный контекст, в котором приходится работать и жить</w:t>
            </w:r>
          </w:p>
        </w:tc>
      </w:tr>
      <w:tr w:rsidR="00003697" w:rsidRPr="00003697" w14:paraId="2B64FCF5" w14:textId="77777777" w:rsidTr="00440F2D">
        <w:trPr>
          <w:trHeight w:val="338"/>
        </w:trPr>
        <w:tc>
          <w:tcPr>
            <w:tcW w:w="1413" w:type="dxa"/>
            <w:vMerge/>
          </w:tcPr>
          <w:p w14:paraId="7DCA1B8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4D8FBB3A" w14:textId="77777777" w:rsidR="00003697" w:rsidRPr="00003697" w:rsidRDefault="00003697" w:rsidP="00003697">
            <w:pPr>
              <w:suppressAutoHyphens/>
              <w:spacing w:after="0" w:line="240" w:lineRule="auto"/>
              <w:jc w:val="both"/>
              <w:rPr>
                <w:rFonts w:ascii="Times New Roman" w:eastAsia="Times New Roman" w:hAnsi="Times New Roman" w:cs="Times New Roman"/>
                <w:bCs/>
                <w:iCs/>
                <w:sz w:val="24"/>
                <w:szCs w:val="24"/>
                <w:highlight w:val="yellow"/>
              </w:rPr>
            </w:pPr>
            <w:r w:rsidRPr="00003697">
              <w:rPr>
                <w:rFonts w:ascii="Times New Roman" w:eastAsia="Times New Roman" w:hAnsi="Times New Roman" w:cs="Times New Roman"/>
                <w:bCs/>
                <w:iCs/>
                <w:sz w:val="24"/>
                <w:szCs w:val="24"/>
              </w:rPr>
              <w:t>определять этапы решения задачи</w:t>
            </w:r>
          </w:p>
        </w:tc>
        <w:tc>
          <w:tcPr>
            <w:tcW w:w="4110" w:type="dxa"/>
          </w:tcPr>
          <w:p w14:paraId="1E0E732B"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003697" w:rsidRPr="00003697" w14:paraId="63B46834" w14:textId="77777777" w:rsidTr="00440F2D">
        <w:trPr>
          <w:trHeight w:val="338"/>
        </w:trPr>
        <w:tc>
          <w:tcPr>
            <w:tcW w:w="1413" w:type="dxa"/>
            <w:vMerge/>
          </w:tcPr>
          <w:p w14:paraId="5C490FA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79EA72E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определять задачи для поиска информации</w:t>
            </w:r>
          </w:p>
        </w:tc>
        <w:tc>
          <w:tcPr>
            <w:tcW w:w="4110" w:type="dxa"/>
          </w:tcPr>
          <w:p w14:paraId="3246DDB6" w14:textId="77777777" w:rsidR="00003697" w:rsidRPr="00003697" w:rsidRDefault="00003697" w:rsidP="00003697">
            <w:pPr>
              <w:tabs>
                <w:tab w:val="left" w:pos="240"/>
              </w:tabs>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6BB02806" w14:textId="77777777" w:rsidTr="00440F2D">
        <w:trPr>
          <w:trHeight w:val="338"/>
        </w:trPr>
        <w:tc>
          <w:tcPr>
            <w:tcW w:w="1413" w:type="dxa"/>
            <w:vMerge/>
          </w:tcPr>
          <w:p w14:paraId="1B0E91F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1902B355"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4110" w:type="dxa"/>
          </w:tcPr>
          <w:p w14:paraId="17A68E5C" w14:textId="77777777" w:rsidR="00003697" w:rsidRPr="00003697" w:rsidRDefault="00003697" w:rsidP="00003697">
            <w:pPr>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содержание актуальной нормативно-правовой документации</w:t>
            </w:r>
          </w:p>
        </w:tc>
      </w:tr>
      <w:tr w:rsidR="00003697" w:rsidRPr="00003697" w14:paraId="5C3DCF5E" w14:textId="77777777" w:rsidTr="00440F2D">
        <w:trPr>
          <w:trHeight w:val="338"/>
        </w:trPr>
        <w:tc>
          <w:tcPr>
            <w:tcW w:w="1413" w:type="dxa"/>
            <w:vMerge/>
          </w:tcPr>
          <w:p w14:paraId="5FFC6EC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7231D6A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соблюдать нормы экологической безопасности; </w:t>
            </w:r>
          </w:p>
          <w:p w14:paraId="7D03A34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highlight w:val="yellow"/>
              </w:rPr>
            </w:pPr>
          </w:p>
        </w:tc>
        <w:tc>
          <w:tcPr>
            <w:tcW w:w="4110" w:type="dxa"/>
          </w:tcPr>
          <w:p w14:paraId="0F9B84AE" w14:textId="77777777" w:rsidR="00003697" w:rsidRPr="00003697" w:rsidRDefault="00003697" w:rsidP="00003697">
            <w:pPr>
              <w:tabs>
                <w:tab w:val="left" w:pos="1095"/>
              </w:tabs>
              <w:spacing w:after="0" w:line="240" w:lineRule="auto"/>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правила экологической безопасности при ведении профессиональной деятельности</w:t>
            </w:r>
          </w:p>
        </w:tc>
      </w:tr>
      <w:tr w:rsidR="00003697" w:rsidRPr="00003697" w14:paraId="183EBA3B" w14:textId="77777777" w:rsidTr="00440F2D">
        <w:trPr>
          <w:trHeight w:val="338"/>
        </w:trPr>
        <w:tc>
          <w:tcPr>
            <w:tcW w:w="1413" w:type="dxa"/>
            <w:vMerge/>
          </w:tcPr>
          <w:p w14:paraId="4A491FE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725A3AE2"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tc>
        <w:tc>
          <w:tcPr>
            <w:tcW w:w="4110" w:type="dxa"/>
          </w:tcPr>
          <w:p w14:paraId="0A91D901"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003697" w:rsidRPr="00003697" w14:paraId="01B96D51" w14:textId="77777777" w:rsidTr="00440F2D">
        <w:trPr>
          <w:trHeight w:val="338"/>
        </w:trPr>
        <w:tc>
          <w:tcPr>
            <w:tcW w:w="1413" w:type="dxa"/>
            <w:vMerge/>
          </w:tcPr>
          <w:p w14:paraId="397B2C1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45586E10"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анализировать конструктивно-технологические свойства детали, исходя из ее служебного назначения</w:t>
            </w:r>
          </w:p>
        </w:tc>
        <w:tc>
          <w:tcPr>
            <w:tcW w:w="4110" w:type="dxa"/>
          </w:tcPr>
          <w:p w14:paraId="6C833C9E"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служебное назначение и конструктивно-технологические признаки детали</w:t>
            </w:r>
          </w:p>
        </w:tc>
      </w:tr>
      <w:tr w:rsidR="00003697" w:rsidRPr="00003697" w14:paraId="60A25B68" w14:textId="77777777" w:rsidTr="00440F2D">
        <w:trPr>
          <w:trHeight w:val="338"/>
        </w:trPr>
        <w:tc>
          <w:tcPr>
            <w:tcW w:w="1413" w:type="dxa"/>
            <w:vMerge/>
          </w:tcPr>
          <w:p w14:paraId="41A36FE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3608C298"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рассчитывать и проверять величину припусков и размеров заготовок</w:t>
            </w:r>
          </w:p>
        </w:tc>
        <w:tc>
          <w:tcPr>
            <w:tcW w:w="4110" w:type="dxa"/>
          </w:tcPr>
          <w:p w14:paraId="091E0B40"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методику расчета межпереходных и межоперационных размеров, припусков и допусков</w:t>
            </w:r>
          </w:p>
        </w:tc>
      </w:tr>
      <w:tr w:rsidR="00003697" w:rsidRPr="00003697" w14:paraId="7102E0A1" w14:textId="77777777" w:rsidTr="00440F2D">
        <w:trPr>
          <w:trHeight w:val="338"/>
        </w:trPr>
        <w:tc>
          <w:tcPr>
            <w:tcW w:w="1413" w:type="dxa"/>
            <w:vMerge/>
          </w:tcPr>
          <w:p w14:paraId="4F9997B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525E601C" w14:textId="77777777" w:rsidR="00003697" w:rsidRPr="00003697" w:rsidRDefault="00003697" w:rsidP="00003697">
            <w:pPr>
              <w:tabs>
                <w:tab w:val="left" w:pos="870"/>
              </w:tabs>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выбирать способы обработки поверхностей и назначать технологические базы</w:t>
            </w:r>
          </w:p>
        </w:tc>
        <w:tc>
          <w:tcPr>
            <w:tcW w:w="4110" w:type="dxa"/>
          </w:tcPr>
          <w:p w14:paraId="0999EC17"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стандарты, методики и инструкции, требуемые для выбора технологических решений</w:t>
            </w:r>
          </w:p>
        </w:tc>
      </w:tr>
      <w:tr w:rsidR="00003697" w:rsidRPr="00003697" w14:paraId="1C2ABE9F" w14:textId="77777777" w:rsidTr="00440F2D">
        <w:trPr>
          <w:trHeight w:val="338"/>
        </w:trPr>
        <w:tc>
          <w:tcPr>
            <w:tcW w:w="1413" w:type="dxa"/>
            <w:vMerge/>
          </w:tcPr>
          <w:p w14:paraId="16707C1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74568002"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выбирать технологическое оборудование и технологическую оснастку: приспособления, режущий, мерительный и вспомогательный инструмент</w:t>
            </w:r>
          </w:p>
        </w:tc>
        <w:tc>
          <w:tcPr>
            <w:tcW w:w="4110" w:type="dxa"/>
          </w:tcPr>
          <w:p w14:paraId="3579C942"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виды режущих инструментов</w:t>
            </w:r>
          </w:p>
        </w:tc>
      </w:tr>
      <w:tr w:rsidR="00003697" w:rsidRPr="00003697" w14:paraId="3B1055AA" w14:textId="77777777" w:rsidTr="00440F2D">
        <w:trPr>
          <w:trHeight w:val="338"/>
        </w:trPr>
        <w:tc>
          <w:tcPr>
            <w:tcW w:w="1413" w:type="dxa"/>
            <w:vMerge/>
          </w:tcPr>
          <w:p w14:paraId="2EDFA4D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54C3A618"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осуществлять подбор технологической оснастки, режущего и мерительного инструмента при разработке управляющих программ</w:t>
            </w:r>
          </w:p>
        </w:tc>
        <w:tc>
          <w:tcPr>
            <w:tcW w:w="4110" w:type="dxa"/>
          </w:tcPr>
          <w:p w14:paraId="70C7C653" w14:textId="77777777" w:rsidR="00003697" w:rsidRPr="00003697" w:rsidRDefault="00003697" w:rsidP="00003697">
            <w:pPr>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осуществлять подбор технологической оснастки, режущего и мерительного инструмента при разработке управляющих программ</w:t>
            </w:r>
          </w:p>
        </w:tc>
      </w:tr>
      <w:tr w:rsidR="00003697" w:rsidRPr="00003697" w14:paraId="71F86D21" w14:textId="77777777" w:rsidTr="00440F2D">
        <w:trPr>
          <w:trHeight w:val="338"/>
        </w:trPr>
        <w:tc>
          <w:tcPr>
            <w:tcW w:w="1413" w:type="dxa"/>
            <w:vMerge/>
          </w:tcPr>
          <w:p w14:paraId="7CB329C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0057B5E2" w14:textId="77777777" w:rsidR="00003697" w:rsidRPr="00003697" w:rsidRDefault="00003697" w:rsidP="00003697">
            <w:pPr>
              <w:tabs>
                <w:tab w:val="left" w:pos="990"/>
              </w:tabs>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проверять соответствие оборудования, приспособлений, режущего и измерительного инструмента требованиям технологической документации</w:t>
            </w:r>
          </w:p>
        </w:tc>
        <w:tc>
          <w:tcPr>
            <w:tcW w:w="4110" w:type="dxa"/>
          </w:tcPr>
          <w:p w14:paraId="3FE93DE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правила и инструктажи для безопасного ведения работ при реализации конкретного технологического процесса</w:t>
            </w:r>
          </w:p>
        </w:tc>
      </w:tr>
    </w:tbl>
    <w:p w14:paraId="627F8BA3"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521CE7C5"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t>2. СТРУКТУРА И СОДЕРЖАНИЕ УЧЕБНОЙ ДИСЦИПЛИНЫ</w:t>
      </w:r>
    </w:p>
    <w:p w14:paraId="39F45E90"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7CFC3652" w14:textId="77777777" w:rsidTr="00440F2D">
        <w:trPr>
          <w:trHeight w:val="490"/>
        </w:trPr>
        <w:tc>
          <w:tcPr>
            <w:tcW w:w="3685" w:type="pct"/>
            <w:vAlign w:val="center"/>
          </w:tcPr>
          <w:p w14:paraId="6EDC86A9"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1D27051F"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3497162C" w14:textId="77777777" w:rsidTr="00440F2D">
        <w:trPr>
          <w:trHeight w:val="490"/>
        </w:trPr>
        <w:tc>
          <w:tcPr>
            <w:tcW w:w="3685" w:type="pct"/>
            <w:vAlign w:val="center"/>
          </w:tcPr>
          <w:p w14:paraId="72BCF39A"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5DA590C"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80</w:t>
            </w:r>
          </w:p>
        </w:tc>
      </w:tr>
      <w:tr w:rsidR="00003697" w:rsidRPr="00003697" w14:paraId="63B9C497" w14:textId="77777777" w:rsidTr="00440F2D">
        <w:trPr>
          <w:trHeight w:val="490"/>
        </w:trPr>
        <w:tc>
          <w:tcPr>
            <w:tcW w:w="3685" w:type="pct"/>
            <w:shd w:val="clear" w:color="auto" w:fill="auto"/>
            <w:vAlign w:val="center"/>
          </w:tcPr>
          <w:p w14:paraId="233A76A5"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4E6578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14</w:t>
            </w:r>
          </w:p>
        </w:tc>
      </w:tr>
      <w:tr w:rsidR="00003697" w:rsidRPr="00003697" w14:paraId="6D140D89" w14:textId="77777777" w:rsidTr="00440F2D">
        <w:trPr>
          <w:trHeight w:val="336"/>
        </w:trPr>
        <w:tc>
          <w:tcPr>
            <w:tcW w:w="5000" w:type="pct"/>
            <w:gridSpan w:val="2"/>
            <w:vAlign w:val="center"/>
          </w:tcPr>
          <w:p w14:paraId="68B7C52C"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2952CE97" w14:textId="77777777" w:rsidTr="00440F2D">
        <w:trPr>
          <w:trHeight w:val="490"/>
        </w:trPr>
        <w:tc>
          <w:tcPr>
            <w:tcW w:w="3685" w:type="pct"/>
            <w:vAlign w:val="center"/>
          </w:tcPr>
          <w:p w14:paraId="355837D5"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1462B1FC" w14:textId="61179E4B" w:rsidR="00003697" w:rsidRPr="00003697" w:rsidRDefault="007C40E5" w:rsidP="00003697">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30</w:t>
            </w:r>
          </w:p>
        </w:tc>
      </w:tr>
      <w:tr w:rsidR="00003697" w:rsidRPr="00003697" w14:paraId="77E9EC4E" w14:textId="77777777" w:rsidTr="00440F2D">
        <w:trPr>
          <w:trHeight w:val="490"/>
        </w:trPr>
        <w:tc>
          <w:tcPr>
            <w:tcW w:w="3685" w:type="pct"/>
            <w:vAlign w:val="center"/>
          </w:tcPr>
          <w:p w14:paraId="68CC399D"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p>
        </w:tc>
        <w:tc>
          <w:tcPr>
            <w:tcW w:w="1315" w:type="pct"/>
            <w:vAlign w:val="center"/>
          </w:tcPr>
          <w:p w14:paraId="7DCB362A"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40</w:t>
            </w:r>
          </w:p>
        </w:tc>
      </w:tr>
      <w:tr w:rsidR="007C40E5" w:rsidRPr="00003697" w14:paraId="7C1EE10C" w14:textId="77777777" w:rsidTr="007C40E5">
        <w:trPr>
          <w:trHeight w:val="267"/>
        </w:trPr>
        <w:tc>
          <w:tcPr>
            <w:tcW w:w="3685" w:type="pct"/>
            <w:vAlign w:val="center"/>
          </w:tcPr>
          <w:p w14:paraId="49CDABEB" w14:textId="77777777" w:rsidR="007C40E5" w:rsidRPr="000D4650" w:rsidRDefault="007C40E5" w:rsidP="007C40E5">
            <w:pPr>
              <w:suppressAutoHyphens/>
              <w:spacing w:after="0" w:line="240" w:lineRule="auto"/>
              <w:contextualSpacing/>
              <w:rPr>
                <w:rFonts w:ascii="Times New Roman" w:hAnsi="Times New Roman" w:cs="Times New Roman"/>
                <w:sz w:val="24"/>
                <w:szCs w:val="24"/>
              </w:rPr>
            </w:pPr>
            <w:r w:rsidRPr="000D4650">
              <w:rPr>
                <w:rFonts w:ascii="Times New Roman" w:hAnsi="Times New Roman" w:cs="Times New Roman"/>
                <w:sz w:val="24"/>
                <w:szCs w:val="24"/>
              </w:rPr>
              <w:t>Консультации</w:t>
            </w:r>
          </w:p>
        </w:tc>
        <w:tc>
          <w:tcPr>
            <w:tcW w:w="1315" w:type="pct"/>
            <w:vAlign w:val="center"/>
          </w:tcPr>
          <w:p w14:paraId="72492BB6" w14:textId="77777777" w:rsidR="007C40E5" w:rsidRPr="00003697" w:rsidRDefault="007C40E5" w:rsidP="007C40E5">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w:t>
            </w:r>
          </w:p>
        </w:tc>
      </w:tr>
      <w:tr w:rsidR="00003697" w:rsidRPr="00003697" w14:paraId="4C022C5F" w14:textId="77777777" w:rsidTr="00440F2D">
        <w:trPr>
          <w:trHeight w:val="267"/>
        </w:trPr>
        <w:tc>
          <w:tcPr>
            <w:tcW w:w="3685" w:type="pct"/>
            <w:vAlign w:val="center"/>
          </w:tcPr>
          <w:p w14:paraId="641B60B3"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Самостоятельная работа</w:t>
            </w:r>
          </w:p>
        </w:tc>
        <w:tc>
          <w:tcPr>
            <w:tcW w:w="1315" w:type="pct"/>
            <w:vAlign w:val="center"/>
          </w:tcPr>
          <w:p w14:paraId="09599051"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6</w:t>
            </w:r>
          </w:p>
        </w:tc>
      </w:tr>
      <w:tr w:rsidR="00003697" w:rsidRPr="00003697" w14:paraId="55C454EA" w14:textId="77777777" w:rsidTr="00440F2D">
        <w:trPr>
          <w:trHeight w:val="331"/>
        </w:trPr>
        <w:tc>
          <w:tcPr>
            <w:tcW w:w="3685" w:type="pct"/>
            <w:vAlign w:val="center"/>
          </w:tcPr>
          <w:p w14:paraId="0A6D1427"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vAlign w:val="center"/>
          </w:tcPr>
          <w:p w14:paraId="15AAD54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67FA6C39"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0D16B109"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t>3. УСЛОВИЯ РЕАЛИЗАЦИИ УЧЕБНОЙ ДИСЦИПЛИНЫ</w:t>
      </w:r>
    </w:p>
    <w:p w14:paraId="3A925015"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1A16F6B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highlight w:val="yellow"/>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E04AAF1" w14:textId="77777777" w:rsidR="00003697" w:rsidRPr="00003697" w:rsidRDefault="00003697" w:rsidP="00003697">
      <w:pPr>
        <w:suppressAutoHyphens/>
        <w:autoSpaceDE w:val="0"/>
        <w:autoSpaceDN w:val="0"/>
        <w:adjustRightInd w:val="0"/>
        <w:spacing w:after="0" w:line="240" w:lineRule="auto"/>
        <w:ind w:firstLine="709"/>
        <w:contextualSpacing/>
        <w:jc w:val="both"/>
        <w:rPr>
          <w:rFonts w:ascii="Times New Roman" w:hAnsi="Times New Roman" w:cs="Times New Roman"/>
          <w:bCs/>
          <w:iCs/>
          <w:sz w:val="24"/>
          <w:szCs w:val="24"/>
        </w:rPr>
      </w:pPr>
      <w:r w:rsidRPr="00003697">
        <w:rPr>
          <w:rFonts w:ascii="Times New Roman" w:hAnsi="Times New Roman" w:cs="Times New Roman"/>
          <w:bCs/>
          <w:sz w:val="24"/>
          <w:szCs w:val="24"/>
        </w:rPr>
        <w:t xml:space="preserve">Кабинет «Технология машиностроения» </w:t>
      </w:r>
      <w:r w:rsidRPr="00003697">
        <w:rPr>
          <w:rFonts w:ascii="Times New Roman" w:hAnsi="Times New Roman" w:cs="Times New Roman"/>
          <w:sz w:val="24"/>
          <w:szCs w:val="24"/>
        </w:rPr>
        <w:t xml:space="preserve">и </w:t>
      </w:r>
      <w:r w:rsidRPr="00003697">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03697">
        <w:rPr>
          <w:rFonts w:ascii="Times New Roman" w:hAnsi="Times New Roman" w:cs="Times New Roman"/>
          <w:bCs/>
          <w:iCs/>
          <w:sz w:val="24"/>
          <w:szCs w:val="24"/>
        </w:rPr>
        <w:t>15.02.16 Технология машиностроения.</w:t>
      </w:r>
    </w:p>
    <w:p w14:paraId="141ECA2D" w14:textId="77777777" w:rsidR="00003697" w:rsidRPr="00003697" w:rsidRDefault="00003697" w:rsidP="00003697">
      <w:pPr>
        <w:suppressAutoHyphens/>
        <w:autoSpaceDE w:val="0"/>
        <w:autoSpaceDN w:val="0"/>
        <w:adjustRightInd w:val="0"/>
        <w:spacing w:after="0" w:line="240" w:lineRule="auto"/>
        <w:ind w:firstLine="709"/>
        <w:contextualSpacing/>
        <w:jc w:val="both"/>
        <w:rPr>
          <w:rFonts w:ascii="Times New Roman" w:hAnsi="Times New Roman" w:cs="Times New Roman"/>
          <w:bCs/>
          <w:iCs/>
          <w:sz w:val="24"/>
          <w:szCs w:val="24"/>
        </w:rPr>
      </w:pPr>
      <w:r w:rsidRPr="00003697">
        <w:rPr>
          <w:rFonts w:ascii="Times New Roman" w:hAnsi="Times New Roman" w:cs="Times New Roman"/>
          <w:sz w:val="24"/>
          <w:szCs w:val="24"/>
        </w:rPr>
        <w:t>Лаборатория «</w:t>
      </w:r>
      <w:r w:rsidRPr="00003697">
        <w:rPr>
          <w:rFonts w:ascii="Times New Roman" w:hAnsi="Times New Roman" w:cs="Times New Roman"/>
          <w:bCs/>
          <w:sz w:val="24"/>
          <w:szCs w:val="24"/>
        </w:rPr>
        <w:t xml:space="preserve">Процессы формообразования и инструменты», оснащенная необходимым для реализации программы учебной дисциплины оборудованием, приведенным в п. 6.1.2.3 образовательной программы по специальности </w:t>
      </w:r>
      <w:r w:rsidRPr="00003697">
        <w:rPr>
          <w:rFonts w:ascii="Times New Roman" w:hAnsi="Times New Roman" w:cs="Times New Roman"/>
          <w:bCs/>
          <w:iCs/>
          <w:sz w:val="24"/>
          <w:szCs w:val="24"/>
        </w:rPr>
        <w:t>15.02.16 Технология машиностроения.</w:t>
      </w:r>
    </w:p>
    <w:p w14:paraId="7C3EE61A" w14:textId="77777777" w:rsidR="00003697" w:rsidRPr="00003697" w:rsidRDefault="00003697" w:rsidP="00003697">
      <w:pPr>
        <w:suppressAutoHyphens/>
        <w:spacing w:after="0" w:line="240" w:lineRule="auto"/>
        <w:ind w:firstLine="709"/>
        <w:jc w:val="both"/>
        <w:rPr>
          <w:rFonts w:ascii="Times New Roman" w:hAnsi="Times New Roman" w:cs="Times New Roman"/>
          <w:bCs/>
          <w:sz w:val="24"/>
          <w:szCs w:val="24"/>
          <w:highlight w:val="lightGray"/>
        </w:rPr>
      </w:pPr>
    </w:p>
    <w:p w14:paraId="140E77C6"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0A159204"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1. Гоцеридзе Р.М. - «Процессы формообразования и инструмент», Москва: Образовательно-издательский центр «Академия» 2022г. – 432 с.</w:t>
      </w:r>
    </w:p>
    <w:p w14:paraId="788F67EF"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 xml:space="preserve">2. Гордеев, Ю. И. Процессы и операции формообразования в автоматизированном производстве : учебное пособие / Ю. И. Гордеев, Е. Г. Зеленкова, В. Б. Ясинский. - Красноярск : Сиб. федер. ун-т, 2021. - 120 с. </w:t>
      </w:r>
    </w:p>
    <w:p w14:paraId="30933CC7"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 xml:space="preserve">3. Данилевич, С. Б. Основы законодательной метрологии, технического регулирования и стандартизации: учебное пособие / С. Б. Данилевич. - Новосибирск : Изд-во НГТУ, 2019. - 47 с. </w:t>
      </w:r>
    </w:p>
    <w:p w14:paraId="1B8F6900"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highlight w:val="yellow"/>
        </w:rPr>
      </w:pPr>
      <w:r w:rsidRPr="00003697">
        <w:rPr>
          <w:rFonts w:ascii="Times New Roman" w:hAnsi="Times New Roman" w:cs="Times New Roman"/>
          <w:bCs/>
          <w:sz w:val="24"/>
          <w:szCs w:val="24"/>
        </w:rPr>
        <w:t>4. Черепахин А. А., Клепиков В.В.– «Процессы формообразования и инструмент», Москва: Курс ИНФРА-М, 2022 г. -224 с.</w:t>
      </w:r>
    </w:p>
    <w:p w14:paraId="67BBDC25"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5. Кишуров В.М., Юрасова Н.В., Полякова Т.В. - «Процессы формообразования и инструменты. Лабораторные работы», Издательство ЛАНЬ, 2022  -197с.</w:t>
      </w:r>
    </w:p>
    <w:p w14:paraId="2CF96BA8"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p>
    <w:p w14:paraId="77A3DB4D" w14:textId="3C9B7BD0"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3.2.2. Основные электронные издания </w:t>
      </w:r>
    </w:p>
    <w:p w14:paraId="10CA1542" w14:textId="77777777" w:rsidR="007B216D" w:rsidRPr="003E0437" w:rsidRDefault="007B216D" w:rsidP="007B216D">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Pr="003E0437">
        <w:rPr>
          <w:rFonts w:ascii="Times New Roman" w:hAnsi="Times New Roman" w:cs="Times New Roman"/>
          <w:sz w:val="24"/>
          <w:szCs w:val="24"/>
        </w:rPr>
        <w:t xml:space="preserve">. </w:t>
      </w:r>
      <w:r>
        <w:rPr>
          <w:rFonts w:ascii="Times New Roman" w:hAnsi="Times New Roman" w:cs="Times New Roman"/>
          <w:sz w:val="24"/>
          <w:szCs w:val="24"/>
        </w:rPr>
        <w:t xml:space="preserve">Левшин Г. Е. Основы технологии машиностроения : учебное пособие / Г. Е. Левшин. – Москва; Вологда : Инфра-Инженерия, 2022. – 216 с. – </w:t>
      </w:r>
      <w:r>
        <w:rPr>
          <w:rFonts w:ascii="Times New Roman" w:hAnsi="Times New Roman" w:cs="Times New Roman"/>
          <w:sz w:val="24"/>
          <w:szCs w:val="24"/>
          <w:lang w:val="en-US"/>
        </w:rPr>
        <w:t>ISBN</w:t>
      </w:r>
      <w:r>
        <w:rPr>
          <w:rFonts w:ascii="Times New Roman" w:hAnsi="Times New Roman" w:cs="Times New Roman"/>
          <w:sz w:val="24"/>
          <w:szCs w:val="24"/>
        </w:rPr>
        <w:t xml:space="preserve"> 978-5-9729-0803-5 -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hyperlink r:id="rId54" w:history="1">
        <w:r w:rsidRPr="003E0437">
          <w:rPr>
            <w:rStyle w:val="ae"/>
            <w:rFonts w:ascii="Times New Roman" w:hAnsi="Times New Roman" w:cs="Times New Roman"/>
            <w:sz w:val="24"/>
            <w:szCs w:val="24"/>
          </w:rPr>
          <w:t>https://znanium.com/read?id=417248</w:t>
        </w:r>
      </w:hyperlink>
    </w:p>
    <w:p w14:paraId="339E372E" w14:textId="77777777" w:rsidR="007B216D" w:rsidRPr="003E0437" w:rsidRDefault="007B216D" w:rsidP="007B216D">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3E0437">
        <w:rPr>
          <w:rFonts w:ascii="Times New Roman" w:hAnsi="Times New Roman" w:cs="Times New Roman"/>
          <w:sz w:val="24"/>
          <w:szCs w:val="24"/>
        </w:rPr>
        <w:t xml:space="preserve">. </w:t>
      </w:r>
      <w:r>
        <w:rPr>
          <w:rFonts w:ascii="Times New Roman" w:hAnsi="Times New Roman" w:cs="Times New Roman"/>
          <w:sz w:val="24"/>
          <w:szCs w:val="24"/>
        </w:rPr>
        <w:t xml:space="preserve">Черепахин  А. А., Клепиков В. В. Процессы формообразования и инструменты : / учебник / А. А. Черепахин, В. В. Клепиков. – Москва : КУРС: ИНФРА-М, 2022 – 234 с. - </w:t>
      </w:r>
      <w:r>
        <w:rPr>
          <w:rFonts w:ascii="Times New Roman" w:hAnsi="Times New Roman" w:cs="Times New Roman"/>
          <w:sz w:val="24"/>
          <w:szCs w:val="24"/>
          <w:lang w:val="en-US"/>
        </w:rPr>
        <w:t>ISBN</w:t>
      </w:r>
      <w:r>
        <w:rPr>
          <w:rFonts w:ascii="Times New Roman" w:hAnsi="Times New Roman" w:cs="Times New Roman"/>
          <w:sz w:val="24"/>
          <w:szCs w:val="24"/>
        </w:rPr>
        <w:t xml:space="preserve"> 978-5-906818-43-0 -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hyperlink r:id="rId55" w:history="1">
        <w:r w:rsidRPr="003E0437">
          <w:rPr>
            <w:rStyle w:val="ae"/>
            <w:rFonts w:ascii="Times New Roman" w:hAnsi="Times New Roman" w:cs="Times New Roman"/>
            <w:sz w:val="24"/>
            <w:szCs w:val="24"/>
          </w:rPr>
          <w:t>https://znanium.com/read?id=380135</w:t>
        </w:r>
      </w:hyperlink>
    </w:p>
    <w:p w14:paraId="57B7AE03" w14:textId="77777777" w:rsidR="007B216D" w:rsidRPr="003E0437" w:rsidRDefault="007B216D" w:rsidP="007B216D">
      <w:pPr>
        <w:spacing w:after="0"/>
        <w:ind w:firstLine="709"/>
        <w:jc w:val="both"/>
        <w:rPr>
          <w:rStyle w:val="ae"/>
          <w:rFonts w:ascii="Times New Roman" w:hAnsi="Times New Roman" w:cs="Times New Roman"/>
          <w:sz w:val="24"/>
          <w:szCs w:val="24"/>
        </w:rPr>
      </w:pPr>
      <w:r>
        <w:rPr>
          <w:rFonts w:ascii="Times New Roman" w:hAnsi="Times New Roman" w:cs="Times New Roman"/>
          <w:sz w:val="24"/>
          <w:szCs w:val="24"/>
        </w:rPr>
        <w:t>3</w:t>
      </w:r>
      <w:r w:rsidRPr="003E0437">
        <w:rPr>
          <w:rFonts w:ascii="Times New Roman" w:hAnsi="Times New Roman" w:cs="Times New Roman"/>
          <w:sz w:val="24"/>
          <w:szCs w:val="24"/>
        </w:rPr>
        <w:t>.</w:t>
      </w:r>
      <w:r>
        <w:rPr>
          <w:rFonts w:ascii="Times New Roman" w:hAnsi="Times New Roman" w:cs="Times New Roman"/>
          <w:sz w:val="24"/>
          <w:szCs w:val="24"/>
        </w:rPr>
        <w:t xml:space="preserve"> Иванов И. С. </w:t>
      </w:r>
      <w:r w:rsidRPr="003D189D">
        <w:rPr>
          <w:rFonts w:ascii="Times New Roman" w:hAnsi="Times New Roman" w:cs="Times New Roman"/>
          <w:sz w:val="24"/>
          <w:szCs w:val="24"/>
        </w:rPr>
        <w:t xml:space="preserve"> </w:t>
      </w:r>
      <w:r>
        <w:rPr>
          <w:rFonts w:ascii="Times New Roman" w:hAnsi="Times New Roman" w:cs="Times New Roman"/>
          <w:sz w:val="24"/>
          <w:szCs w:val="24"/>
        </w:rPr>
        <w:t xml:space="preserve">Технология машиностроения : учебное пособие / И. С. Иванов. – 2-е изд., перераб. и доп. – Москва : ИНФРА-М, 2020. – 240 с. – </w:t>
      </w:r>
      <w:r>
        <w:rPr>
          <w:rFonts w:ascii="Times New Roman" w:hAnsi="Times New Roman" w:cs="Times New Roman"/>
          <w:sz w:val="24"/>
          <w:szCs w:val="24"/>
          <w:lang w:val="en-US"/>
        </w:rPr>
        <w:t>ISBN</w:t>
      </w:r>
      <w:r>
        <w:rPr>
          <w:rFonts w:ascii="Times New Roman" w:hAnsi="Times New Roman" w:cs="Times New Roman"/>
          <w:sz w:val="24"/>
          <w:szCs w:val="24"/>
        </w:rPr>
        <w:t xml:space="preserve"> 978-5-16-015604-0 -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r w:rsidRPr="003E0437">
        <w:rPr>
          <w:rFonts w:ascii="Times New Roman" w:hAnsi="Times New Roman" w:cs="Times New Roman"/>
          <w:sz w:val="24"/>
          <w:szCs w:val="24"/>
        </w:rPr>
        <w:t xml:space="preserve"> </w:t>
      </w:r>
      <w:hyperlink r:id="rId56" w:history="1">
        <w:r w:rsidRPr="003E0437">
          <w:rPr>
            <w:rStyle w:val="ae"/>
            <w:rFonts w:ascii="Times New Roman" w:hAnsi="Times New Roman" w:cs="Times New Roman"/>
            <w:sz w:val="24"/>
            <w:szCs w:val="24"/>
          </w:rPr>
          <w:t>https://znanium.com/read?id=363052</w:t>
        </w:r>
      </w:hyperlink>
    </w:p>
    <w:p w14:paraId="43653BDB" w14:textId="77777777" w:rsidR="007B216D" w:rsidRDefault="007B216D" w:rsidP="007B216D">
      <w:pPr>
        <w:spacing w:after="0" w:line="240" w:lineRule="auto"/>
        <w:ind w:firstLine="709"/>
        <w:contextualSpacing/>
        <w:jc w:val="both"/>
        <w:rPr>
          <w:rFonts w:ascii="Times New Roman" w:hAnsi="Times New Roman" w:cs="Times New Roman"/>
          <w:b/>
          <w:sz w:val="24"/>
          <w:szCs w:val="24"/>
        </w:rPr>
      </w:pPr>
    </w:p>
    <w:p w14:paraId="281AF459" w14:textId="626EE4EF" w:rsidR="007B216D" w:rsidRPr="00003697" w:rsidRDefault="007B216D" w:rsidP="007B216D">
      <w:pPr>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w:t>
      </w:r>
      <w:r>
        <w:rPr>
          <w:rFonts w:ascii="Times New Roman" w:hAnsi="Times New Roman" w:cs="Times New Roman"/>
          <w:b/>
          <w:sz w:val="24"/>
          <w:szCs w:val="24"/>
        </w:rPr>
        <w:t>3</w:t>
      </w:r>
      <w:r w:rsidRPr="00003697">
        <w:rPr>
          <w:rFonts w:ascii="Times New Roman" w:hAnsi="Times New Roman" w:cs="Times New Roman"/>
          <w:b/>
          <w:sz w:val="24"/>
          <w:szCs w:val="24"/>
        </w:rPr>
        <w:t>. </w:t>
      </w:r>
      <w:r>
        <w:rPr>
          <w:rFonts w:ascii="Times New Roman" w:hAnsi="Times New Roman" w:cs="Times New Roman"/>
          <w:b/>
          <w:sz w:val="24"/>
          <w:szCs w:val="24"/>
        </w:rPr>
        <w:t>Дополнительные источники</w:t>
      </w:r>
      <w:r w:rsidRPr="00003697">
        <w:rPr>
          <w:rFonts w:ascii="Times New Roman" w:hAnsi="Times New Roman" w:cs="Times New Roman"/>
          <w:b/>
          <w:sz w:val="24"/>
          <w:szCs w:val="24"/>
        </w:rPr>
        <w:t xml:space="preserve"> </w:t>
      </w:r>
    </w:p>
    <w:p w14:paraId="57A9FB0F" w14:textId="77777777" w:rsidR="007B216D" w:rsidRPr="00003697" w:rsidRDefault="007B216D" w:rsidP="007B216D">
      <w:pPr>
        <w:spacing w:after="0" w:line="240" w:lineRule="auto"/>
        <w:ind w:firstLine="709"/>
        <w:contextualSpacing/>
        <w:jc w:val="both"/>
        <w:rPr>
          <w:rFonts w:ascii="Times New Roman" w:hAnsi="Times New Roman" w:cs="Times New Roman"/>
          <w:bCs/>
          <w:sz w:val="24"/>
          <w:szCs w:val="24"/>
          <w:lang w:bidi="ru-RU"/>
        </w:rPr>
      </w:pPr>
      <w:r w:rsidRPr="00003697">
        <w:rPr>
          <w:rFonts w:ascii="Times New Roman" w:hAnsi="Times New Roman" w:cs="Times New Roman"/>
          <w:bCs/>
          <w:sz w:val="24"/>
          <w:szCs w:val="24"/>
        </w:rPr>
        <w:t xml:space="preserve">1. </w:t>
      </w:r>
      <w:r w:rsidRPr="00003697">
        <w:rPr>
          <w:rFonts w:ascii="Times New Roman" w:hAnsi="Times New Roman" w:cs="Times New Roman"/>
          <w:bCs/>
          <w:sz w:val="24"/>
          <w:szCs w:val="24"/>
          <w:lang w:bidi="ru-RU"/>
        </w:rPr>
        <w:t>Единое окно доступа к информационным ресурсам</w:t>
      </w:r>
      <w:r>
        <w:rPr>
          <w:rFonts w:ascii="Times New Roman" w:hAnsi="Times New Roman" w:cs="Times New Roman"/>
          <w:bCs/>
          <w:sz w:val="24"/>
          <w:szCs w:val="24"/>
          <w:lang w:bidi="ru-RU"/>
        </w:rPr>
        <w:t xml:space="preserve"> </w:t>
      </w:r>
      <w:hyperlink r:id="rId57" w:history="1">
        <w:r w:rsidRPr="00003697">
          <w:rPr>
            <w:rStyle w:val="ae"/>
            <w:rFonts w:ascii="Times New Roman" w:hAnsi="Times New Roman" w:cs="Times New Roman"/>
            <w:bCs/>
            <w:sz w:val="24"/>
            <w:szCs w:val="24"/>
            <w:lang w:bidi="en-US"/>
          </w:rPr>
          <w:t>http</w:t>
        </w:r>
        <w:r w:rsidRPr="00003697">
          <w:rPr>
            <w:rStyle w:val="ae"/>
            <w:rFonts w:ascii="Times New Roman" w:hAnsi="Times New Roman" w:cs="Times New Roman"/>
            <w:bCs/>
            <w:sz w:val="24"/>
            <w:szCs w:val="24"/>
          </w:rPr>
          <w:t>://</w:t>
        </w:r>
        <w:r w:rsidRPr="00003697">
          <w:rPr>
            <w:rStyle w:val="ae"/>
            <w:rFonts w:ascii="Times New Roman" w:hAnsi="Times New Roman" w:cs="Times New Roman"/>
            <w:bCs/>
            <w:sz w:val="24"/>
            <w:szCs w:val="24"/>
            <w:lang w:bidi="en-US"/>
          </w:rPr>
          <w:t>window</w:t>
        </w:r>
        <w:r w:rsidRPr="00003697">
          <w:rPr>
            <w:rStyle w:val="ae"/>
            <w:rFonts w:ascii="Times New Roman" w:hAnsi="Times New Roman" w:cs="Times New Roman"/>
            <w:bCs/>
            <w:sz w:val="24"/>
            <w:szCs w:val="24"/>
          </w:rPr>
          <w:t>.</w:t>
        </w:r>
        <w:r w:rsidRPr="00003697">
          <w:rPr>
            <w:rStyle w:val="ae"/>
            <w:rFonts w:ascii="Times New Roman" w:hAnsi="Times New Roman" w:cs="Times New Roman"/>
            <w:bCs/>
            <w:sz w:val="24"/>
            <w:szCs w:val="24"/>
            <w:lang w:bidi="en-US"/>
          </w:rPr>
          <w:t>edu</w:t>
        </w:r>
        <w:r w:rsidRPr="00003697">
          <w:rPr>
            <w:rStyle w:val="ae"/>
            <w:rFonts w:ascii="Times New Roman" w:hAnsi="Times New Roman" w:cs="Times New Roman"/>
            <w:bCs/>
            <w:sz w:val="24"/>
            <w:szCs w:val="24"/>
          </w:rPr>
          <w:t>.</w:t>
        </w:r>
        <w:r w:rsidRPr="00003697">
          <w:rPr>
            <w:rStyle w:val="ae"/>
            <w:rFonts w:ascii="Times New Roman" w:hAnsi="Times New Roman" w:cs="Times New Roman"/>
            <w:bCs/>
            <w:sz w:val="24"/>
            <w:szCs w:val="24"/>
            <w:lang w:bidi="en-US"/>
          </w:rPr>
          <w:t>ru</w:t>
        </w:r>
      </w:hyperlink>
    </w:p>
    <w:p w14:paraId="2F1165D0" w14:textId="77777777" w:rsidR="007B216D" w:rsidRPr="00003697" w:rsidRDefault="007B216D" w:rsidP="007B216D">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2.Электронно-библиотечная система ZNANIUM.COM http://znanium.com/   </w:t>
      </w:r>
    </w:p>
    <w:p w14:paraId="497B9D9A" w14:textId="77777777" w:rsidR="007B216D" w:rsidRPr="00003697" w:rsidRDefault="007B216D" w:rsidP="007B216D">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 xml:space="preserve">3. Электронно-библиотечная система "Академия" </w:t>
      </w:r>
      <w:hyperlink r:id="rId58" w:history="1">
        <w:r w:rsidRPr="00003697">
          <w:rPr>
            <w:rStyle w:val="ae"/>
            <w:rFonts w:ascii="Times New Roman" w:hAnsi="Times New Roman" w:cs="Times New Roman"/>
            <w:bCs/>
            <w:sz w:val="24"/>
            <w:szCs w:val="24"/>
          </w:rPr>
          <w:t>http://www.academia-moscow.ru/</w:t>
        </w:r>
      </w:hyperlink>
    </w:p>
    <w:p w14:paraId="6BA89913" w14:textId="77777777" w:rsidR="007B216D" w:rsidRDefault="007B21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1868C33" w14:textId="1DB609F4"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3.6</w:t>
      </w:r>
    </w:p>
    <w:p w14:paraId="51BD7258" w14:textId="77777777" w:rsidR="00003697" w:rsidRPr="00003697" w:rsidRDefault="00003697" w:rsidP="00003697">
      <w:pPr>
        <w:spacing w:after="0" w:line="240" w:lineRule="auto"/>
        <w:jc w:val="right"/>
        <w:rPr>
          <w:rFonts w:ascii="Times New Roman" w:hAnsi="Times New Roman" w:cs="Times New Roman"/>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sz w:val="24"/>
          <w:szCs w:val="24"/>
        </w:rPr>
        <w:br/>
      </w:r>
      <w:r w:rsidRPr="00003697">
        <w:rPr>
          <w:rFonts w:ascii="Times New Roman" w:hAnsi="Times New Roman" w:cs="Times New Roman"/>
          <w:bCs/>
          <w:iCs/>
          <w:sz w:val="24"/>
          <w:szCs w:val="24"/>
        </w:rPr>
        <w:t>15.02.16 Технология машиностроения</w:t>
      </w:r>
    </w:p>
    <w:p w14:paraId="6BD8708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961238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E9E1A5C"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2662D7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4EAF33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482502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64A2F6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7095B9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D0B42C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40EFDAE"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3E26C711"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70AF9C4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C0A7BF3" w14:textId="77777777" w:rsidR="00003697" w:rsidRPr="00003697" w:rsidRDefault="00003697" w:rsidP="00003697">
      <w:pPr>
        <w:spacing w:after="0" w:line="240" w:lineRule="auto"/>
        <w:jc w:val="center"/>
        <w:rPr>
          <w:rFonts w:ascii="Times New Roman" w:hAnsi="Times New Roman" w:cs="Times New Roman"/>
          <w:b/>
          <w:i/>
          <w:sz w:val="24"/>
          <w:szCs w:val="24"/>
          <w:u w:val="single"/>
        </w:rPr>
      </w:pPr>
      <w:r w:rsidRPr="00003697">
        <w:rPr>
          <w:rFonts w:ascii="Times New Roman" w:eastAsia="Times New Roman" w:hAnsi="Times New Roman" w:cs="Times New Roman"/>
          <w:b/>
          <w:sz w:val="24"/>
          <w:szCs w:val="24"/>
        </w:rPr>
        <w:t>учебной дисциплины ОП.06 Технология машиностроения</w:t>
      </w:r>
    </w:p>
    <w:p w14:paraId="5941E960" w14:textId="77777777" w:rsidR="00003697" w:rsidRPr="00003697" w:rsidRDefault="00003697" w:rsidP="00003697">
      <w:pPr>
        <w:spacing w:after="0" w:line="240" w:lineRule="auto"/>
        <w:jc w:val="center"/>
        <w:rPr>
          <w:rFonts w:ascii="Times New Roman" w:eastAsia="Times New Roman" w:hAnsi="Times New Roman" w:cs="Times New Roman"/>
          <w:bCs/>
          <w:iCs/>
          <w:sz w:val="24"/>
          <w:szCs w:val="24"/>
          <w:vertAlign w:val="superscript"/>
        </w:rPr>
      </w:pPr>
    </w:p>
    <w:p w14:paraId="50A2E862"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p>
    <w:p w14:paraId="14B9CFA5"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p>
    <w:p w14:paraId="375FB0D4"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6D0F7E38"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066A15F2" w14:textId="77777777" w:rsidR="00003697" w:rsidRPr="00003697" w:rsidRDefault="00003697" w:rsidP="00003697">
      <w:pPr>
        <w:spacing w:after="0" w:line="240" w:lineRule="auto"/>
        <w:jc w:val="center"/>
        <w:rPr>
          <w:rFonts w:ascii="Times New Roman" w:hAnsi="Times New Roman" w:cs="Times New Roman"/>
          <w:bCs/>
          <w:iCs/>
          <w:sz w:val="24"/>
          <w:szCs w:val="24"/>
        </w:rPr>
      </w:pPr>
    </w:p>
    <w:p w14:paraId="2ED89219" w14:textId="77777777" w:rsidR="00003697" w:rsidRPr="00003697" w:rsidRDefault="00003697" w:rsidP="00003697">
      <w:pPr>
        <w:spacing w:after="0" w:line="240" w:lineRule="auto"/>
        <w:jc w:val="center"/>
        <w:rPr>
          <w:rFonts w:ascii="Times New Roman" w:hAnsi="Times New Roman" w:cs="Times New Roman"/>
          <w:b/>
          <w:iCs/>
          <w:sz w:val="24"/>
          <w:szCs w:val="24"/>
        </w:rPr>
      </w:pPr>
    </w:p>
    <w:p w14:paraId="456990DD" w14:textId="77777777" w:rsidR="00003697" w:rsidRPr="00003697" w:rsidRDefault="00003697" w:rsidP="00003697">
      <w:pPr>
        <w:spacing w:after="0" w:line="240" w:lineRule="auto"/>
        <w:jc w:val="center"/>
        <w:rPr>
          <w:rFonts w:ascii="Times New Roman" w:hAnsi="Times New Roman" w:cs="Times New Roman"/>
          <w:b/>
          <w:iCs/>
          <w:sz w:val="24"/>
          <w:szCs w:val="24"/>
        </w:rPr>
      </w:pPr>
    </w:p>
    <w:p w14:paraId="7DE7489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CD80486"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632495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234857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3F01D3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D9C8BD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9AC7F16"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9941E4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25A2E8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8B70B3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1361C9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3F39E0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4015B5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319DD5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24C358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0AF6D38"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4FDAEA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321DDB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5436CE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6B6A9D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89DC271"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7394B2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C042847"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59"/>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 г.</w:t>
      </w:r>
    </w:p>
    <w:p w14:paraId="1689E5DE"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4344205C"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r w:rsidRPr="00003697">
        <w:rPr>
          <w:rFonts w:ascii="Times New Roman" w:eastAsia="Times New Roman" w:hAnsi="Times New Roman" w:cs="Times New Roman"/>
          <w:b/>
          <w:iCs/>
          <w:sz w:val="24"/>
          <w:szCs w:val="24"/>
        </w:rPr>
        <w:t>«</w:t>
      </w:r>
      <w:r w:rsidRPr="00003697">
        <w:rPr>
          <w:rFonts w:ascii="Times New Roman" w:eastAsia="Times New Roman" w:hAnsi="Times New Roman" w:cs="Times New Roman"/>
          <w:b/>
          <w:bCs/>
          <w:iCs/>
          <w:sz w:val="24"/>
          <w:szCs w:val="24"/>
        </w:rPr>
        <w:t>ОП.06 Технология машиностроения</w:t>
      </w:r>
      <w:r w:rsidRPr="00003697">
        <w:rPr>
          <w:rFonts w:ascii="Times New Roman" w:eastAsia="Times New Roman" w:hAnsi="Times New Roman" w:cs="Times New Roman"/>
          <w:b/>
          <w:iCs/>
          <w:sz w:val="24"/>
          <w:szCs w:val="24"/>
        </w:rPr>
        <w:t>»</w:t>
      </w:r>
    </w:p>
    <w:p w14:paraId="279A316E" w14:textId="77777777" w:rsidR="00003697" w:rsidRPr="00003697" w:rsidRDefault="00003697" w:rsidP="00003697">
      <w:pPr>
        <w:spacing w:after="0" w:line="240" w:lineRule="auto"/>
        <w:ind w:firstLine="709"/>
        <w:jc w:val="center"/>
        <w:rPr>
          <w:rFonts w:ascii="Times New Roman" w:eastAsia="Times New Roman" w:hAnsi="Times New Roman" w:cs="Times New Roman"/>
          <w:sz w:val="24"/>
          <w:szCs w:val="24"/>
          <w:vertAlign w:val="superscript"/>
        </w:rPr>
      </w:pPr>
    </w:p>
    <w:p w14:paraId="616711CA"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A226180"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rPr>
      </w:pPr>
      <w:r w:rsidRPr="00003697">
        <w:rPr>
          <w:rFonts w:ascii="Times New Roman" w:eastAsia="Times New Roman" w:hAnsi="Times New Roman" w:cs="Times New Roman"/>
          <w:sz w:val="24"/>
          <w:szCs w:val="24"/>
        </w:rPr>
        <w:t>Учебная дисциплина «ОП.06 Технология машиностроения</w:t>
      </w:r>
      <w:r w:rsidRPr="00003697">
        <w:rPr>
          <w:rFonts w:ascii="Times New Roman" w:eastAsia="Times New Roman" w:hAnsi="Times New Roman" w:cs="Times New Roman"/>
          <w:bCs/>
          <w:iCs/>
          <w:sz w:val="24"/>
          <w:szCs w:val="24"/>
        </w:rPr>
        <w:t>»</w:t>
      </w:r>
      <w:r w:rsidRPr="00003697">
        <w:rPr>
          <w:rFonts w:ascii="Times New Roman" w:eastAsia="Times New Roman" w:hAnsi="Times New Roman" w:cs="Times New Roman"/>
          <w:sz w:val="24"/>
          <w:szCs w:val="24"/>
        </w:rPr>
        <w:t xml:space="preserve"> является обязательной частью </w:t>
      </w:r>
      <w:r w:rsidRPr="00003697">
        <w:rPr>
          <w:rFonts w:ascii="Times New Roman" w:eastAsia="Times New Roman" w:hAnsi="Times New Roman" w:cs="Times New Roman"/>
          <w:bCs/>
          <w:iCs/>
          <w:sz w:val="24"/>
          <w:szCs w:val="24"/>
        </w:rPr>
        <w:t>общепрофессионального цикла</w:t>
      </w:r>
      <w:r w:rsidRPr="00003697">
        <w:rPr>
          <w:rFonts w:ascii="Times New Roman" w:eastAsia="Times New Roman" w:hAnsi="Times New Roman" w:cs="Times New Roman"/>
          <w:b/>
          <w:bCs/>
          <w:sz w:val="24"/>
          <w:szCs w:val="24"/>
        </w:rPr>
        <w:t xml:space="preserve"> </w:t>
      </w:r>
      <w:r w:rsidRPr="00003697">
        <w:rPr>
          <w:rFonts w:ascii="Times New Roman" w:eastAsia="Times New Roman" w:hAnsi="Times New Roman" w:cs="Times New Roman"/>
          <w:bCs/>
          <w:sz w:val="24"/>
          <w:szCs w:val="24"/>
        </w:rPr>
        <w:t>О</w:t>
      </w:r>
      <w:r w:rsidRPr="00003697">
        <w:rPr>
          <w:rFonts w:ascii="Times New Roman" w:eastAsia="Times New Roman" w:hAnsi="Times New Roman" w:cs="Times New Roman"/>
          <w:sz w:val="24"/>
          <w:szCs w:val="24"/>
        </w:rPr>
        <w:t xml:space="preserve">ПОП-П в соответствии с ФГОС СПО по </w:t>
      </w:r>
      <w:r w:rsidRPr="00003697">
        <w:rPr>
          <w:rFonts w:ascii="Times New Roman" w:eastAsia="Times New Roman" w:hAnsi="Times New Roman" w:cs="Times New Roman"/>
          <w:iCs/>
          <w:sz w:val="24"/>
          <w:szCs w:val="24"/>
        </w:rPr>
        <w:t>специальности 15.02.16 Технология машиностроения.</w:t>
      </w:r>
    </w:p>
    <w:p w14:paraId="240353A7"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1, ОК 2, ОК 3, , ОК 07, ПК 1.1, ПК 1.2, ПК 1.3., ПК 1.4, ПК 1.5, ПК 2.1, ПК 2.2, ПК 5.1, ПК 5.3, ПК 5.4.</w:t>
      </w:r>
    </w:p>
    <w:p w14:paraId="2EACF394"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3C093A4D"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003697" w:rsidRPr="00003697" w14:paraId="0729DB3F" w14:textId="77777777" w:rsidTr="00440F2D">
        <w:trPr>
          <w:trHeight w:val="427"/>
        </w:trPr>
        <w:tc>
          <w:tcPr>
            <w:tcW w:w="1413" w:type="dxa"/>
            <w:vMerge w:val="restart"/>
            <w:hideMark/>
          </w:tcPr>
          <w:p w14:paraId="490E650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Код</w:t>
            </w:r>
          </w:p>
          <w:p w14:paraId="48469B3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ОК, ПК</w:t>
            </w:r>
          </w:p>
        </w:tc>
        <w:tc>
          <w:tcPr>
            <w:tcW w:w="8221" w:type="dxa"/>
            <w:gridSpan w:val="2"/>
          </w:tcPr>
          <w:p w14:paraId="57BCF5A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58C9786F" w14:textId="77777777" w:rsidTr="00440F2D">
        <w:trPr>
          <w:trHeight w:val="338"/>
        </w:trPr>
        <w:tc>
          <w:tcPr>
            <w:tcW w:w="1413" w:type="dxa"/>
            <w:vMerge/>
          </w:tcPr>
          <w:p w14:paraId="6BCCBAD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28293B8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4110" w:type="dxa"/>
          </w:tcPr>
          <w:p w14:paraId="50DD671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50FDF1BC" w14:textId="77777777" w:rsidTr="00440F2D">
        <w:trPr>
          <w:trHeight w:val="338"/>
        </w:trPr>
        <w:tc>
          <w:tcPr>
            <w:tcW w:w="1413" w:type="dxa"/>
            <w:vMerge w:val="restart"/>
          </w:tcPr>
          <w:p w14:paraId="441E1D4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01</w:t>
            </w:r>
          </w:p>
          <w:p w14:paraId="5257112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02</w:t>
            </w:r>
          </w:p>
          <w:p w14:paraId="7139DA8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03</w:t>
            </w:r>
          </w:p>
          <w:p w14:paraId="5380A92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09E64E2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1.1</w:t>
            </w:r>
          </w:p>
          <w:p w14:paraId="63511A3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1.2</w:t>
            </w:r>
          </w:p>
          <w:p w14:paraId="396786F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1.3</w:t>
            </w:r>
          </w:p>
          <w:p w14:paraId="53B1D3E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1.4</w:t>
            </w:r>
          </w:p>
          <w:p w14:paraId="681A14E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1.5</w:t>
            </w:r>
          </w:p>
          <w:p w14:paraId="4BA114F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2.1</w:t>
            </w:r>
          </w:p>
          <w:p w14:paraId="7DAF591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2.2</w:t>
            </w:r>
          </w:p>
          <w:p w14:paraId="4AFAD5F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5.1</w:t>
            </w:r>
          </w:p>
          <w:p w14:paraId="13EF97E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5.3</w:t>
            </w:r>
          </w:p>
          <w:p w14:paraId="69A29E8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ПК 5.4</w:t>
            </w:r>
          </w:p>
        </w:tc>
        <w:tc>
          <w:tcPr>
            <w:tcW w:w="4111" w:type="dxa"/>
            <w:shd w:val="clear" w:color="auto" w:fill="auto"/>
          </w:tcPr>
          <w:p w14:paraId="1EA9852E"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iCs/>
                <w:sz w:val="24"/>
                <w:szCs w:val="24"/>
              </w:rPr>
              <w:t>распознавать задачу и/или проблему в профессиональном и/или социальном контексте</w:t>
            </w:r>
          </w:p>
        </w:tc>
        <w:tc>
          <w:tcPr>
            <w:tcW w:w="4110" w:type="dxa"/>
            <w:shd w:val="clear" w:color="auto" w:fill="auto"/>
          </w:tcPr>
          <w:p w14:paraId="6866F62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актуальный профессиональный и социальный контекст, в котором приходится работать и жить</w:t>
            </w:r>
          </w:p>
        </w:tc>
      </w:tr>
      <w:tr w:rsidR="00003697" w:rsidRPr="00003697" w14:paraId="339C4D42" w14:textId="77777777" w:rsidTr="00440F2D">
        <w:trPr>
          <w:trHeight w:val="338"/>
        </w:trPr>
        <w:tc>
          <w:tcPr>
            <w:tcW w:w="1413" w:type="dxa"/>
            <w:vMerge/>
          </w:tcPr>
          <w:p w14:paraId="392FA2A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737F7C9D" w14:textId="77777777" w:rsidR="00003697" w:rsidRPr="00003697" w:rsidRDefault="00003697" w:rsidP="00003697">
            <w:pPr>
              <w:suppressAutoHyphens/>
              <w:spacing w:after="0" w:line="240" w:lineRule="auto"/>
              <w:jc w:val="both"/>
              <w:rPr>
                <w:rFonts w:ascii="Times New Roman" w:eastAsia="Times New Roman" w:hAnsi="Times New Roman" w:cs="Times New Roman"/>
                <w:bCs/>
                <w:iCs/>
                <w:sz w:val="24"/>
                <w:szCs w:val="24"/>
              </w:rPr>
            </w:pPr>
            <w:r w:rsidRPr="00003697">
              <w:rPr>
                <w:rFonts w:ascii="Times New Roman" w:eastAsia="Times New Roman" w:hAnsi="Times New Roman" w:cs="Times New Roman"/>
                <w:bCs/>
                <w:iCs/>
                <w:sz w:val="24"/>
                <w:szCs w:val="24"/>
              </w:rPr>
              <w:t>определять этапы решения задачи</w:t>
            </w:r>
          </w:p>
        </w:tc>
        <w:tc>
          <w:tcPr>
            <w:tcW w:w="4110" w:type="dxa"/>
          </w:tcPr>
          <w:p w14:paraId="7CDC89B8"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003697" w:rsidRPr="00003697" w14:paraId="1AB82F91" w14:textId="77777777" w:rsidTr="00440F2D">
        <w:trPr>
          <w:trHeight w:val="338"/>
        </w:trPr>
        <w:tc>
          <w:tcPr>
            <w:tcW w:w="1413" w:type="dxa"/>
            <w:vMerge/>
          </w:tcPr>
          <w:p w14:paraId="0E4CA8B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2DF1D9EA"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 для поиска информации</w:t>
            </w:r>
          </w:p>
        </w:tc>
        <w:tc>
          <w:tcPr>
            <w:tcW w:w="4110" w:type="dxa"/>
          </w:tcPr>
          <w:p w14:paraId="3241A087" w14:textId="77777777" w:rsidR="00003697" w:rsidRPr="00003697" w:rsidRDefault="00003697" w:rsidP="00003697">
            <w:pPr>
              <w:tabs>
                <w:tab w:val="left" w:pos="240"/>
              </w:tabs>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74A2AE01" w14:textId="77777777" w:rsidTr="00440F2D">
        <w:trPr>
          <w:trHeight w:val="338"/>
        </w:trPr>
        <w:tc>
          <w:tcPr>
            <w:tcW w:w="1413" w:type="dxa"/>
            <w:vMerge/>
          </w:tcPr>
          <w:p w14:paraId="27057CF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18978E1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4110" w:type="dxa"/>
          </w:tcPr>
          <w:p w14:paraId="0932959F" w14:textId="77777777" w:rsidR="00003697" w:rsidRPr="00003697" w:rsidRDefault="00003697" w:rsidP="00003697">
            <w:pPr>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содержание актуальной нормативно-правовой документации</w:t>
            </w:r>
          </w:p>
        </w:tc>
      </w:tr>
      <w:tr w:rsidR="00003697" w:rsidRPr="00003697" w14:paraId="6C02F179" w14:textId="77777777" w:rsidTr="00440F2D">
        <w:trPr>
          <w:trHeight w:val="338"/>
        </w:trPr>
        <w:tc>
          <w:tcPr>
            <w:tcW w:w="1413" w:type="dxa"/>
            <w:vMerge/>
          </w:tcPr>
          <w:p w14:paraId="1FFA53E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6170876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соблюдать нормы экологической безопасности; </w:t>
            </w:r>
          </w:p>
          <w:p w14:paraId="35082C4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c>
          <w:tcPr>
            <w:tcW w:w="4110" w:type="dxa"/>
          </w:tcPr>
          <w:p w14:paraId="159764CE" w14:textId="77777777" w:rsidR="00003697" w:rsidRPr="00003697" w:rsidRDefault="00003697" w:rsidP="00003697">
            <w:pPr>
              <w:tabs>
                <w:tab w:val="left" w:pos="1095"/>
              </w:tab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экологической безопасности при ведении профессиональной деятельности</w:t>
            </w:r>
          </w:p>
        </w:tc>
      </w:tr>
      <w:tr w:rsidR="00003697" w:rsidRPr="00003697" w14:paraId="354049E2" w14:textId="77777777" w:rsidTr="00440F2D">
        <w:trPr>
          <w:trHeight w:val="338"/>
        </w:trPr>
        <w:tc>
          <w:tcPr>
            <w:tcW w:w="1413" w:type="dxa"/>
            <w:vMerge/>
          </w:tcPr>
          <w:p w14:paraId="47F6A97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5CD01378"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tc>
        <w:tc>
          <w:tcPr>
            <w:tcW w:w="4110" w:type="dxa"/>
          </w:tcPr>
          <w:p w14:paraId="3587C93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003697" w:rsidRPr="00003697" w14:paraId="392A7CA4" w14:textId="77777777" w:rsidTr="00440F2D">
        <w:trPr>
          <w:trHeight w:val="338"/>
        </w:trPr>
        <w:tc>
          <w:tcPr>
            <w:tcW w:w="1413" w:type="dxa"/>
            <w:vMerge/>
          </w:tcPr>
          <w:p w14:paraId="7E5F2E5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shd w:val="clear" w:color="auto" w:fill="auto"/>
          </w:tcPr>
          <w:p w14:paraId="24813471"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анализировать конструктивно-технологические свойства детали, исходя из ее служебного назначения</w:t>
            </w:r>
          </w:p>
        </w:tc>
        <w:tc>
          <w:tcPr>
            <w:tcW w:w="4110" w:type="dxa"/>
            <w:shd w:val="clear" w:color="auto" w:fill="auto"/>
          </w:tcPr>
          <w:p w14:paraId="0BC5AA7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служебное назначение и конструктивно-технологические признаки детали</w:t>
            </w:r>
          </w:p>
        </w:tc>
      </w:tr>
      <w:tr w:rsidR="00003697" w:rsidRPr="00003697" w14:paraId="48841714" w14:textId="77777777" w:rsidTr="00440F2D">
        <w:trPr>
          <w:trHeight w:val="338"/>
        </w:trPr>
        <w:tc>
          <w:tcPr>
            <w:tcW w:w="1413" w:type="dxa"/>
            <w:vMerge/>
          </w:tcPr>
          <w:p w14:paraId="2DFC636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shd w:val="clear" w:color="auto" w:fill="auto"/>
          </w:tcPr>
          <w:p w14:paraId="467DB591"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виды и способы получения заготовок</w:t>
            </w:r>
          </w:p>
        </w:tc>
        <w:tc>
          <w:tcPr>
            <w:tcW w:w="4110" w:type="dxa"/>
            <w:shd w:val="clear" w:color="auto" w:fill="auto"/>
          </w:tcPr>
          <w:p w14:paraId="5FAB4507"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виды заготовок и схемы их базирования</w:t>
            </w:r>
          </w:p>
        </w:tc>
      </w:tr>
      <w:tr w:rsidR="00003697" w:rsidRPr="00003697" w14:paraId="2D9D90CB" w14:textId="77777777" w:rsidTr="00440F2D">
        <w:trPr>
          <w:trHeight w:val="338"/>
        </w:trPr>
        <w:tc>
          <w:tcPr>
            <w:tcW w:w="1413" w:type="dxa"/>
            <w:vMerge/>
          </w:tcPr>
          <w:p w14:paraId="0E76259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shd w:val="clear" w:color="auto" w:fill="auto"/>
          </w:tcPr>
          <w:p w14:paraId="658C1A91"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рассчитывать и проверять величину припусков и размеров заготовок</w:t>
            </w:r>
          </w:p>
        </w:tc>
        <w:tc>
          <w:tcPr>
            <w:tcW w:w="4110" w:type="dxa"/>
            <w:shd w:val="clear" w:color="auto" w:fill="auto"/>
          </w:tcPr>
          <w:p w14:paraId="4AE42649"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методику расчета межпереходных и межоперационных размеров, припусков и допусков</w:t>
            </w:r>
          </w:p>
        </w:tc>
      </w:tr>
      <w:tr w:rsidR="00003697" w:rsidRPr="00003697" w14:paraId="0255BD9E" w14:textId="77777777" w:rsidTr="00440F2D">
        <w:trPr>
          <w:trHeight w:val="338"/>
        </w:trPr>
        <w:tc>
          <w:tcPr>
            <w:tcW w:w="1413" w:type="dxa"/>
            <w:vMerge/>
          </w:tcPr>
          <w:p w14:paraId="10C8802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76E9522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выбирать способы обработки поверхностей и назначать технологические базы</w:t>
            </w:r>
          </w:p>
        </w:tc>
        <w:tc>
          <w:tcPr>
            <w:tcW w:w="4110" w:type="dxa"/>
          </w:tcPr>
          <w:p w14:paraId="700170EA" w14:textId="77777777" w:rsidR="00003697" w:rsidRPr="00003697" w:rsidRDefault="00003697" w:rsidP="00003697">
            <w:pPr>
              <w:tabs>
                <w:tab w:val="left" w:pos="1260"/>
              </w:tabs>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методика проектирования технологического процесса изготовления детали</w:t>
            </w:r>
          </w:p>
        </w:tc>
      </w:tr>
      <w:tr w:rsidR="00003697" w:rsidRPr="00003697" w14:paraId="236A2C93" w14:textId="77777777" w:rsidTr="00440F2D">
        <w:trPr>
          <w:trHeight w:val="338"/>
        </w:trPr>
        <w:tc>
          <w:tcPr>
            <w:tcW w:w="1413" w:type="dxa"/>
            <w:vMerge/>
          </w:tcPr>
          <w:p w14:paraId="2E580C9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02E7236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составлять технологический маршрут изготовления детали</w:t>
            </w:r>
          </w:p>
        </w:tc>
        <w:tc>
          <w:tcPr>
            <w:tcW w:w="4110" w:type="dxa"/>
          </w:tcPr>
          <w:p w14:paraId="7845A8D0"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типовые технологические процессы изготовления деталей машин</w:t>
            </w:r>
          </w:p>
        </w:tc>
      </w:tr>
      <w:tr w:rsidR="00003697" w:rsidRPr="00003697" w14:paraId="778FD889" w14:textId="77777777" w:rsidTr="00440F2D">
        <w:trPr>
          <w:trHeight w:val="338"/>
        </w:trPr>
        <w:tc>
          <w:tcPr>
            <w:tcW w:w="1413" w:type="dxa"/>
            <w:vMerge/>
          </w:tcPr>
          <w:p w14:paraId="3B3CDB4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28B5A88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 xml:space="preserve">проектировать технологические </w:t>
            </w:r>
            <w:r w:rsidRPr="00003697">
              <w:rPr>
                <w:rFonts w:ascii="Times New Roman" w:eastAsia="Times New Roman" w:hAnsi="Times New Roman" w:cs="Times New Roman"/>
                <w:sz w:val="24"/>
                <w:szCs w:val="24"/>
              </w:rPr>
              <w:lastRenderedPageBreak/>
              <w:t>операции</w:t>
            </w:r>
          </w:p>
        </w:tc>
        <w:tc>
          <w:tcPr>
            <w:tcW w:w="4110" w:type="dxa"/>
          </w:tcPr>
          <w:p w14:paraId="5C104765"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lastRenderedPageBreak/>
              <w:t>элементы технологической операции</w:t>
            </w:r>
          </w:p>
        </w:tc>
      </w:tr>
      <w:tr w:rsidR="00003697" w:rsidRPr="00003697" w14:paraId="59E34F61" w14:textId="77777777" w:rsidTr="00440F2D">
        <w:trPr>
          <w:trHeight w:val="338"/>
        </w:trPr>
        <w:tc>
          <w:tcPr>
            <w:tcW w:w="1413" w:type="dxa"/>
            <w:vMerge/>
          </w:tcPr>
          <w:p w14:paraId="647300B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2AEF83EA" w14:textId="77777777" w:rsidR="00003697" w:rsidRPr="00003697" w:rsidRDefault="00003697" w:rsidP="00003697">
            <w:pPr>
              <w:tabs>
                <w:tab w:val="left" w:pos="870"/>
              </w:tabs>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разрабатывать технологический процесс изготовления детали</w:t>
            </w:r>
          </w:p>
        </w:tc>
        <w:tc>
          <w:tcPr>
            <w:tcW w:w="4110" w:type="dxa"/>
          </w:tcPr>
          <w:p w14:paraId="41A45F28"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виды обработки резания</w:t>
            </w:r>
          </w:p>
        </w:tc>
      </w:tr>
      <w:tr w:rsidR="00003697" w:rsidRPr="00003697" w14:paraId="5B8E939A" w14:textId="77777777" w:rsidTr="00440F2D">
        <w:trPr>
          <w:trHeight w:val="338"/>
        </w:trPr>
        <w:tc>
          <w:tcPr>
            <w:tcW w:w="1413" w:type="dxa"/>
            <w:vMerge/>
          </w:tcPr>
          <w:p w14:paraId="006931E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5EAB3EF5" w14:textId="77777777" w:rsidR="00003697" w:rsidRPr="00003697" w:rsidRDefault="00003697" w:rsidP="00003697">
            <w:pPr>
              <w:tabs>
                <w:tab w:val="left" w:pos="870"/>
              </w:tabs>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выбирать технологическое оборудование и технологическую оснастку: приспособления, режущий, мерительный и вспомогательный инструмент</w:t>
            </w:r>
          </w:p>
        </w:tc>
        <w:tc>
          <w:tcPr>
            <w:tcW w:w="4110" w:type="dxa"/>
          </w:tcPr>
          <w:p w14:paraId="6A9B1C03"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классификация, назначение, область применения металлорежущего оборудования</w:t>
            </w:r>
          </w:p>
        </w:tc>
      </w:tr>
      <w:tr w:rsidR="00003697" w:rsidRPr="00003697" w14:paraId="4EB84A5D" w14:textId="77777777" w:rsidTr="00440F2D">
        <w:trPr>
          <w:trHeight w:val="338"/>
        </w:trPr>
        <w:tc>
          <w:tcPr>
            <w:tcW w:w="1413" w:type="dxa"/>
            <w:vMerge/>
          </w:tcPr>
          <w:p w14:paraId="07C1661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217676D2" w14:textId="77777777" w:rsidR="00003697" w:rsidRPr="00003697" w:rsidRDefault="00003697" w:rsidP="00003697">
            <w:pPr>
              <w:tabs>
                <w:tab w:val="left" w:pos="1320"/>
              </w:tabs>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рассчитывать режимы резания по нормативам</w:t>
            </w:r>
          </w:p>
        </w:tc>
        <w:tc>
          <w:tcPr>
            <w:tcW w:w="4110" w:type="dxa"/>
          </w:tcPr>
          <w:p w14:paraId="58B9106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методика расчета режимов резания;</w:t>
            </w:r>
          </w:p>
        </w:tc>
      </w:tr>
      <w:tr w:rsidR="00003697" w:rsidRPr="00003697" w14:paraId="769B3221" w14:textId="77777777" w:rsidTr="00440F2D">
        <w:trPr>
          <w:trHeight w:val="338"/>
        </w:trPr>
        <w:tc>
          <w:tcPr>
            <w:tcW w:w="1413" w:type="dxa"/>
            <w:vMerge/>
          </w:tcPr>
          <w:p w14:paraId="0F09BC0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037F6E7A" w14:textId="77777777" w:rsidR="00003697" w:rsidRPr="00003697" w:rsidRDefault="00003697" w:rsidP="00003697">
            <w:pPr>
              <w:tabs>
                <w:tab w:val="left" w:pos="870"/>
              </w:tabs>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рассчитывать штучное время</w:t>
            </w:r>
          </w:p>
        </w:tc>
        <w:tc>
          <w:tcPr>
            <w:tcW w:w="4110" w:type="dxa"/>
          </w:tcPr>
          <w:p w14:paraId="4ABE038E" w14:textId="77777777" w:rsidR="00003697" w:rsidRPr="00003697" w:rsidRDefault="00003697" w:rsidP="00003697">
            <w:pPr>
              <w:tabs>
                <w:tab w:val="left" w:pos="870"/>
              </w:tabs>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структура штучного времени;</w:t>
            </w:r>
          </w:p>
        </w:tc>
      </w:tr>
      <w:tr w:rsidR="00003697" w:rsidRPr="00003697" w14:paraId="14A7637A" w14:textId="77777777" w:rsidTr="00440F2D">
        <w:trPr>
          <w:trHeight w:val="338"/>
        </w:trPr>
        <w:tc>
          <w:tcPr>
            <w:tcW w:w="1413" w:type="dxa"/>
            <w:vMerge/>
          </w:tcPr>
          <w:p w14:paraId="3ADF0A2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199494CB"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устанавливать оптимальный режим резания</w:t>
            </w:r>
          </w:p>
        </w:tc>
        <w:tc>
          <w:tcPr>
            <w:tcW w:w="4110" w:type="dxa"/>
          </w:tcPr>
          <w:p w14:paraId="741CEC6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правила определения режимов резания по справочникам и паспорту станка</w:t>
            </w:r>
          </w:p>
        </w:tc>
      </w:tr>
      <w:tr w:rsidR="00003697" w:rsidRPr="00003697" w14:paraId="4924A278" w14:textId="77777777" w:rsidTr="00440F2D">
        <w:trPr>
          <w:trHeight w:val="338"/>
        </w:trPr>
        <w:tc>
          <w:tcPr>
            <w:tcW w:w="1413" w:type="dxa"/>
            <w:vMerge/>
          </w:tcPr>
          <w:p w14:paraId="749FEA4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35EA9C86"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осуществлять подбор технологической оснастки, режущего и мерительного инструмента при разработке управляющих программ</w:t>
            </w:r>
          </w:p>
        </w:tc>
        <w:tc>
          <w:tcPr>
            <w:tcW w:w="4110" w:type="dxa"/>
          </w:tcPr>
          <w:p w14:paraId="0483A384"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устройство, назначение и правила применения приспособлений и оснастки</w:t>
            </w:r>
          </w:p>
        </w:tc>
      </w:tr>
      <w:tr w:rsidR="00003697" w:rsidRPr="00003697" w14:paraId="6C010AE7" w14:textId="77777777" w:rsidTr="00440F2D">
        <w:trPr>
          <w:trHeight w:val="338"/>
        </w:trPr>
        <w:tc>
          <w:tcPr>
            <w:tcW w:w="1413" w:type="dxa"/>
            <w:vMerge/>
          </w:tcPr>
          <w:p w14:paraId="1D79B32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60DBC087"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применять системы автоматизированного проектирования для разработки управляющих программ для автоматизированного сборочного оборудования</w:t>
            </w:r>
          </w:p>
        </w:tc>
        <w:tc>
          <w:tcPr>
            <w:tcW w:w="4110" w:type="dxa"/>
          </w:tcPr>
          <w:p w14:paraId="6975EC8F"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 xml:space="preserve"> требования единой системы технологической документации к составлению и оформлению маршрутной операционной и технологических карт для сборки узлов</w:t>
            </w:r>
          </w:p>
        </w:tc>
      </w:tr>
      <w:tr w:rsidR="00003697" w:rsidRPr="00003697" w14:paraId="67E7E26D" w14:textId="77777777" w:rsidTr="00440F2D">
        <w:trPr>
          <w:trHeight w:val="338"/>
        </w:trPr>
        <w:tc>
          <w:tcPr>
            <w:tcW w:w="1413" w:type="dxa"/>
            <w:vMerge/>
          </w:tcPr>
          <w:p w14:paraId="7F0C41C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1443F42B"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рассчитывать показатели, характеризующие эффективность организации основного и вспомогательного оборудования</w:t>
            </w:r>
          </w:p>
        </w:tc>
        <w:tc>
          <w:tcPr>
            <w:tcW w:w="4110" w:type="dxa"/>
          </w:tcPr>
          <w:p w14:paraId="0DFAC1C2" w14:textId="77777777" w:rsidR="00003697" w:rsidRPr="00003697" w:rsidRDefault="00003697" w:rsidP="00003697">
            <w:pPr>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организацию труда структурного подразделения на основании производственных заданий и текущих планов предприятия</w:t>
            </w:r>
          </w:p>
        </w:tc>
      </w:tr>
      <w:tr w:rsidR="00003697" w:rsidRPr="00003697" w14:paraId="4B0EE051" w14:textId="77777777" w:rsidTr="00440F2D">
        <w:trPr>
          <w:trHeight w:val="338"/>
        </w:trPr>
        <w:tc>
          <w:tcPr>
            <w:tcW w:w="1413" w:type="dxa"/>
            <w:vMerge/>
          </w:tcPr>
          <w:p w14:paraId="45E65D3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tcPr>
          <w:p w14:paraId="3192FD38"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w:t>
            </w:r>
          </w:p>
        </w:tc>
        <w:tc>
          <w:tcPr>
            <w:tcW w:w="4110" w:type="dxa"/>
          </w:tcPr>
          <w:p w14:paraId="6F0918F2" w14:textId="77777777" w:rsidR="00003697" w:rsidRPr="00003697" w:rsidRDefault="00003697" w:rsidP="00003697">
            <w:pPr>
              <w:spacing w:after="0" w:line="240" w:lineRule="auto"/>
              <w:jc w:val="both"/>
              <w:rPr>
                <w:rFonts w:ascii="Times New Roman" w:eastAsia="Times New Roman" w:hAnsi="Times New Roman" w:cs="Times New Roman"/>
                <w:sz w:val="24"/>
                <w:szCs w:val="24"/>
                <w:highlight w:val="yellow"/>
              </w:rPr>
            </w:pPr>
            <w:r w:rsidRPr="00003697">
              <w:rPr>
                <w:rFonts w:ascii="Times New Roman" w:eastAsia="Times New Roman" w:hAnsi="Times New Roman" w:cs="Times New Roman"/>
                <w:sz w:val="24"/>
                <w:szCs w:val="24"/>
              </w:rPr>
              <w:t>требования, предъявляемые к рабочим местам на машиностроительных предприятиях</w:t>
            </w:r>
          </w:p>
        </w:tc>
      </w:tr>
      <w:tr w:rsidR="00003697" w:rsidRPr="00003697" w14:paraId="36A8174B" w14:textId="77777777" w:rsidTr="00440F2D">
        <w:trPr>
          <w:trHeight w:val="338"/>
        </w:trPr>
        <w:tc>
          <w:tcPr>
            <w:tcW w:w="1413" w:type="dxa"/>
            <w:vMerge/>
          </w:tcPr>
          <w:p w14:paraId="14C06C8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highlight w:val="yellow"/>
              </w:rPr>
            </w:pPr>
          </w:p>
        </w:tc>
        <w:tc>
          <w:tcPr>
            <w:tcW w:w="4111" w:type="dxa"/>
            <w:shd w:val="clear" w:color="auto" w:fill="auto"/>
          </w:tcPr>
          <w:p w14:paraId="351130FE" w14:textId="77777777" w:rsidR="00003697" w:rsidRPr="00003697" w:rsidRDefault="00003697" w:rsidP="00003697">
            <w:pPr>
              <w:tabs>
                <w:tab w:val="left" w:pos="990"/>
              </w:tabs>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проверять соответствие оборудования, приспособлений, режущего и измерительного инструмента требованиям технологической документации</w:t>
            </w:r>
          </w:p>
        </w:tc>
        <w:tc>
          <w:tcPr>
            <w:tcW w:w="4110" w:type="dxa"/>
            <w:shd w:val="clear" w:color="auto" w:fill="auto"/>
          </w:tcPr>
          <w:p w14:paraId="6F915CF5" w14:textId="77777777" w:rsidR="00003697" w:rsidRPr="00003697" w:rsidRDefault="00003697" w:rsidP="00003697">
            <w:pPr>
              <w:suppressAutoHyphen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и инструктажи для безопасного ведения работ при реализации конкретного технологического процесса</w:t>
            </w:r>
          </w:p>
        </w:tc>
      </w:tr>
    </w:tbl>
    <w:p w14:paraId="69926E7D"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31A58DD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37408365"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40FD9C4C"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5C61EAF2"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337F2FDD" w14:textId="77777777" w:rsidR="00003697" w:rsidRPr="00003697" w:rsidRDefault="00003697" w:rsidP="00003697">
      <w:pPr>
        <w:spacing w:after="0" w:line="240" w:lineRule="auto"/>
        <w:rPr>
          <w:rFonts w:ascii="Times New Roman" w:hAnsi="Times New Roman" w:cs="Times New Roman"/>
          <w:b/>
          <w:sz w:val="24"/>
          <w:szCs w:val="24"/>
        </w:rPr>
      </w:pPr>
      <w:r w:rsidRPr="00003697">
        <w:rPr>
          <w:rFonts w:ascii="Times New Roman" w:hAnsi="Times New Roman" w:cs="Times New Roman"/>
          <w:b/>
          <w:sz w:val="24"/>
          <w:szCs w:val="24"/>
        </w:rPr>
        <w:br w:type="page"/>
      </w:r>
    </w:p>
    <w:p w14:paraId="315C04FB"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2. СТРУКТУРА И СОДЕРЖАНИЕ УЧЕБНОЙ ДИСЦИПЛИНЫ</w:t>
      </w:r>
    </w:p>
    <w:p w14:paraId="3237E6E7"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496E4791" w14:textId="77777777" w:rsidTr="00440F2D">
        <w:trPr>
          <w:trHeight w:val="490"/>
        </w:trPr>
        <w:tc>
          <w:tcPr>
            <w:tcW w:w="3685" w:type="pct"/>
            <w:vAlign w:val="center"/>
          </w:tcPr>
          <w:p w14:paraId="25A1FDF7"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5298C299"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72E69355" w14:textId="77777777" w:rsidTr="00440F2D">
        <w:trPr>
          <w:trHeight w:val="490"/>
        </w:trPr>
        <w:tc>
          <w:tcPr>
            <w:tcW w:w="3685" w:type="pct"/>
            <w:vAlign w:val="center"/>
          </w:tcPr>
          <w:p w14:paraId="26BC534E"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1D491B5" w14:textId="17E39332" w:rsidR="00003697" w:rsidRPr="00003697" w:rsidRDefault="007C40E5" w:rsidP="00003697">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98</w:t>
            </w:r>
          </w:p>
        </w:tc>
      </w:tr>
      <w:tr w:rsidR="00003697" w:rsidRPr="00003697" w14:paraId="66839854" w14:textId="77777777" w:rsidTr="00440F2D">
        <w:trPr>
          <w:trHeight w:val="490"/>
        </w:trPr>
        <w:tc>
          <w:tcPr>
            <w:tcW w:w="3685" w:type="pct"/>
            <w:shd w:val="clear" w:color="auto" w:fill="auto"/>
            <w:vAlign w:val="center"/>
          </w:tcPr>
          <w:p w14:paraId="12AF2821"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4A3446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30</w:t>
            </w:r>
          </w:p>
        </w:tc>
      </w:tr>
      <w:tr w:rsidR="00003697" w:rsidRPr="00003697" w14:paraId="472EF4F9" w14:textId="77777777" w:rsidTr="00440F2D">
        <w:trPr>
          <w:trHeight w:val="336"/>
        </w:trPr>
        <w:tc>
          <w:tcPr>
            <w:tcW w:w="5000" w:type="pct"/>
            <w:gridSpan w:val="2"/>
            <w:vAlign w:val="center"/>
          </w:tcPr>
          <w:p w14:paraId="6177ACD9"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2653D822" w14:textId="77777777" w:rsidTr="00440F2D">
        <w:trPr>
          <w:trHeight w:val="490"/>
        </w:trPr>
        <w:tc>
          <w:tcPr>
            <w:tcW w:w="3685" w:type="pct"/>
            <w:vAlign w:val="center"/>
          </w:tcPr>
          <w:p w14:paraId="6F78BCC3"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05EE698C" w14:textId="3093119B" w:rsidR="00003697" w:rsidRPr="00003697" w:rsidRDefault="00003697" w:rsidP="007C40E5">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4</w:t>
            </w:r>
            <w:r w:rsidR="007C40E5">
              <w:rPr>
                <w:rFonts w:ascii="Times New Roman" w:hAnsi="Times New Roman" w:cs="Times New Roman"/>
                <w:iCs/>
                <w:sz w:val="24"/>
                <w:szCs w:val="24"/>
              </w:rPr>
              <w:t>4</w:t>
            </w:r>
          </w:p>
        </w:tc>
      </w:tr>
      <w:tr w:rsidR="00003697" w:rsidRPr="00003697" w14:paraId="1DE19956" w14:textId="77777777" w:rsidTr="00440F2D">
        <w:trPr>
          <w:trHeight w:val="490"/>
        </w:trPr>
        <w:tc>
          <w:tcPr>
            <w:tcW w:w="3685" w:type="pct"/>
            <w:vAlign w:val="center"/>
          </w:tcPr>
          <w:p w14:paraId="799753A2"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p>
        </w:tc>
        <w:tc>
          <w:tcPr>
            <w:tcW w:w="1315" w:type="pct"/>
            <w:vAlign w:val="center"/>
          </w:tcPr>
          <w:p w14:paraId="3D707266" w14:textId="3B3BEF23" w:rsidR="00003697" w:rsidRPr="00003697" w:rsidRDefault="00003697" w:rsidP="007C40E5">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5</w:t>
            </w:r>
            <w:r w:rsidR="007C40E5">
              <w:rPr>
                <w:rFonts w:ascii="Times New Roman" w:hAnsi="Times New Roman" w:cs="Times New Roman"/>
                <w:iCs/>
                <w:sz w:val="24"/>
                <w:szCs w:val="24"/>
              </w:rPr>
              <w:t>2</w:t>
            </w:r>
          </w:p>
        </w:tc>
      </w:tr>
      <w:tr w:rsidR="00003697" w:rsidRPr="00003697" w14:paraId="21E2E5CF" w14:textId="77777777" w:rsidTr="00440F2D">
        <w:trPr>
          <w:trHeight w:val="267"/>
        </w:trPr>
        <w:tc>
          <w:tcPr>
            <w:tcW w:w="3685" w:type="pct"/>
            <w:vAlign w:val="center"/>
          </w:tcPr>
          <w:p w14:paraId="72C42964"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 xml:space="preserve">Самостоятельная работа </w:t>
            </w:r>
          </w:p>
        </w:tc>
        <w:tc>
          <w:tcPr>
            <w:tcW w:w="1315" w:type="pct"/>
            <w:vAlign w:val="center"/>
          </w:tcPr>
          <w:p w14:paraId="6A74E786"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w:t>
            </w:r>
          </w:p>
        </w:tc>
      </w:tr>
      <w:tr w:rsidR="00003697" w:rsidRPr="00003697" w14:paraId="5B0DC473" w14:textId="77777777" w:rsidTr="00440F2D">
        <w:trPr>
          <w:trHeight w:val="331"/>
        </w:trPr>
        <w:tc>
          <w:tcPr>
            <w:tcW w:w="3685" w:type="pct"/>
            <w:vAlign w:val="center"/>
          </w:tcPr>
          <w:p w14:paraId="1896FFC8"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vAlign w:val="center"/>
          </w:tcPr>
          <w:p w14:paraId="73DF5D5E"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3A365FCC"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5305DDCA"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t>3. УСЛОВИЯ РЕАЛИЗАЦИИ УЧЕБНОЙ ДИСЦИПЛИНЫ</w:t>
      </w:r>
    </w:p>
    <w:p w14:paraId="231A6F91"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highlight w:val="yellow"/>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836D7B4" w14:textId="77777777" w:rsidR="00003697" w:rsidRPr="00003697" w:rsidRDefault="00003697" w:rsidP="00003697">
      <w:pPr>
        <w:suppressAutoHyphens/>
        <w:autoSpaceDE w:val="0"/>
        <w:autoSpaceDN w:val="0"/>
        <w:adjustRightInd w:val="0"/>
        <w:spacing w:after="0" w:line="240" w:lineRule="auto"/>
        <w:ind w:firstLine="709"/>
        <w:contextualSpacing/>
        <w:jc w:val="both"/>
        <w:rPr>
          <w:rFonts w:ascii="Times New Roman" w:hAnsi="Times New Roman" w:cs="Times New Roman"/>
          <w:bCs/>
          <w:iCs/>
          <w:sz w:val="24"/>
          <w:szCs w:val="24"/>
        </w:rPr>
      </w:pPr>
      <w:r w:rsidRPr="00003697">
        <w:rPr>
          <w:rFonts w:ascii="Times New Roman" w:hAnsi="Times New Roman" w:cs="Times New Roman"/>
          <w:bCs/>
          <w:sz w:val="24"/>
          <w:szCs w:val="24"/>
        </w:rPr>
        <w:t xml:space="preserve">Кабинет «Технология машиностроения» оснащенный в соответствии с п. 6.1.2.1 образовательной программы по специальности </w:t>
      </w:r>
      <w:r w:rsidRPr="00003697">
        <w:rPr>
          <w:rFonts w:ascii="Times New Roman" w:hAnsi="Times New Roman" w:cs="Times New Roman"/>
          <w:bCs/>
          <w:iCs/>
          <w:sz w:val="24"/>
          <w:szCs w:val="24"/>
        </w:rPr>
        <w:t>15.02.16 Технология машиностроения.</w:t>
      </w:r>
    </w:p>
    <w:p w14:paraId="7AFDFFE9"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p>
    <w:p w14:paraId="7D4F8095"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6E04C68B"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1.</w:t>
      </w:r>
      <w:r w:rsidRPr="00003697">
        <w:rPr>
          <w:rFonts w:ascii="Times New Roman" w:hAnsi="Times New Roman" w:cs="Times New Roman"/>
          <w:sz w:val="24"/>
          <w:szCs w:val="24"/>
        </w:rPr>
        <w:t xml:space="preserve"> </w:t>
      </w:r>
      <w:r w:rsidRPr="00003697">
        <w:rPr>
          <w:rFonts w:ascii="Times New Roman" w:hAnsi="Times New Roman" w:cs="Times New Roman"/>
          <w:bCs/>
          <w:sz w:val="24"/>
          <w:szCs w:val="24"/>
        </w:rPr>
        <w:t xml:space="preserve">Антимонов, А. М. Основы технологии машиностроения: учебник / А. М. Антимонов ; науч. ред. А.Г. Залазинский. - 2-е изд., стер. - Москва : ФЛИНТА ; Екатеринбург : Изд-во Урал. ун-та, 2020. - 176 с. </w:t>
      </w:r>
    </w:p>
    <w:p w14:paraId="4841AA6C"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2. Ильянков А.И. «Технология машиностроения. Практикум», Москва: Образовательно-издательский центр «Академия», 2023 г. – 272 с.</w:t>
      </w:r>
    </w:p>
    <w:p w14:paraId="1A33C8AE"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 Ильянков А.И. «Технология машиностроения. Учебник», Москва: Издательский центр «Академия», 2020 г. - 352 с.</w:t>
      </w:r>
    </w:p>
    <w:p w14:paraId="4FA66DB6" w14:textId="77777777" w:rsidR="00003697" w:rsidRPr="00003697" w:rsidRDefault="00003697" w:rsidP="00003697">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 xml:space="preserve">4. Основы технологического проектирования в машиностроении: учебное пособие / Т.А. Дуюн, И.В. Шрубченко, А.В. Хуртасенко, М.Н. Воронкова, Л.В. Мурыгина. — Москва : ИНФРА-М, 2022. — 271 с. </w:t>
      </w:r>
    </w:p>
    <w:p w14:paraId="3ECBC94A" w14:textId="77777777" w:rsidR="00003697" w:rsidRPr="00003697" w:rsidRDefault="00003697" w:rsidP="00003697">
      <w:pPr>
        <w:spacing w:after="0" w:line="240" w:lineRule="auto"/>
        <w:ind w:firstLine="709"/>
        <w:contextualSpacing/>
        <w:jc w:val="both"/>
        <w:rPr>
          <w:rFonts w:ascii="Times New Roman" w:hAnsi="Times New Roman" w:cs="Times New Roman"/>
          <w:sz w:val="24"/>
          <w:szCs w:val="24"/>
        </w:rPr>
      </w:pPr>
    </w:p>
    <w:p w14:paraId="631BF53C" w14:textId="77777777" w:rsidR="00073B4B" w:rsidRPr="00003697" w:rsidRDefault="00073B4B" w:rsidP="00073B4B">
      <w:pPr>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 xml:space="preserve">3.2.2. Основные электронные издания </w:t>
      </w:r>
    </w:p>
    <w:p w14:paraId="429BECB8" w14:textId="77777777" w:rsidR="00073B4B" w:rsidRPr="003E0437" w:rsidRDefault="00073B4B" w:rsidP="00073B4B">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Pr="003E0437">
        <w:rPr>
          <w:rFonts w:ascii="Times New Roman" w:hAnsi="Times New Roman" w:cs="Times New Roman"/>
          <w:sz w:val="24"/>
          <w:szCs w:val="24"/>
        </w:rPr>
        <w:t xml:space="preserve">. </w:t>
      </w:r>
      <w:r>
        <w:rPr>
          <w:rFonts w:ascii="Times New Roman" w:hAnsi="Times New Roman" w:cs="Times New Roman"/>
          <w:sz w:val="24"/>
          <w:szCs w:val="24"/>
        </w:rPr>
        <w:t xml:space="preserve">Левшин Г. Е. Основы технологии машиностроения : учебное пособие / Г. Е. Левшин. – Москва; Вологда : Инфра-Инженерия, 2022. – 216 с. – </w:t>
      </w:r>
      <w:r>
        <w:rPr>
          <w:rFonts w:ascii="Times New Roman" w:hAnsi="Times New Roman" w:cs="Times New Roman"/>
          <w:sz w:val="24"/>
          <w:szCs w:val="24"/>
          <w:lang w:val="en-US"/>
        </w:rPr>
        <w:t>ISBN</w:t>
      </w:r>
      <w:r>
        <w:rPr>
          <w:rFonts w:ascii="Times New Roman" w:hAnsi="Times New Roman" w:cs="Times New Roman"/>
          <w:sz w:val="24"/>
          <w:szCs w:val="24"/>
        </w:rPr>
        <w:t xml:space="preserve"> 978-5-9729-0803-5 -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hyperlink r:id="rId60" w:history="1">
        <w:r w:rsidRPr="003E0437">
          <w:rPr>
            <w:rStyle w:val="ae"/>
            <w:rFonts w:ascii="Times New Roman" w:hAnsi="Times New Roman" w:cs="Times New Roman"/>
            <w:sz w:val="24"/>
            <w:szCs w:val="24"/>
          </w:rPr>
          <w:t>https://znanium.com/read?id=417248</w:t>
        </w:r>
      </w:hyperlink>
    </w:p>
    <w:p w14:paraId="72D51439" w14:textId="77777777" w:rsidR="00073B4B" w:rsidRPr="003E0437" w:rsidRDefault="00073B4B" w:rsidP="00073B4B">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3E0437">
        <w:rPr>
          <w:rFonts w:ascii="Times New Roman" w:hAnsi="Times New Roman" w:cs="Times New Roman"/>
          <w:sz w:val="24"/>
          <w:szCs w:val="24"/>
        </w:rPr>
        <w:t xml:space="preserve">. </w:t>
      </w:r>
      <w:r>
        <w:rPr>
          <w:rFonts w:ascii="Times New Roman" w:hAnsi="Times New Roman" w:cs="Times New Roman"/>
          <w:sz w:val="24"/>
          <w:szCs w:val="24"/>
        </w:rPr>
        <w:t xml:space="preserve">Черепахин  А. А., Клепиков В. В. Процессы формообразования и инструменты : / учебник / А. А. Черепахин, В. В. Клепиков. – Москва : КУРС: ИНФРА-М, 2022 – 234 с. - </w:t>
      </w:r>
      <w:r>
        <w:rPr>
          <w:rFonts w:ascii="Times New Roman" w:hAnsi="Times New Roman" w:cs="Times New Roman"/>
          <w:sz w:val="24"/>
          <w:szCs w:val="24"/>
          <w:lang w:val="en-US"/>
        </w:rPr>
        <w:t>ISBN</w:t>
      </w:r>
      <w:r>
        <w:rPr>
          <w:rFonts w:ascii="Times New Roman" w:hAnsi="Times New Roman" w:cs="Times New Roman"/>
          <w:sz w:val="24"/>
          <w:szCs w:val="24"/>
        </w:rPr>
        <w:t xml:space="preserve"> 978-5-906818-43-0 -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hyperlink r:id="rId61" w:history="1">
        <w:r w:rsidRPr="003E0437">
          <w:rPr>
            <w:rStyle w:val="ae"/>
            <w:rFonts w:ascii="Times New Roman" w:hAnsi="Times New Roman" w:cs="Times New Roman"/>
            <w:sz w:val="24"/>
            <w:szCs w:val="24"/>
          </w:rPr>
          <w:t>https://znanium.com/read?id=380135</w:t>
        </w:r>
      </w:hyperlink>
    </w:p>
    <w:p w14:paraId="7375D68D" w14:textId="77777777" w:rsidR="00073B4B" w:rsidRPr="003E0437" w:rsidRDefault="00073B4B" w:rsidP="00073B4B">
      <w:pPr>
        <w:spacing w:after="0"/>
        <w:ind w:firstLine="709"/>
        <w:jc w:val="both"/>
        <w:rPr>
          <w:rStyle w:val="ae"/>
          <w:rFonts w:ascii="Times New Roman" w:hAnsi="Times New Roman" w:cs="Times New Roman"/>
          <w:sz w:val="24"/>
          <w:szCs w:val="24"/>
        </w:rPr>
      </w:pPr>
      <w:r>
        <w:rPr>
          <w:rFonts w:ascii="Times New Roman" w:hAnsi="Times New Roman" w:cs="Times New Roman"/>
          <w:sz w:val="24"/>
          <w:szCs w:val="24"/>
        </w:rPr>
        <w:t>3</w:t>
      </w:r>
      <w:r w:rsidRPr="003E0437">
        <w:rPr>
          <w:rFonts w:ascii="Times New Roman" w:hAnsi="Times New Roman" w:cs="Times New Roman"/>
          <w:sz w:val="24"/>
          <w:szCs w:val="24"/>
        </w:rPr>
        <w:t>.</w:t>
      </w:r>
      <w:r>
        <w:rPr>
          <w:rFonts w:ascii="Times New Roman" w:hAnsi="Times New Roman" w:cs="Times New Roman"/>
          <w:sz w:val="24"/>
          <w:szCs w:val="24"/>
        </w:rPr>
        <w:t xml:space="preserve"> Иванов И. С. </w:t>
      </w:r>
      <w:r w:rsidRPr="003D189D">
        <w:rPr>
          <w:rFonts w:ascii="Times New Roman" w:hAnsi="Times New Roman" w:cs="Times New Roman"/>
          <w:sz w:val="24"/>
          <w:szCs w:val="24"/>
        </w:rPr>
        <w:t xml:space="preserve"> </w:t>
      </w:r>
      <w:r>
        <w:rPr>
          <w:rFonts w:ascii="Times New Roman" w:hAnsi="Times New Roman" w:cs="Times New Roman"/>
          <w:sz w:val="24"/>
          <w:szCs w:val="24"/>
        </w:rPr>
        <w:t xml:space="preserve">Технология машиностроения : учебное пособие / И. С. Иванов. – 2-е изд., перераб. и доп. – Москва : ИНФРА-М, 2020. – 240 с. – </w:t>
      </w:r>
      <w:r>
        <w:rPr>
          <w:rFonts w:ascii="Times New Roman" w:hAnsi="Times New Roman" w:cs="Times New Roman"/>
          <w:sz w:val="24"/>
          <w:szCs w:val="24"/>
          <w:lang w:val="en-US"/>
        </w:rPr>
        <w:t>ISBN</w:t>
      </w:r>
      <w:r>
        <w:rPr>
          <w:rFonts w:ascii="Times New Roman" w:hAnsi="Times New Roman" w:cs="Times New Roman"/>
          <w:sz w:val="24"/>
          <w:szCs w:val="24"/>
        </w:rPr>
        <w:t xml:space="preserve"> 978-5-16-015604-0 -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r w:rsidRPr="003E0437">
        <w:rPr>
          <w:rFonts w:ascii="Times New Roman" w:hAnsi="Times New Roman" w:cs="Times New Roman"/>
          <w:sz w:val="24"/>
          <w:szCs w:val="24"/>
        </w:rPr>
        <w:t xml:space="preserve"> </w:t>
      </w:r>
      <w:hyperlink r:id="rId62" w:history="1">
        <w:r w:rsidRPr="003E0437">
          <w:rPr>
            <w:rStyle w:val="ae"/>
            <w:rFonts w:ascii="Times New Roman" w:hAnsi="Times New Roman" w:cs="Times New Roman"/>
            <w:sz w:val="24"/>
            <w:szCs w:val="24"/>
          </w:rPr>
          <w:t>https://znanium.com/read?id=363052</w:t>
        </w:r>
      </w:hyperlink>
    </w:p>
    <w:p w14:paraId="0AB4C534" w14:textId="77777777" w:rsidR="00073B4B" w:rsidRDefault="00073B4B" w:rsidP="00073B4B">
      <w:pPr>
        <w:spacing w:after="0" w:line="240" w:lineRule="auto"/>
        <w:ind w:firstLine="709"/>
        <w:contextualSpacing/>
        <w:jc w:val="both"/>
        <w:rPr>
          <w:rFonts w:ascii="Times New Roman" w:hAnsi="Times New Roman" w:cs="Times New Roman"/>
          <w:b/>
          <w:sz w:val="24"/>
          <w:szCs w:val="24"/>
        </w:rPr>
      </w:pPr>
    </w:p>
    <w:p w14:paraId="53FE179C" w14:textId="77777777" w:rsidR="00073B4B" w:rsidRPr="00003697" w:rsidRDefault="00073B4B" w:rsidP="00073B4B">
      <w:pPr>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w:t>
      </w:r>
      <w:r>
        <w:rPr>
          <w:rFonts w:ascii="Times New Roman" w:hAnsi="Times New Roman" w:cs="Times New Roman"/>
          <w:b/>
          <w:sz w:val="24"/>
          <w:szCs w:val="24"/>
        </w:rPr>
        <w:t>3</w:t>
      </w:r>
      <w:r w:rsidRPr="00003697">
        <w:rPr>
          <w:rFonts w:ascii="Times New Roman" w:hAnsi="Times New Roman" w:cs="Times New Roman"/>
          <w:b/>
          <w:sz w:val="24"/>
          <w:szCs w:val="24"/>
        </w:rPr>
        <w:t>. </w:t>
      </w:r>
      <w:r>
        <w:rPr>
          <w:rFonts w:ascii="Times New Roman" w:hAnsi="Times New Roman" w:cs="Times New Roman"/>
          <w:b/>
          <w:sz w:val="24"/>
          <w:szCs w:val="24"/>
        </w:rPr>
        <w:t>Дополнительные источники</w:t>
      </w:r>
      <w:r w:rsidRPr="00003697">
        <w:rPr>
          <w:rFonts w:ascii="Times New Roman" w:hAnsi="Times New Roman" w:cs="Times New Roman"/>
          <w:b/>
          <w:sz w:val="24"/>
          <w:szCs w:val="24"/>
        </w:rPr>
        <w:t xml:space="preserve"> </w:t>
      </w:r>
    </w:p>
    <w:p w14:paraId="55DC8C98" w14:textId="77777777" w:rsidR="00073B4B" w:rsidRPr="00003697" w:rsidRDefault="00073B4B" w:rsidP="00073B4B">
      <w:pPr>
        <w:spacing w:after="0" w:line="240" w:lineRule="auto"/>
        <w:ind w:firstLine="709"/>
        <w:contextualSpacing/>
        <w:jc w:val="both"/>
        <w:rPr>
          <w:rFonts w:ascii="Times New Roman" w:hAnsi="Times New Roman" w:cs="Times New Roman"/>
          <w:bCs/>
          <w:sz w:val="24"/>
          <w:szCs w:val="24"/>
          <w:lang w:bidi="ru-RU"/>
        </w:rPr>
      </w:pPr>
      <w:r w:rsidRPr="00003697">
        <w:rPr>
          <w:rFonts w:ascii="Times New Roman" w:hAnsi="Times New Roman" w:cs="Times New Roman"/>
          <w:bCs/>
          <w:sz w:val="24"/>
          <w:szCs w:val="24"/>
        </w:rPr>
        <w:t xml:space="preserve">1. </w:t>
      </w:r>
      <w:r w:rsidRPr="00003697">
        <w:rPr>
          <w:rFonts w:ascii="Times New Roman" w:hAnsi="Times New Roman" w:cs="Times New Roman"/>
          <w:bCs/>
          <w:sz w:val="24"/>
          <w:szCs w:val="24"/>
          <w:lang w:bidi="ru-RU"/>
        </w:rPr>
        <w:t>Единое окно доступа к информационным ресурсам</w:t>
      </w:r>
      <w:r>
        <w:rPr>
          <w:rFonts w:ascii="Times New Roman" w:hAnsi="Times New Roman" w:cs="Times New Roman"/>
          <w:bCs/>
          <w:sz w:val="24"/>
          <w:szCs w:val="24"/>
          <w:lang w:bidi="ru-RU"/>
        </w:rPr>
        <w:t xml:space="preserve"> </w:t>
      </w:r>
      <w:hyperlink r:id="rId63" w:history="1">
        <w:r w:rsidRPr="00003697">
          <w:rPr>
            <w:rStyle w:val="ae"/>
            <w:rFonts w:ascii="Times New Roman" w:hAnsi="Times New Roman" w:cs="Times New Roman"/>
            <w:bCs/>
            <w:sz w:val="24"/>
            <w:szCs w:val="24"/>
            <w:lang w:bidi="en-US"/>
          </w:rPr>
          <w:t>http</w:t>
        </w:r>
        <w:r w:rsidRPr="00003697">
          <w:rPr>
            <w:rStyle w:val="ae"/>
            <w:rFonts w:ascii="Times New Roman" w:hAnsi="Times New Roman" w:cs="Times New Roman"/>
            <w:bCs/>
            <w:sz w:val="24"/>
            <w:szCs w:val="24"/>
          </w:rPr>
          <w:t>://</w:t>
        </w:r>
        <w:r w:rsidRPr="00003697">
          <w:rPr>
            <w:rStyle w:val="ae"/>
            <w:rFonts w:ascii="Times New Roman" w:hAnsi="Times New Roman" w:cs="Times New Roman"/>
            <w:bCs/>
            <w:sz w:val="24"/>
            <w:szCs w:val="24"/>
            <w:lang w:bidi="en-US"/>
          </w:rPr>
          <w:t>window</w:t>
        </w:r>
        <w:r w:rsidRPr="00003697">
          <w:rPr>
            <w:rStyle w:val="ae"/>
            <w:rFonts w:ascii="Times New Roman" w:hAnsi="Times New Roman" w:cs="Times New Roman"/>
            <w:bCs/>
            <w:sz w:val="24"/>
            <w:szCs w:val="24"/>
          </w:rPr>
          <w:t>.</w:t>
        </w:r>
        <w:r w:rsidRPr="00003697">
          <w:rPr>
            <w:rStyle w:val="ae"/>
            <w:rFonts w:ascii="Times New Roman" w:hAnsi="Times New Roman" w:cs="Times New Roman"/>
            <w:bCs/>
            <w:sz w:val="24"/>
            <w:szCs w:val="24"/>
            <w:lang w:bidi="en-US"/>
          </w:rPr>
          <w:t>edu</w:t>
        </w:r>
        <w:r w:rsidRPr="00003697">
          <w:rPr>
            <w:rStyle w:val="ae"/>
            <w:rFonts w:ascii="Times New Roman" w:hAnsi="Times New Roman" w:cs="Times New Roman"/>
            <w:bCs/>
            <w:sz w:val="24"/>
            <w:szCs w:val="24"/>
          </w:rPr>
          <w:t>.</w:t>
        </w:r>
        <w:r w:rsidRPr="00003697">
          <w:rPr>
            <w:rStyle w:val="ae"/>
            <w:rFonts w:ascii="Times New Roman" w:hAnsi="Times New Roman" w:cs="Times New Roman"/>
            <w:bCs/>
            <w:sz w:val="24"/>
            <w:szCs w:val="24"/>
            <w:lang w:bidi="en-US"/>
          </w:rPr>
          <w:t>ru</w:t>
        </w:r>
      </w:hyperlink>
    </w:p>
    <w:p w14:paraId="090A83A8" w14:textId="77777777" w:rsidR="00073B4B" w:rsidRPr="00003697" w:rsidRDefault="00073B4B" w:rsidP="00073B4B">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2.Электронно-библиотечная система ZNANIUM.COM http://znanium.com/   </w:t>
      </w:r>
    </w:p>
    <w:p w14:paraId="73696EBD" w14:textId="77777777" w:rsidR="00073B4B" w:rsidRPr="00003697" w:rsidRDefault="00073B4B" w:rsidP="00073B4B">
      <w:pPr>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 xml:space="preserve">3. Электронно-библиотечная система "Академия" </w:t>
      </w:r>
      <w:hyperlink r:id="rId64" w:history="1">
        <w:r w:rsidRPr="00003697">
          <w:rPr>
            <w:rStyle w:val="ae"/>
            <w:rFonts w:ascii="Times New Roman" w:hAnsi="Times New Roman" w:cs="Times New Roman"/>
            <w:bCs/>
            <w:sz w:val="24"/>
            <w:szCs w:val="24"/>
          </w:rPr>
          <w:t>http://www.academia-moscow.ru/</w:t>
        </w:r>
      </w:hyperlink>
    </w:p>
    <w:p w14:paraId="0ACDCEB7" w14:textId="77777777" w:rsidR="00003697" w:rsidRPr="00003697" w:rsidRDefault="00003697" w:rsidP="00003697">
      <w:pPr>
        <w:spacing w:after="0" w:line="240" w:lineRule="auto"/>
        <w:rPr>
          <w:rFonts w:ascii="Times New Roman" w:hAnsi="Times New Roman" w:cs="Times New Roman"/>
          <w:bCs/>
          <w:sz w:val="24"/>
          <w:szCs w:val="24"/>
        </w:rPr>
      </w:pPr>
      <w:r w:rsidRPr="00003697">
        <w:rPr>
          <w:rFonts w:ascii="Times New Roman" w:hAnsi="Times New Roman" w:cs="Times New Roman"/>
          <w:bCs/>
          <w:sz w:val="24"/>
          <w:szCs w:val="24"/>
        </w:rPr>
        <w:br w:type="page"/>
      </w:r>
    </w:p>
    <w:p w14:paraId="147FF343" w14:textId="77777777"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3.7</w:t>
      </w:r>
    </w:p>
    <w:p w14:paraId="0BA40E56" w14:textId="77777777" w:rsidR="00003697" w:rsidRPr="00003697" w:rsidRDefault="00003697" w:rsidP="00003697">
      <w:pPr>
        <w:pBdr>
          <w:top w:val="nil"/>
          <w:left w:val="nil"/>
          <w:bottom w:val="nil"/>
          <w:right w:val="nil"/>
          <w:between w:val="nil"/>
        </w:pBdr>
        <w:spacing w:after="0" w:line="240" w:lineRule="auto"/>
        <w:ind w:hanging="2"/>
        <w:jc w:val="right"/>
        <w:rPr>
          <w:rFonts w:ascii="Times New Roman" w:hAnsi="Times New Roman" w:cs="Times New Roman"/>
          <w:sz w:val="24"/>
          <w:szCs w:val="24"/>
        </w:rPr>
      </w:pPr>
      <w:r w:rsidRPr="00003697">
        <w:rPr>
          <w:rFonts w:ascii="Times New Roman" w:hAnsi="Times New Roman" w:cs="Times New Roman"/>
          <w:bCs/>
          <w:sz w:val="24"/>
          <w:szCs w:val="24"/>
        </w:rPr>
        <w:t xml:space="preserve">к ОПОП-П по </w:t>
      </w:r>
      <w:r w:rsidRPr="00003697">
        <w:rPr>
          <w:rFonts w:ascii="Times New Roman" w:hAnsi="Times New Roman" w:cs="Times New Roman"/>
          <w:sz w:val="24"/>
          <w:szCs w:val="24"/>
        </w:rPr>
        <w:t xml:space="preserve">специальности </w:t>
      </w:r>
    </w:p>
    <w:p w14:paraId="2FC6A72D" w14:textId="77777777" w:rsidR="00003697" w:rsidRPr="00003697" w:rsidRDefault="00003697" w:rsidP="00003697">
      <w:pPr>
        <w:pBdr>
          <w:top w:val="nil"/>
          <w:left w:val="nil"/>
          <w:bottom w:val="nil"/>
          <w:right w:val="nil"/>
          <w:between w:val="nil"/>
        </w:pBdr>
        <w:spacing w:after="0" w:line="240" w:lineRule="auto"/>
        <w:ind w:hanging="2"/>
        <w:jc w:val="right"/>
        <w:rPr>
          <w:rFonts w:ascii="Times New Roman" w:eastAsia="Times New Roman" w:hAnsi="Times New Roman" w:cs="Times New Roman"/>
          <w:color w:val="000000"/>
          <w:sz w:val="24"/>
          <w:szCs w:val="24"/>
        </w:rPr>
      </w:pPr>
      <w:r w:rsidRPr="00003697">
        <w:rPr>
          <w:rFonts w:ascii="Times New Roman" w:eastAsia="Times New Roman" w:hAnsi="Times New Roman" w:cs="Times New Roman"/>
          <w:color w:val="000000"/>
          <w:sz w:val="24"/>
          <w:szCs w:val="24"/>
        </w:rPr>
        <w:t>15.02.16 Технология машиностроения</w:t>
      </w:r>
    </w:p>
    <w:p w14:paraId="73082A15" w14:textId="77777777" w:rsidR="00003697" w:rsidRPr="00003697" w:rsidRDefault="00003697" w:rsidP="00003697">
      <w:pPr>
        <w:spacing w:after="0" w:line="240" w:lineRule="auto"/>
        <w:jc w:val="right"/>
        <w:rPr>
          <w:rFonts w:ascii="Times New Roman" w:hAnsi="Times New Roman" w:cs="Times New Roman"/>
          <w:i/>
          <w:sz w:val="24"/>
          <w:szCs w:val="24"/>
          <w:vertAlign w:val="superscript"/>
        </w:rPr>
      </w:pPr>
      <w:r w:rsidRPr="00003697">
        <w:rPr>
          <w:rFonts w:ascii="Times New Roman" w:hAnsi="Times New Roman" w:cs="Times New Roman"/>
          <w:bCs/>
          <w:i/>
          <w:sz w:val="24"/>
          <w:szCs w:val="24"/>
        </w:rPr>
        <w:t xml:space="preserve"> </w:t>
      </w:r>
      <w:r w:rsidRPr="00003697">
        <w:rPr>
          <w:rFonts w:ascii="Times New Roman" w:hAnsi="Times New Roman" w:cs="Times New Roman"/>
          <w:bCs/>
          <w:i/>
          <w:sz w:val="24"/>
          <w:szCs w:val="24"/>
        </w:rPr>
        <w:br/>
      </w:r>
    </w:p>
    <w:p w14:paraId="1B43657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3972C4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989F77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CE80E2A"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D742AFE"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CA1FB8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D3C7A0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04218F7F"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68ABCC7"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378D64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DC0BC7B"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60B82F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2AD089E"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13304DAC"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3F2082C5"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D459DC0" w14:textId="77777777" w:rsidR="00003697" w:rsidRPr="00003697" w:rsidRDefault="00003697" w:rsidP="00003697">
      <w:pPr>
        <w:spacing w:after="0" w:line="240" w:lineRule="auto"/>
        <w:jc w:val="center"/>
        <w:rPr>
          <w:rFonts w:ascii="Times New Roman" w:eastAsia="Times New Roman" w:hAnsi="Times New Roman" w:cs="Times New Roman"/>
          <w:b/>
          <w:sz w:val="24"/>
          <w:szCs w:val="24"/>
        </w:rPr>
      </w:pPr>
      <w:r w:rsidRPr="00003697">
        <w:rPr>
          <w:rFonts w:ascii="Times New Roman" w:eastAsia="Times New Roman" w:hAnsi="Times New Roman" w:cs="Times New Roman"/>
          <w:b/>
          <w:sz w:val="24"/>
          <w:szCs w:val="24"/>
        </w:rPr>
        <w:t>учебной дисциплины ОП.07 Охрана труда</w:t>
      </w:r>
    </w:p>
    <w:p w14:paraId="52C1B4F4"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6C47C530"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1864A665"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68503027"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67544299" w14:textId="77777777" w:rsidR="00003697" w:rsidRPr="00003697" w:rsidRDefault="00003697" w:rsidP="00003697">
      <w:pPr>
        <w:spacing w:after="0" w:line="240" w:lineRule="auto"/>
        <w:rPr>
          <w:rFonts w:ascii="Times New Roman" w:hAnsi="Times New Roman" w:cs="Times New Roman"/>
          <w:bCs/>
          <w:iCs/>
          <w:sz w:val="24"/>
          <w:szCs w:val="24"/>
        </w:rPr>
      </w:pPr>
    </w:p>
    <w:p w14:paraId="268BE025" w14:textId="77777777" w:rsidR="00003697" w:rsidRPr="00003697" w:rsidRDefault="00003697" w:rsidP="00003697">
      <w:pPr>
        <w:spacing w:after="0" w:line="240" w:lineRule="auto"/>
        <w:rPr>
          <w:rFonts w:ascii="Times New Roman" w:hAnsi="Times New Roman" w:cs="Times New Roman"/>
          <w:b/>
          <w:iCs/>
          <w:sz w:val="24"/>
          <w:szCs w:val="24"/>
        </w:rPr>
      </w:pPr>
    </w:p>
    <w:p w14:paraId="5F22A8E2" w14:textId="77777777" w:rsidR="00003697" w:rsidRPr="00003697" w:rsidRDefault="00003697" w:rsidP="00003697">
      <w:pPr>
        <w:spacing w:after="0" w:line="240" w:lineRule="auto"/>
        <w:rPr>
          <w:rFonts w:ascii="Times New Roman" w:hAnsi="Times New Roman" w:cs="Times New Roman"/>
          <w:b/>
          <w:iCs/>
          <w:sz w:val="24"/>
          <w:szCs w:val="24"/>
        </w:rPr>
      </w:pPr>
    </w:p>
    <w:p w14:paraId="4FB5BDD8" w14:textId="77777777" w:rsidR="00003697" w:rsidRPr="00003697" w:rsidRDefault="00003697" w:rsidP="00003697">
      <w:pPr>
        <w:spacing w:after="0" w:line="240" w:lineRule="auto"/>
        <w:rPr>
          <w:rFonts w:ascii="Times New Roman" w:hAnsi="Times New Roman" w:cs="Times New Roman"/>
          <w:b/>
          <w:i/>
          <w:sz w:val="24"/>
          <w:szCs w:val="24"/>
        </w:rPr>
      </w:pPr>
    </w:p>
    <w:p w14:paraId="0A40D5D9" w14:textId="77777777" w:rsidR="00003697" w:rsidRPr="00003697" w:rsidRDefault="00003697" w:rsidP="00003697">
      <w:pPr>
        <w:spacing w:after="0" w:line="240" w:lineRule="auto"/>
        <w:rPr>
          <w:rFonts w:ascii="Times New Roman" w:hAnsi="Times New Roman" w:cs="Times New Roman"/>
          <w:b/>
          <w:i/>
          <w:sz w:val="24"/>
          <w:szCs w:val="24"/>
        </w:rPr>
      </w:pPr>
    </w:p>
    <w:p w14:paraId="74589928" w14:textId="77777777" w:rsidR="00003697" w:rsidRPr="00003697" w:rsidRDefault="00003697" w:rsidP="00003697">
      <w:pPr>
        <w:spacing w:after="0" w:line="240" w:lineRule="auto"/>
        <w:rPr>
          <w:rFonts w:ascii="Times New Roman" w:hAnsi="Times New Roman" w:cs="Times New Roman"/>
          <w:b/>
          <w:i/>
          <w:sz w:val="24"/>
          <w:szCs w:val="24"/>
        </w:rPr>
      </w:pPr>
    </w:p>
    <w:p w14:paraId="05F87DA2" w14:textId="77777777" w:rsidR="00003697" w:rsidRPr="00003697" w:rsidRDefault="00003697" w:rsidP="00003697">
      <w:pPr>
        <w:spacing w:after="0" w:line="240" w:lineRule="auto"/>
        <w:rPr>
          <w:rFonts w:ascii="Times New Roman" w:hAnsi="Times New Roman" w:cs="Times New Roman"/>
          <w:b/>
          <w:i/>
          <w:sz w:val="24"/>
          <w:szCs w:val="24"/>
        </w:rPr>
      </w:pPr>
    </w:p>
    <w:p w14:paraId="28F86B1F" w14:textId="77777777" w:rsidR="00003697" w:rsidRPr="00003697" w:rsidRDefault="00003697" w:rsidP="00003697">
      <w:pPr>
        <w:spacing w:after="0" w:line="240" w:lineRule="auto"/>
        <w:rPr>
          <w:rFonts w:ascii="Times New Roman" w:hAnsi="Times New Roman" w:cs="Times New Roman"/>
          <w:b/>
          <w:i/>
          <w:sz w:val="24"/>
          <w:szCs w:val="24"/>
        </w:rPr>
      </w:pPr>
    </w:p>
    <w:p w14:paraId="5D3251BC" w14:textId="77777777" w:rsidR="00003697" w:rsidRPr="00003697" w:rsidRDefault="00003697" w:rsidP="00003697">
      <w:pPr>
        <w:spacing w:after="0" w:line="240" w:lineRule="auto"/>
        <w:rPr>
          <w:rFonts w:ascii="Times New Roman" w:hAnsi="Times New Roman" w:cs="Times New Roman"/>
          <w:b/>
          <w:i/>
          <w:sz w:val="24"/>
          <w:szCs w:val="24"/>
        </w:rPr>
      </w:pPr>
    </w:p>
    <w:p w14:paraId="6E769274" w14:textId="77777777" w:rsidR="00003697" w:rsidRPr="00003697" w:rsidRDefault="00003697" w:rsidP="00003697">
      <w:pPr>
        <w:spacing w:after="0" w:line="240" w:lineRule="auto"/>
        <w:rPr>
          <w:rFonts w:ascii="Times New Roman" w:hAnsi="Times New Roman" w:cs="Times New Roman"/>
          <w:b/>
          <w:i/>
          <w:sz w:val="24"/>
          <w:szCs w:val="24"/>
        </w:rPr>
      </w:pPr>
    </w:p>
    <w:p w14:paraId="55DD6154" w14:textId="77777777" w:rsidR="00003697" w:rsidRPr="00003697" w:rsidRDefault="00003697" w:rsidP="00003697">
      <w:pPr>
        <w:spacing w:after="0" w:line="240" w:lineRule="auto"/>
        <w:rPr>
          <w:rFonts w:ascii="Times New Roman" w:hAnsi="Times New Roman" w:cs="Times New Roman"/>
          <w:b/>
          <w:i/>
          <w:sz w:val="24"/>
          <w:szCs w:val="24"/>
        </w:rPr>
      </w:pPr>
    </w:p>
    <w:p w14:paraId="28EBB0A7" w14:textId="77777777" w:rsidR="00003697" w:rsidRPr="00003697" w:rsidRDefault="00003697" w:rsidP="00003697">
      <w:pPr>
        <w:spacing w:after="0" w:line="240" w:lineRule="auto"/>
        <w:rPr>
          <w:rFonts w:ascii="Times New Roman" w:hAnsi="Times New Roman" w:cs="Times New Roman"/>
          <w:b/>
          <w:i/>
          <w:sz w:val="24"/>
          <w:szCs w:val="24"/>
        </w:rPr>
      </w:pPr>
    </w:p>
    <w:p w14:paraId="74E4C80A" w14:textId="77777777" w:rsidR="00003697" w:rsidRPr="00003697" w:rsidRDefault="00003697" w:rsidP="00003697">
      <w:pPr>
        <w:spacing w:after="0" w:line="240" w:lineRule="auto"/>
        <w:rPr>
          <w:rFonts w:ascii="Times New Roman" w:hAnsi="Times New Roman" w:cs="Times New Roman"/>
          <w:b/>
          <w:i/>
          <w:sz w:val="24"/>
          <w:szCs w:val="24"/>
        </w:rPr>
      </w:pPr>
    </w:p>
    <w:p w14:paraId="07DB0B84" w14:textId="77777777" w:rsidR="00003697" w:rsidRPr="00003697" w:rsidRDefault="00003697" w:rsidP="00003697">
      <w:pPr>
        <w:spacing w:after="0" w:line="240" w:lineRule="auto"/>
        <w:rPr>
          <w:rFonts w:ascii="Times New Roman" w:hAnsi="Times New Roman" w:cs="Times New Roman"/>
          <w:b/>
          <w:i/>
          <w:sz w:val="24"/>
          <w:szCs w:val="24"/>
        </w:rPr>
      </w:pPr>
    </w:p>
    <w:p w14:paraId="79557F5F" w14:textId="77777777" w:rsidR="00003697" w:rsidRPr="00003697" w:rsidRDefault="00003697" w:rsidP="00003697">
      <w:pPr>
        <w:spacing w:after="0" w:line="240" w:lineRule="auto"/>
        <w:rPr>
          <w:rFonts w:ascii="Times New Roman" w:hAnsi="Times New Roman" w:cs="Times New Roman"/>
          <w:b/>
          <w:i/>
          <w:sz w:val="24"/>
          <w:szCs w:val="24"/>
        </w:rPr>
      </w:pPr>
    </w:p>
    <w:p w14:paraId="60045718" w14:textId="77777777" w:rsidR="00003697" w:rsidRPr="00003697" w:rsidRDefault="00003697" w:rsidP="00003697">
      <w:pPr>
        <w:spacing w:after="0" w:line="240" w:lineRule="auto"/>
        <w:rPr>
          <w:rFonts w:ascii="Times New Roman" w:hAnsi="Times New Roman" w:cs="Times New Roman"/>
          <w:b/>
          <w:i/>
          <w:sz w:val="24"/>
          <w:szCs w:val="24"/>
        </w:rPr>
      </w:pPr>
    </w:p>
    <w:p w14:paraId="218E3007" w14:textId="77777777" w:rsidR="00003697" w:rsidRPr="00003697" w:rsidRDefault="00003697" w:rsidP="00003697">
      <w:pPr>
        <w:spacing w:after="0" w:line="240" w:lineRule="auto"/>
        <w:rPr>
          <w:rFonts w:ascii="Times New Roman" w:hAnsi="Times New Roman" w:cs="Times New Roman"/>
          <w:b/>
          <w:i/>
          <w:sz w:val="24"/>
          <w:szCs w:val="24"/>
        </w:rPr>
      </w:pPr>
    </w:p>
    <w:p w14:paraId="66D53D21" w14:textId="77777777" w:rsidR="00003697" w:rsidRPr="00003697" w:rsidRDefault="00003697" w:rsidP="00003697">
      <w:pPr>
        <w:spacing w:after="0" w:line="240" w:lineRule="auto"/>
        <w:rPr>
          <w:rFonts w:ascii="Times New Roman" w:hAnsi="Times New Roman" w:cs="Times New Roman"/>
          <w:b/>
          <w:i/>
          <w:sz w:val="24"/>
          <w:szCs w:val="24"/>
        </w:rPr>
      </w:pPr>
    </w:p>
    <w:p w14:paraId="1D970ADC" w14:textId="77777777" w:rsidR="00003697" w:rsidRPr="00003697" w:rsidRDefault="00003697" w:rsidP="00003697">
      <w:pPr>
        <w:spacing w:after="0" w:line="240" w:lineRule="auto"/>
        <w:rPr>
          <w:rFonts w:ascii="Times New Roman" w:hAnsi="Times New Roman" w:cs="Times New Roman"/>
          <w:b/>
          <w:i/>
          <w:sz w:val="24"/>
          <w:szCs w:val="24"/>
        </w:rPr>
      </w:pPr>
    </w:p>
    <w:p w14:paraId="468854AA" w14:textId="77777777" w:rsidR="00003697" w:rsidRPr="00003697" w:rsidRDefault="00003697" w:rsidP="00003697">
      <w:pPr>
        <w:spacing w:after="0" w:line="240" w:lineRule="auto"/>
        <w:rPr>
          <w:rFonts w:ascii="Times New Roman" w:hAnsi="Times New Roman" w:cs="Times New Roman"/>
          <w:b/>
          <w:i/>
          <w:sz w:val="24"/>
          <w:szCs w:val="24"/>
        </w:rPr>
      </w:pPr>
    </w:p>
    <w:p w14:paraId="7724E72E" w14:textId="77777777" w:rsidR="00003697" w:rsidRPr="00003697" w:rsidRDefault="00003697" w:rsidP="00003697">
      <w:pPr>
        <w:spacing w:after="0" w:line="240" w:lineRule="auto"/>
        <w:rPr>
          <w:rFonts w:ascii="Times New Roman" w:hAnsi="Times New Roman" w:cs="Times New Roman"/>
          <w:b/>
          <w:i/>
          <w:sz w:val="24"/>
          <w:szCs w:val="24"/>
        </w:rPr>
      </w:pPr>
    </w:p>
    <w:p w14:paraId="5DC5BF5A" w14:textId="77777777" w:rsidR="00003697" w:rsidRPr="00003697" w:rsidRDefault="00003697" w:rsidP="00003697">
      <w:pPr>
        <w:spacing w:after="0" w:line="240" w:lineRule="auto"/>
        <w:rPr>
          <w:rFonts w:ascii="Times New Roman" w:hAnsi="Times New Roman" w:cs="Times New Roman"/>
          <w:b/>
          <w:i/>
          <w:sz w:val="24"/>
          <w:szCs w:val="24"/>
        </w:rPr>
      </w:pPr>
    </w:p>
    <w:p w14:paraId="064AD26A"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65"/>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2023г.</w:t>
      </w:r>
    </w:p>
    <w:p w14:paraId="7F76E380"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0F02B225"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r w:rsidRPr="00003697">
        <w:rPr>
          <w:rFonts w:ascii="Times New Roman" w:eastAsia="Times New Roman" w:hAnsi="Times New Roman" w:cs="Times New Roman"/>
          <w:b/>
          <w:iCs/>
          <w:sz w:val="24"/>
          <w:szCs w:val="24"/>
        </w:rPr>
        <w:t>«</w:t>
      </w:r>
      <w:r w:rsidRPr="00003697">
        <w:rPr>
          <w:rFonts w:ascii="Times New Roman" w:eastAsia="Times New Roman" w:hAnsi="Times New Roman" w:cs="Times New Roman"/>
          <w:b/>
          <w:sz w:val="24"/>
          <w:szCs w:val="24"/>
        </w:rPr>
        <w:t>ОП.07 Охрана труда</w:t>
      </w:r>
      <w:r w:rsidRPr="00003697">
        <w:rPr>
          <w:rFonts w:ascii="Times New Roman" w:eastAsia="Times New Roman" w:hAnsi="Times New Roman" w:cs="Times New Roman"/>
          <w:b/>
          <w:iCs/>
          <w:sz w:val="24"/>
          <w:szCs w:val="24"/>
        </w:rPr>
        <w:t>»</w:t>
      </w:r>
    </w:p>
    <w:p w14:paraId="7578E6AB" w14:textId="77777777" w:rsidR="00003697" w:rsidRPr="00003697" w:rsidRDefault="00003697" w:rsidP="00003697">
      <w:pPr>
        <w:spacing w:after="0" w:line="240" w:lineRule="auto"/>
        <w:ind w:firstLine="709"/>
        <w:jc w:val="center"/>
        <w:rPr>
          <w:rFonts w:ascii="Times New Roman" w:eastAsia="Times New Roman" w:hAnsi="Times New Roman" w:cs="Times New Roman"/>
          <w:sz w:val="24"/>
          <w:szCs w:val="24"/>
          <w:vertAlign w:val="superscript"/>
        </w:rPr>
      </w:pPr>
    </w:p>
    <w:p w14:paraId="3A3614EC"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7CD83AA" w14:textId="77777777" w:rsidR="00003697" w:rsidRPr="00003697" w:rsidRDefault="00003697" w:rsidP="00003697">
      <w:pPr>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Учебная дисциплина «ОП.07 Охрана труда</w:t>
      </w:r>
      <w:r w:rsidRPr="00003697">
        <w:rPr>
          <w:rFonts w:ascii="Times New Roman" w:eastAsia="Times New Roman" w:hAnsi="Times New Roman" w:cs="Times New Roman"/>
          <w:bCs/>
          <w:iCs/>
          <w:sz w:val="24"/>
          <w:szCs w:val="24"/>
        </w:rPr>
        <w:t>»</w:t>
      </w:r>
      <w:r w:rsidRPr="00003697">
        <w:rPr>
          <w:rFonts w:ascii="Times New Roman" w:eastAsia="Times New Roman" w:hAnsi="Times New Roman" w:cs="Times New Roman"/>
          <w:sz w:val="24"/>
          <w:szCs w:val="24"/>
        </w:rPr>
        <w:t xml:space="preserve"> является обязательной частью о</w:t>
      </w:r>
      <w:r w:rsidRPr="00003697">
        <w:rPr>
          <w:rFonts w:ascii="Times New Roman" w:hAnsi="Times New Roman" w:cs="Times New Roman"/>
          <w:bCs/>
          <w:iCs/>
          <w:sz w:val="24"/>
          <w:szCs w:val="24"/>
        </w:rPr>
        <w:t>бщепрофессионального цикла О</w:t>
      </w:r>
      <w:r w:rsidRPr="00003697">
        <w:rPr>
          <w:rFonts w:ascii="Times New Roman" w:eastAsia="Times New Roman" w:hAnsi="Times New Roman" w:cs="Times New Roman"/>
          <w:sz w:val="24"/>
          <w:szCs w:val="24"/>
        </w:rPr>
        <w:t xml:space="preserve">ПОП-П в соответствии с ФГОС СПО </w:t>
      </w:r>
      <w:r w:rsidRPr="00003697">
        <w:rPr>
          <w:rFonts w:ascii="Times New Roman" w:hAnsi="Times New Roman" w:cs="Times New Roman"/>
          <w:bCs/>
          <w:sz w:val="24"/>
          <w:szCs w:val="24"/>
        </w:rPr>
        <w:t xml:space="preserve">по </w:t>
      </w:r>
      <w:r w:rsidRPr="00003697">
        <w:rPr>
          <w:rFonts w:ascii="Times New Roman" w:hAnsi="Times New Roman" w:cs="Times New Roman"/>
          <w:sz w:val="24"/>
          <w:szCs w:val="24"/>
        </w:rPr>
        <w:t xml:space="preserve">специальности </w:t>
      </w:r>
      <w:r w:rsidRPr="00003697">
        <w:rPr>
          <w:rFonts w:ascii="Times New Roman" w:eastAsia="Times New Roman" w:hAnsi="Times New Roman" w:cs="Times New Roman"/>
          <w:color w:val="000000"/>
          <w:sz w:val="24"/>
          <w:szCs w:val="24"/>
        </w:rPr>
        <w:t>15.02.16 Технология машиностроения.</w:t>
      </w:r>
      <w:r w:rsidRPr="00003697">
        <w:rPr>
          <w:rFonts w:ascii="Times New Roman" w:eastAsia="Times New Roman" w:hAnsi="Times New Roman" w:cs="Times New Roman"/>
          <w:sz w:val="24"/>
          <w:szCs w:val="24"/>
        </w:rPr>
        <w:t xml:space="preserve"> </w:t>
      </w:r>
    </w:p>
    <w:p w14:paraId="3240FA1C" w14:textId="77777777" w:rsidR="00003697" w:rsidRPr="00003697" w:rsidRDefault="00003697" w:rsidP="00003697">
      <w:pPr>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01, ОК 02, ОК 03, ОК 04, ОК 07, ОК 08, ПК 4.1</w:t>
      </w:r>
      <w:r w:rsidRPr="00003697">
        <w:rPr>
          <w:rFonts w:ascii="Times New Roman" w:eastAsia="Times New Roman" w:hAnsi="Times New Roman" w:cs="Times New Roman"/>
          <w:i/>
          <w:sz w:val="24"/>
          <w:szCs w:val="24"/>
        </w:rPr>
        <w:t>.</w:t>
      </w:r>
    </w:p>
    <w:p w14:paraId="01C7C67D"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6816535E"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3B893290"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p w14:paraId="1965A0F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818"/>
        <w:gridCol w:w="3828"/>
      </w:tblGrid>
      <w:tr w:rsidR="00003697" w:rsidRPr="00003697" w14:paraId="0B035CF4" w14:textId="77777777" w:rsidTr="00440F2D">
        <w:trPr>
          <w:trHeight w:val="649"/>
        </w:trPr>
        <w:tc>
          <w:tcPr>
            <w:tcW w:w="1852" w:type="dxa"/>
            <w:vMerge w:val="restart"/>
          </w:tcPr>
          <w:p w14:paraId="6ADE129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Код </w:t>
            </w:r>
          </w:p>
          <w:p w14:paraId="647B9D9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ПК</w:t>
            </w:r>
          </w:p>
        </w:tc>
        <w:tc>
          <w:tcPr>
            <w:tcW w:w="7646" w:type="dxa"/>
            <w:gridSpan w:val="2"/>
          </w:tcPr>
          <w:p w14:paraId="7559A45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47B02C68" w14:textId="77777777" w:rsidTr="00440F2D">
        <w:trPr>
          <w:trHeight w:val="649"/>
        </w:trPr>
        <w:tc>
          <w:tcPr>
            <w:tcW w:w="1852" w:type="dxa"/>
            <w:vMerge/>
            <w:hideMark/>
          </w:tcPr>
          <w:p w14:paraId="1B11B61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hideMark/>
          </w:tcPr>
          <w:p w14:paraId="1184363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3828" w:type="dxa"/>
            <w:hideMark/>
          </w:tcPr>
          <w:p w14:paraId="182111A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4866BB0C" w14:textId="77777777" w:rsidTr="00440F2D">
        <w:trPr>
          <w:trHeight w:val="212"/>
        </w:trPr>
        <w:tc>
          <w:tcPr>
            <w:tcW w:w="1852" w:type="dxa"/>
            <w:vMerge w:val="restart"/>
          </w:tcPr>
          <w:p w14:paraId="4CA476B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01</w:t>
            </w:r>
          </w:p>
          <w:p w14:paraId="5C6AF14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02</w:t>
            </w:r>
          </w:p>
          <w:p w14:paraId="0DB7A78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03</w:t>
            </w:r>
          </w:p>
          <w:p w14:paraId="59A2EBB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04</w:t>
            </w:r>
          </w:p>
          <w:p w14:paraId="5A39A71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07</w:t>
            </w:r>
          </w:p>
          <w:p w14:paraId="70CD095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08</w:t>
            </w:r>
          </w:p>
          <w:p w14:paraId="04ECD1A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5.3</w:t>
            </w:r>
          </w:p>
          <w:p w14:paraId="0C330B2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ПК 5.4</w:t>
            </w:r>
          </w:p>
        </w:tc>
        <w:tc>
          <w:tcPr>
            <w:tcW w:w="3818" w:type="dxa"/>
          </w:tcPr>
          <w:p w14:paraId="1D3F555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распознавать задачу и/или проблему в профессиональном и/или социальном контексте</w:t>
            </w:r>
          </w:p>
          <w:p w14:paraId="21BAE99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c>
          <w:tcPr>
            <w:tcW w:w="3828" w:type="dxa"/>
          </w:tcPr>
          <w:p w14:paraId="1A9F212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актуальный профессиональный </w:t>
            </w:r>
          </w:p>
          <w:p w14:paraId="65C818A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социальный контекст, в котором приходится работать и жить</w:t>
            </w:r>
          </w:p>
        </w:tc>
      </w:tr>
      <w:tr w:rsidR="00003697" w:rsidRPr="00003697" w14:paraId="7456F3EF" w14:textId="77777777" w:rsidTr="00440F2D">
        <w:trPr>
          <w:trHeight w:val="212"/>
        </w:trPr>
        <w:tc>
          <w:tcPr>
            <w:tcW w:w="1852" w:type="dxa"/>
            <w:vMerge/>
          </w:tcPr>
          <w:p w14:paraId="2822A94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54C4F48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3828" w:type="dxa"/>
          </w:tcPr>
          <w:p w14:paraId="22E6339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03697" w:rsidRPr="00003697" w14:paraId="69F58384" w14:textId="77777777" w:rsidTr="00440F2D">
        <w:trPr>
          <w:trHeight w:val="212"/>
        </w:trPr>
        <w:tc>
          <w:tcPr>
            <w:tcW w:w="1852" w:type="dxa"/>
            <w:vMerge/>
          </w:tcPr>
          <w:p w14:paraId="46D9193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11A9943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этапы решения задачи</w:t>
            </w:r>
          </w:p>
        </w:tc>
        <w:tc>
          <w:tcPr>
            <w:tcW w:w="3828" w:type="dxa"/>
          </w:tcPr>
          <w:p w14:paraId="31A8137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алгоритмы выполнения работ в профессиональной </w:t>
            </w:r>
          </w:p>
          <w:p w14:paraId="180098E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и смежных областях  </w:t>
            </w:r>
          </w:p>
        </w:tc>
      </w:tr>
      <w:tr w:rsidR="00003697" w:rsidRPr="00003697" w14:paraId="2D25D284" w14:textId="77777777" w:rsidTr="00440F2D">
        <w:trPr>
          <w:trHeight w:val="212"/>
        </w:trPr>
        <w:tc>
          <w:tcPr>
            <w:tcW w:w="1852" w:type="dxa"/>
            <w:vMerge/>
          </w:tcPr>
          <w:p w14:paraId="0AC35D5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03E1565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3828" w:type="dxa"/>
          </w:tcPr>
          <w:p w14:paraId="76B8DDE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методы работы в профессиональной и смежных сферах</w:t>
            </w:r>
          </w:p>
        </w:tc>
      </w:tr>
      <w:tr w:rsidR="00003697" w:rsidRPr="00003697" w14:paraId="78DC1D88" w14:textId="77777777" w:rsidTr="00440F2D">
        <w:trPr>
          <w:trHeight w:val="212"/>
        </w:trPr>
        <w:tc>
          <w:tcPr>
            <w:tcW w:w="1852" w:type="dxa"/>
            <w:vMerge/>
          </w:tcPr>
          <w:p w14:paraId="1F09E58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59B6274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план действия</w:t>
            </w:r>
          </w:p>
        </w:tc>
        <w:tc>
          <w:tcPr>
            <w:tcW w:w="3828" w:type="dxa"/>
          </w:tcPr>
          <w:p w14:paraId="3C0DCF7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структуру плана для решения задач</w:t>
            </w:r>
          </w:p>
        </w:tc>
      </w:tr>
      <w:tr w:rsidR="00003697" w:rsidRPr="00003697" w14:paraId="2B25D68F" w14:textId="77777777" w:rsidTr="00440F2D">
        <w:trPr>
          <w:trHeight w:val="212"/>
        </w:trPr>
        <w:tc>
          <w:tcPr>
            <w:tcW w:w="1852" w:type="dxa"/>
            <w:vMerge/>
          </w:tcPr>
          <w:p w14:paraId="2F65D16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70205FD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ресурсы</w:t>
            </w:r>
          </w:p>
        </w:tc>
        <w:tc>
          <w:tcPr>
            <w:tcW w:w="3828" w:type="dxa"/>
          </w:tcPr>
          <w:p w14:paraId="250AD1F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003697" w:rsidRPr="00003697" w14:paraId="7E7608EE" w14:textId="77777777" w:rsidTr="00440F2D">
        <w:trPr>
          <w:trHeight w:val="212"/>
        </w:trPr>
        <w:tc>
          <w:tcPr>
            <w:tcW w:w="1852" w:type="dxa"/>
            <w:vMerge/>
          </w:tcPr>
          <w:p w14:paraId="65A5000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05FE920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владеть актуальными методами работы в профессиональной и смежных сферах</w:t>
            </w:r>
          </w:p>
        </w:tc>
        <w:tc>
          <w:tcPr>
            <w:tcW w:w="3828" w:type="dxa"/>
          </w:tcPr>
          <w:p w14:paraId="123460E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2518CDAE" w14:textId="77777777" w:rsidTr="00440F2D">
        <w:trPr>
          <w:trHeight w:val="212"/>
        </w:trPr>
        <w:tc>
          <w:tcPr>
            <w:tcW w:w="1852" w:type="dxa"/>
            <w:vMerge/>
          </w:tcPr>
          <w:p w14:paraId="1141873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19EC895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реализовывать составленный план</w:t>
            </w:r>
          </w:p>
        </w:tc>
        <w:tc>
          <w:tcPr>
            <w:tcW w:w="3828" w:type="dxa"/>
          </w:tcPr>
          <w:p w14:paraId="225EACD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приемы структурирования информации</w:t>
            </w:r>
          </w:p>
        </w:tc>
      </w:tr>
      <w:tr w:rsidR="00003697" w:rsidRPr="00003697" w14:paraId="295ED26D" w14:textId="77777777" w:rsidTr="00440F2D">
        <w:trPr>
          <w:trHeight w:val="212"/>
        </w:trPr>
        <w:tc>
          <w:tcPr>
            <w:tcW w:w="1852" w:type="dxa"/>
            <w:vMerge/>
          </w:tcPr>
          <w:p w14:paraId="43975A7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2075467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3828" w:type="dxa"/>
          </w:tcPr>
          <w:p w14:paraId="4E1C290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r>
      <w:tr w:rsidR="00003697" w:rsidRPr="00003697" w14:paraId="7BA887AD" w14:textId="77777777" w:rsidTr="00440F2D">
        <w:trPr>
          <w:trHeight w:val="212"/>
        </w:trPr>
        <w:tc>
          <w:tcPr>
            <w:tcW w:w="1852" w:type="dxa"/>
            <w:vMerge/>
          </w:tcPr>
          <w:p w14:paraId="35BB741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7362788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w:t>
            </w:r>
          </w:p>
          <w:p w14:paraId="23B7379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для поиска информации</w:t>
            </w:r>
          </w:p>
        </w:tc>
        <w:tc>
          <w:tcPr>
            <w:tcW w:w="3828" w:type="dxa"/>
          </w:tcPr>
          <w:p w14:paraId="46DBDC8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порядок их применения и программное обеспечение в профессиональной деятельности в том числе с использованием </w:t>
            </w:r>
            <w:r w:rsidRPr="00003697">
              <w:rPr>
                <w:rFonts w:ascii="Times New Roman" w:eastAsia="Times New Roman" w:hAnsi="Times New Roman" w:cs="Times New Roman"/>
                <w:sz w:val="24"/>
                <w:szCs w:val="24"/>
              </w:rPr>
              <w:lastRenderedPageBreak/>
              <w:t>цифровых средств</w:t>
            </w:r>
          </w:p>
        </w:tc>
      </w:tr>
      <w:tr w:rsidR="00003697" w:rsidRPr="00003697" w14:paraId="6CA7D7EB" w14:textId="77777777" w:rsidTr="00440F2D">
        <w:trPr>
          <w:trHeight w:val="212"/>
        </w:trPr>
        <w:tc>
          <w:tcPr>
            <w:tcW w:w="1852" w:type="dxa"/>
            <w:vMerge/>
          </w:tcPr>
          <w:p w14:paraId="0B69E71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78D439B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источники информации</w:t>
            </w:r>
          </w:p>
        </w:tc>
        <w:tc>
          <w:tcPr>
            <w:tcW w:w="3828" w:type="dxa"/>
          </w:tcPr>
          <w:p w14:paraId="00B64CA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содержание актуальной нормативно-правовой документации</w:t>
            </w:r>
          </w:p>
        </w:tc>
      </w:tr>
      <w:tr w:rsidR="00003697" w:rsidRPr="00003697" w14:paraId="264A340A" w14:textId="77777777" w:rsidTr="00440F2D">
        <w:trPr>
          <w:trHeight w:val="212"/>
        </w:trPr>
        <w:tc>
          <w:tcPr>
            <w:tcW w:w="1852" w:type="dxa"/>
            <w:vMerge/>
          </w:tcPr>
          <w:p w14:paraId="7E133B1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42CFF71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планировать процесс поиска; структурировать получаемую информацию</w:t>
            </w:r>
          </w:p>
        </w:tc>
        <w:tc>
          <w:tcPr>
            <w:tcW w:w="3828" w:type="dxa"/>
          </w:tcPr>
          <w:p w14:paraId="3F471DA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современная научная и профессиональная терминология</w:t>
            </w:r>
          </w:p>
        </w:tc>
      </w:tr>
      <w:tr w:rsidR="00003697" w:rsidRPr="00003697" w14:paraId="0938BE3B" w14:textId="77777777" w:rsidTr="00440F2D">
        <w:trPr>
          <w:trHeight w:val="212"/>
        </w:trPr>
        <w:tc>
          <w:tcPr>
            <w:tcW w:w="1852" w:type="dxa"/>
            <w:vMerge/>
          </w:tcPr>
          <w:p w14:paraId="07BB345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33D36C6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выделять наиболее значимое в перечне информации</w:t>
            </w:r>
          </w:p>
        </w:tc>
        <w:tc>
          <w:tcPr>
            <w:tcW w:w="3828" w:type="dxa"/>
          </w:tcPr>
          <w:p w14:paraId="50F2AF3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психологические основы деятельности коллектива, психологические особенности личности</w:t>
            </w:r>
          </w:p>
        </w:tc>
      </w:tr>
      <w:tr w:rsidR="00003697" w:rsidRPr="00003697" w14:paraId="1C4C26B7" w14:textId="77777777" w:rsidTr="00440F2D">
        <w:trPr>
          <w:trHeight w:val="212"/>
        </w:trPr>
        <w:tc>
          <w:tcPr>
            <w:tcW w:w="1852" w:type="dxa"/>
            <w:vMerge/>
          </w:tcPr>
          <w:p w14:paraId="60E68A7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075AD77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практическую значимость результатов поиска</w:t>
            </w:r>
          </w:p>
        </w:tc>
        <w:tc>
          <w:tcPr>
            <w:tcW w:w="3828" w:type="dxa"/>
          </w:tcPr>
          <w:p w14:paraId="4307C63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основы проектной деятельности</w:t>
            </w:r>
          </w:p>
        </w:tc>
      </w:tr>
      <w:tr w:rsidR="00003697" w:rsidRPr="00003697" w14:paraId="01CDE023" w14:textId="77777777" w:rsidTr="00440F2D">
        <w:trPr>
          <w:trHeight w:val="212"/>
        </w:trPr>
        <w:tc>
          <w:tcPr>
            <w:tcW w:w="1852" w:type="dxa"/>
            <w:vMerge/>
          </w:tcPr>
          <w:p w14:paraId="3076023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3A3EBEC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3828" w:type="dxa"/>
          </w:tcPr>
          <w:p w14:paraId="1428F1B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экологической безопасности при ведении профессиональной деятельности</w:t>
            </w:r>
          </w:p>
        </w:tc>
      </w:tr>
      <w:tr w:rsidR="00003697" w:rsidRPr="00003697" w14:paraId="1D86270A" w14:textId="77777777" w:rsidTr="00440F2D">
        <w:trPr>
          <w:trHeight w:val="212"/>
        </w:trPr>
        <w:tc>
          <w:tcPr>
            <w:tcW w:w="1852" w:type="dxa"/>
            <w:vMerge/>
          </w:tcPr>
          <w:p w14:paraId="521C4C5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22A9BD9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современное программное обеспечение</w:t>
            </w:r>
          </w:p>
        </w:tc>
        <w:tc>
          <w:tcPr>
            <w:tcW w:w="3828" w:type="dxa"/>
          </w:tcPr>
          <w:p w14:paraId="64DA15E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003697" w:rsidRPr="00003697" w14:paraId="38FB96B4" w14:textId="77777777" w:rsidTr="00440F2D">
        <w:trPr>
          <w:trHeight w:val="212"/>
        </w:trPr>
        <w:tc>
          <w:tcPr>
            <w:tcW w:w="1852" w:type="dxa"/>
            <w:vMerge/>
          </w:tcPr>
          <w:p w14:paraId="3E947D5B"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6199D3E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tc>
        <w:tc>
          <w:tcPr>
            <w:tcW w:w="3828" w:type="dxa"/>
          </w:tcPr>
          <w:p w14:paraId="6563994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пути обеспечения ресурсосбережения</w:t>
            </w:r>
          </w:p>
        </w:tc>
      </w:tr>
      <w:tr w:rsidR="00003697" w:rsidRPr="00003697" w14:paraId="13AF36A4" w14:textId="77777777" w:rsidTr="00440F2D">
        <w:trPr>
          <w:trHeight w:val="212"/>
        </w:trPr>
        <w:tc>
          <w:tcPr>
            <w:tcW w:w="1852" w:type="dxa"/>
            <w:vMerge/>
          </w:tcPr>
          <w:p w14:paraId="26D1386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436EA0E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3828" w:type="dxa"/>
          </w:tcPr>
          <w:p w14:paraId="061FF96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принципы бережливого производства</w:t>
            </w:r>
          </w:p>
        </w:tc>
      </w:tr>
      <w:tr w:rsidR="00003697" w:rsidRPr="00003697" w14:paraId="246876B3" w14:textId="77777777" w:rsidTr="00440F2D">
        <w:trPr>
          <w:trHeight w:val="212"/>
        </w:trPr>
        <w:tc>
          <w:tcPr>
            <w:tcW w:w="1852" w:type="dxa"/>
            <w:vMerge/>
          </w:tcPr>
          <w:p w14:paraId="43CFE5B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19ACFA9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современную научную профессиональную терминологию</w:t>
            </w:r>
          </w:p>
        </w:tc>
        <w:tc>
          <w:tcPr>
            <w:tcW w:w="3828" w:type="dxa"/>
          </w:tcPr>
          <w:p w14:paraId="1C1673E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направления изменения климатических условий региона</w:t>
            </w:r>
          </w:p>
        </w:tc>
      </w:tr>
      <w:tr w:rsidR="00003697" w:rsidRPr="00003697" w14:paraId="2C2FB669" w14:textId="77777777" w:rsidTr="00440F2D">
        <w:trPr>
          <w:trHeight w:val="212"/>
        </w:trPr>
        <w:tc>
          <w:tcPr>
            <w:tcW w:w="1852" w:type="dxa"/>
            <w:vMerge/>
          </w:tcPr>
          <w:p w14:paraId="569E837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1A25A52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работу коллектива и команды</w:t>
            </w:r>
          </w:p>
        </w:tc>
        <w:tc>
          <w:tcPr>
            <w:tcW w:w="3828" w:type="dxa"/>
          </w:tcPr>
          <w:p w14:paraId="313C880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роль физической культуры </w:t>
            </w:r>
          </w:p>
          <w:p w14:paraId="7A3A5DD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 общекультурном, профессиональном и социальном развитии человека</w:t>
            </w:r>
          </w:p>
        </w:tc>
      </w:tr>
      <w:tr w:rsidR="00003697" w:rsidRPr="00003697" w14:paraId="6A2C8C0E" w14:textId="77777777" w:rsidTr="00440F2D">
        <w:trPr>
          <w:trHeight w:val="212"/>
        </w:trPr>
        <w:tc>
          <w:tcPr>
            <w:tcW w:w="1852" w:type="dxa"/>
            <w:vMerge/>
          </w:tcPr>
          <w:p w14:paraId="3D75ACC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6672A8A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взаимодействовать с коллегами, руководством, клиентами в ходе профессиональной деятельности</w:t>
            </w:r>
          </w:p>
        </w:tc>
        <w:tc>
          <w:tcPr>
            <w:tcW w:w="3828" w:type="dxa"/>
          </w:tcPr>
          <w:p w14:paraId="57BC343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основы здорового образа жизни</w:t>
            </w:r>
          </w:p>
        </w:tc>
      </w:tr>
      <w:tr w:rsidR="00003697" w:rsidRPr="00003697" w14:paraId="6B41DC75" w14:textId="77777777" w:rsidTr="00440F2D">
        <w:trPr>
          <w:trHeight w:val="212"/>
        </w:trPr>
        <w:tc>
          <w:tcPr>
            <w:tcW w:w="1852" w:type="dxa"/>
            <w:vMerge/>
          </w:tcPr>
          <w:p w14:paraId="4A05E00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5E6F8E4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соблюдать нормы экологической безопасности </w:t>
            </w:r>
          </w:p>
        </w:tc>
        <w:tc>
          <w:tcPr>
            <w:tcW w:w="3828" w:type="dxa"/>
          </w:tcPr>
          <w:p w14:paraId="78B24D0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условия профессиональной деятельности и зоны риска физического здоровья для профессии (специальности)</w:t>
            </w:r>
          </w:p>
        </w:tc>
      </w:tr>
      <w:tr w:rsidR="00003697" w:rsidRPr="00003697" w14:paraId="6B01B65A" w14:textId="77777777" w:rsidTr="00440F2D">
        <w:trPr>
          <w:trHeight w:val="212"/>
        </w:trPr>
        <w:tc>
          <w:tcPr>
            <w:tcW w:w="1852" w:type="dxa"/>
            <w:vMerge/>
          </w:tcPr>
          <w:p w14:paraId="58B36951"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75DC292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3828" w:type="dxa"/>
          </w:tcPr>
          <w:p w14:paraId="1A23D07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средства профилактики перенапряжения</w:t>
            </w:r>
          </w:p>
        </w:tc>
      </w:tr>
      <w:tr w:rsidR="00003697" w:rsidRPr="00003697" w14:paraId="2CC131C4" w14:textId="77777777" w:rsidTr="00440F2D">
        <w:trPr>
          <w:trHeight w:val="212"/>
        </w:trPr>
        <w:tc>
          <w:tcPr>
            <w:tcW w:w="1852" w:type="dxa"/>
            <w:vMerge/>
          </w:tcPr>
          <w:p w14:paraId="3BBD995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73AFDE1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tc>
        <w:tc>
          <w:tcPr>
            <w:tcW w:w="3828" w:type="dxa"/>
          </w:tcPr>
          <w:p w14:paraId="3CE8097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правила организации рабочих мест</w:t>
            </w:r>
          </w:p>
        </w:tc>
      </w:tr>
      <w:tr w:rsidR="00003697" w:rsidRPr="00003697" w14:paraId="563E44FA" w14:textId="77777777" w:rsidTr="00440F2D">
        <w:trPr>
          <w:trHeight w:val="212"/>
        </w:trPr>
        <w:tc>
          <w:tcPr>
            <w:tcW w:w="1852" w:type="dxa"/>
            <w:vMerge/>
          </w:tcPr>
          <w:p w14:paraId="0A9F03D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1164496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использовать физкультурно-оздоровительную деятельность для укрепления здоровья, достижения жизненных </w:t>
            </w:r>
          </w:p>
          <w:p w14:paraId="4F616BA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профессиональных целей</w:t>
            </w:r>
          </w:p>
        </w:tc>
        <w:tc>
          <w:tcPr>
            <w:tcW w:w="3828" w:type="dxa"/>
          </w:tcPr>
          <w:p w14:paraId="676CDBE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требования, предъявляемые к рабочим местам на машиностроительных предприятиях</w:t>
            </w:r>
          </w:p>
        </w:tc>
      </w:tr>
      <w:tr w:rsidR="00003697" w:rsidRPr="00003697" w14:paraId="7573D134" w14:textId="77777777" w:rsidTr="00440F2D">
        <w:trPr>
          <w:trHeight w:val="212"/>
        </w:trPr>
        <w:tc>
          <w:tcPr>
            <w:tcW w:w="1852" w:type="dxa"/>
            <w:vMerge/>
          </w:tcPr>
          <w:p w14:paraId="2DE90CE7"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60A0CAD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рациональные приемы двигательных функций в профессиональной деятельности</w:t>
            </w:r>
          </w:p>
        </w:tc>
        <w:tc>
          <w:tcPr>
            <w:tcW w:w="3828" w:type="dxa"/>
          </w:tcPr>
          <w:p w14:paraId="13927A8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основы и требования охраны труда на машиностроительных предприятиях</w:t>
            </w:r>
          </w:p>
        </w:tc>
      </w:tr>
      <w:tr w:rsidR="00003697" w:rsidRPr="00003697" w14:paraId="1B034D93" w14:textId="77777777" w:rsidTr="00440F2D">
        <w:trPr>
          <w:trHeight w:val="212"/>
        </w:trPr>
        <w:tc>
          <w:tcPr>
            <w:tcW w:w="1852" w:type="dxa"/>
            <w:vMerge/>
          </w:tcPr>
          <w:p w14:paraId="772DA642"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2D50213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пользоваться средствами профилактики перенапряжения, характерными для данной профессии (специальности)</w:t>
            </w:r>
          </w:p>
        </w:tc>
        <w:tc>
          <w:tcPr>
            <w:tcW w:w="3828" w:type="dxa"/>
          </w:tcPr>
          <w:p w14:paraId="76183DA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правила и инструктажи для безопасного ведения работ при реализации конкретного технологического процесса</w:t>
            </w:r>
          </w:p>
        </w:tc>
      </w:tr>
      <w:tr w:rsidR="00003697" w:rsidRPr="00003697" w14:paraId="1B67EEBD" w14:textId="77777777" w:rsidTr="00440F2D">
        <w:trPr>
          <w:trHeight w:val="212"/>
        </w:trPr>
        <w:tc>
          <w:tcPr>
            <w:tcW w:w="1852" w:type="dxa"/>
            <w:vMerge/>
          </w:tcPr>
          <w:p w14:paraId="68C3C290"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390BF71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рационально организовывать рабочие места в соответствии с требованиями охраны труда и бережливого производства в соответствии с производственными задачами</w:t>
            </w:r>
          </w:p>
        </w:tc>
        <w:tc>
          <w:tcPr>
            <w:tcW w:w="3828" w:type="dxa"/>
          </w:tcPr>
          <w:p w14:paraId="1B11F81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48068288" w14:textId="77777777" w:rsidTr="00440F2D">
        <w:trPr>
          <w:trHeight w:val="212"/>
        </w:trPr>
        <w:tc>
          <w:tcPr>
            <w:tcW w:w="1852" w:type="dxa"/>
            <w:vMerge/>
          </w:tcPr>
          <w:p w14:paraId="7D3E94B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64DBF1F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выполнять контроль соблюдения технологической дисциплины и правильной эксплуатации технологического оборудования</w:t>
            </w:r>
          </w:p>
        </w:tc>
        <w:tc>
          <w:tcPr>
            <w:tcW w:w="3828" w:type="dxa"/>
          </w:tcPr>
          <w:p w14:paraId="64DE87A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51C13DDE" w14:textId="77777777" w:rsidTr="00440F2D">
        <w:trPr>
          <w:trHeight w:val="212"/>
        </w:trPr>
        <w:tc>
          <w:tcPr>
            <w:tcW w:w="1852" w:type="dxa"/>
            <w:vMerge/>
          </w:tcPr>
          <w:p w14:paraId="3CCA811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3FC6EF2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проводить инструктаж по выполнению работ и соблюдению норм охраны труды</w:t>
            </w:r>
          </w:p>
        </w:tc>
        <w:tc>
          <w:tcPr>
            <w:tcW w:w="3828" w:type="dxa"/>
          </w:tcPr>
          <w:p w14:paraId="4DD0791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5AE6F66C" w14:textId="77777777" w:rsidTr="00440F2D">
        <w:trPr>
          <w:trHeight w:val="212"/>
        </w:trPr>
        <w:tc>
          <w:tcPr>
            <w:tcW w:w="1852" w:type="dxa"/>
            <w:vMerge/>
          </w:tcPr>
          <w:p w14:paraId="7D6F4C6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3818" w:type="dxa"/>
          </w:tcPr>
          <w:p w14:paraId="31D40F8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Calibri" w:hAnsi="Times New Roman" w:cs="Times New Roman"/>
                <w:position w:val="-1"/>
                <w:sz w:val="24"/>
                <w:szCs w:val="24"/>
              </w:rPr>
              <w:t>участие в реализации технологического процесса по изготовлению деталей с соблюдением требований охраны труда, безопасности жизнедеятельности и защиты окружающей среды, принципов и методов бережливого производства</w:t>
            </w:r>
          </w:p>
        </w:tc>
        <w:tc>
          <w:tcPr>
            <w:tcW w:w="3828" w:type="dxa"/>
          </w:tcPr>
          <w:p w14:paraId="2F6543C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bl>
    <w:p w14:paraId="69887D1A"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34342F8E"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t>2. СТРУКТУРА И СОДЕРЖАНИЕ УЧЕБНОЙ ДИСЦИПЛИНЫ</w:t>
      </w:r>
    </w:p>
    <w:p w14:paraId="51111DA5"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43B02C17" w14:textId="77777777" w:rsidTr="00440F2D">
        <w:trPr>
          <w:trHeight w:val="490"/>
        </w:trPr>
        <w:tc>
          <w:tcPr>
            <w:tcW w:w="3685" w:type="pct"/>
            <w:vAlign w:val="center"/>
          </w:tcPr>
          <w:p w14:paraId="18AB3296"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7AC070B1"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011687F0" w14:textId="77777777" w:rsidTr="00440F2D">
        <w:trPr>
          <w:trHeight w:val="490"/>
        </w:trPr>
        <w:tc>
          <w:tcPr>
            <w:tcW w:w="3685" w:type="pct"/>
            <w:vAlign w:val="center"/>
          </w:tcPr>
          <w:p w14:paraId="58983683"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6270165B"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36</w:t>
            </w:r>
          </w:p>
        </w:tc>
      </w:tr>
      <w:tr w:rsidR="00003697" w:rsidRPr="00003697" w14:paraId="3D11E0D7" w14:textId="77777777" w:rsidTr="00440F2D">
        <w:trPr>
          <w:trHeight w:val="490"/>
        </w:trPr>
        <w:tc>
          <w:tcPr>
            <w:tcW w:w="3685" w:type="pct"/>
            <w:shd w:val="clear" w:color="auto" w:fill="auto"/>
            <w:vAlign w:val="center"/>
          </w:tcPr>
          <w:p w14:paraId="5869C4B9"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CACD26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r w:rsidR="00003697" w:rsidRPr="00003697" w14:paraId="6D5A46CB" w14:textId="77777777" w:rsidTr="00440F2D">
        <w:trPr>
          <w:trHeight w:val="336"/>
        </w:trPr>
        <w:tc>
          <w:tcPr>
            <w:tcW w:w="5000" w:type="pct"/>
            <w:gridSpan w:val="2"/>
            <w:vAlign w:val="center"/>
          </w:tcPr>
          <w:p w14:paraId="71EB5CF6"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6048D79A" w14:textId="77777777" w:rsidTr="00440F2D">
        <w:trPr>
          <w:trHeight w:val="490"/>
        </w:trPr>
        <w:tc>
          <w:tcPr>
            <w:tcW w:w="3685" w:type="pct"/>
            <w:vAlign w:val="center"/>
          </w:tcPr>
          <w:p w14:paraId="3B5ADCA5"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27CF8C5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24</w:t>
            </w:r>
          </w:p>
        </w:tc>
      </w:tr>
      <w:tr w:rsidR="00003697" w:rsidRPr="00003697" w14:paraId="13B26EF9" w14:textId="77777777" w:rsidTr="00440F2D">
        <w:trPr>
          <w:trHeight w:val="490"/>
        </w:trPr>
        <w:tc>
          <w:tcPr>
            <w:tcW w:w="3685" w:type="pct"/>
            <w:vAlign w:val="center"/>
          </w:tcPr>
          <w:p w14:paraId="65840689" w14:textId="151742CD" w:rsidR="00003697" w:rsidRPr="00003697" w:rsidRDefault="00003697" w:rsidP="007C40E5">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r w:rsidRPr="00003697">
              <w:rPr>
                <w:rFonts w:ascii="Times New Roman" w:hAnsi="Times New Roman" w:cs="Times New Roman"/>
                <w:i/>
                <w:sz w:val="24"/>
                <w:szCs w:val="24"/>
              </w:rPr>
              <w:t xml:space="preserve"> </w:t>
            </w:r>
          </w:p>
        </w:tc>
        <w:tc>
          <w:tcPr>
            <w:tcW w:w="1315" w:type="pct"/>
            <w:vAlign w:val="center"/>
          </w:tcPr>
          <w:p w14:paraId="14FB9C93"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10</w:t>
            </w:r>
          </w:p>
        </w:tc>
      </w:tr>
      <w:tr w:rsidR="00003697" w:rsidRPr="00003697" w14:paraId="54ADDBE4" w14:textId="77777777" w:rsidTr="00440F2D">
        <w:trPr>
          <w:trHeight w:val="267"/>
        </w:trPr>
        <w:tc>
          <w:tcPr>
            <w:tcW w:w="3685" w:type="pct"/>
            <w:vAlign w:val="center"/>
          </w:tcPr>
          <w:p w14:paraId="3F580971"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 xml:space="preserve">Самостоятельная работа </w:t>
            </w:r>
          </w:p>
        </w:tc>
        <w:tc>
          <w:tcPr>
            <w:tcW w:w="1315" w:type="pct"/>
            <w:vAlign w:val="center"/>
          </w:tcPr>
          <w:p w14:paraId="2F6F1CBA"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w:t>
            </w:r>
          </w:p>
        </w:tc>
      </w:tr>
      <w:tr w:rsidR="00003697" w:rsidRPr="00003697" w14:paraId="377BF4E7" w14:textId="77777777" w:rsidTr="00440F2D">
        <w:trPr>
          <w:trHeight w:val="267"/>
        </w:trPr>
        <w:tc>
          <w:tcPr>
            <w:tcW w:w="3685" w:type="pct"/>
            <w:vAlign w:val="center"/>
          </w:tcPr>
          <w:p w14:paraId="2CD9AF3E"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 xml:space="preserve">Промежуточная аттестация </w:t>
            </w:r>
          </w:p>
        </w:tc>
        <w:tc>
          <w:tcPr>
            <w:tcW w:w="1315" w:type="pct"/>
            <w:vAlign w:val="center"/>
          </w:tcPr>
          <w:p w14:paraId="3624A934"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22754219" w14:textId="02D55D32" w:rsidR="00003697" w:rsidRPr="00003697" w:rsidRDefault="00003697" w:rsidP="00003697">
      <w:pPr>
        <w:spacing w:after="0" w:line="240" w:lineRule="auto"/>
        <w:rPr>
          <w:rFonts w:ascii="Times New Roman" w:hAnsi="Times New Roman" w:cs="Times New Roman"/>
          <w:b/>
          <w:bCs/>
          <w:sz w:val="24"/>
          <w:szCs w:val="24"/>
        </w:rPr>
      </w:pPr>
    </w:p>
    <w:p w14:paraId="6396DB4D" w14:textId="77777777" w:rsidR="007C40E5" w:rsidRDefault="007C40E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7756BE3" w14:textId="386A5DA2"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lastRenderedPageBreak/>
        <w:t>3. УСЛОВИЯ РЕАЛИЗАЦИИ УЧЕБНОЙ ДИСЦИПЛИНЫ</w:t>
      </w:r>
    </w:p>
    <w:p w14:paraId="3EB89CC9"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4B63A323" w14:textId="77777777" w:rsidR="00003697" w:rsidRPr="00003697" w:rsidRDefault="00003697" w:rsidP="00003697">
      <w:pPr>
        <w:suppressAutoHyphens/>
        <w:spacing w:after="0" w:line="240" w:lineRule="auto"/>
        <w:ind w:firstLine="709"/>
        <w:contextualSpacing/>
        <w:jc w:val="both"/>
        <w:rPr>
          <w:rFonts w:ascii="Times New Roman" w:eastAsia="Times New Roman" w:hAnsi="Times New Roman" w:cs="Times New Roman"/>
          <w:b/>
          <w:color w:val="000000"/>
          <w:sz w:val="24"/>
          <w:szCs w:val="24"/>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 кабинет</w:t>
      </w:r>
      <w:r w:rsidRPr="00003697">
        <w:rPr>
          <w:rFonts w:ascii="Times New Roman" w:hAnsi="Times New Roman" w:cs="Times New Roman"/>
          <w:bCs/>
          <w:i/>
          <w:sz w:val="24"/>
          <w:szCs w:val="24"/>
        </w:rPr>
        <w:t xml:space="preserve"> </w:t>
      </w:r>
      <w:r w:rsidRPr="00003697">
        <w:rPr>
          <w:rFonts w:ascii="Times New Roman" w:hAnsi="Times New Roman" w:cs="Times New Roman"/>
          <w:bCs/>
          <w:iCs/>
          <w:sz w:val="24"/>
          <w:szCs w:val="24"/>
        </w:rPr>
        <w:t>«</w:t>
      </w:r>
      <w:r w:rsidRPr="00003697">
        <w:rPr>
          <w:rFonts w:ascii="Times New Roman" w:hAnsi="Times New Roman" w:cs="Times New Roman"/>
          <w:color w:val="000000"/>
          <w:sz w:val="24"/>
          <w:szCs w:val="24"/>
        </w:rPr>
        <w:t>Безопасность жизнедеятельности и охрана труда</w:t>
      </w:r>
      <w:r w:rsidRPr="00003697">
        <w:rPr>
          <w:rFonts w:ascii="Times New Roman" w:hAnsi="Times New Roman" w:cs="Times New Roman"/>
          <w:bCs/>
          <w:iCs/>
          <w:sz w:val="24"/>
          <w:szCs w:val="24"/>
        </w:rPr>
        <w:t>»</w:t>
      </w:r>
      <w:r w:rsidRPr="00003697">
        <w:rPr>
          <w:rFonts w:ascii="Times New Roman" w:hAnsi="Times New Roman" w:cs="Times New Roman"/>
          <w:sz w:val="24"/>
          <w:szCs w:val="24"/>
        </w:rPr>
        <w:t xml:space="preserve">, </w:t>
      </w:r>
      <w:r w:rsidRPr="00003697">
        <w:rPr>
          <w:rFonts w:ascii="Times New Roman" w:hAnsi="Times New Roman" w:cs="Times New Roman"/>
          <w:bCs/>
          <w:sz w:val="24"/>
          <w:szCs w:val="24"/>
        </w:rPr>
        <w:t>оснащенный в соответствии с п. 6.1.2.1 образовательной программы по сп</w:t>
      </w:r>
      <w:r w:rsidRPr="00003697">
        <w:rPr>
          <w:rFonts w:ascii="Times New Roman" w:hAnsi="Times New Roman" w:cs="Times New Roman"/>
          <w:sz w:val="24"/>
          <w:szCs w:val="24"/>
        </w:rPr>
        <w:t xml:space="preserve">ециальности </w:t>
      </w:r>
      <w:r w:rsidRPr="00003697">
        <w:rPr>
          <w:rFonts w:ascii="Times New Roman" w:eastAsia="Times New Roman" w:hAnsi="Times New Roman" w:cs="Times New Roman"/>
          <w:color w:val="000000"/>
          <w:sz w:val="24"/>
          <w:szCs w:val="24"/>
        </w:rPr>
        <w:t>15.02.16 Технология машиностроения</w:t>
      </w:r>
    </w:p>
    <w:p w14:paraId="48764091"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p>
    <w:p w14:paraId="7B97E61F"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0D641F3D" w14:textId="77777777" w:rsidR="00003697" w:rsidRPr="00003697" w:rsidRDefault="00003697" w:rsidP="0096754F">
      <w:pPr>
        <w:numPr>
          <w:ilvl w:val="0"/>
          <w:numId w:val="17"/>
        </w:numPr>
        <w:suppressAutoHyphens/>
        <w:spacing w:after="0" w:line="240" w:lineRule="auto"/>
        <w:ind w:left="0"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Андруш В. Г. Охрана труда : учебник / В. Г. Андруш, Л. Т. Ткачёва, К. Д. Яшин. - 2-е изд., испр. и доп. - Минск : РИПО, 2021. - 334 с.</w:t>
      </w:r>
    </w:p>
    <w:p w14:paraId="550F10E5" w14:textId="77777777" w:rsidR="00003697" w:rsidRPr="00003697" w:rsidRDefault="00003697" w:rsidP="0096754F">
      <w:pPr>
        <w:numPr>
          <w:ilvl w:val="0"/>
          <w:numId w:val="17"/>
        </w:numPr>
        <w:suppressAutoHyphens/>
        <w:spacing w:after="0" w:line="240" w:lineRule="auto"/>
        <w:ind w:left="0"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Стасева Е. В. Организация охраны труда на предприятиях : учебное пособие / Е. В. Стасева. - Москва ; Вологда : Инфра-Инженерия, 2021. - 136 с. </w:t>
      </w:r>
    </w:p>
    <w:p w14:paraId="3E0801B3" w14:textId="77777777"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p>
    <w:p w14:paraId="54360811"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73B4B">
        <w:rPr>
          <w:rFonts w:ascii="Times New Roman" w:hAnsi="Times New Roman" w:cs="Times New Roman"/>
          <w:b/>
          <w:sz w:val="24"/>
          <w:szCs w:val="24"/>
        </w:rPr>
        <w:t>3.2.2. Основные электронные издания</w:t>
      </w:r>
    </w:p>
    <w:p w14:paraId="37E05E6D" w14:textId="7903A9E3" w:rsidR="00003697" w:rsidRPr="00003697" w:rsidRDefault="00003697" w:rsidP="00073B4B">
      <w:pPr>
        <w:ind w:firstLine="709"/>
        <w:rPr>
          <w:rFonts w:ascii="Times New Roman" w:hAnsi="Times New Roman" w:cs="Times New Roman"/>
          <w:sz w:val="24"/>
          <w:szCs w:val="24"/>
        </w:rPr>
      </w:pPr>
      <w:r w:rsidRPr="00003697">
        <w:rPr>
          <w:rFonts w:ascii="Times New Roman" w:hAnsi="Times New Roman" w:cs="Times New Roman"/>
          <w:sz w:val="24"/>
          <w:szCs w:val="24"/>
        </w:rPr>
        <w:t>1.</w:t>
      </w:r>
      <w:r w:rsidR="00073B4B" w:rsidRPr="00073B4B">
        <w:rPr>
          <w:rFonts w:ascii="Times New Roman" w:hAnsi="Times New Roman" w:cs="Times New Roman"/>
          <w:sz w:val="24"/>
          <w:szCs w:val="24"/>
        </w:rPr>
        <w:t xml:space="preserve"> </w:t>
      </w:r>
      <w:r w:rsidR="00073B4B">
        <w:rPr>
          <w:rFonts w:ascii="Times New Roman" w:hAnsi="Times New Roman" w:cs="Times New Roman"/>
          <w:sz w:val="24"/>
          <w:szCs w:val="24"/>
        </w:rPr>
        <w:t xml:space="preserve">Графкина М. В. Охрана труда: учебник 8 М. В. Графкина. – 3-е изд., перераб. и доп. – Москва: ИНФРА-М, 2023. – 212 с. - </w:t>
      </w:r>
      <w:r w:rsidR="00073B4B">
        <w:rPr>
          <w:rFonts w:ascii="Times New Roman" w:hAnsi="Times New Roman" w:cs="Times New Roman"/>
          <w:sz w:val="24"/>
          <w:szCs w:val="24"/>
          <w:lang w:val="en-US"/>
        </w:rPr>
        <w:t>ISBN</w:t>
      </w:r>
      <w:r w:rsidR="00073B4B">
        <w:rPr>
          <w:rFonts w:ascii="Times New Roman" w:hAnsi="Times New Roman" w:cs="Times New Roman"/>
          <w:sz w:val="24"/>
          <w:szCs w:val="24"/>
        </w:rPr>
        <w:t xml:space="preserve"> 978-5-16-016522-6 - </w:t>
      </w:r>
      <w:r w:rsidR="00073B4B">
        <w:rPr>
          <w:rFonts w:ascii="Times New Roman" w:eastAsia="Calibri" w:hAnsi="Times New Roman" w:cs="Times New Roman"/>
        </w:rPr>
        <w:t xml:space="preserve">Текст: электронный – </w:t>
      </w:r>
      <w:r w:rsidR="00073B4B">
        <w:rPr>
          <w:rFonts w:ascii="Times New Roman" w:eastAsia="Calibri" w:hAnsi="Times New Roman" w:cs="Times New Roman"/>
          <w:lang w:val="en-US"/>
        </w:rPr>
        <w:t>URL</w:t>
      </w:r>
      <w:r w:rsidR="00073B4B">
        <w:rPr>
          <w:rFonts w:ascii="Times New Roman" w:eastAsia="Calibri" w:hAnsi="Times New Roman" w:cs="Times New Roman"/>
        </w:rPr>
        <w:t>:</w:t>
      </w:r>
      <w:r w:rsidRPr="00003697">
        <w:rPr>
          <w:rFonts w:ascii="Times New Roman" w:hAnsi="Times New Roman" w:cs="Times New Roman"/>
          <w:sz w:val="24"/>
          <w:szCs w:val="24"/>
        </w:rPr>
        <w:t xml:space="preserve"> </w:t>
      </w:r>
      <w:hyperlink r:id="rId66" w:history="1">
        <w:r w:rsidRPr="00003697">
          <w:rPr>
            <w:rStyle w:val="ae"/>
            <w:rFonts w:ascii="Times New Roman" w:hAnsi="Times New Roman" w:cs="Times New Roman"/>
            <w:sz w:val="24"/>
            <w:szCs w:val="24"/>
          </w:rPr>
          <w:t>https://znanium.com/read?id=422506</w:t>
        </w:r>
      </w:hyperlink>
    </w:p>
    <w:p w14:paraId="359344CE" w14:textId="77777777" w:rsidR="00003697" w:rsidRPr="00003697" w:rsidRDefault="00003697" w:rsidP="00003697">
      <w:pPr>
        <w:spacing w:after="0" w:line="240" w:lineRule="auto"/>
        <w:rPr>
          <w:rFonts w:ascii="Times New Roman" w:hAnsi="Times New Roman" w:cs="Times New Roman"/>
          <w:bCs/>
          <w:sz w:val="24"/>
          <w:szCs w:val="24"/>
        </w:rPr>
      </w:pPr>
      <w:r w:rsidRPr="00003697">
        <w:rPr>
          <w:rFonts w:ascii="Times New Roman" w:hAnsi="Times New Roman" w:cs="Times New Roman"/>
          <w:bCs/>
          <w:sz w:val="24"/>
          <w:szCs w:val="24"/>
        </w:rPr>
        <w:br w:type="page"/>
      </w:r>
    </w:p>
    <w:p w14:paraId="6DC35811" w14:textId="77777777" w:rsidR="00003697" w:rsidRPr="00003697" w:rsidRDefault="00003697" w:rsidP="00003697">
      <w:pPr>
        <w:spacing w:after="0" w:line="240" w:lineRule="auto"/>
        <w:jc w:val="right"/>
        <w:outlineLvl w:val="1"/>
        <w:rPr>
          <w:rFonts w:ascii="Times New Roman" w:eastAsia="Times New Roman" w:hAnsi="Times New Roman" w:cs="Times New Roman"/>
          <w:b/>
          <w:bCs/>
          <w:sz w:val="24"/>
          <w:szCs w:val="24"/>
        </w:rPr>
      </w:pPr>
      <w:r w:rsidRPr="00003697">
        <w:rPr>
          <w:rFonts w:ascii="Times New Roman" w:eastAsia="Times New Roman" w:hAnsi="Times New Roman" w:cs="Times New Roman"/>
          <w:b/>
          <w:bCs/>
          <w:sz w:val="24"/>
          <w:szCs w:val="24"/>
        </w:rPr>
        <w:lastRenderedPageBreak/>
        <w:t>Приложение 3.8</w:t>
      </w:r>
    </w:p>
    <w:p w14:paraId="7A167E15" w14:textId="77777777" w:rsidR="00003697" w:rsidRPr="00003697" w:rsidRDefault="00003697" w:rsidP="00003697">
      <w:pPr>
        <w:spacing w:after="0" w:line="240" w:lineRule="auto"/>
        <w:jc w:val="right"/>
        <w:rPr>
          <w:rFonts w:ascii="Times New Roman" w:hAnsi="Times New Roman" w:cs="Times New Roman"/>
          <w:sz w:val="24"/>
          <w:szCs w:val="24"/>
        </w:rPr>
      </w:pPr>
      <w:r w:rsidRPr="00003697">
        <w:rPr>
          <w:rFonts w:ascii="Times New Roman" w:hAnsi="Times New Roman" w:cs="Times New Roman"/>
          <w:bCs/>
          <w:sz w:val="24"/>
          <w:szCs w:val="24"/>
        </w:rPr>
        <w:t>к ОПОП-П по специальности</w:t>
      </w:r>
      <w:r w:rsidRPr="00003697">
        <w:rPr>
          <w:rFonts w:ascii="Times New Roman" w:hAnsi="Times New Roman" w:cs="Times New Roman"/>
          <w:bCs/>
          <w:i/>
          <w:sz w:val="24"/>
          <w:szCs w:val="24"/>
        </w:rPr>
        <w:br/>
      </w:r>
      <w:r w:rsidRPr="00003697">
        <w:rPr>
          <w:rFonts w:ascii="Times New Roman" w:hAnsi="Times New Roman" w:cs="Times New Roman"/>
          <w:sz w:val="24"/>
          <w:szCs w:val="24"/>
        </w:rPr>
        <w:t>15.02.16 Технология машиностроения</w:t>
      </w:r>
    </w:p>
    <w:p w14:paraId="4BEFD9D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B853B2A"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13B9239" w14:textId="77777777" w:rsidR="00003697" w:rsidRPr="00003697" w:rsidRDefault="00003697" w:rsidP="00003697">
      <w:pPr>
        <w:spacing w:after="0" w:line="240" w:lineRule="auto"/>
        <w:jc w:val="center"/>
        <w:rPr>
          <w:rFonts w:ascii="Times New Roman" w:hAnsi="Times New Roman" w:cs="Times New Roman"/>
          <w:b/>
          <w:i/>
          <w:sz w:val="24"/>
          <w:szCs w:val="24"/>
        </w:rPr>
      </w:pPr>
    </w:p>
    <w:p w14:paraId="756577FC"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0B8F23C"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231D304" w14:textId="77777777" w:rsidR="00003697" w:rsidRPr="00003697" w:rsidRDefault="00003697" w:rsidP="00003697">
      <w:pPr>
        <w:spacing w:after="0" w:line="240" w:lineRule="auto"/>
        <w:jc w:val="center"/>
        <w:rPr>
          <w:rFonts w:ascii="Times New Roman" w:hAnsi="Times New Roman" w:cs="Times New Roman"/>
          <w:b/>
          <w:i/>
          <w:sz w:val="24"/>
          <w:szCs w:val="24"/>
        </w:rPr>
      </w:pPr>
    </w:p>
    <w:p w14:paraId="2C793DE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4247E37D" w14:textId="77777777" w:rsidR="00003697" w:rsidRPr="00003697" w:rsidRDefault="00003697" w:rsidP="00003697">
      <w:pPr>
        <w:spacing w:after="0" w:line="240" w:lineRule="auto"/>
        <w:jc w:val="center"/>
        <w:rPr>
          <w:rFonts w:ascii="Times New Roman" w:hAnsi="Times New Roman" w:cs="Times New Roman"/>
          <w:b/>
          <w:i/>
          <w:sz w:val="24"/>
          <w:szCs w:val="24"/>
        </w:rPr>
      </w:pPr>
    </w:p>
    <w:p w14:paraId="5AEF0AD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1F7F2762"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C168F3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8808500" w14:textId="77777777" w:rsidR="00003697" w:rsidRPr="00003697" w:rsidRDefault="00003697" w:rsidP="00003697">
      <w:pPr>
        <w:spacing w:after="0" w:line="240" w:lineRule="auto"/>
        <w:jc w:val="center"/>
        <w:rPr>
          <w:rFonts w:ascii="Times New Roman" w:hAnsi="Times New Roman" w:cs="Times New Roman"/>
          <w:b/>
          <w:i/>
          <w:sz w:val="24"/>
          <w:szCs w:val="24"/>
        </w:rPr>
      </w:pPr>
    </w:p>
    <w:p w14:paraId="357B1303" w14:textId="77777777" w:rsidR="00003697" w:rsidRPr="00003697" w:rsidRDefault="00003697" w:rsidP="00003697">
      <w:pPr>
        <w:spacing w:after="0" w:line="240" w:lineRule="auto"/>
        <w:jc w:val="center"/>
        <w:rPr>
          <w:rFonts w:ascii="Times New Roman" w:hAnsi="Times New Roman" w:cs="Times New Roman"/>
          <w:b/>
          <w:i/>
          <w:color w:val="FF0000"/>
          <w:sz w:val="24"/>
          <w:szCs w:val="24"/>
        </w:rPr>
      </w:pPr>
    </w:p>
    <w:p w14:paraId="4D9534E7" w14:textId="77777777" w:rsidR="00003697" w:rsidRPr="00003697" w:rsidRDefault="00003697" w:rsidP="00003697">
      <w:pPr>
        <w:spacing w:after="0" w:line="240" w:lineRule="auto"/>
        <w:jc w:val="center"/>
        <w:rPr>
          <w:rFonts w:ascii="Times New Roman" w:hAnsi="Times New Roman" w:cs="Times New Roman"/>
          <w:b/>
          <w:i/>
          <w:sz w:val="24"/>
          <w:szCs w:val="24"/>
        </w:rPr>
      </w:pPr>
      <w:r w:rsidRPr="00003697">
        <w:rPr>
          <w:rFonts w:ascii="Times New Roman" w:hAnsi="Times New Roman" w:cs="Times New Roman"/>
          <w:b/>
          <w:i/>
          <w:sz w:val="24"/>
          <w:szCs w:val="24"/>
        </w:rPr>
        <w:t xml:space="preserve">Аннотация к рабочей программе </w:t>
      </w:r>
    </w:p>
    <w:p w14:paraId="701B6173" w14:textId="77777777" w:rsidR="00003697" w:rsidRPr="00003697" w:rsidRDefault="00003697" w:rsidP="00003697">
      <w:pPr>
        <w:spacing w:after="0" w:line="240" w:lineRule="auto"/>
        <w:jc w:val="center"/>
        <w:rPr>
          <w:rFonts w:ascii="Times New Roman" w:hAnsi="Times New Roman" w:cs="Times New Roman"/>
          <w:b/>
          <w:i/>
          <w:sz w:val="24"/>
          <w:szCs w:val="24"/>
        </w:rPr>
      </w:pPr>
    </w:p>
    <w:p w14:paraId="65766951" w14:textId="77777777" w:rsidR="00003697" w:rsidRPr="00003697" w:rsidRDefault="00003697" w:rsidP="00003697">
      <w:pPr>
        <w:spacing w:after="0" w:line="240" w:lineRule="auto"/>
        <w:jc w:val="center"/>
        <w:rPr>
          <w:rFonts w:ascii="Times New Roman" w:eastAsia="Times New Roman" w:hAnsi="Times New Roman" w:cs="Times New Roman"/>
          <w:b/>
          <w:sz w:val="24"/>
          <w:szCs w:val="24"/>
        </w:rPr>
      </w:pPr>
      <w:r w:rsidRPr="00003697">
        <w:rPr>
          <w:rFonts w:ascii="Times New Roman" w:eastAsia="Times New Roman" w:hAnsi="Times New Roman" w:cs="Times New Roman"/>
          <w:b/>
          <w:sz w:val="24"/>
          <w:szCs w:val="24"/>
        </w:rPr>
        <w:t>учебной дисциплины ОП.08 Математика в профессиональной деятельности</w:t>
      </w:r>
    </w:p>
    <w:p w14:paraId="0AB3420A" w14:textId="77777777" w:rsidR="00003697" w:rsidRPr="00003697" w:rsidRDefault="00003697" w:rsidP="00003697">
      <w:pPr>
        <w:spacing w:after="0" w:line="240" w:lineRule="auto"/>
        <w:jc w:val="center"/>
        <w:rPr>
          <w:rFonts w:ascii="Times New Roman" w:hAnsi="Times New Roman" w:cs="Times New Roman"/>
          <w:b/>
          <w:i/>
          <w:sz w:val="24"/>
          <w:szCs w:val="24"/>
          <w:u w:val="single"/>
        </w:rPr>
      </w:pPr>
    </w:p>
    <w:p w14:paraId="19F9258B"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062209E9" w14:textId="77777777" w:rsidR="00003697" w:rsidRPr="00003697" w:rsidRDefault="00003697" w:rsidP="00003697">
      <w:pPr>
        <w:spacing w:after="0" w:line="240" w:lineRule="auto"/>
        <w:rPr>
          <w:rFonts w:ascii="Times New Roman" w:eastAsia="Times New Roman" w:hAnsi="Times New Roman" w:cs="Times New Roman"/>
          <w:b/>
          <w:iCs/>
          <w:sz w:val="24"/>
          <w:szCs w:val="24"/>
        </w:rPr>
      </w:pPr>
    </w:p>
    <w:p w14:paraId="62E2DCE6"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Обязательный профессиональный блок</w:t>
      </w:r>
    </w:p>
    <w:p w14:paraId="344158AB" w14:textId="77777777" w:rsidR="00003697" w:rsidRPr="00003697" w:rsidRDefault="00003697" w:rsidP="00003697">
      <w:pPr>
        <w:spacing w:after="0" w:line="240" w:lineRule="auto"/>
        <w:jc w:val="center"/>
        <w:rPr>
          <w:rFonts w:ascii="Times New Roman" w:hAnsi="Times New Roman" w:cs="Times New Roman"/>
          <w:bCs/>
          <w:iCs/>
          <w:sz w:val="24"/>
          <w:szCs w:val="24"/>
        </w:rPr>
      </w:pPr>
      <w:r w:rsidRPr="00003697">
        <w:rPr>
          <w:rFonts w:ascii="Times New Roman" w:hAnsi="Times New Roman" w:cs="Times New Roman"/>
          <w:bCs/>
          <w:iCs/>
          <w:sz w:val="24"/>
          <w:szCs w:val="24"/>
        </w:rPr>
        <w:t>Общепрофессиональный цикл</w:t>
      </w:r>
    </w:p>
    <w:p w14:paraId="49F36E4A" w14:textId="77777777" w:rsidR="00003697" w:rsidRPr="00003697" w:rsidRDefault="00003697" w:rsidP="00003697">
      <w:pPr>
        <w:spacing w:after="0" w:line="240" w:lineRule="auto"/>
        <w:rPr>
          <w:rFonts w:ascii="Times New Roman" w:hAnsi="Times New Roman" w:cs="Times New Roman"/>
          <w:bCs/>
          <w:iCs/>
          <w:sz w:val="24"/>
          <w:szCs w:val="24"/>
        </w:rPr>
      </w:pPr>
    </w:p>
    <w:p w14:paraId="1ADAE261" w14:textId="77777777" w:rsidR="00003697" w:rsidRPr="00003697" w:rsidRDefault="00003697" w:rsidP="00003697">
      <w:pPr>
        <w:spacing w:after="0" w:line="240" w:lineRule="auto"/>
        <w:rPr>
          <w:rFonts w:ascii="Times New Roman" w:hAnsi="Times New Roman" w:cs="Times New Roman"/>
          <w:b/>
          <w:iCs/>
          <w:sz w:val="24"/>
          <w:szCs w:val="24"/>
        </w:rPr>
      </w:pPr>
    </w:p>
    <w:p w14:paraId="5A2B6061" w14:textId="77777777" w:rsidR="00003697" w:rsidRPr="00003697" w:rsidRDefault="00003697" w:rsidP="00003697">
      <w:pPr>
        <w:spacing w:after="0" w:line="240" w:lineRule="auto"/>
        <w:rPr>
          <w:rFonts w:ascii="Times New Roman" w:hAnsi="Times New Roman" w:cs="Times New Roman"/>
          <w:b/>
          <w:iCs/>
          <w:sz w:val="24"/>
          <w:szCs w:val="24"/>
        </w:rPr>
      </w:pPr>
    </w:p>
    <w:p w14:paraId="4D1D4B78" w14:textId="77777777" w:rsidR="00003697" w:rsidRPr="00003697" w:rsidRDefault="00003697" w:rsidP="00003697">
      <w:pPr>
        <w:spacing w:after="0" w:line="240" w:lineRule="auto"/>
        <w:rPr>
          <w:rFonts w:ascii="Times New Roman" w:hAnsi="Times New Roman" w:cs="Times New Roman"/>
          <w:b/>
          <w:i/>
          <w:sz w:val="24"/>
          <w:szCs w:val="24"/>
        </w:rPr>
      </w:pPr>
    </w:p>
    <w:p w14:paraId="77E51973" w14:textId="77777777" w:rsidR="00003697" w:rsidRPr="00003697" w:rsidRDefault="00003697" w:rsidP="00003697">
      <w:pPr>
        <w:spacing w:after="0" w:line="240" w:lineRule="auto"/>
        <w:rPr>
          <w:rFonts w:ascii="Times New Roman" w:hAnsi="Times New Roman" w:cs="Times New Roman"/>
          <w:b/>
          <w:i/>
          <w:sz w:val="24"/>
          <w:szCs w:val="24"/>
        </w:rPr>
      </w:pPr>
    </w:p>
    <w:p w14:paraId="2B0E4F55" w14:textId="77777777" w:rsidR="00003697" w:rsidRPr="00003697" w:rsidRDefault="00003697" w:rsidP="00003697">
      <w:pPr>
        <w:spacing w:after="0" w:line="240" w:lineRule="auto"/>
        <w:rPr>
          <w:rFonts w:ascii="Times New Roman" w:hAnsi="Times New Roman" w:cs="Times New Roman"/>
          <w:b/>
          <w:i/>
          <w:sz w:val="24"/>
          <w:szCs w:val="24"/>
        </w:rPr>
      </w:pPr>
    </w:p>
    <w:p w14:paraId="5F0641C6" w14:textId="77777777" w:rsidR="00003697" w:rsidRPr="00003697" w:rsidRDefault="00003697" w:rsidP="00003697">
      <w:pPr>
        <w:spacing w:after="0" w:line="240" w:lineRule="auto"/>
        <w:rPr>
          <w:rFonts w:ascii="Times New Roman" w:hAnsi="Times New Roman" w:cs="Times New Roman"/>
          <w:b/>
          <w:i/>
          <w:sz w:val="24"/>
          <w:szCs w:val="24"/>
        </w:rPr>
      </w:pPr>
    </w:p>
    <w:p w14:paraId="0E16373A" w14:textId="77777777" w:rsidR="00003697" w:rsidRPr="00003697" w:rsidRDefault="00003697" w:rsidP="00003697">
      <w:pPr>
        <w:spacing w:after="0" w:line="240" w:lineRule="auto"/>
        <w:rPr>
          <w:rFonts w:ascii="Times New Roman" w:hAnsi="Times New Roman" w:cs="Times New Roman"/>
          <w:b/>
          <w:i/>
          <w:sz w:val="24"/>
          <w:szCs w:val="24"/>
        </w:rPr>
      </w:pPr>
    </w:p>
    <w:p w14:paraId="05516DF0" w14:textId="77777777" w:rsidR="00003697" w:rsidRPr="00003697" w:rsidRDefault="00003697" w:rsidP="00003697">
      <w:pPr>
        <w:spacing w:after="0" w:line="240" w:lineRule="auto"/>
        <w:rPr>
          <w:rFonts w:ascii="Times New Roman" w:hAnsi="Times New Roman" w:cs="Times New Roman"/>
          <w:b/>
          <w:i/>
          <w:sz w:val="24"/>
          <w:szCs w:val="24"/>
        </w:rPr>
      </w:pPr>
    </w:p>
    <w:p w14:paraId="1FF336B4" w14:textId="77777777" w:rsidR="00003697" w:rsidRPr="00003697" w:rsidRDefault="00003697" w:rsidP="00003697">
      <w:pPr>
        <w:spacing w:after="0" w:line="240" w:lineRule="auto"/>
        <w:rPr>
          <w:rFonts w:ascii="Times New Roman" w:hAnsi="Times New Roman" w:cs="Times New Roman"/>
          <w:b/>
          <w:i/>
          <w:sz w:val="24"/>
          <w:szCs w:val="24"/>
        </w:rPr>
      </w:pPr>
    </w:p>
    <w:p w14:paraId="508658CD" w14:textId="77777777" w:rsidR="00003697" w:rsidRPr="00003697" w:rsidRDefault="00003697" w:rsidP="00003697">
      <w:pPr>
        <w:spacing w:after="0" w:line="240" w:lineRule="auto"/>
        <w:rPr>
          <w:rFonts w:ascii="Times New Roman" w:hAnsi="Times New Roman" w:cs="Times New Roman"/>
          <w:b/>
          <w:i/>
          <w:sz w:val="24"/>
          <w:szCs w:val="24"/>
        </w:rPr>
      </w:pPr>
    </w:p>
    <w:p w14:paraId="4D09A044" w14:textId="77777777" w:rsidR="00003697" w:rsidRPr="00003697" w:rsidRDefault="00003697" w:rsidP="00003697">
      <w:pPr>
        <w:spacing w:after="0" w:line="240" w:lineRule="auto"/>
        <w:rPr>
          <w:rFonts w:ascii="Times New Roman" w:hAnsi="Times New Roman" w:cs="Times New Roman"/>
          <w:b/>
          <w:i/>
          <w:sz w:val="24"/>
          <w:szCs w:val="24"/>
        </w:rPr>
      </w:pPr>
    </w:p>
    <w:p w14:paraId="05562AD9" w14:textId="77777777" w:rsidR="00003697" w:rsidRPr="00003697" w:rsidRDefault="00003697" w:rsidP="00003697">
      <w:pPr>
        <w:spacing w:after="0" w:line="240" w:lineRule="auto"/>
        <w:rPr>
          <w:rFonts w:ascii="Times New Roman" w:hAnsi="Times New Roman" w:cs="Times New Roman"/>
          <w:b/>
          <w:i/>
          <w:sz w:val="24"/>
          <w:szCs w:val="24"/>
        </w:rPr>
      </w:pPr>
    </w:p>
    <w:p w14:paraId="55B667A6" w14:textId="77777777" w:rsidR="00003697" w:rsidRPr="00003697" w:rsidRDefault="00003697" w:rsidP="00003697">
      <w:pPr>
        <w:spacing w:after="0" w:line="240" w:lineRule="auto"/>
        <w:rPr>
          <w:rFonts w:ascii="Times New Roman" w:hAnsi="Times New Roman" w:cs="Times New Roman"/>
          <w:b/>
          <w:i/>
          <w:sz w:val="24"/>
          <w:szCs w:val="24"/>
        </w:rPr>
      </w:pPr>
    </w:p>
    <w:p w14:paraId="51B33A93" w14:textId="77777777" w:rsidR="00003697" w:rsidRPr="00003697" w:rsidRDefault="00003697" w:rsidP="00003697">
      <w:pPr>
        <w:spacing w:after="0" w:line="240" w:lineRule="auto"/>
        <w:rPr>
          <w:rFonts w:ascii="Times New Roman" w:hAnsi="Times New Roman" w:cs="Times New Roman"/>
          <w:b/>
          <w:i/>
          <w:sz w:val="24"/>
          <w:szCs w:val="24"/>
        </w:rPr>
      </w:pPr>
    </w:p>
    <w:p w14:paraId="63DAE920" w14:textId="77777777" w:rsidR="00003697" w:rsidRPr="00003697" w:rsidRDefault="00003697" w:rsidP="00003697">
      <w:pPr>
        <w:spacing w:after="0" w:line="240" w:lineRule="auto"/>
        <w:rPr>
          <w:rFonts w:ascii="Times New Roman" w:hAnsi="Times New Roman" w:cs="Times New Roman"/>
          <w:b/>
          <w:i/>
          <w:sz w:val="24"/>
          <w:szCs w:val="24"/>
        </w:rPr>
      </w:pPr>
    </w:p>
    <w:p w14:paraId="602E54A7" w14:textId="77777777" w:rsidR="00003697" w:rsidRPr="00003697" w:rsidRDefault="00003697" w:rsidP="00003697">
      <w:pPr>
        <w:spacing w:after="0" w:line="240" w:lineRule="auto"/>
        <w:rPr>
          <w:rFonts w:ascii="Times New Roman" w:hAnsi="Times New Roman" w:cs="Times New Roman"/>
          <w:b/>
          <w:i/>
          <w:sz w:val="24"/>
          <w:szCs w:val="24"/>
        </w:rPr>
      </w:pPr>
    </w:p>
    <w:p w14:paraId="6C727750" w14:textId="77777777" w:rsidR="00003697" w:rsidRPr="00003697" w:rsidRDefault="00003697" w:rsidP="00003697">
      <w:pPr>
        <w:spacing w:after="0" w:line="240" w:lineRule="auto"/>
        <w:rPr>
          <w:rFonts w:ascii="Times New Roman" w:hAnsi="Times New Roman" w:cs="Times New Roman"/>
          <w:b/>
          <w:i/>
          <w:sz w:val="24"/>
          <w:szCs w:val="24"/>
        </w:rPr>
      </w:pPr>
    </w:p>
    <w:p w14:paraId="7E58206F" w14:textId="77777777" w:rsidR="00003697" w:rsidRPr="00003697" w:rsidRDefault="00003697" w:rsidP="00003697">
      <w:pPr>
        <w:spacing w:after="0" w:line="240" w:lineRule="auto"/>
        <w:rPr>
          <w:rFonts w:ascii="Times New Roman" w:hAnsi="Times New Roman" w:cs="Times New Roman"/>
          <w:b/>
          <w:i/>
          <w:sz w:val="24"/>
          <w:szCs w:val="24"/>
        </w:rPr>
      </w:pPr>
    </w:p>
    <w:p w14:paraId="15E14394" w14:textId="77777777" w:rsidR="00003697" w:rsidRPr="00003697" w:rsidRDefault="00003697" w:rsidP="00003697">
      <w:pPr>
        <w:spacing w:after="0" w:line="240" w:lineRule="auto"/>
        <w:rPr>
          <w:rFonts w:ascii="Times New Roman" w:hAnsi="Times New Roman" w:cs="Times New Roman"/>
          <w:b/>
          <w:i/>
          <w:sz w:val="24"/>
          <w:szCs w:val="24"/>
        </w:rPr>
      </w:pPr>
    </w:p>
    <w:p w14:paraId="7DEA44FA" w14:textId="77777777" w:rsidR="00003697" w:rsidRPr="00003697" w:rsidRDefault="00003697" w:rsidP="00003697">
      <w:pPr>
        <w:spacing w:after="0" w:line="240" w:lineRule="auto"/>
        <w:rPr>
          <w:rFonts w:ascii="Times New Roman" w:hAnsi="Times New Roman" w:cs="Times New Roman"/>
          <w:b/>
          <w:i/>
          <w:sz w:val="24"/>
          <w:szCs w:val="24"/>
        </w:rPr>
      </w:pPr>
    </w:p>
    <w:p w14:paraId="1F651E36" w14:textId="77777777" w:rsidR="00003697" w:rsidRPr="00003697" w:rsidRDefault="00003697" w:rsidP="00003697">
      <w:pPr>
        <w:spacing w:after="0" w:line="240" w:lineRule="auto"/>
        <w:rPr>
          <w:rFonts w:ascii="Times New Roman" w:hAnsi="Times New Roman" w:cs="Times New Roman"/>
          <w:b/>
          <w:i/>
          <w:sz w:val="24"/>
          <w:szCs w:val="24"/>
        </w:rPr>
      </w:pPr>
    </w:p>
    <w:p w14:paraId="0544CCF8" w14:textId="77777777" w:rsidR="00003697" w:rsidRPr="00003697" w:rsidRDefault="00003697" w:rsidP="00003697">
      <w:pPr>
        <w:spacing w:after="0" w:line="240" w:lineRule="auto"/>
        <w:rPr>
          <w:rFonts w:ascii="Times New Roman" w:hAnsi="Times New Roman" w:cs="Times New Roman"/>
          <w:b/>
          <w:i/>
          <w:sz w:val="24"/>
          <w:szCs w:val="24"/>
        </w:rPr>
      </w:pPr>
    </w:p>
    <w:p w14:paraId="3B780748" w14:textId="77777777" w:rsidR="00003697" w:rsidRPr="00003697" w:rsidRDefault="00003697" w:rsidP="00003697">
      <w:pPr>
        <w:spacing w:after="0" w:line="240" w:lineRule="auto"/>
        <w:jc w:val="center"/>
        <w:rPr>
          <w:rFonts w:ascii="Times New Roman" w:hAnsi="Times New Roman" w:cs="Times New Roman"/>
          <w:b/>
          <w:bCs/>
          <w:iCs/>
          <w:sz w:val="24"/>
          <w:szCs w:val="24"/>
        </w:rPr>
        <w:sectPr w:rsidR="00003697" w:rsidRPr="00003697" w:rsidSect="00440F2D">
          <w:headerReference w:type="even" r:id="rId67"/>
          <w:pgSz w:w="11906" w:h="16838"/>
          <w:pgMar w:top="1134" w:right="567" w:bottom="1134" w:left="1701" w:header="709" w:footer="709" w:gutter="0"/>
          <w:cols w:space="708"/>
          <w:docGrid w:linePitch="360"/>
        </w:sectPr>
      </w:pPr>
      <w:r w:rsidRPr="00003697">
        <w:rPr>
          <w:rFonts w:ascii="Times New Roman" w:hAnsi="Times New Roman" w:cs="Times New Roman"/>
          <w:b/>
          <w:bCs/>
          <w:iCs/>
          <w:sz w:val="24"/>
          <w:szCs w:val="24"/>
        </w:rPr>
        <w:t>2023 г.</w:t>
      </w:r>
    </w:p>
    <w:p w14:paraId="06BC300C"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lastRenderedPageBreak/>
        <w:t xml:space="preserve">1. ОБЩАЯ ХАРАКТЕРИСТИКА </w:t>
      </w:r>
      <w:r w:rsidRPr="00003697">
        <w:rPr>
          <w:rFonts w:ascii="Times New Roman" w:hAnsi="Times New Roman" w:cs="Times New Roman"/>
          <w:b/>
          <w:color w:val="000000"/>
          <w:sz w:val="24"/>
          <w:szCs w:val="24"/>
        </w:rPr>
        <w:t>РАБОЧЕЙ ПРОГРАММЫ</w:t>
      </w:r>
      <w:r w:rsidRPr="00003697">
        <w:rPr>
          <w:rFonts w:ascii="Times New Roman" w:hAnsi="Times New Roman" w:cs="Times New Roman"/>
          <w:b/>
          <w:sz w:val="24"/>
          <w:szCs w:val="24"/>
        </w:rPr>
        <w:t xml:space="preserve"> </w:t>
      </w:r>
      <w:r w:rsidRPr="00003697">
        <w:rPr>
          <w:rFonts w:ascii="Times New Roman" w:hAnsi="Times New Roman" w:cs="Times New Roman"/>
          <w:b/>
          <w:sz w:val="24"/>
          <w:szCs w:val="24"/>
        </w:rPr>
        <w:br/>
        <w:t>УЧЕБНОЙ ДИСЦИПЛИНЫ</w:t>
      </w:r>
    </w:p>
    <w:p w14:paraId="7C8BFC7F" w14:textId="77777777" w:rsidR="00003697" w:rsidRPr="00003697" w:rsidRDefault="00003697" w:rsidP="00003697">
      <w:pPr>
        <w:spacing w:after="0" w:line="240" w:lineRule="auto"/>
        <w:jc w:val="center"/>
        <w:rPr>
          <w:rFonts w:ascii="Times New Roman" w:eastAsia="Times New Roman" w:hAnsi="Times New Roman" w:cs="Times New Roman"/>
          <w:b/>
          <w:iCs/>
          <w:sz w:val="24"/>
          <w:szCs w:val="24"/>
        </w:rPr>
      </w:pPr>
      <w:r w:rsidRPr="00003697">
        <w:rPr>
          <w:rFonts w:ascii="Times New Roman" w:eastAsia="Times New Roman" w:hAnsi="Times New Roman" w:cs="Times New Roman"/>
          <w:b/>
          <w:iCs/>
          <w:sz w:val="24"/>
          <w:szCs w:val="24"/>
        </w:rPr>
        <w:t>«</w:t>
      </w:r>
      <w:r w:rsidRPr="00003697">
        <w:rPr>
          <w:rFonts w:ascii="Times New Roman" w:eastAsia="Times New Roman" w:hAnsi="Times New Roman" w:cs="Times New Roman"/>
          <w:b/>
          <w:bCs/>
          <w:iCs/>
          <w:sz w:val="24"/>
          <w:szCs w:val="24"/>
        </w:rPr>
        <w:t>ОП.08 Математика в профессиональной деятельности</w:t>
      </w:r>
      <w:r w:rsidRPr="00003697">
        <w:rPr>
          <w:rFonts w:ascii="Times New Roman" w:eastAsia="Times New Roman" w:hAnsi="Times New Roman" w:cs="Times New Roman"/>
          <w:b/>
          <w:iCs/>
          <w:sz w:val="24"/>
          <w:szCs w:val="24"/>
        </w:rPr>
        <w:t>»</w:t>
      </w:r>
    </w:p>
    <w:p w14:paraId="2162808F" w14:textId="77777777" w:rsidR="00003697" w:rsidRPr="00003697" w:rsidRDefault="00003697" w:rsidP="00003697">
      <w:pPr>
        <w:spacing w:after="0" w:line="240" w:lineRule="auto"/>
        <w:ind w:firstLine="709"/>
        <w:jc w:val="center"/>
        <w:rPr>
          <w:rFonts w:ascii="Times New Roman" w:eastAsia="Times New Roman" w:hAnsi="Times New Roman" w:cs="Times New Roman"/>
          <w:sz w:val="24"/>
          <w:szCs w:val="24"/>
          <w:vertAlign w:val="superscript"/>
        </w:rPr>
      </w:pPr>
    </w:p>
    <w:p w14:paraId="5AEAC17E" w14:textId="77777777" w:rsidR="00003697" w:rsidRPr="00003697" w:rsidRDefault="00003697" w:rsidP="0000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036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B0DECEA"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Учебная дисциплина «ОП.08 Математика в профессиональной деятельности</w:t>
      </w:r>
      <w:r w:rsidRPr="00003697">
        <w:rPr>
          <w:rFonts w:ascii="Times New Roman" w:eastAsia="Times New Roman" w:hAnsi="Times New Roman" w:cs="Times New Roman"/>
          <w:bCs/>
          <w:iCs/>
          <w:sz w:val="24"/>
          <w:szCs w:val="24"/>
        </w:rPr>
        <w:t>»</w:t>
      </w:r>
      <w:r w:rsidRPr="00003697">
        <w:rPr>
          <w:rFonts w:ascii="Times New Roman" w:eastAsia="Times New Roman" w:hAnsi="Times New Roman" w:cs="Times New Roman"/>
          <w:sz w:val="24"/>
          <w:szCs w:val="24"/>
        </w:rPr>
        <w:t xml:space="preserve"> является обязательной частью </w:t>
      </w:r>
      <w:r w:rsidRPr="00003697">
        <w:rPr>
          <w:rFonts w:ascii="Times New Roman" w:eastAsia="Times New Roman" w:hAnsi="Times New Roman" w:cs="Times New Roman"/>
          <w:bCs/>
          <w:iCs/>
          <w:sz w:val="24"/>
          <w:szCs w:val="24"/>
        </w:rPr>
        <w:t>общепрофессионального цикла</w:t>
      </w:r>
      <w:r w:rsidRPr="00003697">
        <w:rPr>
          <w:rFonts w:ascii="Times New Roman" w:eastAsia="Times New Roman" w:hAnsi="Times New Roman" w:cs="Times New Roman"/>
          <w:b/>
          <w:bCs/>
          <w:sz w:val="24"/>
          <w:szCs w:val="24"/>
        </w:rPr>
        <w:t xml:space="preserve"> </w:t>
      </w:r>
      <w:r w:rsidRPr="00003697">
        <w:rPr>
          <w:rFonts w:ascii="Times New Roman" w:eastAsia="Times New Roman" w:hAnsi="Times New Roman" w:cs="Times New Roman"/>
          <w:bCs/>
          <w:sz w:val="24"/>
          <w:szCs w:val="24"/>
        </w:rPr>
        <w:t>О</w:t>
      </w:r>
      <w:r w:rsidRPr="00003697">
        <w:rPr>
          <w:rFonts w:ascii="Times New Roman" w:eastAsia="Times New Roman" w:hAnsi="Times New Roman" w:cs="Times New Roman"/>
          <w:sz w:val="24"/>
          <w:szCs w:val="24"/>
        </w:rPr>
        <w:t xml:space="preserve">ПОП-П в соответствии с ФГОС СПО по </w:t>
      </w:r>
      <w:r w:rsidRPr="00003697">
        <w:rPr>
          <w:rFonts w:ascii="Times New Roman" w:eastAsia="Times New Roman" w:hAnsi="Times New Roman" w:cs="Times New Roman"/>
          <w:iCs/>
          <w:sz w:val="24"/>
          <w:szCs w:val="24"/>
        </w:rPr>
        <w:t>специальности 15.02.16 Технология машиностроения.</w:t>
      </w:r>
    </w:p>
    <w:p w14:paraId="6046CDA8"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Особое значение дисциплина имеет при формировании и развитии ОК 01, ОК 02, ОК 03, ОК 09, ПК 1.1</w:t>
      </w:r>
    </w:p>
    <w:p w14:paraId="174CA197" w14:textId="77777777" w:rsidR="00003697" w:rsidRPr="00003697" w:rsidRDefault="00003697" w:rsidP="000036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71DFE57C" w14:textId="77777777" w:rsidR="00003697" w:rsidRPr="00003697" w:rsidRDefault="00003697" w:rsidP="00003697">
      <w:pPr>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1.2. Цель и планируемые результаты освоения дисциплины:</w:t>
      </w:r>
    </w:p>
    <w:p w14:paraId="3573B8C3"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r w:rsidRPr="00003697">
        <w:rPr>
          <w:rFonts w:ascii="Times New Roman" w:hAnsi="Times New Roman" w:cs="Times New Roman"/>
          <w:sz w:val="24"/>
          <w:szCs w:val="24"/>
        </w:rPr>
        <w:t xml:space="preserve">В рамках программы учебной дисциплины обучающимися осваиваются умения </w:t>
      </w:r>
      <w:r w:rsidRPr="00003697">
        <w:rPr>
          <w:rFonts w:ascii="Times New Roman" w:hAnsi="Times New Roman" w:cs="Times New Roman"/>
          <w:sz w:val="24"/>
          <w:szCs w:val="24"/>
        </w:rPr>
        <w:br/>
        <w:t>и знания</w:t>
      </w:r>
    </w:p>
    <w:p w14:paraId="3383EE47"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003697" w:rsidRPr="00003697" w14:paraId="7D5B4A76" w14:textId="77777777" w:rsidTr="00440F2D">
        <w:trPr>
          <w:trHeight w:val="427"/>
        </w:trPr>
        <w:tc>
          <w:tcPr>
            <w:tcW w:w="1413" w:type="dxa"/>
            <w:vMerge w:val="restart"/>
            <w:hideMark/>
          </w:tcPr>
          <w:p w14:paraId="6758E0A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Код</w:t>
            </w:r>
          </w:p>
          <w:p w14:paraId="57B0203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ПК</w:t>
            </w:r>
          </w:p>
        </w:tc>
        <w:tc>
          <w:tcPr>
            <w:tcW w:w="8221" w:type="dxa"/>
            <w:gridSpan w:val="2"/>
          </w:tcPr>
          <w:p w14:paraId="1AD1CAB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Дисциплинарные результаты</w:t>
            </w:r>
          </w:p>
        </w:tc>
      </w:tr>
      <w:tr w:rsidR="00003697" w:rsidRPr="00003697" w14:paraId="387A15EF" w14:textId="77777777" w:rsidTr="00440F2D">
        <w:trPr>
          <w:trHeight w:val="338"/>
        </w:trPr>
        <w:tc>
          <w:tcPr>
            <w:tcW w:w="1413" w:type="dxa"/>
            <w:vMerge/>
          </w:tcPr>
          <w:p w14:paraId="32448B9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0AAC5ACE"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w:t>
            </w:r>
          </w:p>
        </w:tc>
        <w:tc>
          <w:tcPr>
            <w:tcW w:w="4110" w:type="dxa"/>
          </w:tcPr>
          <w:p w14:paraId="11244BB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Знания</w:t>
            </w:r>
          </w:p>
        </w:tc>
      </w:tr>
      <w:tr w:rsidR="00003697" w:rsidRPr="00003697" w14:paraId="405A627F" w14:textId="77777777" w:rsidTr="00440F2D">
        <w:trPr>
          <w:trHeight w:val="212"/>
        </w:trPr>
        <w:tc>
          <w:tcPr>
            <w:tcW w:w="1413" w:type="dxa"/>
            <w:vMerge w:val="restart"/>
          </w:tcPr>
          <w:p w14:paraId="3EA832DD"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ОК 01 </w:t>
            </w:r>
          </w:p>
          <w:p w14:paraId="55B4153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ОК 02 </w:t>
            </w:r>
          </w:p>
          <w:p w14:paraId="789F8D8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ОК 03 </w:t>
            </w:r>
          </w:p>
          <w:p w14:paraId="1C05D2C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ОК 09</w:t>
            </w:r>
          </w:p>
          <w:p w14:paraId="2675036D"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r w:rsidRPr="00003697">
              <w:rPr>
                <w:rFonts w:ascii="Times New Roman" w:eastAsia="Times New Roman" w:hAnsi="Times New Roman" w:cs="Times New Roman"/>
                <w:sz w:val="24"/>
                <w:szCs w:val="24"/>
              </w:rPr>
              <w:t>ПК 1.1</w:t>
            </w:r>
          </w:p>
        </w:tc>
        <w:tc>
          <w:tcPr>
            <w:tcW w:w="4111" w:type="dxa"/>
          </w:tcPr>
          <w:p w14:paraId="7211373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умения: распознавать задачу и/или проблему в профессиональном и/или социальном контексте</w:t>
            </w:r>
          </w:p>
        </w:tc>
        <w:tc>
          <w:tcPr>
            <w:tcW w:w="4110" w:type="dxa"/>
          </w:tcPr>
          <w:p w14:paraId="1980829D"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актуальный профессиональный </w:t>
            </w:r>
          </w:p>
          <w:p w14:paraId="721F931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и социальный контекст, в котором приходится работать и жить</w:t>
            </w:r>
          </w:p>
        </w:tc>
      </w:tr>
      <w:tr w:rsidR="00003697" w:rsidRPr="00003697" w14:paraId="7BA84883" w14:textId="77777777" w:rsidTr="00440F2D">
        <w:trPr>
          <w:trHeight w:val="212"/>
        </w:trPr>
        <w:tc>
          <w:tcPr>
            <w:tcW w:w="1413" w:type="dxa"/>
            <w:vMerge/>
          </w:tcPr>
          <w:p w14:paraId="6681824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16F6CA2"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4110" w:type="dxa"/>
          </w:tcPr>
          <w:p w14:paraId="7AA734F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03697" w:rsidRPr="00003697" w14:paraId="4E3CBD59" w14:textId="77777777" w:rsidTr="00440F2D">
        <w:trPr>
          <w:trHeight w:val="212"/>
        </w:trPr>
        <w:tc>
          <w:tcPr>
            <w:tcW w:w="1413" w:type="dxa"/>
            <w:vMerge/>
          </w:tcPr>
          <w:p w14:paraId="01F2C6CD"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p>
        </w:tc>
        <w:tc>
          <w:tcPr>
            <w:tcW w:w="4111" w:type="dxa"/>
          </w:tcPr>
          <w:p w14:paraId="59C147A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этапы решения задачи</w:t>
            </w:r>
          </w:p>
        </w:tc>
        <w:tc>
          <w:tcPr>
            <w:tcW w:w="4110" w:type="dxa"/>
          </w:tcPr>
          <w:p w14:paraId="66E7308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003697" w:rsidRPr="00003697" w14:paraId="0B246193" w14:textId="77777777" w:rsidTr="00440F2D">
        <w:trPr>
          <w:trHeight w:val="212"/>
        </w:trPr>
        <w:tc>
          <w:tcPr>
            <w:tcW w:w="1413" w:type="dxa"/>
            <w:vMerge/>
          </w:tcPr>
          <w:p w14:paraId="0B38DC2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F63397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4110" w:type="dxa"/>
          </w:tcPr>
          <w:p w14:paraId="3CA1180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методы работы в профессиональной и смежных сферах</w:t>
            </w:r>
          </w:p>
        </w:tc>
      </w:tr>
      <w:tr w:rsidR="00003697" w:rsidRPr="00003697" w14:paraId="2D1196F1" w14:textId="77777777" w:rsidTr="00440F2D">
        <w:trPr>
          <w:trHeight w:val="212"/>
        </w:trPr>
        <w:tc>
          <w:tcPr>
            <w:tcW w:w="1413" w:type="dxa"/>
            <w:vMerge/>
          </w:tcPr>
          <w:p w14:paraId="0DBFF662"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p>
        </w:tc>
        <w:tc>
          <w:tcPr>
            <w:tcW w:w="4111" w:type="dxa"/>
          </w:tcPr>
          <w:p w14:paraId="185BC70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составлять план действия</w:t>
            </w:r>
          </w:p>
        </w:tc>
        <w:tc>
          <w:tcPr>
            <w:tcW w:w="4110" w:type="dxa"/>
          </w:tcPr>
          <w:p w14:paraId="13EE03B9"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структуру плана для решения задач</w:t>
            </w:r>
          </w:p>
        </w:tc>
      </w:tr>
      <w:tr w:rsidR="00003697" w:rsidRPr="00003697" w14:paraId="11E28CFA" w14:textId="77777777" w:rsidTr="00440F2D">
        <w:trPr>
          <w:trHeight w:val="212"/>
        </w:trPr>
        <w:tc>
          <w:tcPr>
            <w:tcW w:w="1413" w:type="dxa"/>
            <w:vMerge/>
          </w:tcPr>
          <w:p w14:paraId="16D8610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060E722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 xml:space="preserve">владеть актуальными методами работы </w:t>
            </w:r>
          </w:p>
          <w:p w14:paraId="733F0A2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 профессиональной и смежных сферах</w:t>
            </w:r>
          </w:p>
        </w:tc>
        <w:tc>
          <w:tcPr>
            <w:tcW w:w="4110" w:type="dxa"/>
          </w:tcPr>
          <w:p w14:paraId="54746F66"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003697" w:rsidRPr="00003697" w14:paraId="7848CF4D" w14:textId="77777777" w:rsidTr="00440F2D">
        <w:trPr>
          <w:trHeight w:val="212"/>
        </w:trPr>
        <w:tc>
          <w:tcPr>
            <w:tcW w:w="1413" w:type="dxa"/>
            <w:vMerge/>
          </w:tcPr>
          <w:p w14:paraId="3B46FC08" w14:textId="77777777" w:rsidR="00003697" w:rsidRPr="00003697" w:rsidRDefault="00003697" w:rsidP="00003697">
            <w:pPr>
              <w:suppressAutoHyphens/>
              <w:spacing w:after="0" w:line="240" w:lineRule="auto"/>
              <w:jc w:val="center"/>
              <w:rPr>
                <w:rFonts w:ascii="Times New Roman" w:eastAsia="Times New Roman" w:hAnsi="Times New Roman" w:cs="Times New Roman"/>
                <w:b/>
                <w:bCs/>
                <w:sz w:val="24"/>
                <w:szCs w:val="24"/>
                <w:u w:val="single"/>
              </w:rPr>
            </w:pPr>
          </w:p>
        </w:tc>
        <w:tc>
          <w:tcPr>
            <w:tcW w:w="4111" w:type="dxa"/>
          </w:tcPr>
          <w:p w14:paraId="2D3F9500"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реализовывать составленный план</w:t>
            </w:r>
          </w:p>
        </w:tc>
        <w:tc>
          <w:tcPr>
            <w:tcW w:w="4110" w:type="dxa"/>
          </w:tcPr>
          <w:p w14:paraId="7B43EF8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tc>
      </w:tr>
      <w:tr w:rsidR="00003697" w:rsidRPr="00003697" w14:paraId="39E45545" w14:textId="77777777" w:rsidTr="00440F2D">
        <w:trPr>
          <w:trHeight w:val="212"/>
        </w:trPr>
        <w:tc>
          <w:tcPr>
            <w:tcW w:w="1413" w:type="dxa"/>
            <w:vMerge/>
          </w:tcPr>
          <w:p w14:paraId="1C45C545"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BADAB21"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4110" w:type="dxa"/>
          </w:tcPr>
          <w:p w14:paraId="108ADA4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приемы структурирования информации</w:t>
            </w:r>
          </w:p>
        </w:tc>
      </w:tr>
      <w:tr w:rsidR="00003697" w:rsidRPr="00003697" w14:paraId="576A54E3" w14:textId="77777777" w:rsidTr="00440F2D">
        <w:trPr>
          <w:trHeight w:val="212"/>
        </w:trPr>
        <w:tc>
          <w:tcPr>
            <w:tcW w:w="1413" w:type="dxa"/>
            <w:vMerge/>
          </w:tcPr>
          <w:p w14:paraId="07A8077F"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43434EE"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задачи</w:t>
            </w:r>
          </w:p>
          <w:p w14:paraId="71DF653A"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для поиска информации</w:t>
            </w:r>
          </w:p>
        </w:tc>
        <w:tc>
          <w:tcPr>
            <w:tcW w:w="4110" w:type="dxa"/>
          </w:tcPr>
          <w:p w14:paraId="223B48F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r>
      <w:tr w:rsidR="00003697" w:rsidRPr="00003697" w14:paraId="2BB1D8CE" w14:textId="77777777" w:rsidTr="00440F2D">
        <w:trPr>
          <w:trHeight w:val="212"/>
        </w:trPr>
        <w:tc>
          <w:tcPr>
            <w:tcW w:w="1413" w:type="dxa"/>
            <w:vMerge/>
          </w:tcPr>
          <w:p w14:paraId="254774A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41535C5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необходимые источники информации</w:t>
            </w:r>
          </w:p>
        </w:tc>
        <w:tc>
          <w:tcPr>
            <w:tcW w:w="4110" w:type="dxa"/>
          </w:tcPr>
          <w:p w14:paraId="3609A954"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современная научная и профессиональная терминология</w:t>
            </w:r>
          </w:p>
        </w:tc>
      </w:tr>
      <w:tr w:rsidR="00003697" w:rsidRPr="00003697" w14:paraId="6B21CDF6" w14:textId="77777777" w:rsidTr="00440F2D">
        <w:trPr>
          <w:trHeight w:val="212"/>
        </w:trPr>
        <w:tc>
          <w:tcPr>
            <w:tcW w:w="1413" w:type="dxa"/>
            <w:vMerge/>
          </w:tcPr>
          <w:p w14:paraId="60D70FC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3585474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планировать процесс поиска; структурировать получаемую информацию</w:t>
            </w:r>
          </w:p>
        </w:tc>
        <w:tc>
          <w:tcPr>
            <w:tcW w:w="4110" w:type="dxa"/>
          </w:tcPr>
          <w:p w14:paraId="550CE7B4"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возможные траектории профессионального развития и самообразования</w:t>
            </w:r>
          </w:p>
        </w:tc>
      </w:tr>
      <w:tr w:rsidR="00003697" w:rsidRPr="00003697" w14:paraId="073B055C" w14:textId="77777777" w:rsidTr="00440F2D">
        <w:trPr>
          <w:trHeight w:val="212"/>
        </w:trPr>
        <w:tc>
          <w:tcPr>
            <w:tcW w:w="1413" w:type="dxa"/>
            <w:vMerge/>
          </w:tcPr>
          <w:p w14:paraId="0AE753F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678C553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выделять наиболее значимое в перечне информации</w:t>
            </w:r>
          </w:p>
        </w:tc>
        <w:tc>
          <w:tcPr>
            <w:tcW w:w="4110" w:type="dxa"/>
          </w:tcPr>
          <w:p w14:paraId="0DAED556"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tc>
      </w:tr>
      <w:tr w:rsidR="00003697" w:rsidRPr="00003697" w14:paraId="0A7F90F3" w14:textId="77777777" w:rsidTr="00440F2D">
        <w:trPr>
          <w:trHeight w:val="212"/>
        </w:trPr>
        <w:tc>
          <w:tcPr>
            <w:tcW w:w="1413" w:type="dxa"/>
            <w:vMerge/>
          </w:tcPr>
          <w:p w14:paraId="7E4947F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C5B2C7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оценивать практическую значимость результатов поиска</w:t>
            </w:r>
          </w:p>
        </w:tc>
        <w:tc>
          <w:tcPr>
            <w:tcW w:w="4110" w:type="dxa"/>
          </w:tcPr>
          <w:p w14:paraId="30C4D72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3C8D7141" w14:textId="77777777" w:rsidTr="00440F2D">
        <w:trPr>
          <w:trHeight w:val="212"/>
        </w:trPr>
        <w:tc>
          <w:tcPr>
            <w:tcW w:w="1413" w:type="dxa"/>
            <w:vMerge/>
          </w:tcPr>
          <w:p w14:paraId="5AE86536"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207FA588"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4110" w:type="dxa"/>
          </w:tcPr>
          <w:p w14:paraId="5BFE0ED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6564BC01" w14:textId="77777777" w:rsidTr="00440F2D">
        <w:trPr>
          <w:trHeight w:val="212"/>
        </w:trPr>
        <w:tc>
          <w:tcPr>
            <w:tcW w:w="1413" w:type="dxa"/>
            <w:vMerge/>
          </w:tcPr>
          <w:p w14:paraId="193EA834"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3C78159"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применять современную научную профессиональную терминологию</w:t>
            </w:r>
          </w:p>
        </w:tc>
        <w:tc>
          <w:tcPr>
            <w:tcW w:w="4110" w:type="dxa"/>
          </w:tcPr>
          <w:p w14:paraId="67B9FE7C"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37E33D14" w14:textId="77777777" w:rsidTr="00440F2D">
        <w:trPr>
          <w:trHeight w:val="212"/>
        </w:trPr>
        <w:tc>
          <w:tcPr>
            <w:tcW w:w="1413" w:type="dxa"/>
            <w:vMerge/>
          </w:tcPr>
          <w:p w14:paraId="648D4DD9"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1BF075B8" w14:textId="77777777" w:rsidR="00003697" w:rsidRPr="00003697" w:rsidRDefault="00003697" w:rsidP="00003697">
            <w:pPr>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определять и выстраивать траектории профессионального развития и самообразования</w:t>
            </w:r>
          </w:p>
        </w:tc>
        <w:tc>
          <w:tcPr>
            <w:tcW w:w="4110" w:type="dxa"/>
          </w:tcPr>
          <w:p w14:paraId="72E0DF4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1BFCF676" w14:textId="77777777" w:rsidTr="00440F2D">
        <w:trPr>
          <w:trHeight w:val="212"/>
        </w:trPr>
        <w:tc>
          <w:tcPr>
            <w:tcW w:w="1413" w:type="dxa"/>
            <w:vMerge/>
          </w:tcPr>
          <w:p w14:paraId="23AAF36C"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704930D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110" w:type="dxa"/>
          </w:tcPr>
          <w:p w14:paraId="42E31081"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7BBE210F" w14:textId="77777777" w:rsidTr="00440F2D">
        <w:trPr>
          <w:trHeight w:val="212"/>
        </w:trPr>
        <w:tc>
          <w:tcPr>
            <w:tcW w:w="1413" w:type="dxa"/>
            <w:vMerge/>
          </w:tcPr>
          <w:p w14:paraId="5287DF4A"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418DEC3B"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участвовать в диалогах на знакомые общие и профессиональные темы</w:t>
            </w:r>
          </w:p>
        </w:tc>
        <w:tc>
          <w:tcPr>
            <w:tcW w:w="4110" w:type="dxa"/>
          </w:tcPr>
          <w:p w14:paraId="7CAC5ECF"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514ACFF5" w14:textId="77777777" w:rsidTr="00440F2D">
        <w:trPr>
          <w:trHeight w:val="212"/>
        </w:trPr>
        <w:tc>
          <w:tcPr>
            <w:tcW w:w="1413" w:type="dxa"/>
            <w:vMerge/>
          </w:tcPr>
          <w:p w14:paraId="48073203"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71676C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кратко обосновывать и объяснять свои действия (текущие и планируемые)</w:t>
            </w:r>
          </w:p>
        </w:tc>
        <w:tc>
          <w:tcPr>
            <w:tcW w:w="4110" w:type="dxa"/>
          </w:tcPr>
          <w:p w14:paraId="13D79A65"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r w:rsidR="00003697" w:rsidRPr="00003697" w14:paraId="6922852D" w14:textId="77777777" w:rsidTr="00440F2D">
        <w:trPr>
          <w:trHeight w:val="212"/>
        </w:trPr>
        <w:tc>
          <w:tcPr>
            <w:tcW w:w="1413" w:type="dxa"/>
            <w:vMerge/>
          </w:tcPr>
          <w:p w14:paraId="3E18DDD8" w14:textId="77777777" w:rsidR="00003697" w:rsidRPr="00003697" w:rsidRDefault="00003697" w:rsidP="00003697">
            <w:pPr>
              <w:suppressAutoHyphens/>
              <w:spacing w:after="0" w:line="240" w:lineRule="auto"/>
              <w:jc w:val="center"/>
              <w:rPr>
                <w:rFonts w:ascii="Times New Roman" w:eastAsia="Times New Roman" w:hAnsi="Times New Roman" w:cs="Times New Roman"/>
                <w:sz w:val="24"/>
                <w:szCs w:val="24"/>
              </w:rPr>
            </w:pPr>
          </w:p>
        </w:tc>
        <w:tc>
          <w:tcPr>
            <w:tcW w:w="4111" w:type="dxa"/>
          </w:tcPr>
          <w:p w14:paraId="5B037A43"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r w:rsidRPr="00003697">
              <w:rPr>
                <w:rFonts w:ascii="Times New Roman" w:eastAsia="Times New Roman" w:hAnsi="Times New Roman" w:cs="Times New Roman"/>
                <w:sz w:val="24"/>
                <w:szCs w:val="24"/>
              </w:rPr>
              <w:t>читать чертежи; анализировать конструктивно-технологические свойства детали</w:t>
            </w:r>
          </w:p>
        </w:tc>
        <w:tc>
          <w:tcPr>
            <w:tcW w:w="4110" w:type="dxa"/>
          </w:tcPr>
          <w:p w14:paraId="2F765187" w14:textId="77777777" w:rsidR="00003697" w:rsidRPr="00003697" w:rsidRDefault="00003697" w:rsidP="00003697">
            <w:pPr>
              <w:suppressAutoHyphens/>
              <w:spacing w:after="0" w:line="240" w:lineRule="auto"/>
              <w:rPr>
                <w:rFonts w:ascii="Times New Roman" w:eastAsia="Times New Roman" w:hAnsi="Times New Roman" w:cs="Times New Roman"/>
                <w:sz w:val="24"/>
                <w:szCs w:val="24"/>
              </w:rPr>
            </w:pPr>
          </w:p>
        </w:tc>
      </w:tr>
    </w:tbl>
    <w:p w14:paraId="6C5C0715"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sz w:val="24"/>
          <w:szCs w:val="24"/>
        </w:rPr>
      </w:pPr>
    </w:p>
    <w:p w14:paraId="21889483" w14:textId="77777777" w:rsidR="00003697" w:rsidRPr="00003697" w:rsidRDefault="00003697" w:rsidP="00003697">
      <w:pPr>
        <w:suppressAutoHyphens/>
        <w:spacing w:after="0" w:line="240" w:lineRule="auto"/>
        <w:contextualSpacing/>
        <w:jc w:val="center"/>
        <w:rPr>
          <w:rFonts w:ascii="Times New Roman" w:hAnsi="Times New Roman" w:cs="Times New Roman"/>
          <w:b/>
          <w:sz w:val="24"/>
          <w:szCs w:val="24"/>
        </w:rPr>
      </w:pPr>
      <w:r w:rsidRPr="00003697">
        <w:rPr>
          <w:rFonts w:ascii="Times New Roman" w:hAnsi="Times New Roman" w:cs="Times New Roman"/>
          <w:b/>
          <w:sz w:val="24"/>
          <w:szCs w:val="24"/>
        </w:rPr>
        <w:t>2. СТРУКТУРА И СОДЕРЖАНИЕ УЧЕБНОЙ ДИСЦИПЛИНЫ</w:t>
      </w:r>
    </w:p>
    <w:p w14:paraId="0FB61E04" w14:textId="77777777" w:rsidR="00003697" w:rsidRPr="00003697" w:rsidRDefault="00003697" w:rsidP="00003697">
      <w:pPr>
        <w:suppressAutoHyphens/>
        <w:spacing w:after="0" w:line="240" w:lineRule="auto"/>
        <w:ind w:firstLine="709"/>
        <w:contextualSpacing/>
        <w:rPr>
          <w:rFonts w:ascii="Times New Roman" w:hAnsi="Times New Roman" w:cs="Times New Roman"/>
          <w:b/>
          <w:sz w:val="24"/>
          <w:szCs w:val="24"/>
        </w:rPr>
      </w:pPr>
      <w:r w:rsidRPr="00003697">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03697" w:rsidRPr="00003697" w14:paraId="3700AE51" w14:textId="77777777" w:rsidTr="00440F2D">
        <w:trPr>
          <w:trHeight w:val="490"/>
        </w:trPr>
        <w:tc>
          <w:tcPr>
            <w:tcW w:w="3685" w:type="pct"/>
            <w:vAlign w:val="center"/>
          </w:tcPr>
          <w:p w14:paraId="58AA2A50"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Вид учебной работы</w:t>
            </w:r>
          </w:p>
        </w:tc>
        <w:tc>
          <w:tcPr>
            <w:tcW w:w="1315" w:type="pct"/>
            <w:vAlign w:val="center"/>
          </w:tcPr>
          <w:p w14:paraId="13261502" w14:textId="77777777" w:rsidR="00003697" w:rsidRPr="00003697" w:rsidRDefault="00003697" w:rsidP="00003697">
            <w:pPr>
              <w:suppressAutoHyphens/>
              <w:spacing w:after="0" w:line="240" w:lineRule="auto"/>
              <w:contextualSpacing/>
              <w:rPr>
                <w:rFonts w:ascii="Times New Roman" w:hAnsi="Times New Roman" w:cs="Times New Roman"/>
                <w:b/>
                <w:iCs/>
                <w:sz w:val="24"/>
                <w:szCs w:val="24"/>
              </w:rPr>
            </w:pPr>
            <w:r w:rsidRPr="00003697">
              <w:rPr>
                <w:rFonts w:ascii="Times New Roman" w:hAnsi="Times New Roman" w:cs="Times New Roman"/>
                <w:b/>
                <w:iCs/>
                <w:sz w:val="24"/>
                <w:szCs w:val="24"/>
              </w:rPr>
              <w:t>Объем в часах</w:t>
            </w:r>
          </w:p>
        </w:tc>
      </w:tr>
      <w:tr w:rsidR="00003697" w:rsidRPr="00003697" w14:paraId="7627D519" w14:textId="77777777" w:rsidTr="00440F2D">
        <w:trPr>
          <w:trHeight w:val="490"/>
        </w:trPr>
        <w:tc>
          <w:tcPr>
            <w:tcW w:w="3685" w:type="pct"/>
            <w:vAlign w:val="center"/>
          </w:tcPr>
          <w:p w14:paraId="302C22EF"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844E592"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48</w:t>
            </w:r>
          </w:p>
        </w:tc>
      </w:tr>
      <w:tr w:rsidR="00003697" w:rsidRPr="00003697" w14:paraId="6116212B" w14:textId="77777777" w:rsidTr="00440F2D">
        <w:trPr>
          <w:trHeight w:val="490"/>
        </w:trPr>
        <w:tc>
          <w:tcPr>
            <w:tcW w:w="3685" w:type="pct"/>
            <w:shd w:val="clear" w:color="auto" w:fill="auto"/>
            <w:vAlign w:val="center"/>
          </w:tcPr>
          <w:p w14:paraId="71270FB9" w14:textId="77777777" w:rsidR="00003697" w:rsidRPr="00003697" w:rsidRDefault="00003697" w:rsidP="00003697">
            <w:pPr>
              <w:suppressAutoHyphens/>
              <w:spacing w:after="0" w:line="240" w:lineRule="auto"/>
              <w:contextualSpacing/>
              <w:rPr>
                <w:rFonts w:ascii="Times New Roman" w:hAnsi="Times New Roman" w:cs="Times New Roman"/>
                <w:b/>
                <w:sz w:val="24"/>
                <w:szCs w:val="24"/>
              </w:rPr>
            </w:pPr>
            <w:r w:rsidRPr="00003697">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2931EED"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w:t>
            </w:r>
          </w:p>
        </w:tc>
      </w:tr>
      <w:tr w:rsidR="00003697" w:rsidRPr="00003697" w14:paraId="00E83E0D" w14:textId="77777777" w:rsidTr="00440F2D">
        <w:trPr>
          <w:trHeight w:val="336"/>
        </w:trPr>
        <w:tc>
          <w:tcPr>
            <w:tcW w:w="5000" w:type="pct"/>
            <w:gridSpan w:val="2"/>
            <w:vAlign w:val="center"/>
          </w:tcPr>
          <w:p w14:paraId="29035BD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sz w:val="24"/>
                <w:szCs w:val="24"/>
              </w:rPr>
              <w:t>в т. ч.:</w:t>
            </w:r>
          </w:p>
        </w:tc>
      </w:tr>
      <w:tr w:rsidR="00003697" w:rsidRPr="00003697" w14:paraId="71280F50" w14:textId="77777777" w:rsidTr="00440F2D">
        <w:trPr>
          <w:trHeight w:val="490"/>
        </w:trPr>
        <w:tc>
          <w:tcPr>
            <w:tcW w:w="3685" w:type="pct"/>
            <w:vAlign w:val="center"/>
          </w:tcPr>
          <w:p w14:paraId="68A12980"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теоретическое обучение</w:t>
            </w:r>
          </w:p>
        </w:tc>
        <w:tc>
          <w:tcPr>
            <w:tcW w:w="1315" w:type="pct"/>
            <w:vAlign w:val="center"/>
          </w:tcPr>
          <w:p w14:paraId="09C1F6DC" w14:textId="5E4C1BD4" w:rsidR="00003697" w:rsidRPr="00003697" w:rsidRDefault="00003697" w:rsidP="007C40E5">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r w:rsidR="007C40E5">
              <w:rPr>
                <w:rFonts w:ascii="Times New Roman" w:hAnsi="Times New Roman" w:cs="Times New Roman"/>
                <w:iCs/>
                <w:sz w:val="24"/>
                <w:szCs w:val="24"/>
              </w:rPr>
              <w:t>2</w:t>
            </w:r>
          </w:p>
        </w:tc>
      </w:tr>
      <w:tr w:rsidR="00003697" w:rsidRPr="00003697" w14:paraId="5EEEBA7B" w14:textId="77777777" w:rsidTr="00440F2D">
        <w:trPr>
          <w:trHeight w:val="490"/>
        </w:trPr>
        <w:tc>
          <w:tcPr>
            <w:tcW w:w="3685" w:type="pct"/>
            <w:vAlign w:val="center"/>
          </w:tcPr>
          <w:p w14:paraId="28E07583" w14:textId="77777777" w:rsidR="00003697" w:rsidRPr="00003697" w:rsidRDefault="00003697" w:rsidP="00003697">
            <w:pPr>
              <w:suppressAutoHyphens/>
              <w:spacing w:after="0" w:line="240" w:lineRule="auto"/>
              <w:contextualSpacing/>
              <w:rPr>
                <w:rFonts w:ascii="Times New Roman" w:hAnsi="Times New Roman" w:cs="Times New Roman"/>
                <w:sz w:val="24"/>
                <w:szCs w:val="24"/>
              </w:rPr>
            </w:pPr>
            <w:r w:rsidRPr="00003697">
              <w:rPr>
                <w:rFonts w:ascii="Times New Roman" w:hAnsi="Times New Roman" w:cs="Times New Roman"/>
                <w:sz w:val="24"/>
                <w:szCs w:val="24"/>
              </w:rPr>
              <w:t>практические занятия</w:t>
            </w:r>
          </w:p>
        </w:tc>
        <w:tc>
          <w:tcPr>
            <w:tcW w:w="1315" w:type="pct"/>
            <w:vAlign w:val="center"/>
          </w:tcPr>
          <w:p w14:paraId="4608E966"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22</w:t>
            </w:r>
          </w:p>
        </w:tc>
      </w:tr>
      <w:tr w:rsidR="007C40E5" w:rsidRPr="00003697" w14:paraId="1E58ED21" w14:textId="77777777" w:rsidTr="007C40E5">
        <w:trPr>
          <w:trHeight w:val="267"/>
        </w:trPr>
        <w:tc>
          <w:tcPr>
            <w:tcW w:w="3685" w:type="pct"/>
            <w:vAlign w:val="center"/>
          </w:tcPr>
          <w:p w14:paraId="2D6815CE" w14:textId="77777777" w:rsidR="007C40E5" w:rsidRPr="000D4650" w:rsidRDefault="007C40E5" w:rsidP="007C40E5">
            <w:pPr>
              <w:suppressAutoHyphens/>
              <w:spacing w:after="0" w:line="240" w:lineRule="auto"/>
              <w:contextualSpacing/>
              <w:rPr>
                <w:rFonts w:ascii="Times New Roman" w:hAnsi="Times New Roman" w:cs="Times New Roman"/>
                <w:sz w:val="24"/>
                <w:szCs w:val="24"/>
              </w:rPr>
            </w:pPr>
            <w:r w:rsidRPr="000D4650">
              <w:rPr>
                <w:rFonts w:ascii="Times New Roman" w:hAnsi="Times New Roman" w:cs="Times New Roman"/>
                <w:sz w:val="24"/>
                <w:szCs w:val="24"/>
              </w:rPr>
              <w:t>Консультации</w:t>
            </w:r>
          </w:p>
        </w:tc>
        <w:tc>
          <w:tcPr>
            <w:tcW w:w="1315" w:type="pct"/>
            <w:vAlign w:val="center"/>
          </w:tcPr>
          <w:p w14:paraId="0D194AD8" w14:textId="77777777" w:rsidR="007C40E5" w:rsidRPr="00003697" w:rsidRDefault="007C40E5" w:rsidP="007C40E5">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w:t>
            </w:r>
          </w:p>
        </w:tc>
      </w:tr>
      <w:tr w:rsidR="00003697" w:rsidRPr="00003697" w14:paraId="6C64F6C6" w14:textId="77777777" w:rsidTr="00440F2D">
        <w:trPr>
          <w:trHeight w:val="267"/>
        </w:trPr>
        <w:tc>
          <w:tcPr>
            <w:tcW w:w="3685" w:type="pct"/>
            <w:vAlign w:val="center"/>
          </w:tcPr>
          <w:p w14:paraId="0774E504"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i/>
                <w:sz w:val="24"/>
                <w:szCs w:val="24"/>
              </w:rPr>
              <w:t>Самостоятельная работа</w:t>
            </w:r>
          </w:p>
        </w:tc>
        <w:tc>
          <w:tcPr>
            <w:tcW w:w="1315" w:type="pct"/>
            <w:vAlign w:val="center"/>
          </w:tcPr>
          <w:p w14:paraId="2A82863F"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w:t>
            </w:r>
          </w:p>
        </w:tc>
      </w:tr>
      <w:tr w:rsidR="00003697" w:rsidRPr="00003697" w14:paraId="3A054209" w14:textId="77777777" w:rsidTr="00440F2D">
        <w:trPr>
          <w:trHeight w:val="331"/>
        </w:trPr>
        <w:tc>
          <w:tcPr>
            <w:tcW w:w="3685" w:type="pct"/>
            <w:vAlign w:val="center"/>
          </w:tcPr>
          <w:p w14:paraId="785C0C9A" w14:textId="77777777" w:rsidR="00003697" w:rsidRPr="00003697" w:rsidRDefault="00003697" w:rsidP="00003697">
            <w:pPr>
              <w:suppressAutoHyphens/>
              <w:spacing w:after="0" w:line="240" w:lineRule="auto"/>
              <w:contextualSpacing/>
              <w:rPr>
                <w:rFonts w:ascii="Times New Roman" w:hAnsi="Times New Roman" w:cs="Times New Roman"/>
                <w:i/>
                <w:sz w:val="24"/>
                <w:szCs w:val="24"/>
              </w:rPr>
            </w:pPr>
            <w:r w:rsidRPr="00003697">
              <w:rPr>
                <w:rFonts w:ascii="Times New Roman" w:hAnsi="Times New Roman" w:cs="Times New Roman"/>
                <w:b/>
                <w:iCs/>
                <w:sz w:val="24"/>
                <w:szCs w:val="24"/>
              </w:rPr>
              <w:t>Промежуточная аттестация</w:t>
            </w:r>
          </w:p>
        </w:tc>
        <w:tc>
          <w:tcPr>
            <w:tcW w:w="1315" w:type="pct"/>
            <w:vAlign w:val="center"/>
          </w:tcPr>
          <w:p w14:paraId="7E5C67C1" w14:textId="77777777" w:rsidR="00003697" w:rsidRPr="00003697" w:rsidRDefault="00003697" w:rsidP="00003697">
            <w:pPr>
              <w:suppressAutoHyphens/>
              <w:spacing w:after="0" w:line="240" w:lineRule="auto"/>
              <w:contextualSpacing/>
              <w:rPr>
                <w:rFonts w:ascii="Times New Roman" w:hAnsi="Times New Roman" w:cs="Times New Roman"/>
                <w:iCs/>
                <w:sz w:val="24"/>
                <w:szCs w:val="24"/>
              </w:rPr>
            </w:pPr>
            <w:r w:rsidRPr="00003697">
              <w:rPr>
                <w:rFonts w:ascii="Times New Roman" w:hAnsi="Times New Roman" w:cs="Times New Roman"/>
                <w:iCs/>
                <w:sz w:val="24"/>
                <w:szCs w:val="24"/>
              </w:rPr>
              <w:t>2</w:t>
            </w:r>
          </w:p>
        </w:tc>
      </w:tr>
    </w:tbl>
    <w:p w14:paraId="76C334E6"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39D14F65" w14:textId="77777777" w:rsidR="00003697" w:rsidRPr="00003697" w:rsidRDefault="00003697" w:rsidP="00003697">
      <w:pPr>
        <w:spacing w:after="0" w:line="240" w:lineRule="auto"/>
        <w:rPr>
          <w:rFonts w:ascii="Times New Roman" w:hAnsi="Times New Roman" w:cs="Times New Roman"/>
          <w:b/>
          <w:bCs/>
          <w:sz w:val="24"/>
          <w:szCs w:val="24"/>
        </w:rPr>
      </w:pPr>
      <w:r w:rsidRPr="00003697">
        <w:rPr>
          <w:rFonts w:ascii="Times New Roman" w:hAnsi="Times New Roman" w:cs="Times New Roman"/>
          <w:b/>
          <w:bCs/>
          <w:sz w:val="24"/>
          <w:szCs w:val="24"/>
        </w:rPr>
        <w:br w:type="page"/>
      </w:r>
    </w:p>
    <w:p w14:paraId="2DDFA8A3"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r w:rsidRPr="00003697">
        <w:rPr>
          <w:rFonts w:ascii="Times New Roman" w:hAnsi="Times New Roman" w:cs="Times New Roman"/>
          <w:b/>
          <w:bCs/>
          <w:sz w:val="24"/>
          <w:szCs w:val="24"/>
        </w:rPr>
        <w:lastRenderedPageBreak/>
        <w:t>3. УСЛОВИЯ РЕАЛИЗАЦИИ УЧЕБНОЙ ДИСЦИПЛИНЫ</w:t>
      </w:r>
    </w:p>
    <w:p w14:paraId="785551F9" w14:textId="77777777" w:rsidR="00003697" w:rsidRPr="00003697" w:rsidRDefault="00003697" w:rsidP="00003697">
      <w:pPr>
        <w:spacing w:after="0" w:line="240" w:lineRule="auto"/>
        <w:ind w:left="1353"/>
        <w:contextualSpacing/>
        <w:rPr>
          <w:rFonts w:ascii="Times New Roman" w:hAnsi="Times New Roman" w:cs="Times New Roman"/>
          <w:b/>
          <w:bCs/>
          <w:sz w:val="24"/>
          <w:szCs w:val="24"/>
        </w:rPr>
      </w:pPr>
    </w:p>
    <w:p w14:paraId="7C36B8B6"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r w:rsidRPr="00003697">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A5916AD" w14:textId="77777777" w:rsidR="00003697" w:rsidRPr="00003697" w:rsidRDefault="00003697" w:rsidP="00003697">
      <w:pPr>
        <w:suppressAutoHyphens/>
        <w:spacing w:after="0" w:line="240" w:lineRule="auto"/>
        <w:ind w:firstLine="709"/>
        <w:jc w:val="both"/>
        <w:rPr>
          <w:rFonts w:ascii="Times New Roman" w:hAnsi="Times New Roman" w:cs="Times New Roman"/>
          <w:bCs/>
          <w:iCs/>
          <w:sz w:val="24"/>
          <w:szCs w:val="24"/>
        </w:rPr>
      </w:pPr>
      <w:r w:rsidRPr="00003697">
        <w:rPr>
          <w:rFonts w:ascii="Times New Roman" w:hAnsi="Times New Roman" w:cs="Times New Roman"/>
          <w:bCs/>
          <w:sz w:val="24"/>
          <w:szCs w:val="24"/>
        </w:rPr>
        <w:t>Лаборатория «</w:t>
      </w:r>
      <w:r w:rsidRPr="00003697">
        <w:rPr>
          <w:rFonts w:ascii="Times New Roman" w:hAnsi="Times New Roman" w:cs="Times New Roman"/>
          <w:sz w:val="24"/>
          <w:szCs w:val="24"/>
        </w:rPr>
        <w:t>Инженерной графики и автоматизированного машиностроительного черчения</w:t>
      </w:r>
      <w:r w:rsidRPr="00003697">
        <w:rPr>
          <w:rFonts w:ascii="Times New Roman" w:hAnsi="Times New Roman" w:cs="Times New Roman"/>
          <w:bCs/>
          <w:sz w:val="24"/>
          <w:szCs w:val="24"/>
        </w:rPr>
        <w:t>»</w:t>
      </w:r>
      <w:r w:rsidRPr="00003697">
        <w:rPr>
          <w:rFonts w:ascii="Times New Roman" w:hAnsi="Times New Roman" w:cs="Times New Roman"/>
          <w:bCs/>
          <w:iCs/>
          <w:sz w:val="24"/>
          <w:szCs w:val="24"/>
        </w:rPr>
        <w:t>,</w:t>
      </w:r>
      <w:r w:rsidRPr="00003697">
        <w:rPr>
          <w:rFonts w:ascii="Times New Roman" w:hAnsi="Times New Roman" w:cs="Times New Roman"/>
          <w:bCs/>
          <w:sz w:val="24"/>
          <w:szCs w:val="24"/>
        </w:rPr>
        <w:t xml:space="preserve"> оснащенная необходимым для реализации программы учебной дисциплины оборудованием, приведенным в п. 6.1.2.3 образовательной программы по специальности </w:t>
      </w:r>
      <w:r w:rsidRPr="00003697">
        <w:rPr>
          <w:rFonts w:ascii="Times New Roman" w:eastAsia="Times New Roman" w:hAnsi="Times New Roman" w:cs="Times New Roman"/>
          <w:iCs/>
          <w:sz w:val="24"/>
          <w:szCs w:val="24"/>
        </w:rPr>
        <w:t>15.02.16 Технология машиностроения.</w:t>
      </w:r>
    </w:p>
    <w:p w14:paraId="26C7CEBB"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Cs/>
          <w:sz w:val="24"/>
          <w:szCs w:val="24"/>
        </w:rPr>
      </w:pPr>
    </w:p>
    <w:p w14:paraId="5A529447"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r w:rsidRPr="00003697">
        <w:rPr>
          <w:rFonts w:ascii="Times New Roman" w:hAnsi="Times New Roman" w:cs="Times New Roman"/>
          <w:b/>
          <w:sz w:val="24"/>
          <w:szCs w:val="24"/>
        </w:rPr>
        <w:t>3.2.1. Основные печатные издания</w:t>
      </w:r>
    </w:p>
    <w:p w14:paraId="2D0F5869" w14:textId="77777777" w:rsidR="00003697" w:rsidRPr="00003697" w:rsidRDefault="00003697" w:rsidP="00003697">
      <w:pPr>
        <w:suppressAutoHyphens/>
        <w:spacing w:after="0" w:line="240" w:lineRule="auto"/>
        <w:ind w:firstLine="709"/>
        <w:contextualSpacing/>
        <w:jc w:val="both"/>
        <w:rPr>
          <w:rFonts w:ascii="Times New Roman" w:eastAsia="Times New Roman" w:hAnsi="Times New Roman" w:cs="Times New Roman"/>
          <w:color w:val="000000"/>
          <w:sz w:val="24"/>
          <w:szCs w:val="24"/>
          <w:shd w:val="clear" w:color="auto" w:fill="FFFFFF"/>
        </w:rPr>
      </w:pPr>
      <w:r w:rsidRPr="00003697">
        <w:rPr>
          <w:rFonts w:ascii="Times New Roman" w:eastAsia="Times New Roman" w:hAnsi="Times New Roman" w:cs="Times New Roman"/>
          <w:iCs/>
          <w:color w:val="000000"/>
          <w:sz w:val="24"/>
          <w:szCs w:val="24"/>
          <w:shd w:val="clear" w:color="auto" w:fill="FFFFFF"/>
        </w:rPr>
        <w:t xml:space="preserve">1. Богомолов. Н. В. </w:t>
      </w:r>
      <w:r w:rsidRPr="00003697">
        <w:rPr>
          <w:rFonts w:ascii="Times New Roman" w:eastAsia="Times New Roman" w:hAnsi="Times New Roman" w:cs="Times New Roman"/>
          <w:color w:val="000000"/>
          <w:sz w:val="24"/>
          <w:szCs w:val="24"/>
          <w:shd w:val="clear" w:color="auto" w:fill="FFFFFF"/>
        </w:rPr>
        <w:t>Математика: учебник для среднего профессионального образования / Н. В. Богомолов, П. И. Самойленко. — 5-е изд., перераб. и доп. — Москва : Издательство Юрайт, 2022. — 401 с. </w:t>
      </w:r>
    </w:p>
    <w:p w14:paraId="40BF8E35" w14:textId="77777777" w:rsidR="00003697" w:rsidRPr="00003697" w:rsidRDefault="00003697" w:rsidP="00003697">
      <w:pPr>
        <w:suppressAutoHyphens/>
        <w:spacing w:after="0" w:line="240" w:lineRule="auto"/>
        <w:ind w:firstLine="709"/>
        <w:contextualSpacing/>
        <w:jc w:val="both"/>
        <w:rPr>
          <w:rFonts w:ascii="Times New Roman" w:eastAsia="Times New Roman" w:hAnsi="Times New Roman" w:cs="Times New Roman"/>
          <w:color w:val="000000"/>
          <w:sz w:val="24"/>
          <w:szCs w:val="24"/>
          <w:shd w:val="clear" w:color="auto" w:fill="FFFFFF"/>
        </w:rPr>
      </w:pPr>
      <w:r w:rsidRPr="00003697">
        <w:rPr>
          <w:rFonts w:ascii="Times New Roman" w:eastAsia="Times New Roman" w:hAnsi="Times New Roman" w:cs="Times New Roman"/>
          <w:iCs/>
          <w:color w:val="000000"/>
          <w:sz w:val="24"/>
          <w:szCs w:val="24"/>
          <w:shd w:val="clear" w:color="auto" w:fill="FFFFFF"/>
        </w:rPr>
        <w:t xml:space="preserve">2. Павлюченко, Ю. В. </w:t>
      </w:r>
      <w:r w:rsidRPr="00003697">
        <w:rPr>
          <w:rFonts w:ascii="Times New Roman" w:eastAsia="Times New Roman" w:hAnsi="Times New Roman" w:cs="Times New Roman"/>
          <w:color w:val="000000"/>
          <w:sz w:val="24"/>
          <w:szCs w:val="24"/>
          <w:shd w:val="clear" w:color="auto" w:fill="FFFFFF"/>
        </w:rPr>
        <w:t>Математика: учебник и практикум для среднего профессионального образования / Ю. В. Павлюченко, Н. Ш. Хассан ; под общей редакцией Ю. В. Павлюченко. — 4-е изд., перераб. и доп. — Москва : Издательство Юрайт, 2022. — 238 с.</w:t>
      </w:r>
    </w:p>
    <w:p w14:paraId="0FBF6DD6" w14:textId="77777777" w:rsidR="00003697" w:rsidRPr="00003697" w:rsidRDefault="00003697" w:rsidP="00003697">
      <w:pPr>
        <w:suppressAutoHyphens/>
        <w:spacing w:after="0" w:line="240" w:lineRule="auto"/>
        <w:ind w:firstLine="709"/>
        <w:contextualSpacing/>
        <w:jc w:val="both"/>
        <w:rPr>
          <w:rFonts w:ascii="Times New Roman" w:eastAsia="Times New Roman" w:hAnsi="Times New Roman" w:cs="Times New Roman"/>
          <w:color w:val="000000"/>
          <w:sz w:val="24"/>
          <w:szCs w:val="24"/>
          <w:shd w:val="clear" w:color="auto" w:fill="FFFFFF"/>
        </w:rPr>
      </w:pPr>
      <w:r w:rsidRPr="00003697">
        <w:rPr>
          <w:rFonts w:ascii="Times New Roman" w:eastAsia="Times New Roman" w:hAnsi="Times New Roman" w:cs="Times New Roman"/>
          <w:iCs/>
          <w:color w:val="000000"/>
          <w:sz w:val="24"/>
          <w:szCs w:val="24"/>
          <w:shd w:val="clear" w:color="auto" w:fill="FFFFFF"/>
        </w:rPr>
        <w:t xml:space="preserve">3. Шипачев. В. С. </w:t>
      </w:r>
      <w:r w:rsidRPr="00003697">
        <w:rPr>
          <w:rFonts w:ascii="Times New Roman" w:eastAsia="Times New Roman" w:hAnsi="Times New Roman" w:cs="Times New Roman"/>
          <w:color w:val="000000"/>
          <w:sz w:val="24"/>
          <w:szCs w:val="24"/>
          <w:shd w:val="clear" w:color="auto" w:fill="FFFFFF"/>
        </w:rPr>
        <w:t>Математика: учебник и практикум для среднего профессионального образования / В. С. Шипачев ; под редакцией А. Н. Тихонова. — 8-е изд., перераб. и доп. — Москва : Издательство Юрайт, 2022. — 447 с. </w:t>
      </w:r>
    </w:p>
    <w:p w14:paraId="3DE55168" w14:textId="77777777" w:rsidR="00003697" w:rsidRPr="00003697" w:rsidRDefault="00003697" w:rsidP="00003697">
      <w:pPr>
        <w:suppressAutoHyphens/>
        <w:spacing w:after="0" w:line="240" w:lineRule="auto"/>
        <w:ind w:firstLine="709"/>
        <w:contextualSpacing/>
        <w:jc w:val="both"/>
        <w:rPr>
          <w:rFonts w:ascii="Times New Roman" w:hAnsi="Times New Roman" w:cs="Times New Roman"/>
          <w:b/>
          <w:sz w:val="24"/>
          <w:szCs w:val="24"/>
        </w:rPr>
      </w:pPr>
    </w:p>
    <w:p w14:paraId="2170D222" w14:textId="77777777" w:rsidR="00003697" w:rsidRPr="00003697" w:rsidRDefault="00003697" w:rsidP="00003697">
      <w:pPr>
        <w:spacing w:after="0" w:line="240" w:lineRule="auto"/>
        <w:ind w:firstLine="709"/>
        <w:contextualSpacing/>
        <w:jc w:val="both"/>
        <w:rPr>
          <w:rFonts w:ascii="Times New Roman" w:hAnsi="Times New Roman" w:cs="Times New Roman"/>
          <w:b/>
          <w:sz w:val="24"/>
          <w:szCs w:val="24"/>
        </w:rPr>
      </w:pPr>
      <w:r w:rsidRPr="00073B4B">
        <w:rPr>
          <w:rFonts w:ascii="Times New Roman" w:hAnsi="Times New Roman" w:cs="Times New Roman"/>
          <w:b/>
          <w:sz w:val="24"/>
          <w:szCs w:val="24"/>
        </w:rPr>
        <w:t>3.2.2. Основные электронные издания</w:t>
      </w:r>
    </w:p>
    <w:p w14:paraId="003A238B" w14:textId="7B2AC7DA" w:rsidR="00003697" w:rsidRPr="00073B4B" w:rsidRDefault="00073B4B" w:rsidP="00073B4B">
      <w:pPr>
        <w:pStyle w:val="af"/>
        <w:numPr>
          <w:ilvl w:val="0"/>
          <w:numId w:val="18"/>
        </w:numPr>
        <w:spacing w:before="0" w:after="0"/>
        <w:ind w:left="0" w:firstLine="720"/>
        <w:contextualSpacing/>
        <w:rPr>
          <w:rFonts w:ascii="Times New Roman" w:hAnsi="Times New Roman" w:cs="Times New Roman"/>
        </w:rPr>
      </w:pPr>
      <w:r>
        <w:rPr>
          <w:rFonts w:ascii="Times New Roman" w:hAnsi="Times New Roman" w:cs="Times New Roman"/>
          <w:lang w:val="ru-RU"/>
        </w:rPr>
        <w:t xml:space="preserve">Юхно Н. С. Математика : учебник / Н. С. Юхно. – Москва : ИНФРА-М, 2023 – 204 с. - </w:t>
      </w:r>
      <w:r w:rsidRPr="00073B4B">
        <w:rPr>
          <w:rFonts w:ascii="Times New Roman" w:hAnsi="Times New Roman" w:cs="Times New Roman"/>
          <w:lang w:val="en-US"/>
        </w:rPr>
        <w:t>ISBN</w:t>
      </w:r>
      <w:r w:rsidRPr="00073B4B">
        <w:rPr>
          <w:rFonts w:ascii="Times New Roman" w:hAnsi="Times New Roman" w:cs="Times New Roman"/>
        </w:rPr>
        <w:t xml:space="preserve"> </w:t>
      </w:r>
      <w:r>
        <w:rPr>
          <w:rFonts w:ascii="Times New Roman" w:hAnsi="Times New Roman" w:cs="Times New Roman"/>
          <w:lang w:val="ru-RU"/>
        </w:rPr>
        <w:t>978-5-16-014744 - 4</w:t>
      </w:r>
      <w:r w:rsidRPr="00073B4B">
        <w:rPr>
          <w:rFonts w:ascii="Times New Roman" w:hAnsi="Times New Roman" w:cs="Times New Roman"/>
        </w:rPr>
        <w:t xml:space="preserve"> - </w:t>
      </w:r>
      <w:r w:rsidRPr="00073B4B">
        <w:rPr>
          <w:rFonts w:ascii="Times New Roman" w:eastAsia="Calibri" w:hAnsi="Times New Roman" w:cs="Times New Roman"/>
        </w:rPr>
        <w:t xml:space="preserve">Текст: электронный – </w:t>
      </w:r>
      <w:r w:rsidRPr="00073B4B">
        <w:rPr>
          <w:rFonts w:ascii="Times New Roman" w:eastAsia="Calibri" w:hAnsi="Times New Roman" w:cs="Times New Roman"/>
          <w:lang w:val="en-US"/>
        </w:rPr>
        <w:t>URL</w:t>
      </w:r>
      <w:r w:rsidRPr="00073B4B">
        <w:rPr>
          <w:rFonts w:ascii="Times New Roman" w:eastAsia="Calibri" w:hAnsi="Times New Roman" w:cs="Times New Roman"/>
        </w:rPr>
        <w:t>:</w:t>
      </w:r>
      <w:r>
        <w:rPr>
          <w:rFonts w:ascii="Times New Roman" w:eastAsia="Calibri" w:hAnsi="Times New Roman" w:cs="Times New Roman"/>
          <w:lang w:val="ru-RU"/>
        </w:rPr>
        <w:t xml:space="preserve"> </w:t>
      </w:r>
      <w:hyperlink r:id="rId68" w:history="1">
        <w:r w:rsidRPr="009E2857">
          <w:rPr>
            <w:rStyle w:val="ae"/>
            <w:rFonts w:ascii="Times New Roman" w:hAnsi="Times New Roman" w:cs="Times New Roman"/>
          </w:rPr>
          <w:t>https://znanium.com/read?id=418563</w:t>
        </w:r>
      </w:hyperlink>
    </w:p>
    <w:p w14:paraId="3EA8DE70" w14:textId="77777777" w:rsidR="00260070" w:rsidRPr="00003697" w:rsidRDefault="00260070" w:rsidP="00073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Cs/>
          <w:sz w:val="24"/>
          <w:szCs w:val="24"/>
          <w:u w:val="single"/>
        </w:rPr>
      </w:pPr>
    </w:p>
    <w:p w14:paraId="2D2060C2" w14:textId="77777777" w:rsidR="00260070" w:rsidRPr="00003697" w:rsidRDefault="00260070" w:rsidP="00003697">
      <w:pPr>
        <w:shd w:val="clear" w:color="auto" w:fill="FFFFFF"/>
        <w:spacing w:after="0" w:line="240" w:lineRule="auto"/>
        <w:jc w:val="both"/>
        <w:rPr>
          <w:rFonts w:ascii="Times New Roman" w:hAnsi="Times New Roman" w:cs="Times New Roman"/>
          <w:sz w:val="24"/>
          <w:szCs w:val="24"/>
        </w:rPr>
      </w:pPr>
    </w:p>
    <w:p w14:paraId="784A70E2" w14:textId="2CD7A557" w:rsidR="0096754F" w:rsidRDefault="0096754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BE59858" w14:textId="77777777" w:rsidR="0096754F" w:rsidRPr="0096754F" w:rsidRDefault="0096754F" w:rsidP="0096754F">
      <w:pPr>
        <w:pStyle w:val="1"/>
        <w:spacing w:before="0" w:after="0"/>
        <w:jc w:val="right"/>
        <w:rPr>
          <w:rFonts w:ascii="Times New Roman" w:hAnsi="Times New Roman" w:cs="Times New Roman"/>
        </w:rPr>
      </w:pPr>
      <w:bookmarkStart w:id="46" w:name="_Toc131849531"/>
      <w:r w:rsidRPr="0096754F">
        <w:rPr>
          <w:rFonts w:ascii="Times New Roman" w:hAnsi="Times New Roman" w:cs="Times New Roman"/>
        </w:rPr>
        <w:lastRenderedPageBreak/>
        <w:t>Приложение 6</w:t>
      </w:r>
      <w:bookmarkEnd w:id="46"/>
    </w:p>
    <w:p w14:paraId="12123D04" w14:textId="77777777" w:rsidR="0096754F" w:rsidRPr="0096754F" w:rsidRDefault="0096754F" w:rsidP="0096754F">
      <w:pPr>
        <w:spacing w:after="0" w:line="240" w:lineRule="auto"/>
        <w:jc w:val="right"/>
        <w:rPr>
          <w:rFonts w:ascii="Times New Roman" w:hAnsi="Times New Roman" w:cs="Times New Roman"/>
          <w:b/>
          <w:sz w:val="24"/>
          <w:szCs w:val="24"/>
        </w:rPr>
      </w:pPr>
      <w:r w:rsidRPr="0096754F">
        <w:rPr>
          <w:rFonts w:ascii="Times New Roman" w:hAnsi="Times New Roman" w:cs="Times New Roman"/>
          <w:sz w:val="24"/>
          <w:szCs w:val="24"/>
        </w:rPr>
        <w:t>к ОПОП-П по специальности</w:t>
      </w:r>
    </w:p>
    <w:p w14:paraId="60BB7C25" w14:textId="77777777" w:rsidR="0096754F" w:rsidRPr="00073B4B" w:rsidRDefault="0096754F" w:rsidP="0096754F">
      <w:pPr>
        <w:spacing w:after="0" w:line="240" w:lineRule="auto"/>
        <w:jc w:val="right"/>
        <w:rPr>
          <w:rFonts w:ascii="Times New Roman" w:hAnsi="Times New Roman" w:cs="Times New Roman"/>
          <w:bCs/>
          <w:iCs/>
          <w:sz w:val="24"/>
          <w:szCs w:val="24"/>
        </w:rPr>
      </w:pPr>
      <w:r w:rsidRPr="00073B4B">
        <w:rPr>
          <w:rFonts w:ascii="Times New Roman" w:hAnsi="Times New Roman" w:cs="Times New Roman"/>
          <w:sz w:val="24"/>
          <w:szCs w:val="24"/>
        </w:rPr>
        <w:t>15.02.16 Технология машиностроения</w:t>
      </w:r>
    </w:p>
    <w:p w14:paraId="13969267" w14:textId="77777777" w:rsidR="0096754F" w:rsidRPr="0096754F" w:rsidRDefault="0096754F" w:rsidP="0096754F">
      <w:pPr>
        <w:tabs>
          <w:tab w:val="right" w:leader="underscore" w:pos="9639"/>
        </w:tabs>
        <w:spacing w:after="0" w:line="240" w:lineRule="auto"/>
        <w:jc w:val="center"/>
        <w:rPr>
          <w:rFonts w:ascii="Times New Roman" w:hAnsi="Times New Roman" w:cs="Times New Roman"/>
          <w:b/>
          <w:sz w:val="24"/>
          <w:szCs w:val="24"/>
          <w:vertAlign w:val="superscript"/>
        </w:rPr>
      </w:pPr>
    </w:p>
    <w:p w14:paraId="127B2FAB" w14:textId="77777777" w:rsidR="0096754F" w:rsidRPr="0096754F" w:rsidRDefault="0096754F" w:rsidP="0096754F">
      <w:pPr>
        <w:tabs>
          <w:tab w:val="right" w:leader="underscore" w:pos="9639"/>
        </w:tabs>
        <w:spacing w:after="0" w:line="240" w:lineRule="auto"/>
        <w:jc w:val="center"/>
        <w:rPr>
          <w:rFonts w:ascii="Times New Roman" w:hAnsi="Times New Roman" w:cs="Times New Roman"/>
          <w:b/>
          <w:sz w:val="24"/>
          <w:szCs w:val="24"/>
          <w:vertAlign w:val="superscript"/>
        </w:rPr>
      </w:pPr>
    </w:p>
    <w:p w14:paraId="1AE07A15" w14:textId="77777777" w:rsidR="0096754F" w:rsidRPr="0096754F" w:rsidRDefault="0096754F" w:rsidP="0096754F">
      <w:pPr>
        <w:tabs>
          <w:tab w:val="right" w:leader="underscore" w:pos="9639"/>
        </w:tabs>
        <w:spacing w:after="0" w:line="240" w:lineRule="auto"/>
        <w:jc w:val="center"/>
        <w:rPr>
          <w:rFonts w:ascii="Times New Roman" w:hAnsi="Times New Roman" w:cs="Times New Roman"/>
          <w:b/>
          <w:sz w:val="24"/>
          <w:szCs w:val="24"/>
          <w:vertAlign w:val="superscript"/>
        </w:rPr>
      </w:pPr>
    </w:p>
    <w:p w14:paraId="30B82BA1" w14:textId="77777777" w:rsidR="0096754F" w:rsidRPr="0096754F" w:rsidRDefault="0096754F" w:rsidP="0096754F">
      <w:pPr>
        <w:tabs>
          <w:tab w:val="right" w:leader="underscore" w:pos="9639"/>
        </w:tabs>
        <w:spacing w:after="0" w:line="240" w:lineRule="auto"/>
        <w:jc w:val="center"/>
        <w:rPr>
          <w:rFonts w:ascii="Times New Roman" w:hAnsi="Times New Roman" w:cs="Times New Roman"/>
          <w:b/>
          <w:sz w:val="24"/>
          <w:szCs w:val="24"/>
          <w:vertAlign w:val="superscript"/>
        </w:rPr>
      </w:pPr>
    </w:p>
    <w:p w14:paraId="246E9B94" w14:textId="77777777" w:rsidR="0096754F" w:rsidRPr="0096754F" w:rsidRDefault="0096754F" w:rsidP="0096754F">
      <w:pPr>
        <w:tabs>
          <w:tab w:val="right" w:leader="underscore" w:pos="9639"/>
        </w:tabs>
        <w:spacing w:after="0" w:line="240" w:lineRule="auto"/>
        <w:jc w:val="center"/>
        <w:rPr>
          <w:rFonts w:ascii="Times New Roman" w:hAnsi="Times New Roman" w:cs="Times New Roman"/>
          <w:b/>
          <w:sz w:val="24"/>
          <w:szCs w:val="24"/>
          <w:vertAlign w:val="superscript"/>
        </w:rPr>
      </w:pPr>
    </w:p>
    <w:p w14:paraId="4253394F" w14:textId="77777777" w:rsidR="0096754F" w:rsidRPr="0096754F" w:rsidRDefault="0096754F" w:rsidP="0096754F">
      <w:pPr>
        <w:tabs>
          <w:tab w:val="right" w:leader="underscore" w:pos="9639"/>
        </w:tabs>
        <w:spacing w:after="0" w:line="240" w:lineRule="auto"/>
        <w:jc w:val="center"/>
        <w:rPr>
          <w:rFonts w:ascii="Times New Roman" w:hAnsi="Times New Roman" w:cs="Times New Roman"/>
          <w:b/>
          <w:sz w:val="24"/>
          <w:szCs w:val="24"/>
          <w:vertAlign w:val="superscript"/>
        </w:rPr>
      </w:pPr>
    </w:p>
    <w:p w14:paraId="0DCA5C8D"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 xml:space="preserve">Дополнительный профессиональный блок </w:t>
      </w:r>
    </w:p>
    <w:p w14:paraId="274D4053"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по запросу работодателя</w:t>
      </w:r>
    </w:p>
    <w:p w14:paraId="59A98558" w14:textId="366FA07F"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 xml:space="preserve">Публичное акционерное общество </w:t>
      </w:r>
      <w:r w:rsidR="0031671C">
        <w:rPr>
          <w:rFonts w:ascii="Times New Roman" w:hAnsi="Times New Roman" w:cs="Times New Roman"/>
          <w:iCs/>
          <w:sz w:val="24"/>
          <w:szCs w:val="24"/>
        </w:rPr>
        <w:t>«</w:t>
      </w:r>
      <w:r w:rsidRPr="0096754F">
        <w:rPr>
          <w:rFonts w:ascii="Times New Roman" w:hAnsi="Times New Roman" w:cs="Times New Roman"/>
          <w:iCs/>
          <w:sz w:val="24"/>
          <w:szCs w:val="24"/>
        </w:rPr>
        <w:t>КАМАЗ</w:t>
      </w:r>
      <w:r w:rsidR="0031671C">
        <w:rPr>
          <w:rFonts w:ascii="Times New Roman" w:hAnsi="Times New Roman" w:cs="Times New Roman"/>
          <w:iCs/>
          <w:sz w:val="24"/>
          <w:szCs w:val="24"/>
        </w:rPr>
        <w:t>»</w:t>
      </w:r>
      <w:r w:rsidRPr="0096754F">
        <w:rPr>
          <w:rFonts w:ascii="Times New Roman" w:hAnsi="Times New Roman" w:cs="Times New Roman"/>
          <w:iCs/>
          <w:sz w:val="24"/>
          <w:szCs w:val="24"/>
        </w:rPr>
        <w:t xml:space="preserve"> (ПАО </w:t>
      </w:r>
      <w:r w:rsidR="0031671C">
        <w:rPr>
          <w:rFonts w:ascii="Times New Roman" w:hAnsi="Times New Roman" w:cs="Times New Roman"/>
          <w:iCs/>
          <w:sz w:val="24"/>
          <w:szCs w:val="24"/>
        </w:rPr>
        <w:t>«</w:t>
      </w:r>
      <w:r w:rsidRPr="0096754F">
        <w:rPr>
          <w:rFonts w:ascii="Times New Roman" w:hAnsi="Times New Roman" w:cs="Times New Roman"/>
          <w:iCs/>
          <w:sz w:val="24"/>
          <w:szCs w:val="24"/>
        </w:rPr>
        <w:t>КАМАЗ</w:t>
      </w:r>
      <w:r w:rsidR="0031671C">
        <w:rPr>
          <w:rFonts w:ascii="Times New Roman" w:hAnsi="Times New Roman" w:cs="Times New Roman"/>
          <w:iCs/>
          <w:sz w:val="24"/>
          <w:szCs w:val="24"/>
        </w:rPr>
        <w:t>»</w:t>
      </w:r>
      <w:r w:rsidRPr="0096754F">
        <w:rPr>
          <w:rFonts w:ascii="Times New Roman" w:hAnsi="Times New Roman" w:cs="Times New Roman"/>
          <w:iCs/>
          <w:sz w:val="24"/>
          <w:szCs w:val="24"/>
        </w:rPr>
        <w:t>)</w:t>
      </w:r>
    </w:p>
    <w:p w14:paraId="576D6EF6"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bCs/>
          <w:sz w:val="24"/>
          <w:szCs w:val="24"/>
        </w:rPr>
        <w:t>ГАПОУ «Набережночелнинский политехнический колледж»</w:t>
      </w:r>
    </w:p>
    <w:p w14:paraId="1C46C616" w14:textId="77777777" w:rsidR="0096754F" w:rsidRPr="0096754F" w:rsidRDefault="0096754F" w:rsidP="0096754F">
      <w:pPr>
        <w:spacing w:after="0" w:line="240" w:lineRule="auto"/>
        <w:rPr>
          <w:rFonts w:ascii="Times New Roman" w:hAnsi="Times New Roman" w:cs="Times New Roman"/>
          <w:sz w:val="24"/>
          <w:szCs w:val="24"/>
        </w:rPr>
      </w:pPr>
    </w:p>
    <w:p w14:paraId="6229F0FD" w14:textId="77777777" w:rsidR="0096754F" w:rsidRPr="0096754F" w:rsidRDefault="0096754F" w:rsidP="0096754F">
      <w:pPr>
        <w:spacing w:after="0" w:line="240" w:lineRule="auto"/>
        <w:rPr>
          <w:rFonts w:ascii="Times New Roman" w:hAnsi="Times New Roman" w:cs="Times New Roman"/>
          <w:sz w:val="24"/>
          <w:szCs w:val="24"/>
        </w:rPr>
      </w:pPr>
    </w:p>
    <w:p w14:paraId="7E0F002F" w14:textId="77777777" w:rsidR="0096754F" w:rsidRPr="0096754F" w:rsidRDefault="0096754F" w:rsidP="0096754F">
      <w:pPr>
        <w:spacing w:after="0" w:line="240" w:lineRule="auto"/>
        <w:rPr>
          <w:rFonts w:ascii="Times New Roman" w:hAnsi="Times New Roman" w:cs="Times New Roman"/>
          <w:sz w:val="24"/>
          <w:szCs w:val="24"/>
        </w:rPr>
      </w:pPr>
    </w:p>
    <w:p w14:paraId="208708F5" w14:textId="77777777" w:rsidR="0096754F" w:rsidRPr="0096754F" w:rsidRDefault="0096754F" w:rsidP="0096754F">
      <w:pPr>
        <w:spacing w:after="0" w:line="240" w:lineRule="auto"/>
        <w:rPr>
          <w:rFonts w:ascii="Times New Roman" w:hAnsi="Times New Roman" w:cs="Times New Roman"/>
          <w:sz w:val="24"/>
          <w:szCs w:val="24"/>
        </w:rPr>
      </w:pPr>
    </w:p>
    <w:p w14:paraId="776F5879" w14:textId="77777777" w:rsidR="0096754F" w:rsidRPr="0096754F" w:rsidRDefault="0096754F" w:rsidP="0096754F">
      <w:pPr>
        <w:spacing w:after="0" w:line="240" w:lineRule="auto"/>
        <w:rPr>
          <w:rFonts w:ascii="Times New Roman" w:hAnsi="Times New Roman" w:cs="Times New Roman"/>
          <w:sz w:val="24"/>
          <w:szCs w:val="24"/>
        </w:rPr>
      </w:pPr>
    </w:p>
    <w:p w14:paraId="05A20003" w14:textId="77777777" w:rsidR="0096754F" w:rsidRPr="0096754F" w:rsidRDefault="0096754F" w:rsidP="0096754F">
      <w:pPr>
        <w:spacing w:after="0" w:line="240" w:lineRule="auto"/>
        <w:rPr>
          <w:rFonts w:ascii="Times New Roman" w:hAnsi="Times New Roman" w:cs="Times New Roman"/>
          <w:sz w:val="24"/>
          <w:szCs w:val="24"/>
        </w:rPr>
      </w:pPr>
    </w:p>
    <w:p w14:paraId="32E735DA" w14:textId="77777777" w:rsidR="0096754F" w:rsidRPr="0096754F" w:rsidRDefault="0096754F" w:rsidP="0096754F">
      <w:pPr>
        <w:spacing w:after="0" w:line="240" w:lineRule="auto"/>
        <w:rPr>
          <w:rFonts w:ascii="Times New Roman" w:hAnsi="Times New Roman" w:cs="Times New Roman"/>
          <w:sz w:val="24"/>
          <w:szCs w:val="24"/>
        </w:rPr>
      </w:pPr>
    </w:p>
    <w:p w14:paraId="6B09BFF6" w14:textId="77777777" w:rsidR="0096754F" w:rsidRPr="0096754F" w:rsidRDefault="0096754F" w:rsidP="0096754F">
      <w:pPr>
        <w:spacing w:after="0" w:line="240" w:lineRule="auto"/>
        <w:rPr>
          <w:rFonts w:ascii="Times New Roman" w:hAnsi="Times New Roman" w:cs="Times New Roman"/>
          <w:sz w:val="24"/>
          <w:szCs w:val="24"/>
        </w:rPr>
      </w:pPr>
    </w:p>
    <w:p w14:paraId="7016436A" w14:textId="77777777" w:rsidR="0096754F" w:rsidRPr="0096754F" w:rsidRDefault="0096754F" w:rsidP="0096754F">
      <w:pPr>
        <w:spacing w:after="0" w:line="240" w:lineRule="auto"/>
        <w:rPr>
          <w:rFonts w:ascii="Times New Roman" w:hAnsi="Times New Roman" w:cs="Times New Roman"/>
          <w:sz w:val="24"/>
          <w:szCs w:val="24"/>
        </w:rPr>
      </w:pPr>
    </w:p>
    <w:p w14:paraId="21252DE0" w14:textId="77777777" w:rsidR="0096754F" w:rsidRPr="0096754F" w:rsidRDefault="0096754F" w:rsidP="0096754F">
      <w:pPr>
        <w:spacing w:after="0" w:line="240" w:lineRule="auto"/>
        <w:rPr>
          <w:rFonts w:ascii="Times New Roman" w:hAnsi="Times New Roman" w:cs="Times New Roman"/>
          <w:sz w:val="24"/>
          <w:szCs w:val="24"/>
        </w:rPr>
      </w:pPr>
    </w:p>
    <w:p w14:paraId="2A5DA14D" w14:textId="77777777" w:rsidR="0096754F" w:rsidRPr="0096754F" w:rsidRDefault="0096754F" w:rsidP="0096754F">
      <w:pPr>
        <w:spacing w:after="0" w:line="240" w:lineRule="auto"/>
        <w:rPr>
          <w:rFonts w:ascii="Times New Roman" w:hAnsi="Times New Roman" w:cs="Times New Roman"/>
          <w:sz w:val="24"/>
          <w:szCs w:val="24"/>
        </w:rPr>
      </w:pPr>
    </w:p>
    <w:p w14:paraId="6501BFEB" w14:textId="77777777" w:rsidR="0096754F" w:rsidRPr="0096754F" w:rsidRDefault="0096754F" w:rsidP="0096754F">
      <w:pPr>
        <w:spacing w:after="0" w:line="240" w:lineRule="auto"/>
        <w:rPr>
          <w:rFonts w:ascii="Times New Roman" w:hAnsi="Times New Roman" w:cs="Times New Roman"/>
          <w:sz w:val="24"/>
          <w:szCs w:val="24"/>
        </w:rPr>
      </w:pPr>
    </w:p>
    <w:p w14:paraId="0F2C7603" w14:textId="77777777" w:rsidR="0096754F" w:rsidRDefault="0096754F" w:rsidP="0096754F">
      <w:pPr>
        <w:spacing w:after="0" w:line="240" w:lineRule="auto"/>
        <w:rPr>
          <w:rFonts w:ascii="Times New Roman" w:hAnsi="Times New Roman" w:cs="Times New Roman"/>
          <w:sz w:val="24"/>
          <w:szCs w:val="24"/>
        </w:rPr>
      </w:pPr>
    </w:p>
    <w:p w14:paraId="6DE9CD56" w14:textId="77777777" w:rsidR="00155377" w:rsidRDefault="00155377" w:rsidP="0096754F">
      <w:pPr>
        <w:spacing w:after="0" w:line="240" w:lineRule="auto"/>
        <w:rPr>
          <w:rFonts w:ascii="Times New Roman" w:hAnsi="Times New Roman" w:cs="Times New Roman"/>
          <w:sz w:val="24"/>
          <w:szCs w:val="24"/>
        </w:rPr>
      </w:pPr>
    </w:p>
    <w:p w14:paraId="3D7760B7" w14:textId="77777777" w:rsidR="00155377" w:rsidRDefault="00155377" w:rsidP="0096754F">
      <w:pPr>
        <w:spacing w:after="0" w:line="240" w:lineRule="auto"/>
        <w:rPr>
          <w:rFonts w:ascii="Times New Roman" w:hAnsi="Times New Roman" w:cs="Times New Roman"/>
          <w:sz w:val="24"/>
          <w:szCs w:val="24"/>
        </w:rPr>
      </w:pPr>
    </w:p>
    <w:p w14:paraId="27C62BB7" w14:textId="77777777" w:rsidR="00155377" w:rsidRDefault="00155377" w:rsidP="0096754F">
      <w:pPr>
        <w:spacing w:after="0" w:line="240" w:lineRule="auto"/>
        <w:rPr>
          <w:rFonts w:ascii="Times New Roman" w:hAnsi="Times New Roman" w:cs="Times New Roman"/>
          <w:sz w:val="24"/>
          <w:szCs w:val="24"/>
        </w:rPr>
      </w:pPr>
    </w:p>
    <w:p w14:paraId="7887E025" w14:textId="77777777" w:rsidR="00155377" w:rsidRDefault="00155377" w:rsidP="0096754F">
      <w:pPr>
        <w:spacing w:after="0" w:line="240" w:lineRule="auto"/>
        <w:rPr>
          <w:rFonts w:ascii="Times New Roman" w:hAnsi="Times New Roman" w:cs="Times New Roman"/>
          <w:sz w:val="24"/>
          <w:szCs w:val="24"/>
        </w:rPr>
      </w:pPr>
    </w:p>
    <w:p w14:paraId="0FAEF563" w14:textId="77777777" w:rsidR="00155377" w:rsidRDefault="00155377" w:rsidP="0096754F">
      <w:pPr>
        <w:spacing w:after="0" w:line="240" w:lineRule="auto"/>
        <w:rPr>
          <w:rFonts w:ascii="Times New Roman" w:hAnsi="Times New Roman" w:cs="Times New Roman"/>
          <w:sz w:val="24"/>
          <w:szCs w:val="24"/>
        </w:rPr>
      </w:pPr>
    </w:p>
    <w:p w14:paraId="460899E0" w14:textId="77777777" w:rsidR="00155377" w:rsidRDefault="00155377" w:rsidP="0096754F">
      <w:pPr>
        <w:spacing w:after="0" w:line="240" w:lineRule="auto"/>
        <w:rPr>
          <w:rFonts w:ascii="Times New Roman" w:hAnsi="Times New Roman" w:cs="Times New Roman"/>
          <w:sz w:val="24"/>
          <w:szCs w:val="24"/>
        </w:rPr>
      </w:pPr>
    </w:p>
    <w:p w14:paraId="53040815" w14:textId="77777777" w:rsidR="00155377" w:rsidRDefault="00155377" w:rsidP="0096754F">
      <w:pPr>
        <w:spacing w:after="0" w:line="240" w:lineRule="auto"/>
        <w:rPr>
          <w:rFonts w:ascii="Times New Roman" w:hAnsi="Times New Roman" w:cs="Times New Roman"/>
          <w:sz w:val="24"/>
          <w:szCs w:val="24"/>
        </w:rPr>
      </w:pPr>
    </w:p>
    <w:p w14:paraId="5CB6E212" w14:textId="77777777" w:rsidR="00155377" w:rsidRDefault="00155377" w:rsidP="0096754F">
      <w:pPr>
        <w:spacing w:after="0" w:line="240" w:lineRule="auto"/>
        <w:rPr>
          <w:rFonts w:ascii="Times New Roman" w:hAnsi="Times New Roman" w:cs="Times New Roman"/>
          <w:sz w:val="24"/>
          <w:szCs w:val="24"/>
        </w:rPr>
      </w:pPr>
    </w:p>
    <w:p w14:paraId="6F0BC193" w14:textId="77777777" w:rsidR="00155377" w:rsidRDefault="00155377" w:rsidP="0096754F">
      <w:pPr>
        <w:spacing w:after="0" w:line="240" w:lineRule="auto"/>
        <w:rPr>
          <w:rFonts w:ascii="Times New Roman" w:hAnsi="Times New Roman" w:cs="Times New Roman"/>
          <w:sz w:val="24"/>
          <w:szCs w:val="24"/>
        </w:rPr>
      </w:pPr>
    </w:p>
    <w:p w14:paraId="310E19F7" w14:textId="77777777" w:rsidR="00155377" w:rsidRDefault="00155377" w:rsidP="0096754F">
      <w:pPr>
        <w:spacing w:after="0" w:line="240" w:lineRule="auto"/>
        <w:rPr>
          <w:rFonts w:ascii="Times New Roman" w:hAnsi="Times New Roman" w:cs="Times New Roman"/>
          <w:sz w:val="24"/>
          <w:szCs w:val="24"/>
        </w:rPr>
      </w:pPr>
    </w:p>
    <w:p w14:paraId="0506F26C" w14:textId="77777777" w:rsidR="00155377" w:rsidRDefault="00155377" w:rsidP="0096754F">
      <w:pPr>
        <w:spacing w:after="0" w:line="240" w:lineRule="auto"/>
        <w:rPr>
          <w:rFonts w:ascii="Times New Roman" w:hAnsi="Times New Roman" w:cs="Times New Roman"/>
          <w:sz w:val="24"/>
          <w:szCs w:val="24"/>
        </w:rPr>
      </w:pPr>
    </w:p>
    <w:p w14:paraId="768EDCF7" w14:textId="77777777" w:rsidR="00155377" w:rsidRDefault="00155377" w:rsidP="0096754F">
      <w:pPr>
        <w:spacing w:after="0" w:line="240" w:lineRule="auto"/>
        <w:rPr>
          <w:rFonts w:ascii="Times New Roman" w:hAnsi="Times New Roman" w:cs="Times New Roman"/>
          <w:sz w:val="24"/>
          <w:szCs w:val="24"/>
        </w:rPr>
      </w:pPr>
    </w:p>
    <w:p w14:paraId="61BFF7B9" w14:textId="77777777" w:rsidR="00155377" w:rsidRDefault="00155377" w:rsidP="0096754F">
      <w:pPr>
        <w:spacing w:after="0" w:line="240" w:lineRule="auto"/>
        <w:rPr>
          <w:rFonts w:ascii="Times New Roman" w:hAnsi="Times New Roman" w:cs="Times New Roman"/>
          <w:sz w:val="24"/>
          <w:szCs w:val="24"/>
        </w:rPr>
      </w:pPr>
    </w:p>
    <w:p w14:paraId="1C8F6820" w14:textId="77777777" w:rsidR="00155377" w:rsidRDefault="00155377" w:rsidP="0096754F">
      <w:pPr>
        <w:spacing w:after="0" w:line="240" w:lineRule="auto"/>
        <w:rPr>
          <w:rFonts w:ascii="Times New Roman" w:hAnsi="Times New Roman" w:cs="Times New Roman"/>
          <w:sz w:val="24"/>
          <w:szCs w:val="24"/>
        </w:rPr>
      </w:pPr>
    </w:p>
    <w:p w14:paraId="449A4707" w14:textId="77777777" w:rsidR="00155377" w:rsidRDefault="00155377" w:rsidP="0096754F">
      <w:pPr>
        <w:spacing w:after="0" w:line="240" w:lineRule="auto"/>
        <w:rPr>
          <w:rFonts w:ascii="Times New Roman" w:hAnsi="Times New Roman" w:cs="Times New Roman"/>
          <w:sz w:val="24"/>
          <w:szCs w:val="24"/>
        </w:rPr>
      </w:pPr>
    </w:p>
    <w:p w14:paraId="6DA3A23E" w14:textId="77777777" w:rsidR="00155377" w:rsidRDefault="00155377" w:rsidP="0096754F">
      <w:pPr>
        <w:spacing w:after="0" w:line="240" w:lineRule="auto"/>
        <w:rPr>
          <w:rFonts w:ascii="Times New Roman" w:hAnsi="Times New Roman" w:cs="Times New Roman"/>
          <w:sz w:val="24"/>
          <w:szCs w:val="24"/>
        </w:rPr>
      </w:pPr>
    </w:p>
    <w:p w14:paraId="39942866" w14:textId="77777777" w:rsidR="00155377" w:rsidRDefault="00155377" w:rsidP="0096754F">
      <w:pPr>
        <w:spacing w:after="0" w:line="240" w:lineRule="auto"/>
        <w:rPr>
          <w:rFonts w:ascii="Times New Roman" w:hAnsi="Times New Roman" w:cs="Times New Roman"/>
          <w:sz w:val="24"/>
          <w:szCs w:val="24"/>
        </w:rPr>
      </w:pPr>
    </w:p>
    <w:p w14:paraId="03DE9EE9" w14:textId="77777777" w:rsidR="00155377" w:rsidRPr="0096754F" w:rsidRDefault="00155377" w:rsidP="0096754F">
      <w:pPr>
        <w:spacing w:after="0" w:line="240" w:lineRule="auto"/>
        <w:rPr>
          <w:rFonts w:ascii="Times New Roman" w:hAnsi="Times New Roman" w:cs="Times New Roman"/>
          <w:sz w:val="24"/>
          <w:szCs w:val="24"/>
        </w:rPr>
      </w:pPr>
    </w:p>
    <w:p w14:paraId="37B80A30" w14:textId="77777777" w:rsidR="0096754F" w:rsidRPr="0096754F" w:rsidRDefault="0096754F" w:rsidP="0096754F">
      <w:pPr>
        <w:spacing w:after="0" w:line="240" w:lineRule="auto"/>
        <w:rPr>
          <w:rFonts w:ascii="Times New Roman" w:hAnsi="Times New Roman" w:cs="Times New Roman"/>
          <w:sz w:val="24"/>
          <w:szCs w:val="24"/>
        </w:rPr>
      </w:pPr>
    </w:p>
    <w:p w14:paraId="2A6B96A6" w14:textId="77777777" w:rsidR="0096754F" w:rsidRPr="0096754F" w:rsidRDefault="0096754F" w:rsidP="0096754F">
      <w:pPr>
        <w:spacing w:after="0" w:line="240" w:lineRule="auto"/>
        <w:rPr>
          <w:rFonts w:ascii="Times New Roman" w:hAnsi="Times New Roman" w:cs="Times New Roman"/>
          <w:sz w:val="24"/>
          <w:szCs w:val="24"/>
        </w:rPr>
      </w:pPr>
    </w:p>
    <w:p w14:paraId="7C7F3585" w14:textId="77777777" w:rsidR="0096754F" w:rsidRPr="0096754F" w:rsidRDefault="0096754F" w:rsidP="0096754F">
      <w:pPr>
        <w:spacing w:after="0" w:line="240" w:lineRule="auto"/>
        <w:rPr>
          <w:rFonts w:ascii="Times New Roman" w:hAnsi="Times New Roman" w:cs="Times New Roman"/>
          <w:sz w:val="24"/>
          <w:szCs w:val="24"/>
        </w:rPr>
      </w:pPr>
    </w:p>
    <w:p w14:paraId="373519A4" w14:textId="77777777" w:rsidR="0096754F" w:rsidRPr="0096754F" w:rsidRDefault="0096754F" w:rsidP="0096754F">
      <w:pPr>
        <w:spacing w:after="0" w:line="240" w:lineRule="auto"/>
        <w:rPr>
          <w:rFonts w:ascii="Times New Roman" w:hAnsi="Times New Roman" w:cs="Times New Roman"/>
          <w:sz w:val="24"/>
          <w:szCs w:val="24"/>
        </w:rPr>
      </w:pPr>
    </w:p>
    <w:p w14:paraId="0B2578D4" w14:textId="77777777" w:rsidR="0096754F" w:rsidRPr="0096754F" w:rsidRDefault="0096754F" w:rsidP="0096754F">
      <w:pPr>
        <w:spacing w:after="0" w:line="240" w:lineRule="auto"/>
        <w:rPr>
          <w:rFonts w:ascii="Times New Roman" w:hAnsi="Times New Roman" w:cs="Times New Roman"/>
          <w:sz w:val="24"/>
          <w:szCs w:val="24"/>
        </w:rPr>
      </w:pPr>
    </w:p>
    <w:p w14:paraId="37992519"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2023г.</w:t>
      </w:r>
    </w:p>
    <w:p w14:paraId="0930FFE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br w:type="page"/>
      </w:r>
    </w:p>
    <w:p w14:paraId="37D545BD"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lastRenderedPageBreak/>
        <w:t xml:space="preserve">Содержание </w:t>
      </w:r>
    </w:p>
    <w:p w14:paraId="0BE125D3" w14:textId="77777777" w:rsidR="0096754F" w:rsidRPr="0096754F" w:rsidRDefault="0096754F" w:rsidP="0096754F">
      <w:pPr>
        <w:shd w:val="clear" w:color="auto" w:fill="FFFFFF" w:themeFill="background1"/>
        <w:spacing w:after="0" w:line="240" w:lineRule="auto"/>
        <w:jc w:val="center"/>
        <w:rPr>
          <w:rFonts w:ascii="Times New Roman" w:hAnsi="Times New Roman" w:cs="Times New Roman"/>
          <w:b/>
          <w:sz w:val="24"/>
          <w:szCs w:val="24"/>
        </w:rPr>
      </w:pPr>
    </w:p>
    <w:p w14:paraId="5774D20A" w14:textId="77777777" w:rsidR="0096754F" w:rsidRPr="0096754F" w:rsidRDefault="0096754F" w:rsidP="0096754F">
      <w:pPr>
        <w:pStyle w:val="12"/>
        <w:spacing w:before="0" w:after="0"/>
        <w:rPr>
          <w:rFonts w:ascii="Times New Roman" w:hAnsi="Times New Roman" w:cs="Times New Roman"/>
          <w:sz w:val="24"/>
          <w:szCs w:val="24"/>
        </w:rPr>
      </w:pPr>
      <w:r w:rsidRPr="0096754F">
        <w:rPr>
          <w:rFonts w:ascii="Times New Roman" w:eastAsia="NSimSun" w:hAnsi="Times New Roman" w:cs="Times New Roman"/>
          <w:noProof/>
          <w:color w:val="000000"/>
          <w:sz w:val="24"/>
          <w:szCs w:val="24"/>
          <w:lang w:bidi="hi-IN"/>
        </w:rPr>
        <w:fldChar w:fldCharType="begin"/>
      </w:r>
      <w:r w:rsidRPr="0096754F">
        <w:rPr>
          <w:rFonts w:ascii="Times New Roman" w:hAnsi="Times New Roman" w:cs="Times New Roman"/>
          <w:sz w:val="24"/>
          <w:szCs w:val="24"/>
        </w:rPr>
        <w:instrText xml:space="preserve"> TOC \o "1-3" \h \z \u </w:instrText>
      </w:r>
      <w:r w:rsidRPr="0096754F">
        <w:rPr>
          <w:rFonts w:ascii="Times New Roman" w:eastAsia="NSimSun" w:hAnsi="Times New Roman" w:cs="Times New Roman"/>
          <w:noProof/>
          <w:color w:val="000000"/>
          <w:sz w:val="24"/>
          <w:szCs w:val="24"/>
          <w:lang w:bidi="hi-IN"/>
        </w:rPr>
        <w:fldChar w:fldCharType="separate"/>
      </w:r>
      <w:hyperlink w:anchor="_Toc103593992" w:history="1">
        <w:r w:rsidRPr="0096754F">
          <w:rPr>
            <w:rStyle w:val="ae"/>
            <w:rFonts w:ascii="Times New Roman" w:hAnsi="Times New Roman" w:cs="Times New Roman"/>
            <w:sz w:val="24"/>
            <w:szCs w:val="24"/>
          </w:rPr>
          <w:t>Раздел 1. </w:t>
        </w:r>
        <w:r w:rsidRPr="0096754F">
          <w:rPr>
            <w:rFonts w:ascii="Times New Roman" w:hAnsi="Times New Roman" w:cs="Times New Roman"/>
            <w:sz w:val="24"/>
            <w:szCs w:val="24"/>
          </w:rPr>
          <w:t>Матрица компетенций выпускника (профессиональных и корпоративных компетенций), формируемых по запросу работодателя</w:t>
        </w:r>
        <w:r w:rsidRPr="0096754F">
          <w:rPr>
            <w:rFonts w:ascii="Times New Roman" w:hAnsi="Times New Roman" w:cs="Times New Roman"/>
            <w:webHidden/>
            <w:sz w:val="24"/>
            <w:szCs w:val="24"/>
          </w:rPr>
          <w:tab/>
        </w:r>
      </w:hyperlink>
      <w:r w:rsidRPr="0096754F">
        <w:rPr>
          <w:rFonts w:ascii="Times New Roman" w:hAnsi="Times New Roman" w:cs="Times New Roman"/>
          <w:sz w:val="24"/>
          <w:szCs w:val="24"/>
        </w:rPr>
        <w:t>3</w:t>
      </w:r>
    </w:p>
    <w:p w14:paraId="37AAA0ED" w14:textId="77777777" w:rsidR="0096754F" w:rsidRPr="0096754F" w:rsidRDefault="0096754F" w:rsidP="0096754F">
      <w:pPr>
        <w:tabs>
          <w:tab w:val="right" w:leader="dot" w:pos="10205"/>
        </w:tabs>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Раздел 2. Планируемые результаты освоения</w:t>
      </w:r>
    </w:p>
    <w:p w14:paraId="27EC6F07" w14:textId="77777777" w:rsidR="0096754F" w:rsidRPr="0096754F" w:rsidRDefault="0096754F" w:rsidP="0096754F">
      <w:pPr>
        <w:tabs>
          <w:tab w:val="right" w:leader="dot" w:pos="10205"/>
        </w:tabs>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 дополнительного профессионального блока </w:t>
      </w:r>
      <w:r w:rsidRPr="0096754F">
        <w:rPr>
          <w:rFonts w:ascii="Times New Roman" w:hAnsi="Times New Roman" w:cs="Times New Roman"/>
          <w:b/>
          <w:bCs/>
          <w:sz w:val="24"/>
          <w:szCs w:val="24"/>
        </w:rPr>
        <w:tab/>
        <w:t>8</w:t>
      </w:r>
    </w:p>
    <w:p w14:paraId="346C2B99" w14:textId="77777777" w:rsidR="0096754F" w:rsidRPr="0096754F" w:rsidRDefault="00D57109" w:rsidP="0096754F">
      <w:pPr>
        <w:tabs>
          <w:tab w:val="right" w:leader="dot" w:pos="10205"/>
        </w:tabs>
        <w:spacing w:after="0" w:line="240" w:lineRule="auto"/>
        <w:rPr>
          <w:rFonts w:ascii="Times New Roman" w:hAnsi="Times New Roman" w:cs="Times New Roman"/>
          <w:b/>
          <w:bCs/>
          <w:noProof/>
          <w:sz w:val="24"/>
          <w:szCs w:val="24"/>
        </w:rPr>
      </w:pPr>
      <w:hyperlink w:anchor="_Toc103593993" w:history="1">
        <w:r w:rsidR="0096754F" w:rsidRPr="0096754F">
          <w:rPr>
            <w:rStyle w:val="ae"/>
            <w:rFonts w:ascii="Times New Roman" w:hAnsi="Times New Roman" w:cs="Times New Roman"/>
            <w:b/>
            <w:bCs/>
            <w:noProof/>
            <w:sz w:val="24"/>
            <w:szCs w:val="24"/>
          </w:rPr>
          <w:t>Раздел 3. </w:t>
        </w:r>
        <w:r w:rsidR="0096754F" w:rsidRPr="0096754F">
          <w:rPr>
            <w:rFonts w:ascii="Times New Roman" w:hAnsi="Times New Roman" w:cs="Times New Roman"/>
            <w:b/>
            <w:bCs/>
            <w:iCs/>
            <w:sz w:val="24"/>
            <w:szCs w:val="24"/>
          </w:rPr>
          <w:t>Структура дополнительного профессионального блока</w:t>
        </w:r>
      </w:hyperlink>
      <w:r w:rsidR="0096754F" w:rsidRPr="0096754F">
        <w:rPr>
          <w:rFonts w:ascii="Times New Roman" w:hAnsi="Times New Roman" w:cs="Times New Roman"/>
          <w:b/>
          <w:bCs/>
          <w:noProof/>
          <w:sz w:val="24"/>
          <w:szCs w:val="24"/>
        </w:rPr>
        <w:tab/>
        <w:t>12</w:t>
      </w:r>
    </w:p>
    <w:p w14:paraId="34D14E12" w14:textId="77777777" w:rsidR="0096754F" w:rsidRPr="0096754F" w:rsidRDefault="0096754F" w:rsidP="0096754F">
      <w:pPr>
        <w:pStyle w:val="afffffe"/>
        <w:tabs>
          <w:tab w:val="right" w:leader="dot" w:pos="10205"/>
        </w:tabs>
        <w:spacing w:after="0" w:line="240" w:lineRule="auto"/>
        <w:jc w:val="left"/>
        <w:rPr>
          <w:rFonts w:ascii="Times New Roman" w:hAnsi="Times New Roman" w:cs="Times New Roman"/>
          <w:b/>
        </w:rPr>
      </w:pPr>
      <w:r w:rsidRPr="0096754F">
        <w:rPr>
          <w:rFonts w:ascii="Times New Roman" w:hAnsi="Times New Roman" w:cs="Times New Roman"/>
        </w:rPr>
        <w:t xml:space="preserve">3.1. Учебный план </w:t>
      </w:r>
      <w:r w:rsidRPr="0096754F">
        <w:rPr>
          <w:rFonts w:ascii="Times New Roman" w:hAnsi="Times New Roman" w:cs="Times New Roman"/>
        </w:rPr>
        <w:tab/>
        <w:t>12</w:t>
      </w:r>
    </w:p>
    <w:p w14:paraId="5CACD8F0" w14:textId="77777777" w:rsidR="0096754F" w:rsidRPr="0096754F" w:rsidRDefault="0096754F" w:rsidP="0096754F">
      <w:pPr>
        <w:tabs>
          <w:tab w:val="right" w:leader="dot" w:pos="10205"/>
        </w:tabs>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3.2. </w:t>
      </w:r>
      <w:r w:rsidRPr="0096754F">
        <w:rPr>
          <w:rFonts w:ascii="Times New Roman" w:hAnsi="Times New Roman" w:cs="Times New Roman"/>
          <w:bCs/>
          <w:sz w:val="24"/>
          <w:szCs w:val="24"/>
        </w:rPr>
        <w:t xml:space="preserve">План обучения на предприятии с учетом специфики </w:t>
      </w:r>
    </w:p>
    <w:p w14:paraId="6E0B4534" w14:textId="77777777"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bCs/>
          <w:sz w:val="24"/>
          <w:szCs w:val="24"/>
        </w:rPr>
        <w:t xml:space="preserve">требований конкретного производства </w:t>
      </w:r>
      <w:r w:rsidRPr="0096754F">
        <w:rPr>
          <w:rFonts w:ascii="Times New Roman" w:hAnsi="Times New Roman" w:cs="Times New Roman"/>
          <w:bCs/>
          <w:sz w:val="24"/>
          <w:szCs w:val="24"/>
        </w:rPr>
        <w:tab/>
        <w:t>13</w:t>
      </w:r>
    </w:p>
    <w:p w14:paraId="416AC9D0" w14:textId="77777777"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3.3. Рабочая программа профессионального модуля ПМ.06 Выполнение работ по наладке станков и манипуляторов с программным управлением</w:t>
      </w:r>
      <w:r w:rsidRPr="0096754F">
        <w:rPr>
          <w:rFonts w:ascii="Times New Roman" w:hAnsi="Times New Roman" w:cs="Times New Roman"/>
          <w:sz w:val="24"/>
          <w:szCs w:val="24"/>
        </w:rPr>
        <w:tab/>
        <w:t>19</w:t>
      </w:r>
    </w:p>
    <w:p w14:paraId="38CCF606" w14:textId="3341F62D"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3.4.</w:t>
      </w:r>
      <w:r w:rsidR="00073B4B">
        <w:rPr>
          <w:rFonts w:ascii="Times New Roman" w:hAnsi="Times New Roman" w:cs="Times New Roman"/>
          <w:sz w:val="24"/>
          <w:szCs w:val="24"/>
        </w:rPr>
        <w:t>1.</w:t>
      </w:r>
      <w:r w:rsidRPr="0096754F">
        <w:rPr>
          <w:rFonts w:ascii="Times New Roman" w:hAnsi="Times New Roman" w:cs="Times New Roman"/>
          <w:sz w:val="24"/>
          <w:szCs w:val="24"/>
        </w:rPr>
        <w:t xml:space="preserve"> Рабочая программа учебной дисциплины ОП.09 Технологическая оснастка</w:t>
      </w:r>
      <w:r w:rsidRPr="0096754F">
        <w:rPr>
          <w:rFonts w:ascii="Times New Roman" w:hAnsi="Times New Roman" w:cs="Times New Roman"/>
          <w:sz w:val="24"/>
          <w:szCs w:val="24"/>
        </w:rPr>
        <w:tab/>
        <w:t>43</w:t>
      </w:r>
    </w:p>
    <w:p w14:paraId="2A070645" w14:textId="048DD91E"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3.4.</w:t>
      </w:r>
      <w:r w:rsidR="00073B4B">
        <w:rPr>
          <w:rFonts w:ascii="Times New Roman" w:hAnsi="Times New Roman" w:cs="Times New Roman"/>
          <w:sz w:val="24"/>
          <w:szCs w:val="24"/>
        </w:rPr>
        <w:t>2.</w:t>
      </w:r>
      <w:r w:rsidRPr="0096754F">
        <w:rPr>
          <w:rFonts w:ascii="Times New Roman" w:hAnsi="Times New Roman" w:cs="Times New Roman"/>
          <w:sz w:val="24"/>
          <w:szCs w:val="24"/>
        </w:rPr>
        <w:t xml:space="preserve"> Рабочая программа учебной дисциплины ОП.10 Электротехника и основы электроники</w:t>
      </w:r>
      <w:r w:rsidRPr="0096754F">
        <w:rPr>
          <w:rFonts w:ascii="Times New Roman" w:hAnsi="Times New Roman" w:cs="Times New Roman"/>
          <w:sz w:val="24"/>
          <w:szCs w:val="24"/>
        </w:rPr>
        <w:tab/>
        <w:t>56</w:t>
      </w:r>
    </w:p>
    <w:p w14:paraId="6A88407B" w14:textId="50CF1349"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3.4.</w:t>
      </w:r>
      <w:r w:rsidR="00073B4B">
        <w:rPr>
          <w:rFonts w:ascii="Times New Roman" w:hAnsi="Times New Roman" w:cs="Times New Roman"/>
          <w:sz w:val="24"/>
          <w:szCs w:val="24"/>
        </w:rPr>
        <w:t>3.</w:t>
      </w:r>
      <w:r w:rsidRPr="0096754F">
        <w:rPr>
          <w:rFonts w:ascii="Times New Roman" w:hAnsi="Times New Roman" w:cs="Times New Roman"/>
          <w:sz w:val="24"/>
          <w:szCs w:val="24"/>
        </w:rPr>
        <w:t xml:space="preserve"> Рабочая программа учебной дисциплины ОП.11 Гидравлические и пневматические </w:t>
      </w:r>
    </w:p>
    <w:p w14:paraId="081EB077" w14:textId="77777777"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системы</w:t>
      </w:r>
      <w:r w:rsidRPr="0096754F">
        <w:rPr>
          <w:rFonts w:ascii="Times New Roman" w:hAnsi="Times New Roman" w:cs="Times New Roman"/>
          <w:sz w:val="24"/>
          <w:szCs w:val="24"/>
        </w:rPr>
        <w:tab/>
        <w:t>68</w:t>
      </w:r>
    </w:p>
    <w:p w14:paraId="1C64696C" w14:textId="3323CAFC"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3.4.</w:t>
      </w:r>
      <w:r w:rsidR="00073B4B">
        <w:rPr>
          <w:rFonts w:ascii="Times New Roman" w:hAnsi="Times New Roman" w:cs="Times New Roman"/>
          <w:sz w:val="24"/>
          <w:szCs w:val="24"/>
        </w:rPr>
        <w:t>4.</w:t>
      </w:r>
      <w:r w:rsidRPr="0096754F">
        <w:rPr>
          <w:rFonts w:ascii="Times New Roman" w:hAnsi="Times New Roman" w:cs="Times New Roman"/>
          <w:sz w:val="24"/>
          <w:szCs w:val="24"/>
        </w:rPr>
        <w:t xml:space="preserve"> Рабочая программа учебной дисциплины ОП.12 Автоматизированное машиностроительное черчение</w:t>
      </w:r>
      <w:r w:rsidRPr="0096754F">
        <w:rPr>
          <w:rFonts w:ascii="Times New Roman" w:hAnsi="Times New Roman" w:cs="Times New Roman"/>
          <w:sz w:val="24"/>
          <w:szCs w:val="24"/>
        </w:rPr>
        <w:tab/>
        <w:t>81</w:t>
      </w:r>
    </w:p>
    <w:p w14:paraId="532D23CF" w14:textId="7F2EFBDC" w:rsidR="0096754F" w:rsidRPr="0096754F" w:rsidRDefault="0096754F" w:rsidP="0096754F">
      <w:pPr>
        <w:tabs>
          <w:tab w:val="right" w:leader="dot" w:pos="10205"/>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3.4.</w:t>
      </w:r>
      <w:r w:rsidR="00073B4B">
        <w:rPr>
          <w:rFonts w:ascii="Times New Roman" w:hAnsi="Times New Roman" w:cs="Times New Roman"/>
          <w:sz w:val="24"/>
          <w:szCs w:val="24"/>
        </w:rPr>
        <w:t>5.</w:t>
      </w:r>
      <w:r w:rsidRPr="0096754F">
        <w:rPr>
          <w:rFonts w:ascii="Times New Roman" w:hAnsi="Times New Roman" w:cs="Times New Roman"/>
          <w:sz w:val="24"/>
          <w:szCs w:val="24"/>
        </w:rPr>
        <w:t xml:space="preserve"> Рабочая программа учебной дисциплины ОП.13 Информационные технологии в профессиональной деятельности</w:t>
      </w:r>
      <w:r w:rsidRPr="0096754F">
        <w:rPr>
          <w:rFonts w:ascii="Times New Roman" w:hAnsi="Times New Roman" w:cs="Times New Roman"/>
          <w:sz w:val="24"/>
          <w:szCs w:val="24"/>
        </w:rPr>
        <w:tab/>
        <w:t>94</w:t>
      </w:r>
    </w:p>
    <w:p w14:paraId="05C3924C" w14:textId="488130B7" w:rsidR="0096754F" w:rsidRPr="0096754F" w:rsidRDefault="0096754F" w:rsidP="0096754F">
      <w:pPr>
        <w:tabs>
          <w:tab w:val="right" w:leader="dot" w:pos="10205"/>
        </w:tabs>
        <w:spacing w:after="0" w:line="240" w:lineRule="auto"/>
        <w:rPr>
          <w:rFonts w:ascii="Times New Roman" w:hAnsi="Times New Roman" w:cs="Times New Roman"/>
          <w:b/>
          <w:bCs/>
          <w:caps/>
          <w:sz w:val="24"/>
          <w:szCs w:val="24"/>
        </w:rPr>
      </w:pPr>
      <w:r w:rsidRPr="0096754F">
        <w:rPr>
          <w:rFonts w:ascii="Times New Roman" w:hAnsi="Times New Roman" w:cs="Times New Roman"/>
          <w:sz w:val="24"/>
          <w:szCs w:val="24"/>
        </w:rPr>
        <w:t>3.4.</w:t>
      </w:r>
      <w:r w:rsidR="00073B4B">
        <w:rPr>
          <w:rFonts w:ascii="Times New Roman" w:hAnsi="Times New Roman" w:cs="Times New Roman"/>
          <w:sz w:val="24"/>
          <w:szCs w:val="24"/>
        </w:rPr>
        <w:t>6.</w:t>
      </w:r>
      <w:r w:rsidRPr="0096754F">
        <w:rPr>
          <w:rFonts w:ascii="Times New Roman" w:hAnsi="Times New Roman" w:cs="Times New Roman"/>
          <w:sz w:val="24"/>
          <w:szCs w:val="24"/>
        </w:rPr>
        <w:t xml:space="preserve"> Рабочая программа учебной дисциплины ОП.14 Основы финансовой грамотности</w:t>
      </w:r>
      <w:r w:rsidRPr="0096754F">
        <w:rPr>
          <w:rFonts w:ascii="Times New Roman" w:hAnsi="Times New Roman" w:cs="Times New Roman"/>
          <w:sz w:val="24"/>
          <w:szCs w:val="24"/>
        </w:rPr>
        <w:tab/>
        <w:t>10</w:t>
      </w:r>
      <w:r w:rsidRPr="0096754F">
        <w:rPr>
          <w:rFonts w:ascii="Times New Roman" w:hAnsi="Times New Roman" w:cs="Times New Roman"/>
          <w:b/>
          <w:bCs/>
          <w:sz w:val="24"/>
          <w:szCs w:val="24"/>
        </w:rPr>
        <w:fldChar w:fldCharType="end"/>
      </w:r>
      <w:r w:rsidRPr="0096754F">
        <w:rPr>
          <w:rFonts w:ascii="Times New Roman" w:hAnsi="Times New Roman" w:cs="Times New Roman"/>
          <w:b/>
          <w:bCs/>
          <w:sz w:val="24"/>
          <w:szCs w:val="24"/>
        </w:rPr>
        <w:t>7</w:t>
      </w:r>
      <w:r w:rsidRPr="0096754F">
        <w:rPr>
          <w:rFonts w:ascii="Times New Roman" w:hAnsi="Times New Roman" w:cs="Times New Roman"/>
          <w:sz w:val="24"/>
          <w:szCs w:val="24"/>
        </w:rPr>
        <w:br w:type="page"/>
      </w:r>
    </w:p>
    <w:p w14:paraId="3AD015C6" w14:textId="77777777" w:rsidR="0096754F" w:rsidRPr="0096754F" w:rsidRDefault="0096754F" w:rsidP="00073B4B">
      <w:pPr>
        <w:pStyle w:val="1"/>
        <w:spacing w:before="0" w:after="0"/>
        <w:jc w:val="center"/>
        <w:rPr>
          <w:rFonts w:ascii="Times New Roman" w:hAnsi="Times New Roman" w:cs="Times New Roman"/>
        </w:rPr>
      </w:pPr>
      <w:bookmarkStart w:id="47" w:name="_Toc131849532"/>
      <w:r w:rsidRPr="0096754F">
        <w:rPr>
          <w:rFonts w:ascii="Times New Roman" w:hAnsi="Times New Roman" w:cs="Times New Roman"/>
        </w:rPr>
        <w:lastRenderedPageBreak/>
        <w:t xml:space="preserve">Раздел 1. Матрица компетенций выпускника (профессиональных и корпоративных компетенций), ФОРМИРУЕМЫХ </w:t>
      </w:r>
      <w:r w:rsidRPr="0096754F">
        <w:rPr>
          <w:rFonts w:ascii="Times New Roman" w:hAnsi="Times New Roman" w:cs="Times New Roman"/>
        </w:rPr>
        <w:br/>
        <w:t>по запросу работодателя</w:t>
      </w:r>
      <w:bookmarkEnd w:id="47"/>
    </w:p>
    <w:p w14:paraId="5BE00E31" w14:textId="77777777" w:rsidR="0096754F" w:rsidRPr="0096754F" w:rsidRDefault="0096754F" w:rsidP="0096754F">
      <w:pPr>
        <w:spacing w:after="0" w:line="240" w:lineRule="auto"/>
        <w:ind w:firstLine="709"/>
        <w:jc w:val="both"/>
        <w:rPr>
          <w:rFonts w:ascii="Times New Roman" w:hAnsi="Times New Roman" w:cs="Times New Roman"/>
          <w:strike/>
          <w:color w:val="000000"/>
          <w:sz w:val="24"/>
          <w:szCs w:val="24"/>
        </w:rPr>
      </w:pPr>
      <w:bookmarkStart w:id="48" w:name="_Hlk103624028"/>
      <w:r w:rsidRPr="0096754F">
        <w:rPr>
          <w:rFonts w:ascii="Times New Roman" w:hAnsi="Times New Roman" w:cs="Times New Roman"/>
          <w:sz w:val="24"/>
          <w:szCs w:val="24"/>
        </w:rPr>
        <w:t>1.</w:t>
      </w:r>
      <w:r w:rsidRPr="0096754F">
        <w:rPr>
          <w:rFonts w:ascii="Times New Roman" w:hAnsi="Times New Roman" w:cs="Times New Roman"/>
          <w:b/>
          <w:bCs/>
          <w:color w:val="000000"/>
          <w:sz w:val="24"/>
          <w:szCs w:val="24"/>
        </w:rPr>
        <w:t> </w:t>
      </w:r>
      <w:r w:rsidRPr="0096754F">
        <w:rPr>
          <w:rFonts w:ascii="Times New Roman" w:hAnsi="Times New Roman" w:cs="Times New Roman"/>
          <w:color w:val="000000"/>
          <w:sz w:val="24"/>
          <w:szCs w:val="24"/>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sidRPr="0096754F">
        <w:rPr>
          <w:rFonts w:ascii="Times New Roman" w:hAnsi="Times New Roman" w:cs="Times New Roman"/>
          <w:color w:val="000000"/>
          <w:sz w:val="24"/>
          <w:szCs w:val="24"/>
        </w:rPr>
        <w:br/>
        <w:t xml:space="preserve">и профессиональных компетенций, определенных ФГОС СПО, а также требований профессиональных стандартов (далее – ПС) и запросов организации-работодателя к квалификации специалиста, </w:t>
      </w:r>
      <w:bookmarkStart w:id="49" w:name="_Hlk124175220"/>
      <w:r w:rsidRPr="0096754F">
        <w:rPr>
          <w:rFonts w:ascii="Times New Roman" w:hAnsi="Times New Roman" w:cs="Times New Roman"/>
          <w:color w:val="000000"/>
          <w:sz w:val="24"/>
          <w:szCs w:val="24"/>
        </w:rPr>
        <w:t>которые должны быть сформированы у обучающегося по завершении освоения ОПОП.</w:t>
      </w:r>
    </w:p>
    <w:bookmarkEnd w:id="49"/>
    <w:p w14:paraId="3D8D4FA8" w14:textId="77777777" w:rsidR="0096754F" w:rsidRPr="0096754F" w:rsidRDefault="0096754F" w:rsidP="0096754F">
      <w:pPr>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sz w:val="24"/>
          <w:szCs w:val="24"/>
        </w:rPr>
        <w:t>2. </w:t>
      </w:r>
      <w:r w:rsidRPr="0096754F">
        <w:rPr>
          <w:rFonts w:ascii="Times New Roman" w:hAnsi="Times New Roman" w:cs="Times New Roman"/>
          <w:color w:val="000000"/>
          <w:sz w:val="24"/>
          <w:szCs w:val="24"/>
        </w:rPr>
        <w:t xml:space="preserve">МК разработана для </w:t>
      </w:r>
      <w:r w:rsidRPr="0096754F">
        <w:rPr>
          <w:rFonts w:ascii="Times New Roman" w:hAnsi="Times New Roman" w:cs="Times New Roman"/>
          <w:bCs/>
          <w:sz w:val="24"/>
          <w:szCs w:val="24"/>
        </w:rPr>
        <w:t xml:space="preserve">специальности </w:t>
      </w:r>
      <w:r w:rsidRPr="0096754F">
        <w:rPr>
          <w:rFonts w:ascii="Times New Roman" w:hAnsi="Times New Roman" w:cs="Times New Roman"/>
          <w:bCs/>
          <w:i/>
          <w:sz w:val="24"/>
          <w:szCs w:val="24"/>
        </w:rPr>
        <w:t>15.02.16 Технология машиностроения</w:t>
      </w:r>
      <w:r w:rsidRPr="0096754F">
        <w:rPr>
          <w:rFonts w:ascii="Times New Roman" w:hAnsi="Times New Roman" w:cs="Times New Roman"/>
          <w:color w:val="000000"/>
          <w:sz w:val="24"/>
          <w:szCs w:val="24"/>
        </w:rPr>
        <w:t xml:space="preserve"> как результат освоения ОПОП, соответствующий требованиям запросам организаций, действующих в реальном секторе экономики.</w:t>
      </w:r>
    </w:p>
    <w:p w14:paraId="7135C269" w14:textId="77777777" w:rsidR="0096754F" w:rsidRPr="0096754F" w:rsidRDefault="0096754F" w:rsidP="0096754F">
      <w:pPr>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 xml:space="preserve">3. МК включает в себя профессиональную и </w:t>
      </w:r>
      <w:r w:rsidRPr="0096754F">
        <w:rPr>
          <w:rFonts w:ascii="Times New Roman" w:hAnsi="Times New Roman" w:cs="Times New Roman"/>
          <w:sz w:val="24"/>
          <w:szCs w:val="24"/>
        </w:rPr>
        <w:t>надпрофессиональную части.</w:t>
      </w:r>
    </w:p>
    <w:p w14:paraId="367022F1" w14:textId="77777777" w:rsidR="0096754F" w:rsidRPr="0096754F" w:rsidRDefault="0096754F" w:rsidP="0096754F">
      <w:pPr>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 или иных документов.</w:t>
      </w:r>
    </w:p>
    <w:p w14:paraId="06F94781" w14:textId="77777777" w:rsidR="0096754F" w:rsidRPr="0096754F" w:rsidRDefault="0096754F" w:rsidP="0096754F">
      <w:pPr>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5. </w:t>
      </w:r>
      <w:r w:rsidRPr="0096754F">
        <w:rPr>
          <w:rFonts w:ascii="Times New Roman" w:hAnsi="Times New Roman" w:cs="Times New Roman"/>
          <w:sz w:val="24"/>
          <w:szCs w:val="24"/>
        </w:rPr>
        <w:t xml:space="preserve">Надпрофессиональная </w:t>
      </w:r>
      <w:r w:rsidRPr="0096754F">
        <w:rPr>
          <w:rFonts w:ascii="Times New Roman" w:hAnsi="Times New Roman" w:cs="Times New Roman"/>
          <w:color w:val="000000"/>
          <w:sz w:val="24"/>
          <w:szCs w:val="24"/>
        </w:rPr>
        <w:t xml:space="preserve">часть МК представляет собой интеграцию ОК, заявленных </w:t>
      </w:r>
      <w:r w:rsidRPr="0096754F">
        <w:rPr>
          <w:rFonts w:ascii="Times New Roman" w:hAnsi="Times New Roman" w:cs="Times New Roman"/>
          <w:color w:val="000000"/>
          <w:sz w:val="24"/>
          <w:szCs w:val="24"/>
        </w:rPr>
        <w:br/>
        <w:t xml:space="preserve">ФГОС СПО, и заявляемых организацией-работодателем обобщенных поведенческих моделей специалиста на рабочем месте (корпоративная культура). </w:t>
      </w:r>
    </w:p>
    <w:p w14:paraId="2438CC13" w14:textId="77777777" w:rsidR="0096754F" w:rsidRPr="0096754F" w:rsidRDefault="0096754F" w:rsidP="0096754F">
      <w:pPr>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6. Краткое описание и характеристика показателей сформированности корпоративных компетенций приведены в приложении к модели компетенций.</w:t>
      </w:r>
    </w:p>
    <w:p w14:paraId="31F9AED3" w14:textId="665FAFE0" w:rsidR="0096754F" w:rsidRPr="0096754F" w:rsidRDefault="0096754F" w:rsidP="0096754F">
      <w:pPr>
        <w:widowControl w:val="0"/>
        <w:suppressAutoHyphens/>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служащих, наиболее востребованных на региональном рынке труда в конкретном секторе экономики под запрос конкретных предприятий.</w:t>
      </w:r>
    </w:p>
    <w:p w14:paraId="52B497CA" w14:textId="77777777" w:rsidR="0096754F" w:rsidRPr="0096754F" w:rsidRDefault="0096754F" w:rsidP="0096754F">
      <w:pPr>
        <w:tabs>
          <w:tab w:val="left" w:pos="1276"/>
        </w:tabs>
        <w:spacing w:after="0" w:line="240" w:lineRule="auto"/>
        <w:ind w:firstLine="709"/>
        <w:contextualSpacing/>
        <w:jc w:val="both"/>
        <w:rPr>
          <w:rFonts w:ascii="Times New Roman" w:hAnsi="Times New Roman" w:cs="Times New Roman"/>
          <w:b/>
          <w:noProof/>
          <w:sz w:val="24"/>
          <w:szCs w:val="24"/>
        </w:rPr>
      </w:pPr>
    </w:p>
    <w:p w14:paraId="752FF0A1" w14:textId="77777777" w:rsidR="0096754F" w:rsidRPr="0096754F" w:rsidRDefault="0096754F" w:rsidP="0096754F">
      <w:pPr>
        <w:tabs>
          <w:tab w:val="left" w:pos="1276"/>
        </w:tabs>
        <w:spacing w:after="0" w:line="240" w:lineRule="auto"/>
        <w:ind w:firstLine="709"/>
        <w:contextualSpacing/>
        <w:jc w:val="both"/>
        <w:rPr>
          <w:rFonts w:ascii="Times New Roman" w:hAnsi="Times New Roman" w:cs="Times New Roman"/>
          <w:b/>
          <w:noProof/>
          <w:sz w:val="24"/>
          <w:szCs w:val="24"/>
        </w:rPr>
        <w:sectPr w:rsidR="0096754F" w:rsidRPr="0096754F" w:rsidSect="00440F2D">
          <w:headerReference w:type="default" r:id="rId69"/>
          <w:footerReference w:type="default" r:id="rId70"/>
          <w:pgSz w:w="11907" w:h="16840"/>
          <w:pgMar w:top="1134" w:right="851" w:bottom="992" w:left="1418" w:header="709" w:footer="709" w:gutter="0"/>
          <w:cols w:space="720"/>
        </w:sectPr>
      </w:pPr>
    </w:p>
    <w:p w14:paraId="4B2F3EEF"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bookmarkStart w:id="50" w:name="_Hlk112850096"/>
      <w:bookmarkEnd w:id="48"/>
      <w:r w:rsidRPr="0096754F">
        <w:rPr>
          <w:rFonts w:ascii="Times New Roman" w:hAnsi="Times New Roman" w:cs="Times New Roman"/>
          <w:b/>
          <w:bCs/>
          <w:sz w:val="24"/>
          <w:szCs w:val="24"/>
        </w:rPr>
        <w:lastRenderedPageBreak/>
        <w:t>Профессиональная часть матрицы компетенций выпускника</w:t>
      </w:r>
      <w:bookmarkEnd w:id="50"/>
      <w:r w:rsidRPr="0096754F">
        <w:rPr>
          <w:rFonts w:ascii="Times New Roman" w:hAnsi="Times New Roman" w:cs="Times New Roman"/>
          <w:b/>
          <w:bCs/>
          <w:sz w:val="24"/>
          <w:szCs w:val="24"/>
        </w:rPr>
        <w:t xml:space="preserve"> </w:t>
      </w:r>
    </w:p>
    <w:p w14:paraId="6E8E26C5"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по запросу работодателя</w:t>
      </w:r>
    </w:p>
    <w:p w14:paraId="5E724C80"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p>
    <w:tbl>
      <w:tblPr>
        <w:tblW w:w="4965" w:type="pct"/>
        <w:tblInd w:w="-34" w:type="dxa"/>
        <w:tblLayout w:type="fixed"/>
        <w:tblLook w:val="04A0" w:firstRow="1" w:lastRow="0" w:firstColumn="1" w:lastColumn="0" w:noHBand="0" w:noVBand="1"/>
      </w:tblPr>
      <w:tblGrid>
        <w:gridCol w:w="3543"/>
        <w:gridCol w:w="1985"/>
        <w:gridCol w:w="4820"/>
      </w:tblGrid>
      <w:tr w:rsidR="0096754F" w:rsidRPr="0096754F" w14:paraId="1225FB39" w14:textId="77777777" w:rsidTr="00440F2D">
        <w:trPr>
          <w:trHeight w:val="539"/>
        </w:trPr>
        <w:tc>
          <w:tcPr>
            <w:tcW w:w="2671" w:type="pct"/>
            <w:gridSpan w:val="2"/>
            <w:tcBorders>
              <w:top w:val="single" w:sz="4" w:space="0" w:color="auto"/>
              <w:left w:val="single" w:sz="4" w:space="0" w:color="auto"/>
              <w:bottom w:val="single" w:sz="4" w:space="0" w:color="auto"/>
              <w:right w:val="single" w:sz="4" w:space="0" w:color="auto"/>
            </w:tcBorders>
            <w:shd w:val="clear" w:color="auto" w:fill="auto"/>
          </w:tcPr>
          <w:p w14:paraId="61EDAAEE" w14:textId="77777777" w:rsidR="0096754F" w:rsidRPr="0096754F" w:rsidRDefault="0096754F" w:rsidP="0096754F">
            <w:pPr>
              <w:widowControl w:val="0"/>
              <w:spacing w:after="0" w:line="240" w:lineRule="auto"/>
              <w:contextualSpacing/>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Трудовые функции в соответствии с профессиональными стандартами (или иными нормативными документами)</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75C363E5" w14:textId="77777777" w:rsidR="0096754F" w:rsidRPr="0096754F" w:rsidRDefault="0096754F" w:rsidP="0096754F">
            <w:pPr>
              <w:widowControl w:val="0"/>
              <w:spacing w:after="0" w:line="240" w:lineRule="auto"/>
              <w:jc w:val="center"/>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 xml:space="preserve">Дополнительные виды деятельности, сформированные по запросу работодателя </w:t>
            </w:r>
          </w:p>
          <w:p w14:paraId="63DC368F" w14:textId="77777777" w:rsidR="0096754F" w:rsidRPr="0096754F" w:rsidRDefault="0096754F" w:rsidP="0096754F">
            <w:pPr>
              <w:widowControl w:val="0"/>
              <w:spacing w:after="0" w:line="240" w:lineRule="auto"/>
              <w:jc w:val="center"/>
              <w:rPr>
                <w:rFonts w:ascii="Times New Roman" w:eastAsia="Times New Roman" w:hAnsi="Times New Roman" w:cs="Times New Roman"/>
                <w:b/>
                <w:bCs/>
                <w:sz w:val="24"/>
                <w:szCs w:val="24"/>
              </w:rPr>
            </w:pPr>
          </w:p>
        </w:tc>
      </w:tr>
      <w:tr w:rsidR="0096754F" w:rsidRPr="0096754F" w14:paraId="59302289" w14:textId="77777777" w:rsidTr="00440F2D">
        <w:trPr>
          <w:trHeight w:val="539"/>
        </w:trPr>
        <w:tc>
          <w:tcPr>
            <w:tcW w:w="2671" w:type="pct"/>
            <w:gridSpan w:val="2"/>
            <w:tcBorders>
              <w:top w:val="single" w:sz="4" w:space="0" w:color="auto"/>
              <w:left w:val="single" w:sz="4" w:space="0" w:color="auto"/>
              <w:bottom w:val="single" w:sz="4" w:space="0" w:color="auto"/>
              <w:right w:val="single" w:sz="4" w:space="0" w:color="auto"/>
            </w:tcBorders>
            <w:shd w:val="clear" w:color="auto" w:fill="auto"/>
          </w:tcPr>
          <w:p w14:paraId="56236311" w14:textId="77777777" w:rsidR="0096754F" w:rsidRPr="0096754F" w:rsidRDefault="0096754F" w:rsidP="0096754F">
            <w:pPr>
              <w:widowControl w:val="0"/>
              <w:spacing w:after="0" w:line="240" w:lineRule="auto"/>
              <w:contextualSpacing/>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ПС 40.026 Наладчик металлорежущих станков с числовым программным управлением</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269C6735" w14:textId="77777777" w:rsidR="0096754F" w:rsidRPr="0096754F" w:rsidRDefault="0096754F" w:rsidP="0096754F">
            <w:pPr>
              <w:widowControl w:val="0"/>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sz w:val="24"/>
                <w:szCs w:val="24"/>
              </w:rPr>
              <w:t>ВД 06 Выполнение операций по наладке станков и манипуляторов с программным управлением</w:t>
            </w:r>
          </w:p>
        </w:tc>
      </w:tr>
      <w:tr w:rsidR="0096754F" w:rsidRPr="0096754F" w14:paraId="23788CFC" w14:textId="77777777" w:rsidTr="00440F2D">
        <w:trPr>
          <w:trHeight w:val="399"/>
        </w:trPr>
        <w:tc>
          <w:tcPr>
            <w:tcW w:w="1712" w:type="pct"/>
            <w:vMerge w:val="restart"/>
            <w:tcBorders>
              <w:top w:val="single" w:sz="4" w:space="0" w:color="auto"/>
              <w:left w:val="single" w:sz="4" w:space="0" w:color="auto"/>
              <w:right w:val="single" w:sz="4" w:space="0" w:color="auto"/>
            </w:tcBorders>
            <w:shd w:val="clear" w:color="auto" w:fill="auto"/>
            <w:vAlign w:val="center"/>
          </w:tcPr>
          <w:p w14:paraId="26A9CA26" w14:textId="77777777" w:rsidR="0096754F" w:rsidRPr="0096754F" w:rsidRDefault="0096754F" w:rsidP="0096754F">
            <w:pPr>
              <w:widowControl w:val="0"/>
              <w:spacing w:after="0" w:line="240" w:lineRule="auto"/>
              <w:contextualSpacing/>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ОТФ А Наладка универсальных токарных станков с ЧПУ</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ABCC841" w14:textId="77777777" w:rsidR="0096754F" w:rsidRPr="0096754F" w:rsidRDefault="0096754F" w:rsidP="0096754F">
            <w:pPr>
              <w:widowControl w:val="0"/>
              <w:spacing w:after="0" w:line="240" w:lineRule="auto"/>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ТФ А/01.3 </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175B4526" w14:textId="77777777" w:rsidR="0096754F" w:rsidRPr="0096754F" w:rsidRDefault="0096754F" w:rsidP="0096754F">
            <w:pPr>
              <w:widowControl w:val="0"/>
              <w:spacing w:after="0" w:line="240" w:lineRule="auto"/>
              <w:contextualSpacing/>
              <w:rPr>
                <w:rFonts w:ascii="Times New Roman" w:eastAsia="Times New Roman" w:hAnsi="Times New Roman" w:cs="Times New Roman"/>
                <w:iCs/>
                <w:sz w:val="24"/>
                <w:szCs w:val="24"/>
              </w:rPr>
            </w:pPr>
            <w:r w:rsidRPr="0096754F">
              <w:rPr>
                <w:rFonts w:ascii="Times New Roman" w:eastAsia="Times New Roman" w:hAnsi="Times New Roman" w:cs="Times New Roman"/>
                <w:iCs/>
                <w:sz w:val="24"/>
                <w:szCs w:val="24"/>
              </w:rPr>
              <w:t>ПК 6.2.</w:t>
            </w:r>
          </w:p>
        </w:tc>
      </w:tr>
      <w:tr w:rsidR="0096754F" w:rsidRPr="0096754F" w14:paraId="12A2C04A" w14:textId="77777777" w:rsidTr="00440F2D">
        <w:trPr>
          <w:trHeight w:val="335"/>
        </w:trPr>
        <w:tc>
          <w:tcPr>
            <w:tcW w:w="1712" w:type="pct"/>
            <w:vMerge/>
            <w:tcBorders>
              <w:left w:val="single" w:sz="4" w:space="0" w:color="auto"/>
              <w:right w:val="single" w:sz="4" w:space="0" w:color="auto"/>
            </w:tcBorders>
            <w:shd w:val="clear" w:color="auto" w:fill="auto"/>
          </w:tcPr>
          <w:p w14:paraId="62C572A4" w14:textId="77777777" w:rsidR="0096754F" w:rsidRPr="0096754F" w:rsidRDefault="0096754F" w:rsidP="0096754F">
            <w:pPr>
              <w:widowControl w:val="0"/>
              <w:spacing w:after="0" w:line="240" w:lineRule="auto"/>
              <w:contextualSpacing/>
              <w:jc w:val="center"/>
              <w:rPr>
                <w:rFonts w:ascii="Times New Roman" w:eastAsia="Times New Roman" w:hAnsi="Times New Roman" w:cs="Times New Roman"/>
                <w:color w:val="FF0000"/>
                <w:sz w:val="24"/>
                <w:szCs w:val="24"/>
              </w:rPr>
            </w:pP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4BCBE847" w14:textId="77777777" w:rsidR="0096754F" w:rsidRPr="0096754F" w:rsidRDefault="0096754F" w:rsidP="0096754F">
            <w:pPr>
              <w:widowControl w:val="0"/>
              <w:spacing w:after="0" w:line="240" w:lineRule="auto"/>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ТФ А/02.3 </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689AB871" w14:textId="77777777" w:rsidR="0096754F" w:rsidRPr="0096754F" w:rsidRDefault="0096754F" w:rsidP="0096754F">
            <w:pPr>
              <w:widowControl w:val="0"/>
              <w:spacing w:after="0" w:line="240" w:lineRule="auto"/>
              <w:contextualSpacing/>
              <w:rPr>
                <w:rFonts w:ascii="Times New Roman" w:eastAsia="Times New Roman" w:hAnsi="Times New Roman" w:cs="Times New Roman"/>
                <w:i/>
                <w:iCs/>
                <w:sz w:val="24"/>
                <w:szCs w:val="24"/>
              </w:rPr>
            </w:pPr>
            <w:r w:rsidRPr="0096754F">
              <w:rPr>
                <w:rFonts w:ascii="Times New Roman" w:eastAsia="Times New Roman" w:hAnsi="Times New Roman" w:cs="Times New Roman"/>
                <w:iCs/>
                <w:sz w:val="24"/>
                <w:szCs w:val="24"/>
              </w:rPr>
              <w:t>ПК 6.1.</w:t>
            </w:r>
          </w:p>
        </w:tc>
      </w:tr>
      <w:tr w:rsidR="0096754F" w:rsidRPr="0096754F" w14:paraId="4A69DA08" w14:textId="77777777" w:rsidTr="00440F2D">
        <w:trPr>
          <w:trHeight w:val="143"/>
        </w:trPr>
        <w:tc>
          <w:tcPr>
            <w:tcW w:w="1712" w:type="pct"/>
            <w:vMerge/>
            <w:tcBorders>
              <w:left w:val="single" w:sz="4" w:space="0" w:color="auto"/>
              <w:bottom w:val="single" w:sz="4" w:space="0" w:color="auto"/>
              <w:right w:val="single" w:sz="4" w:space="0" w:color="auto"/>
            </w:tcBorders>
            <w:shd w:val="clear" w:color="auto" w:fill="auto"/>
          </w:tcPr>
          <w:p w14:paraId="08B78651" w14:textId="77777777" w:rsidR="0096754F" w:rsidRPr="0096754F" w:rsidRDefault="0096754F" w:rsidP="0096754F">
            <w:pPr>
              <w:widowControl w:val="0"/>
              <w:spacing w:after="0" w:line="240" w:lineRule="auto"/>
              <w:contextualSpacing/>
              <w:jc w:val="center"/>
              <w:rPr>
                <w:rFonts w:ascii="Times New Roman" w:eastAsia="Times New Roman" w:hAnsi="Times New Roman" w:cs="Times New Roman"/>
                <w:color w:val="FF0000"/>
                <w:sz w:val="24"/>
                <w:szCs w:val="24"/>
              </w:rPr>
            </w:pP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03A88415" w14:textId="77777777" w:rsidR="0096754F" w:rsidRPr="0096754F" w:rsidRDefault="0096754F" w:rsidP="0096754F">
            <w:pPr>
              <w:widowControl w:val="0"/>
              <w:spacing w:after="0" w:line="240" w:lineRule="auto"/>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ТФ А/03.3 </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72DFC502" w14:textId="77777777" w:rsidR="0096754F" w:rsidRPr="0096754F" w:rsidRDefault="0096754F" w:rsidP="0096754F">
            <w:pPr>
              <w:widowControl w:val="0"/>
              <w:spacing w:after="0" w:line="240" w:lineRule="auto"/>
              <w:contextualSpacing/>
              <w:rPr>
                <w:rFonts w:ascii="Times New Roman" w:eastAsia="Times New Roman" w:hAnsi="Times New Roman" w:cs="Times New Roman"/>
                <w:iCs/>
                <w:sz w:val="24"/>
                <w:szCs w:val="24"/>
              </w:rPr>
            </w:pPr>
            <w:r w:rsidRPr="0096754F">
              <w:rPr>
                <w:rFonts w:ascii="Times New Roman" w:eastAsia="Times New Roman" w:hAnsi="Times New Roman" w:cs="Times New Roman"/>
                <w:iCs/>
                <w:sz w:val="24"/>
                <w:szCs w:val="24"/>
              </w:rPr>
              <w:t>ПК 6.4.</w:t>
            </w:r>
          </w:p>
          <w:p w14:paraId="0D95E473" w14:textId="77777777" w:rsidR="0096754F" w:rsidRPr="0096754F" w:rsidRDefault="0096754F" w:rsidP="0096754F">
            <w:pPr>
              <w:widowControl w:val="0"/>
              <w:spacing w:after="0" w:line="240" w:lineRule="auto"/>
              <w:contextualSpacing/>
              <w:rPr>
                <w:rFonts w:ascii="Times New Roman" w:eastAsia="Times New Roman" w:hAnsi="Times New Roman" w:cs="Times New Roman"/>
                <w:i/>
                <w:iCs/>
                <w:sz w:val="24"/>
                <w:szCs w:val="24"/>
              </w:rPr>
            </w:pPr>
            <w:r w:rsidRPr="0096754F">
              <w:rPr>
                <w:rFonts w:ascii="Times New Roman" w:eastAsia="Times New Roman" w:hAnsi="Times New Roman" w:cs="Times New Roman"/>
                <w:iCs/>
                <w:sz w:val="24"/>
                <w:szCs w:val="24"/>
              </w:rPr>
              <w:t>ПК 6.5.</w:t>
            </w:r>
          </w:p>
        </w:tc>
      </w:tr>
      <w:tr w:rsidR="0096754F" w:rsidRPr="0096754F" w14:paraId="6DDB9DF0" w14:textId="77777777" w:rsidTr="00440F2D">
        <w:trPr>
          <w:trHeight w:val="249"/>
        </w:trPr>
        <w:tc>
          <w:tcPr>
            <w:tcW w:w="17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DE3EF8" w14:textId="77777777" w:rsidR="0096754F" w:rsidRPr="0096754F" w:rsidRDefault="0096754F" w:rsidP="0096754F">
            <w:pPr>
              <w:widowControl w:val="0"/>
              <w:spacing w:after="0" w:line="240" w:lineRule="auto"/>
              <w:contextualSpacing/>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ОТФ В Наладка универсальных сверлильных, фрезерных, расточных станков с ЧПУ</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3E2296AC" w14:textId="77777777" w:rsidR="0096754F" w:rsidRPr="0096754F" w:rsidRDefault="0096754F" w:rsidP="0096754F">
            <w:pPr>
              <w:widowControl w:val="0"/>
              <w:spacing w:after="0" w:line="240" w:lineRule="auto"/>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ТФ B/01.3 </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4FFB1183" w14:textId="77777777" w:rsidR="0096754F" w:rsidRPr="0096754F" w:rsidRDefault="0096754F" w:rsidP="0096754F">
            <w:pPr>
              <w:widowControl w:val="0"/>
              <w:spacing w:after="0" w:line="240" w:lineRule="auto"/>
              <w:contextualSpacing/>
              <w:rPr>
                <w:rFonts w:ascii="Times New Roman" w:eastAsia="Times New Roman" w:hAnsi="Times New Roman" w:cs="Times New Roman"/>
                <w:i/>
                <w:iCs/>
                <w:sz w:val="24"/>
                <w:szCs w:val="24"/>
              </w:rPr>
            </w:pPr>
            <w:r w:rsidRPr="0096754F">
              <w:rPr>
                <w:rFonts w:ascii="Times New Roman" w:eastAsia="Times New Roman" w:hAnsi="Times New Roman" w:cs="Times New Roman"/>
                <w:iCs/>
                <w:sz w:val="24"/>
                <w:szCs w:val="24"/>
              </w:rPr>
              <w:t>ПК 6.2, ПК 6.3</w:t>
            </w:r>
          </w:p>
        </w:tc>
      </w:tr>
      <w:tr w:rsidR="0096754F" w:rsidRPr="0096754F" w14:paraId="02C41EA1" w14:textId="77777777" w:rsidTr="00440F2D">
        <w:trPr>
          <w:trHeight w:val="597"/>
        </w:trPr>
        <w:tc>
          <w:tcPr>
            <w:tcW w:w="1712" w:type="pct"/>
            <w:vMerge/>
            <w:tcBorders>
              <w:top w:val="single" w:sz="4" w:space="0" w:color="auto"/>
              <w:left w:val="single" w:sz="4" w:space="0" w:color="auto"/>
              <w:bottom w:val="single" w:sz="4" w:space="0" w:color="auto"/>
              <w:right w:val="single" w:sz="4" w:space="0" w:color="auto"/>
            </w:tcBorders>
            <w:shd w:val="clear" w:color="auto" w:fill="auto"/>
          </w:tcPr>
          <w:p w14:paraId="1D46E7BE" w14:textId="77777777" w:rsidR="0096754F" w:rsidRPr="0096754F" w:rsidRDefault="0096754F" w:rsidP="0096754F">
            <w:pPr>
              <w:widowControl w:val="0"/>
              <w:spacing w:after="0" w:line="240" w:lineRule="auto"/>
              <w:contextualSpacing/>
              <w:jc w:val="center"/>
              <w:rPr>
                <w:rFonts w:ascii="Times New Roman" w:eastAsia="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443518B3" w14:textId="77777777" w:rsidR="0096754F" w:rsidRPr="0096754F" w:rsidRDefault="0096754F" w:rsidP="0096754F">
            <w:pPr>
              <w:spacing w:after="0" w:line="240" w:lineRule="auto"/>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ТФ B/02.3 </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4401591A" w14:textId="77777777" w:rsidR="0096754F" w:rsidRPr="0096754F" w:rsidRDefault="0096754F" w:rsidP="0096754F">
            <w:pPr>
              <w:widowControl w:val="0"/>
              <w:spacing w:after="0" w:line="240" w:lineRule="auto"/>
              <w:contextualSpacing/>
              <w:rPr>
                <w:rFonts w:ascii="Times New Roman" w:eastAsia="Times New Roman" w:hAnsi="Times New Roman" w:cs="Times New Roman"/>
                <w:i/>
                <w:iCs/>
                <w:sz w:val="24"/>
                <w:szCs w:val="24"/>
              </w:rPr>
            </w:pPr>
            <w:r w:rsidRPr="0096754F">
              <w:rPr>
                <w:rFonts w:ascii="Times New Roman" w:eastAsia="Times New Roman" w:hAnsi="Times New Roman" w:cs="Times New Roman"/>
                <w:iCs/>
                <w:sz w:val="24"/>
                <w:szCs w:val="24"/>
              </w:rPr>
              <w:t>ПК 6.1, ПК 6.3</w:t>
            </w:r>
          </w:p>
        </w:tc>
      </w:tr>
      <w:tr w:rsidR="0096754F" w:rsidRPr="0096754F" w14:paraId="03F7661D" w14:textId="77777777" w:rsidTr="00440F2D">
        <w:trPr>
          <w:trHeight w:val="277"/>
        </w:trPr>
        <w:tc>
          <w:tcPr>
            <w:tcW w:w="1712" w:type="pct"/>
            <w:vMerge/>
            <w:tcBorders>
              <w:top w:val="single" w:sz="4" w:space="0" w:color="auto"/>
              <w:left w:val="single" w:sz="4" w:space="0" w:color="auto"/>
              <w:bottom w:val="single" w:sz="4" w:space="0" w:color="auto"/>
              <w:right w:val="single" w:sz="4" w:space="0" w:color="auto"/>
            </w:tcBorders>
            <w:shd w:val="clear" w:color="auto" w:fill="auto"/>
          </w:tcPr>
          <w:p w14:paraId="38D7B458" w14:textId="77777777" w:rsidR="0096754F" w:rsidRPr="0096754F" w:rsidRDefault="0096754F" w:rsidP="0096754F">
            <w:pPr>
              <w:widowControl w:val="0"/>
              <w:spacing w:after="0" w:line="240" w:lineRule="auto"/>
              <w:contextualSpacing/>
              <w:jc w:val="center"/>
              <w:rPr>
                <w:rFonts w:ascii="Times New Roman" w:eastAsia="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462E741B" w14:textId="77777777" w:rsidR="0096754F" w:rsidRPr="0096754F" w:rsidRDefault="0096754F" w:rsidP="0096754F">
            <w:pPr>
              <w:widowControl w:val="0"/>
              <w:spacing w:after="0" w:line="240" w:lineRule="auto"/>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ТФ B/03.3 </w:t>
            </w:r>
          </w:p>
        </w:tc>
        <w:tc>
          <w:tcPr>
            <w:tcW w:w="2329" w:type="pct"/>
            <w:tcBorders>
              <w:top w:val="single" w:sz="4" w:space="0" w:color="auto"/>
              <w:left w:val="single" w:sz="4" w:space="0" w:color="auto"/>
              <w:bottom w:val="single" w:sz="4" w:space="0" w:color="auto"/>
              <w:right w:val="single" w:sz="4" w:space="0" w:color="auto"/>
            </w:tcBorders>
            <w:shd w:val="clear" w:color="auto" w:fill="auto"/>
          </w:tcPr>
          <w:p w14:paraId="7F28FC02" w14:textId="77777777" w:rsidR="0096754F" w:rsidRPr="0096754F" w:rsidRDefault="0096754F" w:rsidP="0096754F">
            <w:pPr>
              <w:widowControl w:val="0"/>
              <w:spacing w:after="0" w:line="240" w:lineRule="auto"/>
              <w:contextualSpacing/>
              <w:rPr>
                <w:rFonts w:ascii="Times New Roman" w:eastAsia="Times New Roman" w:hAnsi="Times New Roman" w:cs="Times New Roman"/>
                <w:iCs/>
                <w:sz w:val="24"/>
                <w:szCs w:val="24"/>
              </w:rPr>
            </w:pPr>
            <w:r w:rsidRPr="0096754F">
              <w:rPr>
                <w:rFonts w:ascii="Times New Roman" w:eastAsia="Times New Roman" w:hAnsi="Times New Roman" w:cs="Times New Roman"/>
                <w:iCs/>
                <w:sz w:val="24"/>
                <w:szCs w:val="24"/>
              </w:rPr>
              <w:t>ПК 6.4.</w:t>
            </w:r>
          </w:p>
          <w:p w14:paraId="6258CE83" w14:textId="77777777" w:rsidR="0096754F" w:rsidRPr="0096754F" w:rsidRDefault="0096754F" w:rsidP="0096754F">
            <w:pPr>
              <w:widowControl w:val="0"/>
              <w:spacing w:after="0" w:line="240" w:lineRule="auto"/>
              <w:contextualSpacing/>
              <w:rPr>
                <w:rFonts w:ascii="Times New Roman" w:eastAsia="Times New Roman" w:hAnsi="Times New Roman" w:cs="Times New Roman"/>
                <w:iCs/>
                <w:sz w:val="24"/>
                <w:szCs w:val="24"/>
              </w:rPr>
            </w:pPr>
            <w:r w:rsidRPr="0096754F">
              <w:rPr>
                <w:rFonts w:ascii="Times New Roman" w:eastAsia="Times New Roman" w:hAnsi="Times New Roman" w:cs="Times New Roman"/>
                <w:iCs/>
                <w:sz w:val="24"/>
                <w:szCs w:val="24"/>
              </w:rPr>
              <w:t>ПК 6.5.</w:t>
            </w:r>
          </w:p>
        </w:tc>
      </w:tr>
    </w:tbl>
    <w:p w14:paraId="451516F0"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br w:type="page"/>
      </w:r>
    </w:p>
    <w:p w14:paraId="551DDC10" w14:textId="77777777" w:rsidR="0096754F" w:rsidRPr="0096754F" w:rsidRDefault="0096754F" w:rsidP="0096754F">
      <w:pPr>
        <w:spacing w:after="0" w:line="240" w:lineRule="auto"/>
        <w:ind w:firstLine="709"/>
        <w:jc w:val="center"/>
        <w:rPr>
          <w:rFonts w:ascii="Times New Roman" w:hAnsi="Times New Roman" w:cs="Times New Roman"/>
          <w:b/>
          <w:bCs/>
          <w:sz w:val="24"/>
          <w:szCs w:val="24"/>
        </w:rPr>
      </w:pPr>
      <w:r w:rsidRPr="0096754F">
        <w:rPr>
          <w:rFonts w:ascii="Times New Roman" w:hAnsi="Times New Roman" w:cs="Times New Roman"/>
          <w:b/>
          <w:bCs/>
          <w:sz w:val="24"/>
          <w:szCs w:val="24"/>
        </w:rPr>
        <w:lastRenderedPageBreak/>
        <w:t xml:space="preserve">Надпрофессиональная часть матрицы компетенций выпускника </w:t>
      </w:r>
    </w:p>
    <w:p w14:paraId="75903AB6" w14:textId="77777777" w:rsidR="0096754F" w:rsidRPr="0096754F" w:rsidRDefault="0096754F" w:rsidP="0096754F">
      <w:pPr>
        <w:spacing w:after="0" w:line="240" w:lineRule="auto"/>
        <w:ind w:firstLine="709"/>
        <w:jc w:val="center"/>
        <w:rPr>
          <w:rFonts w:ascii="Times New Roman" w:hAnsi="Times New Roman" w:cs="Times New Roman"/>
          <w:b/>
          <w:bCs/>
          <w:sz w:val="24"/>
          <w:szCs w:val="24"/>
        </w:rPr>
      </w:pPr>
      <w:r w:rsidRPr="0096754F">
        <w:rPr>
          <w:rFonts w:ascii="Times New Roman" w:hAnsi="Times New Roman" w:cs="Times New Roman"/>
          <w:b/>
          <w:bCs/>
          <w:sz w:val="24"/>
          <w:szCs w:val="24"/>
        </w:rPr>
        <w:t>по запросу работодателя</w:t>
      </w:r>
    </w:p>
    <w:p w14:paraId="39293D59" w14:textId="77777777" w:rsidR="0096754F" w:rsidRPr="0096754F" w:rsidRDefault="0096754F" w:rsidP="0096754F">
      <w:pPr>
        <w:spacing w:after="0" w:line="240" w:lineRule="auto"/>
        <w:ind w:firstLine="709"/>
        <w:jc w:val="center"/>
        <w:rPr>
          <w:rFonts w:ascii="Times New Roman" w:hAnsi="Times New Roman" w:cs="Times New Roman"/>
          <w:b/>
          <w:bCs/>
          <w:sz w:val="24"/>
          <w:szCs w:val="24"/>
        </w:rPr>
      </w:pP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1752"/>
        <w:gridCol w:w="1510"/>
        <w:gridCol w:w="1438"/>
        <w:gridCol w:w="2159"/>
      </w:tblGrid>
      <w:tr w:rsidR="0096754F" w:rsidRPr="0096754F" w14:paraId="02019AC1" w14:textId="77777777" w:rsidTr="00440F2D">
        <w:trPr>
          <w:trHeight w:val="898"/>
        </w:trPr>
        <w:tc>
          <w:tcPr>
            <w:tcW w:w="1874" w:type="pct"/>
            <w:vMerge w:val="restart"/>
            <w:shd w:val="clear" w:color="auto" w:fill="FFF2CC"/>
            <w:vAlign w:val="center"/>
          </w:tcPr>
          <w:p w14:paraId="7E234217"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Корпоративные компетенции</w:t>
            </w:r>
          </w:p>
        </w:tc>
        <w:tc>
          <w:tcPr>
            <w:tcW w:w="2102" w:type="pct"/>
            <w:gridSpan w:val="3"/>
            <w:shd w:val="clear" w:color="auto" w:fill="FFF2CC"/>
          </w:tcPr>
          <w:p w14:paraId="29AB667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Требуемый показатель выраженности корпоративной компетенции (</w:t>
            </w:r>
            <w:r w:rsidRPr="0096754F">
              <w:rPr>
                <w:rFonts w:ascii="Times New Roman" w:hAnsi="Times New Roman" w:cs="Times New Roman"/>
                <w:b/>
                <w:bCs/>
                <w:sz w:val="24"/>
                <w:szCs w:val="24"/>
              </w:rPr>
              <w:t>выделить желаемый уровень</w:t>
            </w:r>
            <w:r w:rsidRPr="0096754F">
              <w:rPr>
                <w:rFonts w:ascii="Times New Roman" w:hAnsi="Times New Roman" w:cs="Times New Roman"/>
                <w:sz w:val="24"/>
                <w:szCs w:val="24"/>
              </w:rPr>
              <w:t>, согласно требованиям предприятия-работодателя)</w:t>
            </w:r>
          </w:p>
        </w:tc>
        <w:tc>
          <w:tcPr>
            <w:tcW w:w="1024" w:type="pct"/>
            <w:vMerge w:val="restart"/>
            <w:shd w:val="clear" w:color="auto" w:fill="BDD6EE"/>
            <w:vAlign w:val="center"/>
          </w:tcPr>
          <w:p w14:paraId="2F87A63F"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Реализуемые общие компетенции согласно ФГОС СПО</w:t>
            </w:r>
          </w:p>
        </w:tc>
      </w:tr>
      <w:tr w:rsidR="0096754F" w:rsidRPr="0096754F" w14:paraId="2A6884D5" w14:textId="77777777" w:rsidTr="00440F2D">
        <w:trPr>
          <w:trHeight w:val="898"/>
        </w:trPr>
        <w:tc>
          <w:tcPr>
            <w:tcW w:w="1874" w:type="pct"/>
            <w:vMerge/>
            <w:shd w:val="clear" w:color="auto" w:fill="FFF2CC"/>
            <w:vAlign w:val="center"/>
          </w:tcPr>
          <w:p w14:paraId="129A85C1"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p>
        </w:tc>
        <w:tc>
          <w:tcPr>
            <w:tcW w:w="716" w:type="pct"/>
            <w:shd w:val="clear" w:color="auto" w:fill="FFF2CC"/>
            <w:vAlign w:val="center"/>
          </w:tcPr>
          <w:p w14:paraId="4D09F3F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
                <w:sz w:val="24"/>
                <w:szCs w:val="24"/>
              </w:rPr>
              <w:t>Уровень ограниченной компетенции</w:t>
            </w:r>
          </w:p>
        </w:tc>
        <w:tc>
          <w:tcPr>
            <w:tcW w:w="715" w:type="pct"/>
            <w:shd w:val="clear" w:color="auto" w:fill="FFF2CC"/>
            <w:vAlign w:val="center"/>
          </w:tcPr>
          <w:p w14:paraId="11E113B7"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
                <w:sz w:val="24"/>
                <w:szCs w:val="24"/>
              </w:rPr>
              <w:t>Уровень базовый</w:t>
            </w:r>
          </w:p>
        </w:tc>
        <w:tc>
          <w:tcPr>
            <w:tcW w:w="671" w:type="pct"/>
            <w:shd w:val="clear" w:color="auto" w:fill="FFF2CC"/>
            <w:vAlign w:val="center"/>
          </w:tcPr>
          <w:p w14:paraId="02BE03D0"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
                <w:sz w:val="24"/>
                <w:szCs w:val="24"/>
              </w:rPr>
              <w:t>Уровень мастерства</w:t>
            </w:r>
          </w:p>
        </w:tc>
        <w:tc>
          <w:tcPr>
            <w:tcW w:w="1024" w:type="pct"/>
            <w:vMerge/>
            <w:shd w:val="clear" w:color="auto" w:fill="BDD6EE"/>
            <w:vAlign w:val="center"/>
          </w:tcPr>
          <w:p w14:paraId="4EA4FC1B"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p>
        </w:tc>
      </w:tr>
      <w:tr w:rsidR="0096754F" w:rsidRPr="0096754F" w14:paraId="254CE35A" w14:textId="77777777" w:rsidTr="00440F2D">
        <w:trPr>
          <w:trHeight w:val="886"/>
        </w:trPr>
        <w:tc>
          <w:tcPr>
            <w:tcW w:w="1874" w:type="pct"/>
            <w:tcBorders>
              <w:bottom w:val="single" w:sz="4" w:space="0" w:color="auto"/>
            </w:tcBorders>
            <w:shd w:val="clear" w:color="auto" w:fill="FFF2CC"/>
            <w:vAlign w:val="center"/>
          </w:tcPr>
          <w:p w14:paraId="06BCB4E0"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КК.01 </w:t>
            </w:r>
            <w:r w:rsidRPr="0096754F">
              <w:rPr>
                <w:rFonts w:ascii="Times New Roman" w:hAnsi="Times New Roman" w:cs="Times New Roman"/>
                <w:b/>
                <w:iCs/>
                <w:sz w:val="24"/>
                <w:szCs w:val="24"/>
              </w:rPr>
              <w:t>Клиентоориентированность</w:t>
            </w:r>
          </w:p>
          <w:p w14:paraId="1073B285"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p>
        </w:tc>
        <w:tc>
          <w:tcPr>
            <w:tcW w:w="716" w:type="pct"/>
            <w:tcBorders>
              <w:bottom w:val="single" w:sz="4" w:space="0" w:color="auto"/>
            </w:tcBorders>
            <w:shd w:val="clear" w:color="auto" w:fill="FFF2CC"/>
            <w:vAlign w:val="center"/>
          </w:tcPr>
          <w:p w14:paraId="4194542F"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p>
        </w:tc>
        <w:tc>
          <w:tcPr>
            <w:tcW w:w="715" w:type="pct"/>
            <w:tcBorders>
              <w:bottom w:val="single" w:sz="4" w:space="0" w:color="auto"/>
            </w:tcBorders>
            <w:shd w:val="clear" w:color="auto" w:fill="FFF2CC"/>
            <w:vAlign w:val="center"/>
          </w:tcPr>
          <w:p w14:paraId="726E6DEE"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 «+» </w:t>
            </w:r>
          </w:p>
        </w:tc>
        <w:tc>
          <w:tcPr>
            <w:tcW w:w="671" w:type="pct"/>
            <w:tcBorders>
              <w:bottom w:val="single" w:sz="4" w:space="0" w:color="auto"/>
            </w:tcBorders>
            <w:shd w:val="clear" w:color="auto" w:fill="FFF2CC"/>
            <w:vAlign w:val="center"/>
          </w:tcPr>
          <w:p w14:paraId="117C4205"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p>
        </w:tc>
        <w:tc>
          <w:tcPr>
            <w:tcW w:w="1024" w:type="pct"/>
            <w:tcBorders>
              <w:bottom w:val="single" w:sz="4" w:space="0" w:color="auto"/>
            </w:tcBorders>
            <w:shd w:val="clear" w:color="auto" w:fill="BDD6EE"/>
            <w:vAlign w:val="center"/>
          </w:tcPr>
          <w:p w14:paraId="66FD6559"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ОК 01, ОК 02</w:t>
            </w:r>
          </w:p>
          <w:p w14:paraId="2225F5A1"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p>
        </w:tc>
      </w:tr>
      <w:tr w:rsidR="0096754F" w:rsidRPr="0096754F" w14:paraId="75378FE7" w14:textId="77777777" w:rsidTr="00440F2D">
        <w:trPr>
          <w:trHeight w:val="843"/>
        </w:trPr>
        <w:tc>
          <w:tcPr>
            <w:tcW w:w="1874" w:type="pct"/>
            <w:shd w:val="clear" w:color="auto" w:fill="FFF2CC"/>
            <w:vAlign w:val="center"/>
          </w:tcPr>
          <w:p w14:paraId="11BAC093"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КК.02 </w:t>
            </w:r>
            <w:r w:rsidRPr="0096754F">
              <w:rPr>
                <w:rFonts w:ascii="Times New Roman" w:hAnsi="Times New Roman" w:cs="Times New Roman"/>
                <w:b/>
                <w:iCs/>
                <w:sz w:val="24"/>
                <w:szCs w:val="24"/>
              </w:rPr>
              <w:t>Работа в команде</w:t>
            </w:r>
          </w:p>
          <w:p w14:paraId="447A88D1"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p>
        </w:tc>
        <w:tc>
          <w:tcPr>
            <w:tcW w:w="716" w:type="pct"/>
            <w:shd w:val="clear" w:color="auto" w:fill="FFF2CC"/>
            <w:vAlign w:val="center"/>
          </w:tcPr>
          <w:p w14:paraId="2BDF835B" w14:textId="77777777" w:rsidR="0096754F" w:rsidRPr="0096754F" w:rsidRDefault="0096754F" w:rsidP="0096754F">
            <w:pPr>
              <w:tabs>
                <w:tab w:val="left" w:pos="204"/>
              </w:tabs>
              <w:spacing w:after="0" w:line="240" w:lineRule="auto"/>
              <w:jc w:val="center"/>
              <w:rPr>
                <w:rFonts w:ascii="Times New Roman" w:hAnsi="Times New Roman" w:cs="Times New Roman"/>
                <w:bCs/>
                <w:sz w:val="24"/>
                <w:szCs w:val="24"/>
                <w:highlight w:val="yellow"/>
              </w:rPr>
            </w:pPr>
          </w:p>
        </w:tc>
        <w:tc>
          <w:tcPr>
            <w:tcW w:w="715" w:type="pct"/>
            <w:shd w:val="clear" w:color="auto" w:fill="FFF2CC"/>
            <w:vAlign w:val="center"/>
          </w:tcPr>
          <w:p w14:paraId="38BF1433"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r w:rsidRPr="0096754F">
              <w:rPr>
                <w:rFonts w:ascii="Times New Roman" w:hAnsi="Times New Roman" w:cs="Times New Roman"/>
                <w:sz w:val="24"/>
                <w:szCs w:val="24"/>
              </w:rPr>
              <w:t>«+»</w:t>
            </w:r>
          </w:p>
        </w:tc>
        <w:tc>
          <w:tcPr>
            <w:tcW w:w="671" w:type="pct"/>
            <w:shd w:val="clear" w:color="auto" w:fill="FFF2CC"/>
            <w:vAlign w:val="center"/>
          </w:tcPr>
          <w:p w14:paraId="1576AFB6"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p>
        </w:tc>
        <w:tc>
          <w:tcPr>
            <w:tcW w:w="1024" w:type="pct"/>
            <w:shd w:val="clear" w:color="auto" w:fill="BDD6EE"/>
            <w:vAlign w:val="center"/>
          </w:tcPr>
          <w:p w14:paraId="053FA207"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r w:rsidRPr="0096754F">
              <w:rPr>
                <w:rFonts w:ascii="Times New Roman" w:hAnsi="Times New Roman" w:cs="Times New Roman"/>
                <w:b/>
                <w:bCs/>
                <w:sz w:val="24"/>
                <w:szCs w:val="24"/>
              </w:rPr>
              <w:t>ОК 04</w:t>
            </w:r>
          </w:p>
        </w:tc>
      </w:tr>
      <w:tr w:rsidR="0096754F" w:rsidRPr="0096754F" w14:paraId="6DFA00EA" w14:textId="77777777" w:rsidTr="00440F2D">
        <w:trPr>
          <w:trHeight w:val="698"/>
        </w:trPr>
        <w:tc>
          <w:tcPr>
            <w:tcW w:w="1874" w:type="pct"/>
            <w:shd w:val="clear" w:color="auto" w:fill="FFF2CC"/>
            <w:vAlign w:val="center"/>
          </w:tcPr>
          <w:p w14:paraId="6F9874F2"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КК.03</w:t>
            </w:r>
            <w:r w:rsidRPr="0096754F">
              <w:rPr>
                <w:rFonts w:ascii="Times New Roman" w:hAnsi="Times New Roman" w:cs="Times New Roman"/>
                <w:b/>
                <w:iCs/>
                <w:sz w:val="24"/>
                <w:szCs w:val="24"/>
              </w:rPr>
              <w:t xml:space="preserve"> Бережливое мышление</w:t>
            </w:r>
          </w:p>
        </w:tc>
        <w:tc>
          <w:tcPr>
            <w:tcW w:w="716" w:type="pct"/>
            <w:shd w:val="clear" w:color="auto" w:fill="FFF2CC"/>
            <w:vAlign w:val="center"/>
          </w:tcPr>
          <w:p w14:paraId="46CB54A3" w14:textId="77777777" w:rsidR="0096754F" w:rsidRPr="0096754F" w:rsidRDefault="0096754F" w:rsidP="0096754F">
            <w:pPr>
              <w:tabs>
                <w:tab w:val="left" w:pos="204"/>
              </w:tabs>
              <w:spacing w:after="0" w:line="240" w:lineRule="auto"/>
              <w:jc w:val="center"/>
              <w:rPr>
                <w:rFonts w:ascii="Times New Roman" w:hAnsi="Times New Roman" w:cs="Times New Roman"/>
                <w:bCs/>
                <w:sz w:val="24"/>
                <w:szCs w:val="24"/>
                <w:highlight w:val="yellow"/>
              </w:rPr>
            </w:pPr>
          </w:p>
        </w:tc>
        <w:tc>
          <w:tcPr>
            <w:tcW w:w="715" w:type="pct"/>
            <w:shd w:val="clear" w:color="auto" w:fill="FFF2CC"/>
          </w:tcPr>
          <w:p w14:paraId="017ABA46"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671" w:type="pct"/>
            <w:shd w:val="clear" w:color="auto" w:fill="FFF2CC"/>
            <w:vAlign w:val="center"/>
          </w:tcPr>
          <w:p w14:paraId="5C48C6BA"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p>
        </w:tc>
        <w:tc>
          <w:tcPr>
            <w:tcW w:w="1024" w:type="pct"/>
            <w:shd w:val="clear" w:color="auto" w:fill="BDD6EE"/>
            <w:vAlign w:val="center"/>
          </w:tcPr>
          <w:p w14:paraId="6EFCA95B"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ОК 03, ОК 06, ОК 07, ОК 08</w:t>
            </w:r>
          </w:p>
        </w:tc>
      </w:tr>
      <w:tr w:rsidR="0096754F" w:rsidRPr="0096754F" w14:paraId="6FDBB1CC" w14:textId="77777777" w:rsidTr="00440F2D">
        <w:trPr>
          <w:trHeight w:val="837"/>
        </w:trPr>
        <w:tc>
          <w:tcPr>
            <w:tcW w:w="1874" w:type="pct"/>
            <w:shd w:val="clear" w:color="auto" w:fill="FFF2CC"/>
            <w:vAlign w:val="center"/>
          </w:tcPr>
          <w:p w14:paraId="2B0210C3"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КК.04 </w:t>
            </w:r>
            <w:r w:rsidRPr="0096754F">
              <w:rPr>
                <w:rFonts w:ascii="Times New Roman" w:hAnsi="Times New Roman" w:cs="Times New Roman"/>
                <w:b/>
                <w:iCs/>
                <w:sz w:val="24"/>
                <w:szCs w:val="24"/>
              </w:rPr>
              <w:t>Готовность к изменениям</w:t>
            </w:r>
          </w:p>
        </w:tc>
        <w:tc>
          <w:tcPr>
            <w:tcW w:w="716" w:type="pct"/>
            <w:shd w:val="clear" w:color="auto" w:fill="FFF2CC"/>
            <w:vAlign w:val="center"/>
          </w:tcPr>
          <w:p w14:paraId="0949D725" w14:textId="77777777" w:rsidR="0096754F" w:rsidRPr="0096754F" w:rsidRDefault="0096754F" w:rsidP="0096754F">
            <w:pPr>
              <w:tabs>
                <w:tab w:val="left" w:pos="204"/>
              </w:tabs>
              <w:spacing w:after="0" w:line="240" w:lineRule="auto"/>
              <w:jc w:val="center"/>
              <w:rPr>
                <w:rFonts w:ascii="Times New Roman" w:hAnsi="Times New Roman" w:cs="Times New Roman"/>
                <w:bCs/>
                <w:sz w:val="24"/>
                <w:szCs w:val="24"/>
                <w:highlight w:val="yellow"/>
              </w:rPr>
            </w:pPr>
          </w:p>
        </w:tc>
        <w:tc>
          <w:tcPr>
            <w:tcW w:w="715" w:type="pct"/>
            <w:shd w:val="clear" w:color="auto" w:fill="FFF2CC"/>
          </w:tcPr>
          <w:p w14:paraId="70CF52CC"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671" w:type="pct"/>
            <w:shd w:val="clear" w:color="auto" w:fill="FFF2CC"/>
            <w:vAlign w:val="center"/>
          </w:tcPr>
          <w:p w14:paraId="5CA84A54"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p>
        </w:tc>
        <w:tc>
          <w:tcPr>
            <w:tcW w:w="1024" w:type="pct"/>
            <w:shd w:val="clear" w:color="auto" w:fill="BDD6EE"/>
            <w:vAlign w:val="center"/>
          </w:tcPr>
          <w:p w14:paraId="3F3859D9"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ОК 01, ОК 02,</w:t>
            </w:r>
          </w:p>
        </w:tc>
      </w:tr>
      <w:tr w:rsidR="0096754F" w:rsidRPr="0096754F" w14:paraId="05F6F382" w14:textId="77777777" w:rsidTr="00440F2D">
        <w:trPr>
          <w:trHeight w:val="706"/>
        </w:trPr>
        <w:tc>
          <w:tcPr>
            <w:tcW w:w="1874" w:type="pct"/>
            <w:shd w:val="clear" w:color="auto" w:fill="FFF2CC"/>
            <w:vAlign w:val="center"/>
          </w:tcPr>
          <w:p w14:paraId="5A40C263"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КК.05 </w:t>
            </w:r>
            <w:r w:rsidRPr="0096754F">
              <w:rPr>
                <w:rFonts w:ascii="Times New Roman" w:hAnsi="Times New Roman" w:cs="Times New Roman"/>
                <w:b/>
                <w:iCs/>
                <w:sz w:val="24"/>
                <w:szCs w:val="24"/>
              </w:rPr>
              <w:t>Решение проблем</w:t>
            </w:r>
          </w:p>
        </w:tc>
        <w:tc>
          <w:tcPr>
            <w:tcW w:w="716" w:type="pct"/>
            <w:shd w:val="clear" w:color="auto" w:fill="FFF2CC"/>
            <w:vAlign w:val="center"/>
          </w:tcPr>
          <w:p w14:paraId="016E43BC" w14:textId="77777777" w:rsidR="0096754F" w:rsidRPr="0096754F" w:rsidRDefault="0096754F" w:rsidP="0096754F">
            <w:pPr>
              <w:tabs>
                <w:tab w:val="left" w:pos="204"/>
              </w:tabs>
              <w:spacing w:after="0" w:line="240" w:lineRule="auto"/>
              <w:jc w:val="center"/>
              <w:rPr>
                <w:rFonts w:ascii="Times New Roman" w:hAnsi="Times New Roman" w:cs="Times New Roman"/>
                <w:bCs/>
                <w:sz w:val="24"/>
                <w:szCs w:val="24"/>
                <w:highlight w:val="yellow"/>
              </w:rPr>
            </w:pPr>
          </w:p>
        </w:tc>
        <w:tc>
          <w:tcPr>
            <w:tcW w:w="715" w:type="pct"/>
            <w:shd w:val="clear" w:color="auto" w:fill="FFF2CC"/>
          </w:tcPr>
          <w:p w14:paraId="7E2928C2"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671" w:type="pct"/>
            <w:shd w:val="clear" w:color="auto" w:fill="FFF2CC"/>
            <w:vAlign w:val="center"/>
          </w:tcPr>
          <w:p w14:paraId="0C0D93CA"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p>
        </w:tc>
        <w:tc>
          <w:tcPr>
            <w:tcW w:w="1024" w:type="pct"/>
            <w:shd w:val="clear" w:color="auto" w:fill="BDD6EE"/>
            <w:vAlign w:val="center"/>
          </w:tcPr>
          <w:p w14:paraId="7FEB6E64"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ОК 02, ОК 03</w:t>
            </w:r>
          </w:p>
        </w:tc>
      </w:tr>
      <w:tr w:rsidR="0096754F" w:rsidRPr="0096754F" w14:paraId="0D4D99F2" w14:textId="77777777" w:rsidTr="00440F2D">
        <w:trPr>
          <w:trHeight w:val="844"/>
        </w:trPr>
        <w:tc>
          <w:tcPr>
            <w:tcW w:w="1874" w:type="pct"/>
            <w:tcBorders>
              <w:bottom w:val="single" w:sz="4" w:space="0" w:color="auto"/>
            </w:tcBorders>
            <w:shd w:val="clear" w:color="auto" w:fill="FFF2CC"/>
            <w:vAlign w:val="center"/>
          </w:tcPr>
          <w:p w14:paraId="6DE87B65"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КК.06 </w:t>
            </w:r>
            <w:r w:rsidRPr="0096754F">
              <w:rPr>
                <w:rFonts w:ascii="Times New Roman" w:hAnsi="Times New Roman" w:cs="Times New Roman"/>
                <w:b/>
                <w:iCs/>
                <w:sz w:val="24"/>
                <w:szCs w:val="24"/>
              </w:rPr>
              <w:t>Стремление к развитию</w:t>
            </w:r>
          </w:p>
        </w:tc>
        <w:tc>
          <w:tcPr>
            <w:tcW w:w="716" w:type="pct"/>
            <w:tcBorders>
              <w:bottom w:val="single" w:sz="4" w:space="0" w:color="auto"/>
            </w:tcBorders>
            <w:shd w:val="clear" w:color="auto" w:fill="FFF2CC"/>
            <w:vAlign w:val="center"/>
          </w:tcPr>
          <w:p w14:paraId="0AD2C23D" w14:textId="77777777" w:rsidR="0096754F" w:rsidRPr="0096754F" w:rsidRDefault="0096754F" w:rsidP="0096754F">
            <w:pPr>
              <w:tabs>
                <w:tab w:val="left" w:pos="204"/>
              </w:tabs>
              <w:spacing w:after="0" w:line="240" w:lineRule="auto"/>
              <w:jc w:val="center"/>
              <w:rPr>
                <w:rFonts w:ascii="Times New Roman" w:hAnsi="Times New Roman" w:cs="Times New Roman"/>
                <w:bCs/>
                <w:sz w:val="24"/>
                <w:szCs w:val="24"/>
                <w:highlight w:val="yellow"/>
              </w:rPr>
            </w:pPr>
          </w:p>
        </w:tc>
        <w:tc>
          <w:tcPr>
            <w:tcW w:w="715" w:type="pct"/>
            <w:tcBorders>
              <w:bottom w:val="single" w:sz="4" w:space="0" w:color="auto"/>
            </w:tcBorders>
            <w:shd w:val="clear" w:color="auto" w:fill="FFF2CC"/>
          </w:tcPr>
          <w:p w14:paraId="52724B0B" w14:textId="77777777" w:rsidR="0096754F" w:rsidRPr="0096754F" w:rsidRDefault="0096754F" w:rsidP="0096754F">
            <w:pPr>
              <w:tabs>
                <w:tab w:val="left" w:pos="204"/>
              </w:tab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671" w:type="pct"/>
            <w:tcBorders>
              <w:bottom w:val="single" w:sz="4" w:space="0" w:color="auto"/>
            </w:tcBorders>
            <w:shd w:val="clear" w:color="auto" w:fill="FFF2CC"/>
            <w:vAlign w:val="center"/>
          </w:tcPr>
          <w:p w14:paraId="05B5B745"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highlight w:val="yellow"/>
                <w:u w:val="single"/>
              </w:rPr>
            </w:pPr>
          </w:p>
        </w:tc>
        <w:tc>
          <w:tcPr>
            <w:tcW w:w="1024" w:type="pct"/>
            <w:tcBorders>
              <w:bottom w:val="single" w:sz="4" w:space="0" w:color="auto"/>
            </w:tcBorders>
            <w:shd w:val="clear" w:color="auto" w:fill="BDD6EE"/>
            <w:vAlign w:val="center"/>
          </w:tcPr>
          <w:p w14:paraId="2744967A" w14:textId="77777777" w:rsidR="0096754F" w:rsidRPr="0096754F" w:rsidRDefault="0096754F" w:rsidP="0096754F">
            <w:pPr>
              <w:tabs>
                <w:tab w:val="left" w:pos="204"/>
              </w:tab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ОК 01, ОК 02, ОК 03, ОК 09</w:t>
            </w:r>
          </w:p>
        </w:tc>
      </w:tr>
    </w:tbl>
    <w:p w14:paraId="7517814C" w14:textId="77777777" w:rsidR="0096754F" w:rsidRPr="0096754F" w:rsidRDefault="0096754F" w:rsidP="0096754F">
      <w:pPr>
        <w:spacing w:after="0" w:line="240" w:lineRule="auto"/>
        <w:rPr>
          <w:rFonts w:ascii="Times New Roman" w:hAnsi="Times New Roman" w:cs="Times New Roman"/>
          <w:b/>
          <w:bCs/>
          <w:sz w:val="24"/>
          <w:szCs w:val="24"/>
        </w:rPr>
      </w:pPr>
    </w:p>
    <w:p w14:paraId="21C83D24"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19DE63B9"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03A47B4A"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581A7982"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0AB44FD7"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426795E4"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1AEE1ACE"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3B87158C"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485264FD"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1BF9228B"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3FAEDFCD"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32CC82E1"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7A239C3A" w14:textId="77777777" w:rsidR="0096754F" w:rsidRDefault="0096754F">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6AC5CF8C" w14:textId="7FEB1F7B" w:rsidR="0096754F" w:rsidRPr="0096754F" w:rsidRDefault="0096754F" w:rsidP="0096754F">
      <w:pPr>
        <w:spacing w:after="0" w:line="240" w:lineRule="auto"/>
        <w:jc w:val="right"/>
        <w:rPr>
          <w:rFonts w:ascii="Times New Roman" w:hAnsi="Times New Roman" w:cs="Times New Roman"/>
          <w:b/>
          <w:bCs/>
          <w:sz w:val="24"/>
          <w:szCs w:val="24"/>
        </w:rPr>
      </w:pPr>
      <w:r w:rsidRPr="0096754F">
        <w:rPr>
          <w:rFonts w:ascii="Times New Roman" w:hAnsi="Times New Roman" w:cs="Times New Roman"/>
          <w:i/>
          <w:iCs/>
          <w:sz w:val="24"/>
          <w:szCs w:val="24"/>
        </w:rPr>
        <w:lastRenderedPageBreak/>
        <w:t>Приложение к матрице компетенций выпускника</w:t>
      </w:r>
    </w:p>
    <w:p w14:paraId="41B81795"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Характеристика корпоративных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77"/>
      </w:tblGrid>
      <w:tr w:rsidR="0096754F" w:rsidRPr="0096754F" w14:paraId="4ACB0EF9" w14:textId="77777777" w:rsidTr="00440F2D">
        <w:tc>
          <w:tcPr>
            <w:tcW w:w="2518" w:type="dxa"/>
            <w:shd w:val="clear" w:color="auto" w:fill="auto"/>
          </w:tcPr>
          <w:p w14:paraId="4E6D945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Корпоративные компетенции</w:t>
            </w:r>
          </w:p>
        </w:tc>
        <w:tc>
          <w:tcPr>
            <w:tcW w:w="7677" w:type="dxa"/>
            <w:shd w:val="clear" w:color="auto" w:fill="auto"/>
          </w:tcPr>
          <w:p w14:paraId="5CE1501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Характеристика</w:t>
            </w:r>
          </w:p>
        </w:tc>
      </w:tr>
      <w:tr w:rsidR="0096754F" w:rsidRPr="0096754F" w14:paraId="76A19C73" w14:textId="77777777" w:rsidTr="00440F2D">
        <w:tc>
          <w:tcPr>
            <w:tcW w:w="2518" w:type="dxa"/>
            <w:shd w:val="clear" w:color="auto" w:fill="auto"/>
          </w:tcPr>
          <w:p w14:paraId="6B0A474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 xml:space="preserve">КК. 01 </w:t>
            </w:r>
          </w:p>
        </w:tc>
        <w:tc>
          <w:tcPr>
            <w:tcW w:w="7677" w:type="dxa"/>
            <w:shd w:val="clear" w:color="auto" w:fill="auto"/>
          </w:tcPr>
          <w:p w14:paraId="045CC942" w14:textId="77777777" w:rsidR="0096754F" w:rsidRPr="0096754F" w:rsidRDefault="0096754F" w:rsidP="0096754F">
            <w:pPr>
              <w:spacing w:after="0" w:line="240" w:lineRule="auto"/>
              <w:jc w:val="both"/>
              <w:rPr>
                <w:rFonts w:ascii="Times New Roman" w:hAnsi="Times New Roman" w:cs="Times New Roman"/>
                <w:i/>
                <w:iCs/>
                <w:sz w:val="24"/>
                <w:szCs w:val="24"/>
              </w:rPr>
            </w:pPr>
            <w:r w:rsidRPr="0096754F">
              <w:rPr>
                <w:rFonts w:ascii="Times New Roman" w:hAnsi="Times New Roman" w:cs="Times New Roman"/>
                <w:iCs/>
                <w:sz w:val="24"/>
                <w:szCs w:val="24"/>
              </w:rPr>
              <w:t>Выполняет работы качественно и в срок, не пропускает брак, стремится к высокой удовлетворенности потребителей.</w:t>
            </w:r>
          </w:p>
        </w:tc>
      </w:tr>
      <w:tr w:rsidR="0096754F" w:rsidRPr="0096754F" w14:paraId="4D31A99B" w14:textId="77777777" w:rsidTr="00440F2D">
        <w:tc>
          <w:tcPr>
            <w:tcW w:w="2518" w:type="dxa"/>
            <w:shd w:val="clear" w:color="auto" w:fill="auto"/>
          </w:tcPr>
          <w:p w14:paraId="30FBDFD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 xml:space="preserve">КК. 02 </w:t>
            </w:r>
          </w:p>
        </w:tc>
        <w:tc>
          <w:tcPr>
            <w:tcW w:w="7677" w:type="dxa"/>
            <w:shd w:val="clear" w:color="auto" w:fill="auto"/>
          </w:tcPr>
          <w:p w14:paraId="49C6081A" w14:textId="77777777" w:rsidR="0096754F" w:rsidRPr="0096754F" w:rsidRDefault="0096754F" w:rsidP="0096754F">
            <w:pPr>
              <w:spacing w:after="0" w:line="240" w:lineRule="auto"/>
              <w:jc w:val="both"/>
              <w:rPr>
                <w:rFonts w:ascii="Times New Roman" w:hAnsi="Times New Roman" w:cs="Times New Roman"/>
                <w:i/>
                <w:iCs/>
                <w:sz w:val="24"/>
                <w:szCs w:val="24"/>
              </w:rPr>
            </w:pPr>
            <w:r w:rsidRPr="0096754F">
              <w:rPr>
                <w:rFonts w:ascii="Times New Roman" w:hAnsi="Times New Roman" w:cs="Times New Roman"/>
                <w:iCs/>
                <w:sz w:val="24"/>
                <w:szCs w:val="24"/>
              </w:rPr>
              <w:t>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Сотрудничает с коллегами, оказывает им помощь и поддержку.</w:t>
            </w:r>
          </w:p>
        </w:tc>
      </w:tr>
      <w:tr w:rsidR="0096754F" w:rsidRPr="0096754F" w14:paraId="563F3E50" w14:textId="77777777" w:rsidTr="00440F2D">
        <w:tc>
          <w:tcPr>
            <w:tcW w:w="2518" w:type="dxa"/>
            <w:shd w:val="clear" w:color="auto" w:fill="auto"/>
          </w:tcPr>
          <w:p w14:paraId="0544893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КК. 03</w:t>
            </w:r>
          </w:p>
        </w:tc>
        <w:tc>
          <w:tcPr>
            <w:tcW w:w="7677" w:type="dxa"/>
            <w:shd w:val="clear" w:color="auto" w:fill="auto"/>
          </w:tcPr>
          <w:p w14:paraId="314F9CCD" w14:textId="77777777" w:rsidR="0096754F" w:rsidRPr="0096754F" w:rsidRDefault="0096754F" w:rsidP="0096754F">
            <w:pPr>
              <w:spacing w:after="0" w:line="240" w:lineRule="auto"/>
              <w:jc w:val="both"/>
              <w:rPr>
                <w:rFonts w:ascii="Times New Roman" w:hAnsi="Times New Roman" w:cs="Times New Roman"/>
                <w:i/>
                <w:iCs/>
                <w:sz w:val="24"/>
                <w:szCs w:val="24"/>
              </w:rPr>
            </w:pPr>
            <w:r w:rsidRPr="0096754F">
              <w:rPr>
                <w:rFonts w:ascii="Times New Roman" w:hAnsi="Times New Roman" w:cs="Times New Roman"/>
                <w:iCs/>
                <w:sz w:val="24"/>
                <w:szCs w:val="24"/>
              </w:rPr>
              <w:t>Выявляет и устраняет потери. Находит и использует возможности, заложенные в ситуации, оценивает риски, продумывает способы их минимизации. Нацелен на постоянное улучшение.</w:t>
            </w:r>
          </w:p>
        </w:tc>
      </w:tr>
      <w:tr w:rsidR="0096754F" w:rsidRPr="0096754F" w14:paraId="0A07F32B" w14:textId="77777777" w:rsidTr="00440F2D">
        <w:tc>
          <w:tcPr>
            <w:tcW w:w="2518" w:type="dxa"/>
            <w:shd w:val="clear" w:color="auto" w:fill="auto"/>
          </w:tcPr>
          <w:p w14:paraId="534654B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КК. 04</w:t>
            </w:r>
          </w:p>
        </w:tc>
        <w:tc>
          <w:tcPr>
            <w:tcW w:w="7677" w:type="dxa"/>
            <w:shd w:val="clear" w:color="auto" w:fill="auto"/>
          </w:tcPr>
          <w:p w14:paraId="4C2D89B0" w14:textId="77777777" w:rsidR="0096754F" w:rsidRPr="0096754F" w:rsidRDefault="0096754F" w:rsidP="0096754F">
            <w:pPr>
              <w:spacing w:after="0" w:line="240" w:lineRule="auto"/>
              <w:jc w:val="both"/>
              <w:rPr>
                <w:rFonts w:ascii="Times New Roman" w:hAnsi="Times New Roman" w:cs="Times New Roman"/>
                <w:i/>
                <w:iCs/>
                <w:sz w:val="24"/>
                <w:szCs w:val="24"/>
              </w:rPr>
            </w:pPr>
            <w:r w:rsidRPr="0096754F">
              <w:rPr>
                <w:rFonts w:ascii="Times New Roman" w:hAnsi="Times New Roman" w:cs="Times New Roman"/>
                <w:iCs/>
                <w:sz w:val="24"/>
                <w:szCs w:val="24"/>
              </w:rPr>
              <w:t>Открыт к новому, позитивно относится к изменениям, быстро адаптируется в незнакомой ситуации. Быстро переключается с одного вида деятельности на другой, корректирует свои действия с учетом новых обстоятельств. Способен быстро схватывать суть задачи. Принимает новое и лучшее.</w:t>
            </w:r>
          </w:p>
        </w:tc>
      </w:tr>
      <w:tr w:rsidR="0096754F" w:rsidRPr="0096754F" w14:paraId="1A311E36" w14:textId="77777777" w:rsidTr="00440F2D">
        <w:tc>
          <w:tcPr>
            <w:tcW w:w="2518" w:type="dxa"/>
            <w:shd w:val="clear" w:color="auto" w:fill="auto"/>
          </w:tcPr>
          <w:p w14:paraId="6E085E0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КК. 05</w:t>
            </w:r>
          </w:p>
        </w:tc>
        <w:tc>
          <w:tcPr>
            <w:tcW w:w="7677" w:type="dxa"/>
            <w:shd w:val="clear" w:color="auto" w:fill="auto"/>
          </w:tcPr>
          <w:p w14:paraId="520B6511" w14:textId="77777777" w:rsidR="0096754F" w:rsidRPr="0096754F" w:rsidRDefault="0096754F" w:rsidP="0096754F">
            <w:pPr>
              <w:spacing w:after="0" w:line="240" w:lineRule="auto"/>
              <w:jc w:val="both"/>
              <w:rPr>
                <w:rFonts w:ascii="Times New Roman" w:hAnsi="Times New Roman" w:cs="Times New Roman"/>
                <w:i/>
                <w:iCs/>
                <w:sz w:val="24"/>
                <w:szCs w:val="24"/>
              </w:rPr>
            </w:pPr>
            <w:r w:rsidRPr="0096754F">
              <w:rPr>
                <w:rFonts w:ascii="Times New Roman" w:hAnsi="Times New Roman" w:cs="Times New Roman"/>
                <w:iCs/>
                <w:sz w:val="24"/>
                <w:szCs w:val="24"/>
              </w:rPr>
              <w:t>Самостоятельно использует современные и достоверные источники получения информации для поиска оптимального решения. Сообщает о проблемах, предлагает способы их решения.</w:t>
            </w:r>
          </w:p>
        </w:tc>
      </w:tr>
      <w:tr w:rsidR="0096754F" w:rsidRPr="0096754F" w14:paraId="1807E226" w14:textId="77777777" w:rsidTr="00440F2D">
        <w:tc>
          <w:tcPr>
            <w:tcW w:w="2518" w:type="dxa"/>
            <w:shd w:val="clear" w:color="auto" w:fill="auto"/>
          </w:tcPr>
          <w:p w14:paraId="6960B9B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КК. 06</w:t>
            </w:r>
          </w:p>
        </w:tc>
        <w:tc>
          <w:tcPr>
            <w:tcW w:w="7677" w:type="dxa"/>
            <w:shd w:val="clear" w:color="auto" w:fill="auto"/>
          </w:tcPr>
          <w:p w14:paraId="3EC14885" w14:textId="77777777" w:rsidR="0096754F" w:rsidRPr="0096754F" w:rsidRDefault="0096754F" w:rsidP="0096754F">
            <w:pPr>
              <w:spacing w:after="0" w:line="240" w:lineRule="auto"/>
              <w:jc w:val="both"/>
              <w:rPr>
                <w:rFonts w:ascii="Times New Roman" w:hAnsi="Times New Roman" w:cs="Times New Roman"/>
                <w:i/>
                <w:iCs/>
                <w:sz w:val="24"/>
                <w:szCs w:val="24"/>
              </w:rPr>
            </w:pPr>
            <w:r w:rsidRPr="0096754F">
              <w:rPr>
                <w:rFonts w:ascii="Times New Roman" w:hAnsi="Times New Roman" w:cs="Times New Roman"/>
                <w:iCs/>
                <w:sz w:val="24"/>
                <w:szCs w:val="24"/>
              </w:rPr>
              <w:t>Готов перенимать успешный опыт других, обогащать свое видение за счет альтернативных точек зрения, стремится получить новый опыт в разных областях, легко обучается и обучает других.</w:t>
            </w:r>
          </w:p>
        </w:tc>
      </w:tr>
    </w:tbl>
    <w:p w14:paraId="017B7864" w14:textId="77777777" w:rsidR="0096754F" w:rsidRPr="0096754F" w:rsidRDefault="0096754F" w:rsidP="0096754F">
      <w:pPr>
        <w:spacing w:after="0" w:line="240" w:lineRule="auto"/>
        <w:jc w:val="right"/>
        <w:rPr>
          <w:rFonts w:ascii="Times New Roman" w:hAnsi="Times New Roman" w:cs="Times New Roman"/>
          <w:i/>
          <w:iCs/>
          <w:sz w:val="24"/>
          <w:szCs w:val="24"/>
        </w:rPr>
      </w:pPr>
    </w:p>
    <w:p w14:paraId="78C64AB9"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Требуемый показатель выраженности корпоративной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760"/>
        <w:gridCol w:w="2587"/>
      </w:tblGrid>
      <w:tr w:rsidR="0096754F" w:rsidRPr="0096754F" w14:paraId="734D567C" w14:textId="77777777" w:rsidTr="00440F2D">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2D9677" w14:textId="77777777" w:rsidR="0096754F" w:rsidRPr="0096754F" w:rsidRDefault="0096754F" w:rsidP="0096754F">
            <w:pPr>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230F7" w14:textId="77777777" w:rsidR="0096754F" w:rsidRPr="0096754F" w:rsidRDefault="0096754F" w:rsidP="0096754F">
            <w:pPr>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Уровень</w:t>
            </w:r>
          </w:p>
        </w:tc>
      </w:tr>
      <w:tr w:rsidR="0096754F" w:rsidRPr="0096754F" w14:paraId="27A8CB4F" w14:textId="77777777" w:rsidTr="00440F2D">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14:paraId="78FBBC78"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sidRPr="0096754F">
              <w:rPr>
                <w:rFonts w:ascii="Times New Roman" w:hAnsi="Times New Roman" w:cs="Times New Roman"/>
                <w:sz w:val="24"/>
                <w:szCs w:val="24"/>
              </w:rPr>
              <w:br/>
              <w:t xml:space="preserve">для конкретной должности, развиты в достаточной степени или на уровне выше требуемого. Работник справился с внештатными ситуациями </w:t>
            </w:r>
            <w:r w:rsidRPr="0096754F">
              <w:rPr>
                <w:rFonts w:ascii="Times New Roman" w:hAnsi="Times New Roman" w:cs="Times New Roman"/>
                <w:sz w:val="24"/>
                <w:szCs w:val="24"/>
              </w:rPr>
              <w:b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C7A374F"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sz w:val="24"/>
                <w:szCs w:val="24"/>
              </w:rPr>
              <w:t>Уровень мастерства</w:t>
            </w:r>
          </w:p>
        </w:tc>
      </w:tr>
      <w:tr w:rsidR="0096754F" w:rsidRPr="0096754F" w14:paraId="21E5A529" w14:textId="77777777" w:rsidTr="00440F2D">
        <w:trPr>
          <w:trHeight w:val="275"/>
        </w:trPr>
        <w:tc>
          <w:tcPr>
            <w:tcW w:w="3750" w:type="pct"/>
            <w:tcBorders>
              <w:top w:val="single" w:sz="4" w:space="0" w:color="auto"/>
              <w:left w:val="single" w:sz="4" w:space="0" w:color="auto"/>
              <w:bottom w:val="single" w:sz="4" w:space="0" w:color="auto"/>
              <w:right w:val="single" w:sz="4" w:space="0" w:color="auto"/>
            </w:tcBorders>
            <w:vAlign w:val="center"/>
            <w:hideMark/>
          </w:tcPr>
          <w:p w14:paraId="118C680C"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sidRPr="0096754F">
              <w:rPr>
                <w:rFonts w:ascii="Times New Roman" w:hAnsi="Times New Roman" w:cs="Times New Roman"/>
                <w:color w:val="000000"/>
                <w:sz w:val="24"/>
                <w:szCs w:val="24"/>
              </w:rPr>
              <w:b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2805FBD"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sz w:val="24"/>
                <w:szCs w:val="24"/>
              </w:rPr>
              <w:t>Уровень базовый</w:t>
            </w:r>
          </w:p>
        </w:tc>
      </w:tr>
      <w:tr w:rsidR="0096754F" w:rsidRPr="0096754F" w14:paraId="50226D1F" w14:textId="77777777" w:rsidTr="00440F2D">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14:paraId="01FDE506"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447C377"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sz w:val="24"/>
                <w:szCs w:val="24"/>
              </w:rPr>
              <w:t>Уровень ограниченной компетентности</w:t>
            </w:r>
          </w:p>
        </w:tc>
      </w:tr>
    </w:tbl>
    <w:p w14:paraId="53C11445" w14:textId="77777777" w:rsidR="0096754F" w:rsidRPr="0096754F" w:rsidRDefault="0096754F" w:rsidP="0096754F">
      <w:pPr>
        <w:spacing w:after="0" w:line="240" w:lineRule="auto"/>
        <w:rPr>
          <w:rFonts w:ascii="Times New Roman" w:eastAsiaTheme="majorEastAsia" w:hAnsi="Times New Roman" w:cs="Times New Roman"/>
          <w:b/>
          <w:bCs/>
          <w:caps/>
          <w:sz w:val="24"/>
          <w:szCs w:val="24"/>
          <w:lang w:eastAsia="en-US"/>
        </w:rPr>
      </w:pPr>
      <w:r w:rsidRPr="0096754F">
        <w:rPr>
          <w:rFonts w:ascii="Times New Roman" w:hAnsi="Times New Roman" w:cs="Times New Roman"/>
          <w:sz w:val="24"/>
          <w:szCs w:val="24"/>
        </w:rPr>
        <w:br w:type="page"/>
      </w:r>
    </w:p>
    <w:p w14:paraId="313379B4" w14:textId="77777777" w:rsidR="0096754F" w:rsidRPr="0096754F" w:rsidRDefault="0096754F" w:rsidP="0096754F">
      <w:pPr>
        <w:pStyle w:val="1"/>
        <w:spacing w:before="0" w:after="0"/>
        <w:rPr>
          <w:rFonts w:ascii="Times New Roman" w:hAnsi="Times New Roman" w:cs="Times New Roman"/>
        </w:rPr>
      </w:pPr>
      <w:bookmarkStart w:id="51" w:name="_Toc131849533"/>
      <w:r w:rsidRPr="0096754F">
        <w:rPr>
          <w:rFonts w:ascii="Times New Roman" w:hAnsi="Times New Roman" w:cs="Times New Roman"/>
        </w:rPr>
        <w:lastRenderedPageBreak/>
        <w:t>Раздел 2. Планируемые результаты освоения дополнительного профессионального блока</w:t>
      </w:r>
      <w:bookmarkEnd w:id="51"/>
    </w:p>
    <w:p w14:paraId="1ED0B1AE" w14:textId="77777777" w:rsidR="0096754F" w:rsidRPr="00073B4B" w:rsidRDefault="0096754F" w:rsidP="0096754F">
      <w:pPr>
        <w:spacing w:after="0" w:line="240" w:lineRule="auto"/>
        <w:rPr>
          <w:rFonts w:ascii="Times New Roman" w:hAnsi="Times New Roman" w:cs="Times New Roman"/>
          <w:b/>
          <w:sz w:val="24"/>
          <w:szCs w:val="24"/>
          <w:lang w:eastAsia="x-none"/>
        </w:rPr>
      </w:pPr>
      <w:r w:rsidRPr="00073B4B">
        <w:rPr>
          <w:rFonts w:ascii="Times New Roman" w:hAnsi="Times New Roman" w:cs="Times New Roman"/>
          <w:b/>
          <w:sz w:val="24"/>
          <w:szCs w:val="24"/>
          <w:lang w:eastAsia="x-none"/>
        </w:rPr>
        <w:t xml:space="preserve">2.1. Профессиональные компетенции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49"/>
        <w:gridCol w:w="1424"/>
        <w:gridCol w:w="4365"/>
      </w:tblGrid>
      <w:tr w:rsidR="0096754F" w:rsidRPr="0096754F" w14:paraId="2A8DFCF0" w14:textId="77777777" w:rsidTr="00440F2D">
        <w:trPr>
          <w:trHeight w:val="20"/>
        </w:trPr>
        <w:tc>
          <w:tcPr>
            <w:tcW w:w="2268" w:type="dxa"/>
            <w:vAlign w:val="center"/>
          </w:tcPr>
          <w:p w14:paraId="473D1808"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Виды деятельности</w:t>
            </w:r>
          </w:p>
        </w:tc>
        <w:tc>
          <w:tcPr>
            <w:tcW w:w="2149" w:type="dxa"/>
            <w:vAlign w:val="center"/>
          </w:tcPr>
          <w:p w14:paraId="0DCFD11D"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Код и наименование компетенции</w:t>
            </w:r>
          </w:p>
        </w:tc>
        <w:tc>
          <w:tcPr>
            <w:tcW w:w="1424" w:type="dxa"/>
          </w:tcPr>
          <w:p w14:paraId="7895EFB7" w14:textId="77777777" w:rsidR="0096754F" w:rsidRPr="0096754F" w:rsidRDefault="0096754F" w:rsidP="0096754F">
            <w:pPr>
              <w:suppressAutoHyphens/>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Код</w:t>
            </w:r>
          </w:p>
        </w:tc>
        <w:tc>
          <w:tcPr>
            <w:tcW w:w="4365" w:type="dxa"/>
            <w:vAlign w:val="center"/>
          </w:tcPr>
          <w:p w14:paraId="2B1A49CD"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iCs/>
                <w:sz w:val="24"/>
                <w:szCs w:val="24"/>
              </w:rPr>
              <w:t>Показатели освоения компетенции</w:t>
            </w:r>
          </w:p>
        </w:tc>
      </w:tr>
      <w:tr w:rsidR="0096754F" w:rsidRPr="0096754F" w14:paraId="66AC18D6" w14:textId="77777777" w:rsidTr="00440F2D">
        <w:trPr>
          <w:trHeight w:val="292"/>
        </w:trPr>
        <w:tc>
          <w:tcPr>
            <w:tcW w:w="2268" w:type="dxa"/>
            <w:vMerge w:val="restart"/>
          </w:tcPr>
          <w:p w14:paraId="242D574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iCs/>
                <w:sz w:val="24"/>
                <w:szCs w:val="24"/>
              </w:rPr>
              <w:t>ВД.06 Выполнение операций по наладке станков и манипуляторов с программным управлением</w:t>
            </w:r>
          </w:p>
        </w:tc>
        <w:tc>
          <w:tcPr>
            <w:tcW w:w="2149" w:type="dxa"/>
            <w:vMerge w:val="restart"/>
          </w:tcPr>
          <w:p w14:paraId="7A79512B" w14:textId="77777777" w:rsidR="0096754F" w:rsidRPr="0096754F" w:rsidRDefault="0096754F" w:rsidP="0096754F">
            <w:pPr>
              <w:spacing w:after="0" w:line="240" w:lineRule="auto"/>
              <w:rPr>
                <w:rFonts w:ascii="Times New Roman" w:hAnsi="Times New Roman" w:cs="Times New Roman"/>
                <w:iCs/>
                <w:color w:val="000000"/>
                <w:sz w:val="24"/>
                <w:szCs w:val="24"/>
              </w:rPr>
            </w:pPr>
            <w:r w:rsidRPr="0096754F">
              <w:rPr>
                <w:rFonts w:ascii="Times New Roman" w:hAnsi="Times New Roman" w:cs="Times New Roman"/>
                <w:iCs/>
                <w:color w:val="000000"/>
                <w:sz w:val="24"/>
                <w:szCs w:val="24"/>
              </w:rPr>
              <w:t>ПК 6.1.</w:t>
            </w:r>
          </w:p>
          <w:p w14:paraId="1B2BE8CB" w14:textId="77777777" w:rsidR="0096754F" w:rsidRPr="0096754F" w:rsidRDefault="0096754F" w:rsidP="0096754F">
            <w:pPr>
              <w:spacing w:after="0" w:line="240" w:lineRule="auto"/>
              <w:rPr>
                <w:rFonts w:ascii="Times New Roman" w:hAnsi="Times New Roman" w:cs="Times New Roman"/>
                <w:b/>
                <w:bCs/>
                <w:i/>
                <w:iCs/>
                <w:sz w:val="24"/>
                <w:szCs w:val="24"/>
                <w:u w:val="single"/>
              </w:rPr>
            </w:pPr>
            <w:r w:rsidRPr="0096754F">
              <w:rPr>
                <w:rFonts w:ascii="Times New Roman" w:hAnsi="Times New Roman" w:cs="Times New Roman"/>
                <w:sz w:val="24"/>
                <w:szCs w:val="24"/>
              </w:rPr>
              <w:t>Выполнять наладку станков и манипуляторов с программным управлением</w:t>
            </w:r>
          </w:p>
        </w:tc>
        <w:tc>
          <w:tcPr>
            <w:tcW w:w="1424" w:type="dxa"/>
            <w:shd w:val="clear" w:color="auto" w:fill="auto"/>
          </w:tcPr>
          <w:p w14:paraId="7E8E651F" w14:textId="77777777" w:rsidR="0096754F" w:rsidRPr="0096754F" w:rsidRDefault="0096754F" w:rsidP="0096754F">
            <w:pPr>
              <w:spacing w:after="0" w:line="240" w:lineRule="auto"/>
              <w:rPr>
                <w:rFonts w:ascii="Times New Roman" w:hAnsi="Times New Roman" w:cs="Times New Roman"/>
                <w:b/>
                <w:iCs/>
                <w:sz w:val="24"/>
                <w:szCs w:val="24"/>
              </w:rPr>
            </w:pPr>
          </w:p>
        </w:tc>
        <w:tc>
          <w:tcPr>
            <w:tcW w:w="4365" w:type="dxa"/>
          </w:tcPr>
          <w:p w14:paraId="37CA4B00"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iCs/>
                <w:sz w:val="24"/>
                <w:szCs w:val="24"/>
              </w:rPr>
              <w:t>Навыки</w:t>
            </w:r>
            <w:r w:rsidRPr="0096754F">
              <w:rPr>
                <w:rFonts w:ascii="Times New Roman" w:hAnsi="Times New Roman" w:cs="Times New Roman"/>
                <w:sz w:val="24"/>
                <w:szCs w:val="24"/>
              </w:rPr>
              <w:t>:</w:t>
            </w:r>
          </w:p>
        </w:tc>
      </w:tr>
      <w:tr w:rsidR="0096754F" w:rsidRPr="0096754F" w14:paraId="345541F0" w14:textId="77777777" w:rsidTr="00440F2D">
        <w:trPr>
          <w:trHeight w:val="268"/>
        </w:trPr>
        <w:tc>
          <w:tcPr>
            <w:tcW w:w="2268" w:type="dxa"/>
            <w:vMerge/>
          </w:tcPr>
          <w:p w14:paraId="7341C1C6" w14:textId="77777777" w:rsidR="0096754F" w:rsidRPr="0096754F" w:rsidRDefault="0096754F" w:rsidP="0096754F">
            <w:pPr>
              <w:spacing w:after="0" w:line="240" w:lineRule="auto"/>
              <w:rPr>
                <w:rFonts w:ascii="Times New Roman" w:hAnsi="Times New Roman" w:cs="Times New Roman"/>
                <w:sz w:val="24"/>
                <w:szCs w:val="24"/>
              </w:rPr>
            </w:pPr>
          </w:p>
        </w:tc>
        <w:tc>
          <w:tcPr>
            <w:tcW w:w="2149" w:type="dxa"/>
            <w:vMerge/>
          </w:tcPr>
          <w:p w14:paraId="3CB3C8AF" w14:textId="77777777" w:rsidR="0096754F" w:rsidRPr="0096754F" w:rsidRDefault="0096754F" w:rsidP="0096754F">
            <w:pPr>
              <w:spacing w:after="0" w:line="240" w:lineRule="auto"/>
              <w:jc w:val="both"/>
              <w:rPr>
                <w:rFonts w:ascii="Times New Roman" w:hAnsi="Times New Roman" w:cs="Times New Roman"/>
                <w:color w:val="000000"/>
                <w:sz w:val="24"/>
                <w:szCs w:val="24"/>
              </w:rPr>
            </w:pPr>
          </w:p>
        </w:tc>
        <w:tc>
          <w:tcPr>
            <w:tcW w:w="1424" w:type="dxa"/>
            <w:shd w:val="clear" w:color="auto" w:fill="auto"/>
          </w:tcPr>
          <w:p w14:paraId="5826AFE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 xml:space="preserve">Н </w:t>
            </w:r>
            <w:smartTag w:uri="urn:schemas-microsoft-com:office:smarttags" w:element="date">
              <w:smartTagPr>
                <w:attr w:name="Year" w:val="01"/>
                <w:attr w:name="Day" w:val="6"/>
                <w:attr w:name="Month" w:val="1"/>
                <w:attr w:name="ls" w:val="trans"/>
              </w:smartTagPr>
              <w:r w:rsidRPr="0096754F">
                <w:rPr>
                  <w:rFonts w:ascii="Times New Roman" w:hAnsi="Times New Roman" w:cs="Times New Roman"/>
                  <w:sz w:val="24"/>
                  <w:szCs w:val="24"/>
                </w:rPr>
                <w:t>6.1.01</w:t>
              </w:r>
            </w:smartTag>
          </w:p>
        </w:tc>
        <w:tc>
          <w:tcPr>
            <w:tcW w:w="4365" w:type="dxa"/>
          </w:tcPr>
          <w:p w14:paraId="5F35F718" w14:textId="77777777" w:rsidR="0096754F" w:rsidRPr="0096754F" w:rsidDel="00AA1871" w:rsidRDefault="0096754F" w:rsidP="0096754F">
            <w:pPr>
              <w:spacing w:after="0" w:line="240" w:lineRule="auto"/>
              <w:jc w:val="both"/>
              <w:rPr>
                <w:rFonts w:ascii="Times New Roman" w:hAnsi="Times New Roman" w:cs="Times New Roman"/>
                <w:iCs/>
                <w:sz w:val="24"/>
                <w:szCs w:val="24"/>
              </w:rPr>
            </w:pPr>
            <w:r w:rsidRPr="0096754F">
              <w:rPr>
                <w:rFonts w:ascii="Times New Roman" w:hAnsi="Times New Roman" w:cs="Times New Roman"/>
                <w:iCs/>
                <w:sz w:val="24"/>
                <w:szCs w:val="24"/>
              </w:rPr>
              <w:t>работы по выполнению наладки станков и манипуляторов с программным управлением</w:t>
            </w:r>
          </w:p>
        </w:tc>
      </w:tr>
      <w:tr w:rsidR="0096754F" w:rsidRPr="0096754F" w14:paraId="10853CF2" w14:textId="77777777" w:rsidTr="00440F2D">
        <w:trPr>
          <w:trHeight w:val="285"/>
        </w:trPr>
        <w:tc>
          <w:tcPr>
            <w:tcW w:w="2268" w:type="dxa"/>
            <w:vMerge/>
          </w:tcPr>
          <w:p w14:paraId="45CF7572" w14:textId="77777777" w:rsidR="0096754F" w:rsidRPr="0096754F" w:rsidRDefault="0096754F" w:rsidP="0096754F">
            <w:pPr>
              <w:spacing w:after="0" w:line="240" w:lineRule="auto"/>
              <w:rPr>
                <w:rFonts w:ascii="Times New Roman" w:hAnsi="Times New Roman" w:cs="Times New Roman"/>
                <w:sz w:val="24"/>
                <w:szCs w:val="24"/>
              </w:rPr>
            </w:pPr>
          </w:p>
        </w:tc>
        <w:tc>
          <w:tcPr>
            <w:tcW w:w="2149" w:type="dxa"/>
            <w:vMerge/>
          </w:tcPr>
          <w:p w14:paraId="42D96769" w14:textId="77777777" w:rsidR="0096754F" w:rsidRPr="0096754F" w:rsidRDefault="0096754F" w:rsidP="0096754F">
            <w:pPr>
              <w:spacing w:after="0" w:line="240" w:lineRule="auto"/>
              <w:jc w:val="both"/>
              <w:rPr>
                <w:rFonts w:ascii="Times New Roman" w:hAnsi="Times New Roman" w:cs="Times New Roman"/>
                <w:color w:val="000000"/>
                <w:sz w:val="24"/>
                <w:szCs w:val="24"/>
              </w:rPr>
            </w:pPr>
          </w:p>
        </w:tc>
        <w:tc>
          <w:tcPr>
            <w:tcW w:w="1424" w:type="dxa"/>
            <w:shd w:val="clear" w:color="auto" w:fill="auto"/>
          </w:tcPr>
          <w:p w14:paraId="29610E8C" w14:textId="77777777" w:rsidR="0096754F" w:rsidRPr="0096754F" w:rsidRDefault="0096754F" w:rsidP="0096754F">
            <w:pPr>
              <w:spacing w:after="0" w:line="240" w:lineRule="auto"/>
              <w:rPr>
                <w:rFonts w:ascii="Times New Roman" w:hAnsi="Times New Roman" w:cs="Times New Roman"/>
                <w:b/>
                <w:bCs/>
                <w:sz w:val="24"/>
                <w:szCs w:val="24"/>
              </w:rPr>
            </w:pPr>
          </w:p>
        </w:tc>
        <w:tc>
          <w:tcPr>
            <w:tcW w:w="4365" w:type="dxa"/>
          </w:tcPr>
          <w:p w14:paraId="0B77DDD0" w14:textId="77777777" w:rsidR="0096754F" w:rsidRPr="0096754F" w:rsidDel="00AA1871"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Умения:</w:t>
            </w:r>
          </w:p>
        </w:tc>
      </w:tr>
      <w:tr w:rsidR="0096754F" w:rsidRPr="0096754F" w14:paraId="1A484929" w14:textId="77777777" w:rsidTr="00440F2D">
        <w:trPr>
          <w:trHeight w:val="356"/>
        </w:trPr>
        <w:tc>
          <w:tcPr>
            <w:tcW w:w="2268" w:type="dxa"/>
            <w:vMerge/>
          </w:tcPr>
          <w:p w14:paraId="627FD53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D23C638"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40783C5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sz w:val="24"/>
                <w:szCs w:val="24"/>
              </w:rPr>
              <w:t>У 6.1.01</w:t>
            </w:r>
          </w:p>
        </w:tc>
        <w:tc>
          <w:tcPr>
            <w:tcW w:w="4365" w:type="dxa"/>
            <w:shd w:val="clear" w:color="auto" w:fill="auto"/>
          </w:tcPr>
          <w:p w14:paraId="5FB0BCCF"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r w:rsidRPr="0096754F">
              <w:rPr>
                <w:rFonts w:ascii="Times New Roman" w:hAnsi="Times New Roman" w:cs="Times New Roman"/>
                <w:iCs/>
                <w:sz w:val="24"/>
                <w:szCs w:val="24"/>
              </w:rPr>
              <w:t xml:space="preserve">выполнять наладку на холостом ходу и в рабочем режиме механических и электромеханических устройств станков с программным управлением для обработки   простых и средней сложности деталей </w:t>
            </w:r>
          </w:p>
        </w:tc>
      </w:tr>
      <w:tr w:rsidR="0096754F" w:rsidRPr="0096754F" w14:paraId="2D2835A7" w14:textId="77777777" w:rsidTr="00440F2D">
        <w:trPr>
          <w:trHeight w:val="896"/>
        </w:trPr>
        <w:tc>
          <w:tcPr>
            <w:tcW w:w="2268" w:type="dxa"/>
            <w:vMerge/>
          </w:tcPr>
          <w:p w14:paraId="622B7C5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94D01C6"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5A49D44E"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sz w:val="24"/>
                <w:szCs w:val="24"/>
              </w:rPr>
              <w:t>У 6.1.02</w:t>
            </w:r>
          </w:p>
        </w:tc>
        <w:tc>
          <w:tcPr>
            <w:tcW w:w="4365" w:type="dxa"/>
          </w:tcPr>
          <w:p w14:paraId="5D62AA32" w14:textId="77777777" w:rsidR="0096754F" w:rsidRPr="0096754F" w:rsidRDefault="0096754F" w:rsidP="0096754F">
            <w:pPr>
              <w:spacing w:after="0" w:line="240" w:lineRule="auto"/>
              <w:jc w:val="both"/>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выполнять наладку нулевого положения и зажимных приспособлений</w:t>
            </w:r>
          </w:p>
        </w:tc>
      </w:tr>
      <w:tr w:rsidR="0096754F" w:rsidRPr="0096754F" w14:paraId="44360830" w14:textId="77777777" w:rsidTr="00440F2D">
        <w:trPr>
          <w:trHeight w:val="3420"/>
        </w:trPr>
        <w:tc>
          <w:tcPr>
            <w:tcW w:w="2268" w:type="dxa"/>
            <w:vMerge/>
          </w:tcPr>
          <w:p w14:paraId="7A9F1A5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44C1565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48192097"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sz w:val="24"/>
                <w:szCs w:val="24"/>
              </w:rPr>
              <w:t>У 6.1.03</w:t>
            </w:r>
          </w:p>
        </w:tc>
        <w:tc>
          <w:tcPr>
            <w:tcW w:w="4365" w:type="dxa"/>
          </w:tcPr>
          <w:p w14:paraId="07041F6B" w14:textId="77777777" w:rsidR="0096754F" w:rsidRPr="0096754F" w:rsidRDefault="0096754F" w:rsidP="0096754F">
            <w:pPr>
              <w:spacing w:after="0" w:line="240" w:lineRule="auto"/>
              <w:jc w:val="both"/>
              <w:rPr>
                <w:rFonts w:ascii="Times New Roman" w:hAnsi="Times New Roman" w:cs="Times New Roman"/>
                <w:b/>
                <w:bCs/>
                <w:color w:val="000000"/>
                <w:sz w:val="24"/>
                <w:szCs w:val="24"/>
              </w:rPr>
            </w:pPr>
            <w:r w:rsidRPr="0096754F">
              <w:rPr>
                <w:rFonts w:ascii="Times New Roman" w:hAnsi="Times New Roman" w:cs="Times New Roman"/>
                <w:iCs/>
                <w:sz w:val="24"/>
                <w:szCs w:val="24"/>
              </w:rPr>
              <w:t>выполнять наладку захватов промышленных манипуляторов (роботов) с программным управлением, а также оборудования блочно-модульных систем типа "Станок (машина) робот", применяемых в технологическом, электротехническом, подъемно-транспортном и теплосиловом производствах, под руководством наладчика более высокой квалификации</w:t>
            </w:r>
          </w:p>
        </w:tc>
      </w:tr>
      <w:tr w:rsidR="0096754F" w:rsidRPr="0096754F" w14:paraId="055EF129" w14:textId="77777777" w:rsidTr="00440F2D">
        <w:trPr>
          <w:trHeight w:val="405"/>
        </w:trPr>
        <w:tc>
          <w:tcPr>
            <w:tcW w:w="2268" w:type="dxa"/>
            <w:vMerge/>
          </w:tcPr>
          <w:p w14:paraId="67E4FBBE"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69A8DDA"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0240B845"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sz w:val="24"/>
                <w:szCs w:val="24"/>
              </w:rPr>
              <w:t>У 6.1.04</w:t>
            </w:r>
          </w:p>
        </w:tc>
        <w:tc>
          <w:tcPr>
            <w:tcW w:w="4365" w:type="dxa"/>
          </w:tcPr>
          <w:p w14:paraId="07E9DAE7" w14:textId="77777777" w:rsidR="0096754F" w:rsidRPr="0096754F" w:rsidRDefault="0096754F" w:rsidP="0096754F">
            <w:pPr>
              <w:spacing w:after="0" w:line="240" w:lineRule="auto"/>
              <w:rPr>
                <w:rFonts w:ascii="Times New Roman" w:hAnsi="Times New Roman" w:cs="Times New Roman"/>
                <w:bCs/>
                <w:color w:val="000000"/>
                <w:sz w:val="24"/>
                <w:szCs w:val="24"/>
              </w:rPr>
            </w:pPr>
            <w:r w:rsidRPr="0096754F">
              <w:rPr>
                <w:rFonts w:ascii="Times New Roman" w:hAnsi="Times New Roman" w:cs="Times New Roman"/>
                <w:bCs/>
                <w:color w:val="000000"/>
                <w:sz w:val="24"/>
                <w:szCs w:val="24"/>
              </w:rPr>
              <w:t>устанавливать и выполнять съем</w:t>
            </w:r>
          </w:p>
          <w:p w14:paraId="317F8D5D" w14:textId="77777777" w:rsidR="0096754F" w:rsidRPr="0096754F" w:rsidRDefault="0096754F" w:rsidP="0096754F">
            <w:pPr>
              <w:spacing w:after="0" w:line="240" w:lineRule="auto"/>
              <w:rPr>
                <w:rFonts w:ascii="Times New Roman" w:hAnsi="Times New Roman" w:cs="Times New Roman"/>
                <w:bCs/>
                <w:color w:val="000000"/>
                <w:sz w:val="24"/>
                <w:szCs w:val="24"/>
              </w:rPr>
            </w:pPr>
            <w:r w:rsidRPr="0096754F">
              <w:rPr>
                <w:rFonts w:ascii="Times New Roman" w:hAnsi="Times New Roman" w:cs="Times New Roman"/>
                <w:bCs/>
                <w:color w:val="000000"/>
                <w:sz w:val="24"/>
                <w:szCs w:val="24"/>
              </w:rPr>
              <w:t>приспособлений и инструмента</w:t>
            </w:r>
          </w:p>
        </w:tc>
      </w:tr>
      <w:tr w:rsidR="0096754F" w:rsidRPr="0096754F" w14:paraId="57B1E08D" w14:textId="77777777" w:rsidTr="00440F2D">
        <w:trPr>
          <w:trHeight w:val="405"/>
        </w:trPr>
        <w:tc>
          <w:tcPr>
            <w:tcW w:w="2268" w:type="dxa"/>
            <w:vMerge/>
          </w:tcPr>
          <w:p w14:paraId="265667F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BDEEAB8"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11DF8CB2" w14:textId="77777777" w:rsidR="0096754F" w:rsidRPr="0096754F" w:rsidRDefault="0096754F" w:rsidP="0096754F">
            <w:pPr>
              <w:spacing w:after="0" w:line="240" w:lineRule="auto"/>
              <w:rPr>
                <w:rFonts w:ascii="Times New Roman" w:hAnsi="Times New Roman" w:cs="Times New Roman"/>
                <w:bCs/>
                <w:color w:val="000000"/>
                <w:sz w:val="24"/>
                <w:szCs w:val="24"/>
              </w:rPr>
            </w:pPr>
            <w:r w:rsidRPr="0096754F">
              <w:rPr>
                <w:rFonts w:ascii="Times New Roman" w:hAnsi="Times New Roman" w:cs="Times New Roman"/>
                <w:bCs/>
                <w:color w:val="000000"/>
                <w:sz w:val="24"/>
                <w:szCs w:val="24"/>
              </w:rPr>
              <w:t>У 6.1.05</w:t>
            </w:r>
          </w:p>
        </w:tc>
        <w:tc>
          <w:tcPr>
            <w:tcW w:w="4365" w:type="dxa"/>
          </w:tcPr>
          <w:p w14:paraId="48253D6A" w14:textId="77777777" w:rsidR="0096754F" w:rsidRPr="0096754F" w:rsidRDefault="0096754F" w:rsidP="0096754F">
            <w:pPr>
              <w:spacing w:after="0" w:line="240" w:lineRule="auto"/>
              <w:jc w:val="both"/>
              <w:rPr>
                <w:rFonts w:ascii="Times New Roman" w:hAnsi="Times New Roman" w:cs="Times New Roman"/>
                <w:b/>
                <w:bCs/>
                <w:color w:val="000000"/>
                <w:sz w:val="24"/>
                <w:szCs w:val="24"/>
              </w:rPr>
            </w:pPr>
            <w:r w:rsidRPr="0096754F">
              <w:rPr>
                <w:rFonts w:ascii="Times New Roman" w:hAnsi="Times New Roman" w:cs="Times New Roman"/>
                <w:iCs/>
                <w:sz w:val="24"/>
                <w:szCs w:val="24"/>
              </w:rPr>
              <w:t>выполнять расчеты, связанные с наладкой, управлением и пуском станков с программным управлением</w:t>
            </w:r>
          </w:p>
        </w:tc>
      </w:tr>
      <w:tr w:rsidR="0096754F" w:rsidRPr="0096754F" w14:paraId="1367EA64" w14:textId="77777777" w:rsidTr="00440F2D">
        <w:trPr>
          <w:trHeight w:val="405"/>
        </w:trPr>
        <w:tc>
          <w:tcPr>
            <w:tcW w:w="2268" w:type="dxa"/>
            <w:vMerge/>
          </w:tcPr>
          <w:p w14:paraId="5E006147"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4FA0DBC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691B315C" w14:textId="77777777" w:rsidR="0096754F" w:rsidRPr="0096754F" w:rsidRDefault="0096754F" w:rsidP="0096754F">
            <w:pPr>
              <w:spacing w:after="0" w:line="240" w:lineRule="auto"/>
              <w:rPr>
                <w:rFonts w:ascii="Times New Roman" w:hAnsi="Times New Roman" w:cs="Times New Roman"/>
                <w:b/>
                <w:bCs/>
                <w:color w:val="000000"/>
                <w:sz w:val="24"/>
                <w:szCs w:val="24"/>
              </w:rPr>
            </w:pPr>
          </w:p>
        </w:tc>
        <w:tc>
          <w:tcPr>
            <w:tcW w:w="4365" w:type="dxa"/>
          </w:tcPr>
          <w:p w14:paraId="534183BE" w14:textId="77777777" w:rsidR="0096754F" w:rsidRPr="0096754F" w:rsidDel="00AA1871"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Знания:</w:t>
            </w:r>
          </w:p>
        </w:tc>
      </w:tr>
      <w:tr w:rsidR="0096754F" w:rsidRPr="0096754F" w14:paraId="304F96F3" w14:textId="77777777" w:rsidTr="00440F2D">
        <w:trPr>
          <w:trHeight w:val="20"/>
        </w:trPr>
        <w:tc>
          <w:tcPr>
            <w:tcW w:w="2268" w:type="dxa"/>
            <w:vMerge/>
          </w:tcPr>
          <w:p w14:paraId="1497B40E"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1AE339A1"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1A26A65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6.1.01</w:t>
            </w:r>
          </w:p>
        </w:tc>
        <w:tc>
          <w:tcPr>
            <w:tcW w:w="4365" w:type="dxa"/>
          </w:tcPr>
          <w:p w14:paraId="57C80AB5"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способы и правила механической и электромеханической наладки</w:t>
            </w:r>
          </w:p>
        </w:tc>
      </w:tr>
      <w:tr w:rsidR="0096754F" w:rsidRPr="0096754F" w14:paraId="4C24D66A" w14:textId="77777777" w:rsidTr="00440F2D">
        <w:trPr>
          <w:trHeight w:val="20"/>
        </w:trPr>
        <w:tc>
          <w:tcPr>
            <w:tcW w:w="2268" w:type="dxa"/>
            <w:vMerge/>
          </w:tcPr>
          <w:p w14:paraId="785EAFE8"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638F49FF"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0B16991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6.1.02</w:t>
            </w:r>
          </w:p>
        </w:tc>
        <w:tc>
          <w:tcPr>
            <w:tcW w:w="4365" w:type="dxa"/>
          </w:tcPr>
          <w:p w14:paraId="7CFB34C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 xml:space="preserve">основы электроники, гидравлики и программирования в пределах выполняемой работы </w:t>
            </w:r>
          </w:p>
        </w:tc>
      </w:tr>
      <w:tr w:rsidR="0096754F" w:rsidRPr="0096754F" w14:paraId="66EED838" w14:textId="77777777" w:rsidTr="00440F2D">
        <w:trPr>
          <w:trHeight w:val="20"/>
        </w:trPr>
        <w:tc>
          <w:tcPr>
            <w:tcW w:w="2268" w:type="dxa"/>
            <w:vMerge/>
          </w:tcPr>
          <w:p w14:paraId="3C4280CB"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E53AEE1"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4B68E45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6.1.03</w:t>
            </w:r>
          </w:p>
        </w:tc>
        <w:tc>
          <w:tcPr>
            <w:tcW w:w="4365" w:type="dxa"/>
          </w:tcPr>
          <w:p w14:paraId="120D18C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устройство и правила применения</w:t>
            </w:r>
          </w:p>
          <w:p w14:paraId="1B7C5A1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универсальных и специальных</w:t>
            </w:r>
          </w:p>
          <w:p w14:paraId="0C990F5B"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приспособлений, контрольно-измерительных инструментов и приборов</w:t>
            </w:r>
          </w:p>
        </w:tc>
      </w:tr>
      <w:tr w:rsidR="0096754F" w:rsidRPr="0096754F" w14:paraId="251CC864" w14:textId="77777777" w:rsidTr="00440F2D">
        <w:trPr>
          <w:trHeight w:val="20"/>
        </w:trPr>
        <w:tc>
          <w:tcPr>
            <w:tcW w:w="2268" w:type="dxa"/>
            <w:vMerge/>
          </w:tcPr>
          <w:p w14:paraId="73E9C517"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6A3B0102"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74A29B1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6.1.04</w:t>
            </w:r>
          </w:p>
        </w:tc>
        <w:tc>
          <w:tcPr>
            <w:tcW w:w="4365" w:type="dxa"/>
          </w:tcPr>
          <w:p w14:paraId="1D24BAB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 xml:space="preserve">способы установки инструмента в </w:t>
            </w:r>
            <w:r w:rsidRPr="0096754F">
              <w:rPr>
                <w:rFonts w:ascii="Times New Roman" w:hAnsi="Times New Roman" w:cs="Times New Roman"/>
                <w:color w:val="000000"/>
                <w:sz w:val="24"/>
                <w:szCs w:val="24"/>
              </w:rPr>
              <w:lastRenderedPageBreak/>
              <w:t>блоки и правила регулирования приспособлений</w:t>
            </w:r>
          </w:p>
        </w:tc>
      </w:tr>
      <w:tr w:rsidR="0096754F" w:rsidRPr="0096754F" w14:paraId="2498D128" w14:textId="77777777" w:rsidTr="00440F2D">
        <w:trPr>
          <w:trHeight w:val="20"/>
        </w:trPr>
        <w:tc>
          <w:tcPr>
            <w:tcW w:w="2268" w:type="dxa"/>
            <w:vMerge/>
          </w:tcPr>
          <w:p w14:paraId="5C40751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2FD938F1"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3B6A4ED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6.1.05</w:t>
            </w:r>
          </w:p>
        </w:tc>
        <w:tc>
          <w:tcPr>
            <w:tcW w:w="4365" w:type="dxa"/>
          </w:tcPr>
          <w:p w14:paraId="786061E7"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способы корректировки режимов резания по результатам работы станка</w:t>
            </w:r>
          </w:p>
        </w:tc>
      </w:tr>
      <w:tr w:rsidR="0096754F" w:rsidRPr="0096754F" w14:paraId="3DFC80E3" w14:textId="77777777" w:rsidTr="00440F2D">
        <w:trPr>
          <w:trHeight w:val="330"/>
        </w:trPr>
        <w:tc>
          <w:tcPr>
            <w:tcW w:w="2268" w:type="dxa"/>
            <w:vMerge/>
          </w:tcPr>
          <w:p w14:paraId="159CB749" w14:textId="77777777" w:rsidR="0096754F" w:rsidRPr="0096754F" w:rsidRDefault="0096754F" w:rsidP="0096754F">
            <w:pPr>
              <w:spacing w:after="0" w:line="240" w:lineRule="auto"/>
              <w:jc w:val="both"/>
              <w:rPr>
                <w:rFonts w:ascii="Times New Roman" w:hAnsi="Times New Roman" w:cs="Times New Roman"/>
                <w:sz w:val="24"/>
                <w:szCs w:val="24"/>
                <w:highlight w:val="yellow"/>
              </w:rPr>
            </w:pPr>
          </w:p>
        </w:tc>
        <w:tc>
          <w:tcPr>
            <w:tcW w:w="2149" w:type="dxa"/>
            <w:vMerge w:val="restart"/>
          </w:tcPr>
          <w:p w14:paraId="3830377F" w14:textId="77777777" w:rsidR="0096754F" w:rsidRPr="0096754F" w:rsidRDefault="0096754F" w:rsidP="0096754F">
            <w:pPr>
              <w:spacing w:after="0" w:line="240" w:lineRule="auto"/>
              <w:rPr>
                <w:rFonts w:ascii="Times New Roman" w:hAnsi="Times New Roman" w:cs="Times New Roman"/>
                <w:b/>
                <w:bCs/>
                <w:iCs/>
                <w:sz w:val="24"/>
                <w:szCs w:val="24"/>
                <w:highlight w:val="yellow"/>
                <w:u w:val="single"/>
              </w:rPr>
            </w:pPr>
            <w:r w:rsidRPr="0096754F">
              <w:rPr>
                <w:rFonts w:ascii="Times New Roman" w:hAnsi="Times New Roman" w:cs="Times New Roman"/>
                <w:iCs/>
                <w:color w:val="000000"/>
                <w:sz w:val="24"/>
                <w:szCs w:val="24"/>
              </w:rPr>
              <w:t>ПК 6.2</w:t>
            </w:r>
            <w:r w:rsidRPr="0096754F">
              <w:rPr>
                <w:rFonts w:ascii="Times New Roman" w:hAnsi="Times New Roman" w:cs="Times New Roman"/>
                <w:i/>
                <w:iCs/>
                <w:color w:val="000000"/>
                <w:sz w:val="24"/>
                <w:szCs w:val="24"/>
              </w:rPr>
              <w:t xml:space="preserve">. </w:t>
            </w:r>
            <w:r w:rsidRPr="0096754F">
              <w:rPr>
                <w:rFonts w:ascii="Times New Roman" w:hAnsi="Times New Roman" w:cs="Times New Roman"/>
                <w:sz w:val="24"/>
                <w:szCs w:val="24"/>
              </w:rPr>
              <w:t>Осуществлять техническое обслуживание станков и манипуляторов с                    программным управлением</w:t>
            </w:r>
          </w:p>
        </w:tc>
        <w:tc>
          <w:tcPr>
            <w:tcW w:w="1424" w:type="dxa"/>
          </w:tcPr>
          <w:p w14:paraId="2CCDE405"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71B16855"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iCs/>
                <w:sz w:val="24"/>
                <w:szCs w:val="24"/>
              </w:rPr>
              <w:t>Навыки</w:t>
            </w:r>
            <w:r w:rsidRPr="0096754F">
              <w:rPr>
                <w:rFonts w:ascii="Times New Roman" w:hAnsi="Times New Roman" w:cs="Times New Roman"/>
                <w:sz w:val="24"/>
                <w:szCs w:val="24"/>
              </w:rPr>
              <w:t>:</w:t>
            </w:r>
          </w:p>
        </w:tc>
      </w:tr>
      <w:tr w:rsidR="0096754F" w:rsidRPr="0096754F" w14:paraId="2B66CA0E" w14:textId="77777777" w:rsidTr="00440F2D">
        <w:trPr>
          <w:trHeight w:val="325"/>
        </w:trPr>
        <w:tc>
          <w:tcPr>
            <w:tcW w:w="2268" w:type="dxa"/>
            <w:vMerge/>
          </w:tcPr>
          <w:p w14:paraId="1AE94F9F"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03A0415C"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shd w:val="clear" w:color="auto" w:fill="auto"/>
          </w:tcPr>
          <w:p w14:paraId="35F81B8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Н 6.2.01</w:t>
            </w:r>
          </w:p>
        </w:tc>
        <w:tc>
          <w:tcPr>
            <w:tcW w:w="4365" w:type="dxa"/>
          </w:tcPr>
          <w:p w14:paraId="0A459B63" w14:textId="77777777" w:rsidR="0096754F" w:rsidRPr="0096754F" w:rsidRDefault="0096754F" w:rsidP="0096754F">
            <w:pPr>
              <w:spacing w:after="0" w:line="240" w:lineRule="auto"/>
              <w:rPr>
                <w:rFonts w:ascii="Times New Roman" w:hAnsi="Times New Roman" w:cs="Times New Roman"/>
                <w:i/>
                <w:iCs/>
                <w:sz w:val="24"/>
                <w:szCs w:val="24"/>
              </w:rPr>
            </w:pPr>
            <w:r w:rsidRPr="0096754F">
              <w:rPr>
                <w:rFonts w:ascii="Times New Roman" w:hAnsi="Times New Roman" w:cs="Times New Roman"/>
                <w:color w:val="000000"/>
                <w:sz w:val="24"/>
                <w:szCs w:val="24"/>
              </w:rPr>
              <w:t>технического обслуживания автоматов и полуавтоматов</w:t>
            </w:r>
          </w:p>
        </w:tc>
      </w:tr>
      <w:tr w:rsidR="0096754F" w:rsidRPr="0096754F" w14:paraId="13A12396" w14:textId="77777777" w:rsidTr="00440F2D">
        <w:trPr>
          <w:trHeight w:val="20"/>
        </w:trPr>
        <w:tc>
          <w:tcPr>
            <w:tcW w:w="2268" w:type="dxa"/>
            <w:vMerge/>
          </w:tcPr>
          <w:p w14:paraId="2162518E"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3DF7F97"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402E96E0"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565EF31B" w14:textId="77777777" w:rsidR="0096754F" w:rsidRPr="0096754F" w:rsidRDefault="0096754F" w:rsidP="0096754F">
            <w:pPr>
              <w:spacing w:after="0" w:line="240" w:lineRule="auto"/>
              <w:rPr>
                <w:rFonts w:ascii="Times New Roman" w:hAnsi="Times New Roman" w:cs="Times New Roman"/>
                <w:b/>
                <w:sz w:val="24"/>
                <w:szCs w:val="24"/>
                <w:highlight w:val="yellow"/>
                <w:u w:val="single"/>
              </w:rPr>
            </w:pPr>
            <w:r w:rsidRPr="0096754F">
              <w:rPr>
                <w:rFonts w:ascii="Times New Roman" w:hAnsi="Times New Roman" w:cs="Times New Roman"/>
                <w:b/>
                <w:bCs/>
                <w:sz w:val="24"/>
                <w:szCs w:val="24"/>
              </w:rPr>
              <w:t>Умения:</w:t>
            </w:r>
          </w:p>
        </w:tc>
      </w:tr>
      <w:tr w:rsidR="0096754F" w:rsidRPr="0096754F" w14:paraId="2CDA9302" w14:textId="77777777" w:rsidTr="00440F2D">
        <w:trPr>
          <w:trHeight w:val="464"/>
        </w:trPr>
        <w:tc>
          <w:tcPr>
            <w:tcW w:w="2268" w:type="dxa"/>
            <w:vMerge/>
          </w:tcPr>
          <w:p w14:paraId="27DEDDA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2BE91C71"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28F4E24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6.2.01</w:t>
            </w:r>
          </w:p>
        </w:tc>
        <w:tc>
          <w:tcPr>
            <w:tcW w:w="4365" w:type="dxa"/>
          </w:tcPr>
          <w:p w14:paraId="559AC092" w14:textId="77777777" w:rsidR="0096754F" w:rsidRPr="0096754F" w:rsidRDefault="0096754F" w:rsidP="0096754F">
            <w:pPr>
              <w:spacing w:after="0" w:line="240" w:lineRule="auto"/>
              <w:rPr>
                <w:rFonts w:ascii="Times New Roman" w:hAnsi="Times New Roman" w:cs="Times New Roman"/>
                <w:i/>
                <w:iCs/>
                <w:sz w:val="24"/>
                <w:szCs w:val="24"/>
              </w:rPr>
            </w:pPr>
            <w:r w:rsidRPr="0096754F">
              <w:rPr>
                <w:rFonts w:ascii="Times New Roman" w:hAnsi="Times New Roman" w:cs="Times New Roman"/>
                <w:color w:val="000000"/>
                <w:sz w:val="24"/>
                <w:szCs w:val="24"/>
              </w:rPr>
              <w:t>выявлять неисправности в работе электромеханических устройств</w:t>
            </w:r>
          </w:p>
        </w:tc>
      </w:tr>
      <w:tr w:rsidR="0096754F" w:rsidRPr="0096754F" w14:paraId="0C6B1B2F" w14:textId="77777777" w:rsidTr="00440F2D">
        <w:trPr>
          <w:trHeight w:val="464"/>
        </w:trPr>
        <w:tc>
          <w:tcPr>
            <w:tcW w:w="2268" w:type="dxa"/>
            <w:vMerge/>
          </w:tcPr>
          <w:p w14:paraId="584671C4"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21875554"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5FE14B4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6.2.02</w:t>
            </w:r>
          </w:p>
        </w:tc>
        <w:tc>
          <w:tcPr>
            <w:tcW w:w="4365" w:type="dxa"/>
          </w:tcPr>
          <w:p w14:paraId="61120C34" w14:textId="77777777" w:rsidR="0096754F" w:rsidRPr="0096754F" w:rsidRDefault="0096754F" w:rsidP="0096754F">
            <w:pPr>
              <w:spacing w:after="0" w:line="240" w:lineRule="auto"/>
              <w:rPr>
                <w:rFonts w:ascii="Times New Roman" w:hAnsi="Times New Roman" w:cs="Times New Roman"/>
                <w:i/>
                <w:iCs/>
                <w:sz w:val="24"/>
                <w:szCs w:val="24"/>
              </w:rPr>
            </w:pPr>
            <w:r w:rsidRPr="0096754F">
              <w:rPr>
                <w:rFonts w:ascii="Times New Roman" w:hAnsi="Times New Roman" w:cs="Times New Roman"/>
                <w:color w:val="000000"/>
                <w:sz w:val="24"/>
                <w:szCs w:val="24"/>
              </w:rPr>
              <w:t>проверять станки на точность, манипуляторы на работоспособность и точность позиционирования</w:t>
            </w:r>
          </w:p>
        </w:tc>
      </w:tr>
      <w:tr w:rsidR="0096754F" w:rsidRPr="0096754F" w14:paraId="4011381A" w14:textId="77777777" w:rsidTr="00440F2D">
        <w:trPr>
          <w:trHeight w:val="307"/>
        </w:trPr>
        <w:tc>
          <w:tcPr>
            <w:tcW w:w="2268" w:type="dxa"/>
            <w:vMerge/>
          </w:tcPr>
          <w:p w14:paraId="03FE89F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6FF321A"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1731EED5" w14:textId="77777777" w:rsidR="0096754F" w:rsidRPr="0096754F" w:rsidRDefault="0096754F" w:rsidP="0096754F">
            <w:pPr>
              <w:spacing w:after="0" w:line="240" w:lineRule="auto"/>
              <w:rPr>
                <w:rFonts w:ascii="Times New Roman" w:hAnsi="Times New Roman" w:cs="Times New Roman"/>
                <w:color w:val="000000"/>
                <w:sz w:val="24"/>
                <w:szCs w:val="24"/>
              </w:rPr>
            </w:pPr>
          </w:p>
        </w:tc>
        <w:tc>
          <w:tcPr>
            <w:tcW w:w="4365" w:type="dxa"/>
          </w:tcPr>
          <w:p w14:paraId="71A41D9E"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Знания:</w:t>
            </w:r>
          </w:p>
        </w:tc>
      </w:tr>
      <w:tr w:rsidR="0096754F" w:rsidRPr="0096754F" w14:paraId="133B7F02" w14:textId="77777777" w:rsidTr="00440F2D">
        <w:trPr>
          <w:trHeight w:val="20"/>
        </w:trPr>
        <w:tc>
          <w:tcPr>
            <w:tcW w:w="2268" w:type="dxa"/>
            <w:vMerge/>
          </w:tcPr>
          <w:p w14:paraId="6FA2011A"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511437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72564AB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6.2.01</w:t>
            </w:r>
          </w:p>
        </w:tc>
        <w:tc>
          <w:tcPr>
            <w:tcW w:w="4365" w:type="dxa"/>
          </w:tcPr>
          <w:p w14:paraId="737CBBBF" w14:textId="77777777" w:rsidR="0096754F" w:rsidRPr="0096754F" w:rsidRDefault="0096754F" w:rsidP="0096754F">
            <w:pPr>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устройство обслуживаемых однотипных станков, промышленных манипуляторов</w:t>
            </w:r>
          </w:p>
        </w:tc>
      </w:tr>
      <w:tr w:rsidR="0096754F" w:rsidRPr="0096754F" w14:paraId="39EF2969" w14:textId="77777777" w:rsidTr="00440F2D">
        <w:trPr>
          <w:trHeight w:val="20"/>
        </w:trPr>
        <w:tc>
          <w:tcPr>
            <w:tcW w:w="2268" w:type="dxa"/>
            <w:vMerge/>
          </w:tcPr>
          <w:p w14:paraId="6C84238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2452D30C"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18773C6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6.2.02</w:t>
            </w:r>
          </w:p>
        </w:tc>
        <w:tc>
          <w:tcPr>
            <w:tcW w:w="4365" w:type="dxa"/>
          </w:tcPr>
          <w:p w14:paraId="31558C2B" w14:textId="77777777" w:rsidR="0096754F" w:rsidRPr="0096754F" w:rsidRDefault="0096754F" w:rsidP="0096754F">
            <w:pPr>
              <w:spacing w:after="0" w:line="240" w:lineRule="auto"/>
              <w:jc w:val="both"/>
              <w:rPr>
                <w:rFonts w:ascii="Times New Roman" w:hAnsi="Times New Roman" w:cs="Times New Roman"/>
                <w:bCs/>
                <w:i/>
                <w:iCs/>
                <w:sz w:val="24"/>
                <w:szCs w:val="24"/>
              </w:rPr>
            </w:pPr>
            <w:r w:rsidRPr="0096754F">
              <w:rPr>
                <w:rFonts w:ascii="Times New Roman" w:hAnsi="Times New Roman" w:cs="Times New Roman"/>
                <w:color w:val="000000"/>
                <w:sz w:val="24"/>
                <w:szCs w:val="24"/>
              </w:rPr>
              <w:t>правила проверки станков на точность, манипуляторов на работоспособность и точность позиционирования</w:t>
            </w:r>
          </w:p>
        </w:tc>
      </w:tr>
      <w:tr w:rsidR="0096754F" w:rsidRPr="0096754F" w14:paraId="4354F0D0" w14:textId="77777777" w:rsidTr="00440F2D">
        <w:trPr>
          <w:trHeight w:val="20"/>
        </w:trPr>
        <w:tc>
          <w:tcPr>
            <w:tcW w:w="2268" w:type="dxa"/>
            <w:vMerge/>
          </w:tcPr>
          <w:p w14:paraId="2714682E"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val="restart"/>
          </w:tcPr>
          <w:p w14:paraId="54ED67AE" w14:textId="77777777" w:rsidR="0096754F" w:rsidRPr="0096754F" w:rsidRDefault="0096754F" w:rsidP="0096754F">
            <w:pPr>
              <w:spacing w:after="0" w:line="240" w:lineRule="auto"/>
              <w:rPr>
                <w:rFonts w:ascii="Times New Roman" w:hAnsi="Times New Roman" w:cs="Times New Roman"/>
                <w:i/>
                <w:iCs/>
                <w:sz w:val="24"/>
                <w:szCs w:val="24"/>
                <w:highlight w:val="yellow"/>
              </w:rPr>
            </w:pPr>
            <w:r w:rsidRPr="0096754F">
              <w:rPr>
                <w:rStyle w:val="af1"/>
                <w:rFonts w:ascii="Times New Roman" w:hAnsi="Times New Roman" w:cs="Times New Roman"/>
                <w:sz w:val="24"/>
                <w:szCs w:val="24"/>
              </w:rPr>
              <w:t>ПК 6.3. Выполнять работы на металлорежущих станках различного вида и типа</w:t>
            </w:r>
          </w:p>
        </w:tc>
        <w:tc>
          <w:tcPr>
            <w:tcW w:w="1424" w:type="dxa"/>
          </w:tcPr>
          <w:p w14:paraId="32AF562E"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0B89DFA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iCs/>
                <w:sz w:val="24"/>
                <w:szCs w:val="24"/>
              </w:rPr>
              <w:t>Навыки</w:t>
            </w:r>
            <w:r w:rsidRPr="0096754F">
              <w:rPr>
                <w:rFonts w:ascii="Times New Roman" w:hAnsi="Times New Roman" w:cs="Times New Roman"/>
                <w:sz w:val="24"/>
                <w:szCs w:val="24"/>
              </w:rPr>
              <w:t>:</w:t>
            </w:r>
          </w:p>
        </w:tc>
      </w:tr>
      <w:tr w:rsidR="0096754F" w:rsidRPr="0096754F" w14:paraId="65768665" w14:textId="77777777" w:rsidTr="00440F2D">
        <w:trPr>
          <w:trHeight w:val="20"/>
        </w:trPr>
        <w:tc>
          <w:tcPr>
            <w:tcW w:w="2268" w:type="dxa"/>
            <w:vMerge/>
          </w:tcPr>
          <w:p w14:paraId="2CA746C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28536417"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22337C6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Н 6.3.01</w:t>
            </w:r>
          </w:p>
        </w:tc>
        <w:tc>
          <w:tcPr>
            <w:tcW w:w="4365" w:type="dxa"/>
          </w:tcPr>
          <w:p w14:paraId="2C376DA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sz w:val="24"/>
                <w:szCs w:val="24"/>
              </w:rPr>
              <w:t>обработки деталей на универсальных сверлильных, токарных, фрезерных, копировальных, шпоночных и шлифовальных станках</w:t>
            </w:r>
          </w:p>
        </w:tc>
      </w:tr>
      <w:tr w:rsidR="0096754F" w:rsidRPr="0096754F" w14:paraId="0A56DE45" w14:textId="77777777" w:rsidTr="00440F2D">
        <w:trPr>
          <w:trHeight w:val="20"/>
        </w:trPr>
        <w:tc>
          <w:tcPr>
            <w:tcW w:w="2268" w:type="dxa"/>
            <w:vMerge/>
          </w:tcPr>
          <w:p w14:paraId="0F0EABA8"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40DC1323"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55D70E04"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3641834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sz w:val="24"/>
                <w:szCs w:val="24"/>
              </w:rPr>
              <w:t>Умения:</w:t>
            </w:r>
          </w:p>
        </w:tc>
      </w:tr>
      <w:tr w:rsidR="0096754F" w:rsidRPr="0096754F" w14:paraId="59415436" w14:textId="77777777" w:rsidTr="00440F2D">
        <w:trPr>
          <w:trHeight w:val="20"/>
        </w:trPr>
        <w:tc>
          <w:tcPr>
            <w:tcW w:w="2268" w:type="dxa"/>
            <w:vMerge/>
          </w:tcPr>
          <w:p w14:paraId="4199A082"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DAF71D8"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0EAF446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6.3.01</w:t>
            </w:r>
          </w:p>
        </w:tc>
        <w:tc>
          <w:tcPr>
            <w:tcW w:w="4365" w:type="dxa"/>
          </w:tcPr>
          <w:p w14:paraId="74E03AEC"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sz w:val="24"/>
                <w:szCs w:val="24"/>
              </w:rPr>
              <w:t>выполнять работы по обработке деталей на сверлильных, токарных и фрезерных станках, на шлифовальных станках с применением охлаждающей жидкости,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w:t>
            </w:r>
          </w:p>
        </w:tc>
      </w:tr>
      <w:tr w:rsidR="0096754F" w:rsidRPr="0096754F" w14:paraId="7518FA2D" w14:textId="77777777" w:rsidTr="00440F2D">
        <w:trPr>
          <w:trHeight w:val="20"/>
        </w:trPr>
        <w:tc>
          <w:tcPr>
            <w:tcW w:w="2268" w:type="dxa"/>
            <w:vMerge/>
          </w:tcPr>
          <w:p w14:paraId="3A488BC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0C2774A4"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60B26A27"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379F4B4F"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sz w:val="24"/>
                <w:szCs w:val="24"/>
              </w:rPr>
              <w:t>Знания:</w:t>
            </w:r>
          </w:p>
        </w:tc>
      </w:tr>
      <w:tr w:rsidR="0096754F" w:rsidRPr="0096754F" w14:paraId="17E02C7B" w14:textId="77777777" w:rsidTr="00440F2D">
        <w:trPr>
          <w:trHeight w:val="20"/>
        </w:trPr>
        <w:tc>
          <w:tcPr>
            <w:tcW w:w="2268" w:type="dxa"/>
            <w:vMerge/>
          </w:tcPr>
          <w:p w14:paraId="5A42807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44463EB3"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55E0361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6.3.01</w:t>
            </w:r>
          </w:p>
        </w:tc>
        <w:tc>
          <w:tcPr>
            <w:tcW w:w="4365" w:type="dxa"/>
          </w:tcPr>
          <w:p w14:paraId="1587DAC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sz w:val="24"/>
                <w:szCs w:val="24"/>
              </w:rPr>
              <w:t>принцип действия однотипных сверлильных, токарных, фрезерных и шлифовальных станков</w:t>
            </w:r>
          </w:p>
        </w:tc>
      </w:tr>
      <w:tr w:rsidR="0096754F" w:rsidRPr="0096754F" w14:paraId="2DA8E750" w14:textId="77777777" w:rsidTr="00440F2D">
        <w:trPr>
          <w:trHeight w:val="20"/>
        </w:trPr>
        <w:tc>
          <w:tcPr>
            <w:tcW w:w="2268" w:type="dxa"/>
            <w:vMerge w:val="restart"/>
          </w:tcPr>
          <w:p w14:paraId="0E1722A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val="restart"/>
          </w:tcPr>
          <w:p w14:paraId="289954CF" w14:textId="77777777" w:rsidR="0096754F" w:rsidRPr="0096754F" w:rsidRDefault="0096754F" w:rsidP="0096754F">
            <w:pPr>
              <w:spacing w:after="0" w:line="240" w:lineRule="auto"/>
              <w:rPr>
                <w:rFonts w:ascii="Times New Roman" w:hAnsi="Times New Roman" w:cs="Times New Roman"/>
                <w:i/>
                <w:iCs/>
                <w:sz w:val="24"/>
                <w:szCs w:val="24"/>
                <w:highlight w:val="yellow"/>
              </w:rPr>
            </w:pPr>
            <w:r w:rsidRPr="0096754F">
              <w:rPr>
                <w:rFonts w:ascii="Times New Roman" w:hAnsi="Times New Roman" w:cs="Times New Roman"/>
                <w:sz w:val="24"/>
                <w:szCs w:val="24"/>
              </w:rPr>
              <w:t>ПК 6.4. Выполнять контроль качества деталей с использованием цифрового измерительного инструмента</w:t>
            </w:r>
          </w:p>
        </w:tc>
        <w:tc>
          <w:tcPr>
            <w:tcW w:w="1424" w:type="dxa"/>
          </w:tcPr>
          <w:p w14:paraId="1D575182"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39DEA69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iCs/>
                <w:sz w:val="24"/>
                <w:szCs w:val="24"/>
              </w:rPr>
              <w:t>Навыки</w:t>
            </w:r>
            <w:r w:rsidRPr="0096754F">
              <w:rPr>
                <w:rFonts w:ascii="Times New Roman" w:hAnsi="Times New Roman" w:cs="Times New Roman"/>
                <w:sz w:val="24"/>
                <w:szCs w:val="24"/>
              </w:rPr>
              <w:t>:</w:t>
            </w:r>
          </w:p>
        </w:tc>
      </w:tr>
      <w:tr w:rsidR="0096754F" w:rsidRPr="0096754F" w14:paraId="3C575338" w14:textId="77777777" w:rsidTr="00440F2D">
        <w:trPr>
          <w:trHeight w:val="20"/>
        </w:trPr>
        <w:tc>
          <w:tcPr>
            <w:tcW w:w="2268" w:type="dxa"/>
            <w:vMerge/>
          </w:tcPr>
          <w:p w14:paraId="43BEAB5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04C0538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6150D52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Н 6.4.01</w:t>
            </w:r>
          </w:p>
        </w:tc>
        <w:tc>
          <w:tcPr>
            <w:tcW w:w="4365" w:type="dxa"/>
          </w:tcPr>
          <w:p w14:paraId="750E3014"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color w:val="000000"/>
                <w:position w:val="-1"/>
                <w:sz w:val="24"/>
                <w:szCs w:val="24"/>
              </w:rPr>
              <w:t>определение методов и средств измерений, в том числе цифровых, для контроля параметров конкретной детали по требованиям рабочего чертежа</w:t>
            </w:r>
          </w:p>
        </w:tc>
      </w:tr>
      <w:tr w:rsidR="0096754F" w:rsidRPr="0096754F" w14:paraId="76F041E3" w14:textId="77777777" w:rsidTr="00440F2D">
        <w:trPr>
          <w:trHeight w:val="20"/>
        </w:trPr>
        <w:tc>
          <w:tcPr>
            <w:tcW w:w="2268" w:type="dxa"/>
            <w:vMerge/>
          </w:tcPr>
          <w:p w14:paraId="7D20712B"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60A2790D"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540AE06E"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4050CDB4"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sz w:val="24"/>
                <w:szCs w:val="24"/>
              </w:rPr>
              <w:t>Умения:</w:t>
            </w:r>
          </w:p>
        </w:tc>
      </w:tr>
      <w:tr w:rsidR="0096754F" w:rsidRPr="0096754F" w14:paraId="240E346E" w14:textId="77777777" w:rsidTr="00440F2D">
        <w:trPr>
          <w:trHeight w:val="20"/>
        </w:trPr>
        <w:tc>
          <w:tcPr>
            <w:tcW w:w="2268" w:type="dxa"/>
            <w:vMerge/>
          </w:tcPr>
          <w:p w14:paraId="7A1C96F3"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5D7E14A"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35EA94D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6.4.01</w:t>
            </w:r>
          </w:p>
        </w:tc>
        <w:tc>
          <w:tcPr>
            <w:tcW w:w="4365" w:type="dxa"/>
          </w:tcPr>
          <w:p w14:paraId="035D0ED2"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position w:val="-1"/>
                <w:sz w:val="24"/>
                <w:szCs w:val="24"/>
              </w:rPr>
              <w:t xml:space="preserve">выполнять контроль деталей, изделий после механической и слесарной обработки с применением </w:t>
            </w:r>
            <w:r w:rsidRPr="0096754F">
              <w:rPr>
                <w:rFonts w:ascii="Times New Roman" w:hAnsi="Times New Roman" w:cs="Times New Roman"/>
                <w:position w:val="-1"/>
                <w:sz w:val="24"/>
                <w:szCs w:val="24"/>
              </w:rPr>
              <w:lastRenderedPageBreak/>
              <w:t>всевозможных цифровых контрольно-измерительных инструментов и приборов</w:t>
            </w:r>
          </w:p>
        </w:tc>
      </w:tr>
      <w:tr w:rsidR="0096754F" w:rsidRPr="0096754F" w14:paraId="56F8421C" w14:textId="77777777" w:rsidTr="00440F2D">
        <w:trPr>
          <w:trHeight w:val="20"/>
        </w:trPr>
        <w:tc>
          <w:tcPr>
            <w:tcW w:w="2268" w:type="dxa"/>
            <w:vMerge/>
          </w:tcPr>
          <w:p w14:paraId="4FFE24E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63DA433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4751E05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6.4.02</w:t>
            </w:r>
          </w:p>
        </w:tc>
        <w:tc>
          <w:tcPr>
            <w:tcW w:w="4365" w:type="dxa"/>
          </w:tcPr>
          <w:p w14:paraId="2B181C09" w14:textId="77777777" w:rsidR="0096754F" w:rsidRPr="0096754F" w:rsidRDefault="0096754F" w:rsidP="0096754F">
            <w:pPr>
              <w:spacing w:after="0" w:line="240" w:lineRule="auto"/>
              <w:jc w:val="both"/>
              <w:rPr>
                <w:rFonts w:ascii="Times New Roman" w:hAnsi="Times New Roman" w:cs="Times New Roman"/>
                <w:position w:val="-1"/>
                <w:sz w:val="24"/>
                <w:szCs w:val="24"/>
              </w:rPr>
            </w:pPr>
            <w:r w:rsidRPr="0096754F">
              <w:rPr>
                <w:rFonts w:ascii="Times New Roman" w:hAnsi="Times New Roman" w:cs="Times New Roman"/>
                <w:position w:val="-1"/>
                <w:sz w:val="24"/>
                <w:szCs w:val="24"/>
              </w:rPr>
              <w:t>выбирать технологию измерений</w:t>
            </w:r>
          </w:p>
        </w:tc>
      </w:tr>
      <w:tr w:rsidR="0096754F" w:rsidRPr="0096754F" w14:paraId="15956D23" w14:textId="77777777" w:rsidTr="00440F2D">
        <w:trPr>
          <w:trHeight w:val="20"/>
        </w:trPr>
        <w:tc>
          <w:tcPr>
            <w:tcW w:w="2268" w:type="dxa"/>
            <w:vMerge/>
          </w:tcPr>
          <w:p w14:paraId="0D0D18E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4A80D22C"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4B0BB8AD"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1BB8A4C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sz w:val="24"/>
                <w:szCs w:val="24"/>
              </w:rPr>
              <w:t>Знания:</w:t>
            </w:r>
          </w:p>
        </w:tc>
      </w:tr>
      <w:tr w:rsidR="0096754F" w:rsidRPr="0096754F" w14:paraId="04CA53F3" w14:textId="77777777" w:rsidTr="00440F2D">
        <w:trPr>
          <w:trHeight w:val="864"/>
        </w:trPr>
        <w:tc>
          <w:tcPr>
            <w:tcW w:w="2268" w:type="dxa"/>
            <w:vMerge/>
          </w:tcPr>
          <w:p w14:paraId="2088963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2F73576"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50CAD14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6.4.01</w:t>
            </w:r>
          </w:p>
        </w:tc>
        <w:tc>
          <w:tcPr>
            <w:tcW w:w="4365" w:type="dxa"/>
          </w:tcPr>
          <w:p w14:paraId="0FCB495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position w:val="-1"/>
                <w:sz w:val="24"/>
                <w:szCs w:val="24"/>
              </w:rPr>
              <w:t>методы измерения прямолинейных поверхностей цифровым инструментом</w:t>
            </w:r>
          </w:p>
        </w:tc>
      </w:tr>
      <w:tr w:rsidR="0096754F" w:rsidRPr="0096754F" w14:paraId="0380CD7E" w14:textId="77777777" w:rsidTr="00440F2D">
        <w:trPr>
          <w:trHeight w:val="679"/>
        </w:trPr>
        <w:tc>
          <w:tcPr>
            <w:tcW w:w="2268" w:type="dxa"/>
            <w:vMerge/>
          </w:tcPr>
          <w:p w14:paraId="6103389D"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39FC6BC"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3398031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6.4.02</w:t>
            </w:r>
          </w:p>
        </w:tc>
        <w:tc>
          <w:tcPr>
            <w:tcW w:w="4365" w:type="dxa"/>
          </w:tcPr>
          <w:p w14:paraId="69BC9A85" w14:textId="77777777" w:rsidR="0096754F" w:rsidRPr="0096754F" w:rsidRDefault="0096754F" w:rsidP="0096754F">
            <w:pPr>
              <w:spacing w:after="0" w:line="240" w:lineRule="auto"/>
              <w:rPr>
                <w:rFonts w:ascii="Times New Roman" w:hAnsi="Times New Roman" w:cs="Times New Roman"/>
                <w:position w:val="-1"/>
                <w:sz w:val="24"/>
                <w:szCs w:val="24"/>
              </w:rPr>
            </w:pPr>
            <w:r w:rsidRPr="0096754F">
              <w:rPr>
                <w:rFonts w:ascii="Times New Roman" w:hAnsi="Times New Roman" w:cs="Times New Roman"/>
                <w:sz w:val="24"/>
                <w:szCs w:val="24"/>
              </w:rPr>
              <w:t>методы контроля геометрических параметров</w:t>
            </w:r>
          </w:p>
        </w:tc>
      </w:tr>
      <w:tr w:rsidR="0096754F" w:rsidRPr="0096754F" w14:paraId="38C663A9" w14:textId="77777777" w:rsidTr="00440F2D">
        <w:trPr>
          <w:trHeight w:val="20"/>
        </w:trPr>
        <w:tc>
          <w:tcPr>
            <w:tcW w:w="2268" w:type="dxa"/>
            <w:vMerge/>
          </w:tcPr>
          <w:p w14:paraId="7F5800D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val="restart"/>
          </w:tcPr>
          <w:p w14:paraId="6E24F612" w14:textId="77777777" w:rsidR="0096754F" w:rsidRPr="0096754F" w:rsidRDefault="0096754F" w:rsidP="0096754F">
            <w:pPr>
              <w:spacing w:after="0" w:line="240" w:lineRule="auto"/>
              <w:rPr>
                <w:rFonts w:ascii="Times New Roman" w:hAnsi="Times New Roman" w:cs="Times New Roman"/>
                <w:i/>
                <w:iCs/>
                <w:sz w:val="24"/>
                <w:szCs w:val="24"/>
                <w:highlight w:val="yellow"/>
              </w:rPr>
            </w:pPr>
            <w:r w:rsidRPr="0096754F">
              <w:rPr>
                <w:rFonts w:ascii="Times New Roman" w:hAnsi="Times New Roman" w:cs="Times New Roman"/>
                <w:sz w:val="24"/>
                <w:szCs w:val="24"/>
              </w:rPr>
              <w:t>ПК 6.5. Определять годность деталей с использованием измерительных машин и цифрового измерительного инструмента.</w:t>
            </w:r>
          </w:p>
        </w:tc>
        <w:tc>
          <w:tcPr>
            <w:tcW w:w="1424" w:type="dxa"/>
          </w:tcPr>
          <w:p w14:paraId="1B00F2C6"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0E6E4E8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iCs/>
                <w:sz w:val="24"/>
                <w:szCs w:val="24"/>
              </w:rPr>
              <w:t>Навыки</w:t>
            </w:r>
            <w:r w:rsidRPr="0096754F">
              <w:rPr>
                <w:rFonts w:ascii="Times New Roman" w:hAnsi="Times New Roman" w:cs="Times New Roman"/>
                <w:sz w:val="24"/>
                <w:szCs w:val="24"/>
              </w:rPr>
              <w:t>:</w:t>
            </w:r>
          </w:p>
        </w:tc>
      </w:tr>
      <w:tr w:rsidR="0096754F" w:rsidRPr="0096754F" w14:paraId="64C7BDE7" w14:textId="77777777" w:rsidTr="00440F2D">
        <w:trPr>
          <w:trHeight w:val="20"/>
        </w:trPr>
        <w:tc>
          <w:tcPr>
            <w:tcW w:w="2268" w:type="dxa"/>
            <w:vMerge/>
          </w:tcPr>
          <w:p w14:paraId="2DEA181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08AB386C"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2BA049B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Н 6.5.01</w:t>
            </w:r>
          </w:p>
        </w:tc>
        <w:tc>
          <w:tcPr>
            <w:tcW w:w="4365" w:type="dxa"/>
          </w:tcPr>
          <w:p w14:paraId="3F380FED" w14:textId="77777777" w:rsidR="0096754F" w:rsidRPr="0096754F" w:rsidRDefault="0096754F" w:rsidP="0096754F">
            <w:pPr>
              <w:spacing w:after="0" w:line="240" w:lineRule="auto"/>
              <w:jc w:val="both"/>
              <w:rPr>
                <w:rFonts w:ascii="Times New Roman" w:hAnsi="Times New Roman" w:cs="Times New Roman"/>
                <w:color w:val="FF0000"/>
                <w:sz w:val="24"/>
                <w:szCs w:val="24"/>
              </w:rPr>
            </w:pPr>
            <w:r w:rsidRPr="0096754F">
              <w:rPr>
                <w:rFonts w:ascii="Times New Roman" w:eastAsia="Calibri" w:hAnsi="Times New Roman" w:cs="Times New Roman"/>
                <w:position w:val="-1"/>
                <w:sz w:val="24"/>
                <w:szCs w:val="24"/>
              </w:rPr>
              <w:t>определение годности детали по протоколам измерения</w:t>
            </w:r>
            <w:r w:rsidRPr="0096754F">
              <w:rPr>
                <w:rFonts w:ascii="Times New Roman" w:hAnsi="Times New Roman" w:cs="Times New Roman"/>
                <w:iCs/>
                <w:sz w:val="24"/>
                <w:szCs w:val="24"/>
              </w:rPr>
              <w:t xml:space="preserve"> детали</w:t>
            </w:r>
          </w:p>
        </w:tc>
      </w:tr>
      <w:tr w:rsidR="0096754F" w:rsidRPr="0096754F" w14:paraId="057240F6" w14:textId="77777777" w:rsidTr="00440F2D">
        <w:trPr>
          <w:trHeight w:val="20"/>
        </w:trPr>
        <w:tc>
          <w:tcPr>
            <w:tcW w:w="2268" w:type="dxa"/>
            <w:vMerge/>
          </w:tcPr>
          <w:p w14:paraId="5DCD39B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252BB916"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19683CCA"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4EF0C2E9" w14:textId="77777777" w:rsidR="0096754F" w:rsidRPr="0096754F" w:rsidRDefault="0096754F" w:rsidP="0096754F">
            <w:pPr>
              <w:spacing w:after="0" w:line="240" w:lineRule="auto"/>
              <w:rPr>
                <w:rFonts w:ascii="Times New Roman" w:hAnsi="Times New Roman" w:cs="Times New Roman"/>
                <w:color w:val="FF0000"/>
                <w:sz w:val="24"/>
                <w:szCs w:val="24"/>
              </w:rPr>
            </w:pPr>
            <w:r w:rsidRPr="0096754F">
              <w:rPr>
                <w:rFonts w:ascii="Times New Roman" w:hAnsi="Times New Roman" w:cs="Times New Roman"/>
                <w:b/>
                <w:bCs/>
                <w:sz w:val="24"/>
                <w:szCs w:val="24"/>
              </w:rPr>
              <w:t>Умения:</w:t>
            </w:r>
          </w:p>
        </w:tc>
      </w:tr>
      <w:tr w:rsidR="0096754F" w:rsidRPr="0096754F" w14:paraId="17797DB8" w14:textId="77777777" w:rsidTr="00440F2D">
        <w:trPr>
          <w:trHeight w:val="20"/>
        </w:trPr>
        <w:tc>
          <w:tcPr>
            <w:tcW w:w="2268" w:type="dxa"/>
            <w:vMerge/>
          </w:tcPr>
          <w:p w14:paraId="0B32C874"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640CEA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6F43AAB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6.5.01</w:t>
            </w:r>
          </w:p>
        </w:tc>
        <w:tc>
          <w:tcPr>
            <w:tcW w:w="4365" w:type="dxa"/>
          </w:tcPr>
          <w:p w14:paraId="11F8F91D"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position w:val="-1"/>
                <w:sz w:val="24"/>
                <w:szCs w:val="24"/>
              </w:rPr>
              <w:t>работы с программным обеспечением, необходимым для проведения измерений с применением всевозможных цифровых контрольно-измерительных инструментов и приборов</w:t>
            </w:r>
            <w:r w:rsidRPr="0096754F">
              <w:rPr>
                <w:rFonts w:ascii="Times New Roman" w:hAnsi="Times New Roman" w:cs="Times New Roman"/>
                <w:b/>
                <w:bCs/>
                <w:sz w:val="24"/>
                <w:szCs w:val="24"/>
              </w:rPr>
              <w:t xml:space="preserve"> </w:t>
            </w:r>
          </w:p>
        </w:tc>
      </w:tr>
      <w:tr w:rsidR="0096754F" w:rsidRPr="0096754F" w14:paraId="550D18E6" w14:textId="77777777" w:rsidTr="00440F2D">
        <w:trPr>
          <w:trHeight w:val="20"/>
        </w:trPr>
        <w:tc>
          <w:tcPr>
            <w:tcW w:w="2268" w:type="dxa"/>
            <w:vMerge/>
          </w:tcPr>
          <w:p w14:paraId="2AD8A774"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49CDC0A"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20B24FB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6.5.02</w:t>
            </w:r>
          </w:p>
        </w:tc>
        <w:tc>
          <w:tcPr>
            <w:tcW w:w="4365" w:type="dxa"/>
          </w:tcPr>
          <w:p w14:paraId="73A9D2E9" w14:textId="77777777" w:rsidR="0096754F" w:rsidRPr="0096754F" w:rsidRDefault="0096754F" w:rsidP="0096754F">
            <w:pPr>
              <w:spacing w:after="0" w:line="240" w:lineRule="auto"/>
              <w:jc w:val="both"/>
              <w:rPr>
                <w:rFonts w:ascii="Times New Roman" w:hAnsi="Times New Roman" w:cs="Times New Roman"/>
                <w:color w:val="FF0000"/>
                <w:sz w:val="24"/>
                <w:szCs w:val="24"/>
              </w:rPr>
            </w:pPr>
            <w:r w:rsidRPr="0096754F">
              <w:rPr>
                <w:rFonts w:ascii="Times New Roman" w:hAnsi="Times New Roman" w:cs="Times New Roman"/>
                <w:sz w:val="24"/>
                <w:szCs w:val="24"/>
              </w:rPr>
              <w:t>определять базы для выполнения измерений</w:t>
            </w:r>
          </w:p>
        </w:tc>
      </w:tr>
      <w:tr w:rsidR="0096754F" w:rsidRPr="0096754F" w14:paraId="3EB24451" w14:textId="77777777" w:rsidTr="00440F2D">
        <w:trPr>
          <w:trHeight w:val="20"/>
        </w:trPr>
        <w:tc>
          <w:tcPr>
            <w:tcW w:w="2268" w:type="dxa"/>
            <w:vMerge/>
          </w:tcPr>
          <w:p w14:paraId="72810AE4"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B8BB6C6"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19EFC42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6.5.03</w:t>
            </w:r>
          </w:p>
        </w:tc>
        <w:tc>
          <w:tcPr>
            <w:tcW w:w="4365" w:type="dxa"/>
          </w:tcPr>
          <w:p w14:paraId="1E44565F" w14:textId="77777777" w:rsidR="0096754F" w:rsidRPr="0096754F" w:rsidRDefault="0096754F" w:rsidP="0096754F">
            <w:pPr>
              <w:spacing w:after="0" w:line="240" w:lineRule="auto"/>
              <w:jc w:val="both"/>
              <w:rPr>
                <w:rFonts w:ascii="Times New Roman" w:hAnsi="Times New Roman" w:cs="Times New Roman"/>
                <w:b/>
                <w:bCs/>
                <w:color w:val="FF0000"/>
                <w:sz w:val="24"/>
                <w:szCs w:val="24"/>
              </w:rPr>
            </w:pPr>
            <w:r w:rsidRPr="0096754F">
              <w:rPr>
                <w:rFonts w:ascii="Times New Roman" w:eastAsia="Calibri" w:hAnsi="Times New Roman" w:cs="Times New Roman"/>
                <w:position w:val="-1"/>
                <w:sz w:val="24"/>
                <w:szCs w:val="24"/>
              </w:rPr>
              <w:t>выбирать исходя из методики измерений вспомогательное оборудование (щупы, датчики и т.д.) для контроля цифровыми измерительными приборами и инструментами, фиксирующие приспособления (тиски, призмы, прижимы и т.д.)</w:t>
            </w:r>
          </w:p>
        </w:tc>
      </w:tr>
      <w:tr w:rsidR="0096754F" w:rsidRPr="0096754F" w14:paraId="0816365A" w14:textId="77777777" w:rsidTr="00440F2D">
        <w:trPr>
          <w:trHeight w:val="20"/>
        </w:trPr>
        <w:tc>
          <w:tcPr>
            <w:tcW w:w="2268" w:type="dxa"/>
            <w:vMerge/>
          </w:tcPr>
          <w:p w14:paraId="57F3AE0B"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3A68B4F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5DF225F7" w14:textId="77777777" w:rsidR="0096754F" w:rsidRPr="0096754F" w:rsidRDefault="0096754F" w:rsidP="0096754F">
            <w:pPr>
              <w:spacing w:after="0" w:line="240" w:lineRule="auto"/>
              <w:rPr>
                <w:rFonts w:ascii="Times New Roman" w:hAnsi="Times New Roman" w:cs="Times New Roman"/>
                <w:sz w:val="24"/>
                <w:szCs w:val="24"/>
              </w:rPr>
            </w:pPr>
          </w:p>
        </w:tc>
        <w:tc>
          <w:tcPr>
            <w:tcW w:w="4365" w:type="dxa"/>
          </w:tcPr>
          <w:p w14:paraId="2DA75936" w14:textId="77777777" w:rsidR="0096754F" w:rsidRPr="0096754F" w:rsidRDefault="0096754F" w:rsidP="0096754F">
            <w:pPr>
              <w:spacing w:after="0" w:line="240" w:lineRule="auto"/>
              <w:rPr>
                <w:rFonts w:ascii="Times New Roman" w:hAnsi="Times New Roman" w:cs="Times New Roman"/>
                <w:color w:val="FF0000"/>
                <w:sz w:val="24"/>
                <w:szCs w:val="24"/>
              </w:rPr>
            </w:pPr>
            <w:r w:rsidRPr="0096754F">
              <w:rPr>
                <w:rFonts w:ascii="Times New Roman" w:hAnsi="Times New Roman" w:cs="Times New Roman"/>
                <w:b/>
                <w:bCs/>
                <w:sz w:val="24"/>
                <w:szCs w:val="24"/>
              </w:rPr>
              <w:t>Знания:</w:t>
            </w:r>
          </w:p>
        </w:tc>
      </w:tr>
      <w:tr w:rsidR="0096754F" w:rsidRPr="0096754F" w14:paraId="005CEA71" w14:textId="77777777" w:rsidTr="00440F2D">
        <w:trPr>
          <w:trHeight w:val="20"/>
        </w:trPr>
        <w:tc>
          <w:tcPr>
            <w:tcW w:w="2268" w:type="dxa"/>
            <w:vMerge/>
          </w:tcPr>
          <w:p w14:paraId="572FC3FB"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E7E513E"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2EFFA84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6.5.01</w:t>
            </w:r>
          </w:p>
        </w:tc>
        <w:tc>
          <w:tcPr>
            <w:tcW w:w="4365" w:type="dxa"/>
          </w:tcPr>
          <w:p w14:paraId="20E806E3" w14:textId="77777777" w:rsidR="0096754F" w:rsidRPr="0096754F" w:rsidRDefault="0096754F" w:rsidP="0096754F">
            <w:pPr>
              <w:spacing w:after="0" w:line="240" w:lineRule="auto"/>
              <w:jc w:val="both"/>
              <w:rPr>
                <w:rFonts w:ascii="Times New Roman" w:hAnsi="Times New Roman" w:cs="Times New Roman"/>
                <w:color w:val="FF0000"/>
                <w:sz w:val="24"/>
                <w:szCs w:val="24"/>
              </w:rPr>
            </w:pPr>
            <w:r w:rsidRPr="0096754F">
              <w:rPr>
                <w:rFonts w:ascii="Times New Roman" w:hAnsi="Times New Roman" w:cs="Times New Roman"/>
                <w:sz w:val="24"/>
                <w:szCs w:val="24"/>
              </w:rPr>
              <w:t>виды программного обеспечения</w:t>
            </w:r>
            <w:r w:rsidRPr="0096754F">
              <w:rPr>
                <w:rFonts w:ascii="Times New Roman" w:hAnsi="Times New Roman" w:cs="Times New Roman"/>
                <w:position w:val="-1"/>
                <w:sz w:val="24"/>
                <w:szCs w:val="24"/>
              </w:rPr>
              <w:t xml:space="preserve"> </w:t>
            </w:r>
            <w:r w:rsidRPr="0096754F">
              <w:rPr>
                <w:rFonts w:ascii="Times New Roman" w:hAnsi="Times New Roman" w:cs="Times New Roman"/>
                <w:sz w:val="24"/>
                <w:szCs w:val="24"/>
              </w:rPr>
              <w:t>необходимого для проведения измерений с применением всевозможных цифровых контрольно-измерительных инструментов и приборов</w:t>
            </w:r>
          </w:p>
        </w:tc>
      </w:tr>
      <w:tr w:rsidR="0096754F" w:rsidRPr="0096754F" w14:paraId="06050954" w14:textId="77777777" w:rsidTr="00440F2D">
        <w:trPr>
          <w:trHeight w:val="20"/>
        </w:trPr>
        <w:tc>
          <w:tcPr>
            <w:tcW w:w="2268" w:type="dxa"/>
            <w:vMerge/>
          </w:tcPr>
          <w:p w14:paraId="079A9878"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0D7D589"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0327DBD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6.5.02</w:t>
            </w:r>
          </w:p>
        </w:tc>
        <w:tc>
          <w:tcPr>
            <w:tcW w:w="4365" w:type="dxa"/>
          </w:tcPr>
          <w:p w14:paraId="2B2A04C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правила расчета опорных точек, необходимых для замера цифровых контрольно-измерительных инструментов и приборов</w:t>
            </w:r>
          </w:p>
        </w:tc>
      </w:tr>
      <w:tr w:rsidR="0096754F" w:rsidRPr="0096754F" w14:paraId="063C73E7" w14:textId="77777777" w:rsidTr="00440F2D">
        <w:trPr>
          <w:trHeight w:val="20"/>
        </w:trPr>
        <w:tc>
          <w:tcPr>
            <w:tcW w:w="2268" w:type="dxa"/>
            <w:vMerge/>
          </w:tcPr>
          <w:p w14:paraId="0A43A240"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2149" w:type="dxa"/>
            <w:vMerge/>
          </w:tcPr>
          <w:p w14:paraId="5FB436B5" w14:textId="77777777" w:rsidR="0096754F" w:rsidRPr="0096754F" w:rsidRDefault="0096754F" w:rsidP="0096754F">
            <w:pPr>
              <w:spacing w:after="0" w:line="240" w:lineRule="auto"/>
              <w:jc w:val="both"/>
              <w:rPr>
                <w:rFonts w:ascii="Times New Roman" w:hAnsi="Times New Roman" w:cs="Times New Roman"/>
                <w:i/>
                <w:iCs/>
                <w:sz w:val="24"/>
                <w:szCs w:val="24"/>
                <w:highlight w:val="yellow"/>
              </w:rPr>
            </w:pPr>
          </w:p>
        </w:tc>
        <w:tc>
          <w:tcPr>
            <w:tcW w:w="1424" w:type="dxa"/>
          </w:tcPr>
          <w:p w14:paraId="1FA3A63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6.5.03</w:t>
            </w:r>
          </w:p>
        </w:tc>
        <w:tc>
          <w:tcPr>
            <w:tcW w:w="4365" w:type="dxa"/>
          </w:tcPr>
          <w:p w14:paraId="642BFAAC"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правила настройки и регулирования цифровых контрольно-измерительных инструментов и приборов</w:t>
            </w:r>
          </w:p>
        </w:tc>
      </w:tr>
    </w:tbl>
    <w:p w14:paraId="5837091B" w14:textId="77777777" w:rsidR="0096754F" w:rsidRPr="0096754F" w:rsidRDefault="0096754F" w:rsidP="0096754F">
      <w:pPr>
        <w:spacing w:after="0" w:line="240" w:lineRule="auto"/>
        <w:rPr>
          <w:rFonts w:ascii="Times New Roman" w:hAnsi="Times New Roman" w:cs="Times New Roman"/>
          <w:i/>
          <w:iCs/>
          <w:sz w:val="24"/>
          <w:szCs w:val="24"/>
          <w:lang w:val="x-none"/>
        </w:rPr>
      </w:pPr>
    </w:p>
    <w:p w14:paraId="526546BF" w14:textId="77777777" w:rsidR="0096754F" w:rsidRPr="0096754F" w:rsidRDefault="0096754F" w:rsidP="0096754F">
      <w:pPr>
        <w:pStyle w:val="1"/>
        <w:spacing w:before="0" w:after="0"/>
        <w:rPr>
          <w:rFonts w:ascii="Times New Roman" w:hAnsi="Times New Roman" w:cs="Times New Roman"/>
        </w:rPr>
        <w:sectPr w:rsidR="0096754F" w:rsidRPr="0096754F" w:rsidSect="00440F2D">
          <w:headerReference w:type="even" r:id="rId71"/>
          <w:pgSz w:w="11906" w:h="16838"/>
          <w:pgMar w:top="1134" w:right="567" w:bottom="1134" w:left="1134" w:header="709" w:footer="709" w:gutter="0"/>
          <w:cols w:space="708"/>
          <w:titlePg/>
          <w:docGrid w:linePitch="360"/>
        </w:sectPr>
      </w:pPr>
    </w:p>
    <w:p w14:paraId="1257E37C" w14:textId="1F36B7D2" w:rsidR="0096754F" w:rsidRPr="0096754F" w:rsidRDefault="00D57109" w:rsidP="00073B4B">
      <w:pPr>
        <w:pStyle w:val="1"/>
        <w:spacing w:before="0" w:after="0"/>
        <w:jc w:val="center"/>
        <w:rPr>
          <w:rFonts w:ascii="Times New Roman" w:hAnsi="Times New Roman" w:cs="Times New Roman"/>
        </w:rPr>
      </w:pPr>
      <w:hyperlink w:anchor="_Toc103593993" w:history="1">
        <w:bookmarkStart w:id="52" w:name="_Toc131849534"/>
        <w:r w:rsidR="0096754F" w:rsidRPr="0096754F">
          <w:rPr>
            <w:rFonts w:ascii="Times New Roman" w:hAnsi="Times New Roman" w:cs="Times New Roman"/>
          </w:rPr>
          <w:t>Раздел 3. Структура дополнительного профессионального блока</w:t>
        </w:r>
        <w:bookmarkEnd w:id="52"/>
      </w:hyperlink>
    </w:p>
    <w:p w14:paraId="50BEB435" w14:textId="77777777" w:rsidR="0096754F" w:rsidRPr="0096754F" w:rsidRDefault="0096754F" w:rsidP="0096754F">
      <w:pPr>
        <w:spacing w:after="0" w:line="240" w:lineRule="auto"/>
        <w:rPr>
          <w:rFonts w:ascii="Times New Roman" w:hAnsi="Times New Roman" w:cs="Times New Roman"/>
          <w:b/>
          <w:bCs/>
          <w:iCs/>
          <w:sz w:val="24"/>
          <w:szCs w:val="24"/>
        </w:rPr>
      </w:pPr>
    </w:p>
    <w:p w14:paraId="3F143CE1" w14:textId="77777777" w:rsidR="0096754F" w:rsidRPr="00073B4B" w:rsidRDefault="0096754F" w:rsidP="0096754F">
      <w:pPr>
        <w:spacing w:after="0" w:line="240" w:lineRule="auto"/>
        <w:rPr>
          <w:rFonts w:ascii="Times New Roman" w:eastAsia="Calibri" w:hAnsi="Times New Roman" w:cs="Times New Roman"/>
          <w:b/>
          <w:sz w:val="24"/>
          <w:szCs w:val="24"/>
          <w:lang w:eastAsia="en-US"/>
        </w:rPr>
      </w:pPr>
      <w:r w:rsidRPr="00073B4B">
        <w:rPr>
          <w:rFonts w:ascii="Times New Roman" w:eastAsia="Calibri" w:hAnsi="Times New Roman" w:cs="Times New Roman"/>
          <w:b/>
          <w:bCs/>
          <w:iCs/>
          <w:sz w:val="24"/>
          <w:szCs w:val="24"/>
          <w:lang w:eastAsia="en-US"/>
        </w:rPr>
        <w:t xml:space="preserve">3.1. Учебный план </w:t>
      </w:r>
      <w:r w:rsidRPr="00073B4B">
        <w:rPr>
          <w:rFonts w:ascii="Times New Roman" w:eastAsia="Calibri" w:hAnsi="Times New Roman" w:cs="Times New Roman"/>
          <w:b/>
          <w:sz w:val="24"/>
          <w:szCs w:val="24"/>
          <w:lang w:eastAsia="en-US"/>
        </w:rPr>
        <w:t>по программе подготовки специалистов среднего звена по специальности 15.02.16 Технология машиностроения</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5953"/>
        <w:gridCol w:w="2268"/>
        <w:gridCol w:w="2268"/>
        <w:gridCol w:w="2268"/>
      </w:tblGrid>
      <w:tr w:rsidR="0096754F" w:rsidRPr="0096754F" w14:paraId="49713E02" w14:textId="77777777" w:rsidTr="00440F2D">
        <w:trPr>
          <w:trHeight w:val="780"/>
        </w:trPr>
        <w:tc>
          <w:tcPr>
            <w:tcW w:w="1575" w:type="dxa"/>
            <w:vMerge w:val="restart"/>
            <w:shd w:val="clear" w:color="auto" w:fill="auto"/>
            <w:vAlign w:val="center"/>
            <w:hideMark/>
          </w:tcPr>
          <w:p w14:paraId="06706599"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Индекс</w:t>
            </w:r>
          </w:p>
        </w:tc>
        <w:tc>
          <w:tcPr>
            <w:tcW w:w="5953" w:type="dxa"/>
            <w:vMerge w:val="restart"/>
            <w:shd w:val="clear" w:color="auto" w:fill="auto"/>
            <w:vAlign w:val="center"/>
            <w:hideMark/>
          </w:tcPr>
          <w:p w14:paraId="20F65A9A"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Наименование</w:t>
            </w:r>
          </w:p>
        </w:tc>
        <w:tc>
          <w:tcPr>
            <w:tcW w:w="2268" w:type="dxa"/>
            <w:vMerge w:val="restart"/>
            <w:shd w:val="clear" w:color="auto" w:fill="auto"/>
            <w:vAlign w:val="center"/>
            <w:hideMark/>
          </w:tcPr>
          <w:p w14:paraId="25FE8C61"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Всего, ак.ч</w:t>
            </w:r>
          </w:p>
        </w:tc>
        <w:tc>
          <w:tcPr>
            <w:tcW w:w="2268" w:type="dxa"/>
            <w:vMerge w:val="restart"/>
            <w:shd w:val="clear" w:color="auto" w:fill="auto"/>
            <w:vAlign w:val="center"/>
            <w:hideMark/>
          </w:tcPr>
          <w:p w14:paraId="315C3530"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В т.ч. в форме практической подготовки</w:t>
            </w:r>
          </w:p>
        </w:tc>
        <w:tc>
          <w:tcPr>
            <w:tcW w:w="2268" w:type="dxa"/>
            <w:vMerge w:val="restart"/>
            <w:shd w:val="clear" w:color="auto" w:fill="auto"/>
            <w:vAlign w:val="center"/>
            <w:hideMark/>
          </w:tcPr>
          <w:p w14:paraId="39714502" w14:textId="0E9FCD17" w:rsidR="0096754F" w:rsidRPr="0096754F" w:rsidRDefault="00E93925" w:rsidP="0096754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w:t>
            </w:r>
            <w:r w:rsidR="0096754F" w:rsidRPr="0096754F">
              <w:rPr>
                <w:rFonts w:ascii="Times New Roman" w:eastAsia="Times New Roman" w:hAnsi="Times New Roman" w:cs="Times New Roman"/>
                <w:b/>
                <w:bCs/>
                <w:color w:val="000000"/>
                <w:sz w:val="24"/>
                <w:szCs w:val="24"/>
              </w:rPr>
              <w:t>урс изучения</w:t>
            </w:r>
          </w:p>
        </w:tc>
      </w:tr>
      <w:tr w:rsidR="0096754F" w:rsidRPr="0096754F" w14:paraId="74E48657" w14:textId="77777777" w:rsidTr="00440F2D">
        <w:trPr>
          <w:trHeight w:val="276"/>
        </w:trPr>
        <w:tc>
          <w:tcPr>
            <w:tcW w:w="1575" w:type="dxa"/>
            <w:vMerge/>
            <w:vAlign w:val="center"/>
            <w:hideMark/>
          </w:tcPr>
          <w:p w14:paraId="1864BC3A"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5953" w:type="dxa"/>
            <w:vMerge/>
            <w:vAlign w:val="center"/>
            <w:hideMark/>
          </w:tcPr>
          <w:p w14:paraId="6B95CD51"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268" w:type="dxa"/>
            <w:vMerge/>
            <w:vAlign w:val="center"/>
            <w:hideMark/>
          </w:tcPr>
          <w:p w14:paraId="6CF28ADE"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268" w:type="dxa"/>
            <w:vMerge/>
            <w:vAlign w:val="center"/>
            <w:hideMark/>
          </w:tcPr>
          <w:p w14:paraId="2FC65CF6"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268" w:type="dxa"/>
            <w:vMerge/>
            <w:vAlign w:val="center"/>
            <w:hideMark/>
          </w:tcPr>
          <w:p w14:paraId="67E91C03"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r>
      <w:tr w:rsidR="0096754F" w:rsidRPr="0096754F" w14:paraId="51FF6E4F" w14:textId="77777777" w:rsidTr="00440F2D">
        <w:trPr>
          <w:trHeight w:val="795"/>
        </w:trPr>
        <w:tc>
          <w:tcPr>
            <w:tcW w:w="1575" w:type="dxa"/>
            <w:shd w:val="clear" w:color="auto" w:fill="auto"/>
            <w:vAlign w:val="center"/>
            <w:hideMark/>
          </w:tcPr>
          <w:p w14:paraId="7E029CFB"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 xml:space="preserve">ДПБ </w:t>
            </w:r>
          </w:p>
        </w:tc>
        <w:tc>
          <w:tcPr>
            <w:tcW w:w="5953" w:type="dxa"/>
            <w:shd w:val="clear" w:color="auto" w:fill="auto"/>
            <w:vAlign w:val="center"/>
            <w:hideMark/>
          </w:tcPr>
          <w:p w14:paraId="454D403F"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 xml:space="preserve">Дополнительный профессиональный блок </w:t>
            </w:r>
          </w:p>
          <w:p w14:paraId="3FA67C7D"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Публичное акционерное общество «КАМАЗ»</w:t>
            </w:r>
          </w:p>
        </w:tc>
        <w:tc>
          <w:tcPr>
            <w:tcW w:w="2268" w:type="dxa"/>
            <w:shd w:val="clear" w:color="auto" w:fill="auto"/>
            <w:vAlign w:val="center"/>
            <w:hideMark/>
          </w:tcPr>
          <w:p w14:paraId="7102ABD0"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1198</w:t>
            </w:r>
          </w:p>
        </w:tc>
        <w:tc>
          <w:tcPr>
            <w:tcW w:w="2268" w:type="dxa"/>
            <w:shd w:val="clear" w:color="auto" w:fill="auto"/>
            <w:vAlign w:val="center"/>
            <w:hideMark/>
          </w:tcPr>
          <w:p w14:paraId="0E8633B1"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728</w:t>
            </w:r>
          </w:p>
        </w:tc>
        <w:tc>
          <w:tcPr>
            <w:tcW w:w="2268" w:type="dxa"/>
            <w:shd w:val="clear" w:color="auto" w:fill="auto"/>
            <w:vAlign w:val="center"/>
            <w:hideMark/>
          </w:tcPr>
          <w:p w14:paraId="4D79BAC8"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w:t>
            </w:r>
          </w:p>
        </w:tc>
      </w:tr>
      <w:tr w:rsidR="0096754F" w:rsidRPr="0096754F" w14:paraId="150A1CB3" w14:textId="77777777" w:rsidTr="00440F2D">
        <w:trPr>
          <w:trHeight w:val="410"/>
        </w:trPr>
        <w:tc>
          <w:tcPr>
            <w:tcW w:w="1575" w:type="dxa"/>
            <w:shd w:val="clear" w:color="auto" w:fill="auto"/>
            <w:vAlign w:val="center"/>
            <w:hideMark/>
          </w:tcPr>
          <w:p w14:paraId="4F37BCDE"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 </w:t>
            </w:r>
          </w:p>
        </w:tc>
        <w:tc>
          <w:tcPr>
            <w:tcW w:w="5953" w:type="dxa"/>
            <w:shd w:val="clear" w:color="auto" w:fill="auto"/>
            <w:vAlign w:val="center"/>
            <w:hideMark/>
          </w:tcPr>
          <w:p w14:paraId="28556744"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Общепрофессиональный цикл</w:t>
            </w:r>
          </w:p>
        </w:tc>
        <w:tc>
          <w:tcPr>
            <w:tcW w:w="2268" w:type="dxa"/>
            <w:shd w:val="clear" w:color="auto" w:fill="auto"/>
            <w:vAlign w:val="center"/>
            <w:hideMark/>
          </w:tcPr>
          <w:p w14:paraId="6F6774A4"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342</w:t>
            </w:r>
          </w:p>
        </w:tc>
        <w:tc>
          <w:tcPr>
            <w:tcW w:w="2268" w:type="dxa"/>
            <w:shd w:val="clear" w:color="auto" w:fill="auto"/>
            <w:vAlign w:val="center"/>
            <w:hideMark/>
          </w:tcPr>
          <w:p w14:paraId="6EF2A8B8"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86</w:t>
            </w:r>
          </w:p>
        </w:tc>
        <w:tc>
          <w:tcPr>
            <w:tcW w:w="2268" w:type="dxa"/>
            <w:shd w:val="clear" w:color="auto" w:fill="auto"/>
            <w:vAlign w:val="center"/>
            <w:hideMark/>
          </w:tcPr>
          <w:p w14:paraId="6E3F7F78"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w:t>
            </w:r>
          </w:p>
        </w:tc>
      </w:tr>
      <w:tr w:rsidR="0096754F" w:rsidRPr="0096754F" w14:paraId="4D3F3CF4" w14:textId="77777777" w:rsidTr="00440F2D">
        <w:trPr>
          <w:trHeight w:val="315"/>
        </w:trPr>
        <w:tc>
          <w:tcPr>
            <w:tcW w:w="1575" w:type="dxa"/>
            <w:shd w:val="clear" w:color="auto" w:fill="auto"/>
            <w:vAlign w:val="center"/>
            <w:hideMark/>
          </w:tcPr>
          <w:p w14:paraId="0AA37E74"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ОП.09</w:t>
            </w:r>
          </w:p>
        </w:tc>
        <w:tc>
          <w:tcPr>
            <w:tcW w:w="5953" w:type="dxa"/>
            <w:shd w:val="clear" w:color="auto" w:fill="auto"/>
            <w:vAlign w:val="center"/>
            <w:hideMark/>
          </w:tcPr>
          <w:p w14:paraId="3D36CD4E"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Технологическая оснастка</w:t>
            </w:r>
          </w:p>
        </w:tc>
        <w:tc>
          <w:tcPr>
            <w:tcW w:w="2268" w:type="dxa"/>
            <w:shd w:val="clear" w:color="auto" w:fill="auto"/>
            <w:vAlign w:val="center"/>
            <w:hideMark/>
          </w:tcPr>
          <w:p w14:paraId="7A6F06C5"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64</w:t>
            </w:r>
          </w:p>
        </w:tc>
        <w:tc>
          <w:tcPr>
            <w:tcW w:w="2268" w:type="dxa"/>
            <w:shd w:val="clear" w:color="auto" w:fill="auto"/>
            <w:vAlign w:val="center"/>
            <w:hideMark/>
          </w:tcPr>
          <w:p w14:paraId="1063A0D1"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16</w:t>
            </w:r>
          </w:p>
        </w:tc>
        <w:tc>
          <w:tcPr>
            <w:tcW w:w="2268" w:type="dxa"/>
            <w:shd w:val="clear" w:color="auto" w:fill="auto"/>
            <w:vAlign w:val="center"/>
            <w:hideMark/>
          </w:tcPr>
          <w:p w14:paraId="591D1F1B"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w:t>
            </w:r>
          </w:p>
        </w:tc>
      </w:tr>
      <w:tr w:rsidR="0096754F" w:rsidRPr="0096754F" w14:paraId="27839414" w14:textId="77777777" w:rsidTr="00440F2D">
        <w:trPr>
          <w:trHeight w:val="525"/>
        </w:trPr>
        <w:tc>
          <w:tcPr>
            <w:tcW w:w="1575" w:type="dxa"/>
            <w:shd w:val="clear" w:color="auto" w:fill="auto"/>
            <w:vAlign w:val="center"/>
            <w:hideMark/>
          </w:tcPr>
          <w:p w14:paraId="0E1236EF"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ОП.10</w:t>
            </w:r>
          </w:p>
        </w:tc>
        <w:tc>
          <w:tcPr>
            <w:tcW w:w="5953" w:type="dxa"/>
            <w:shd w:val="clear" w:color="auto" w:fill="auto"/>
            <w:vAlign w:val="center"/>
            <w:hideMark/>
          </w:tcPr>
          <w:p w14:paraId="6BD21D94"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Электротехника и основы электроники</w:t>
            </w:r>
          </w:p>
        </w:tc>
        <w:tc>
          <w:tcPr>
            <w:tcW w:w="2268" w:type="dxa"/>
            <w:shd w:val="clear" w:color="auto" w:fill="auto"/>
            <w:vAlign w:val="center"/>
            <w:hideMark/>
          </w:tcPr>
          <w:p w14:paraId="76C59DCA"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42</w:t>
            </w:r>
          </w:p>
        </w:tc>
        <w:tc>
          <w:tcPr>
            <w:tcW w:w="2268" w:type="dxa"/>
            <w:shd w:val="clear" w:color="auto" w:fill="auto"/>
            <w:vAlign w:val="center"/>
            <w:hideMark/>
          </w:tcPr>
          <w:p w14:paraId="1643454C"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10</w:t>
            </w:r>
          </w:p>
        </w:tc>
        <w:tc>
          <w:tcPr>
            <w:tcW w:w="2268" w:type="dxa"/>
            <w:shd w:val="clear" w:color="auto" w:fill="auto"/>
            <w:vAlign w:val="center"/>
            <w:hideMark/>
          </w:tcPr>
          <w:p w14:paraId="2DC63247"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w:t>
            </w:r>
          </w:p>
        </w:tc>
      </w:tr>
      <w:tr w:rsidR="0096754F" w:rsidRPr="0096754F" w14:paraId="32E41EC1" w14:textId="77777777" w:rsidTr="00440F2D">
        <w:trPr>
          <w:trHeight w:val="525"/>
        </w:trPr>
        <w:tc>
          <w:tcPr>
            <w:tcW w:w="1575" w:type="dxa"/>
            <w:shd w:val="clear" w:color="auto" w:fill="auto"/>
            <w:vAlign w:val="center"/>
            <w:hideMark/>
          </w:tcPr>
          <w:p w14:paraId="7DD48546"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ОП.11</w:t>
            </w:r>
          </w:p>
        </w:tc>
        <w:tc>
          <w:tcPr>
            <w:tcW w:w="5953" w:type="dxa"/>
            <w:shd w:val="clear" w:color="auto" w:fill="auto"/>
            <w:vAlign w:val="center"/>
            <w:hideMark/>
          </w:tcPr>
          <w:p w14:paraId="5D09CF9B"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Гидравлические и пневматические системы</w:t>
            </w:r>
          </w:p>
        </w:tc>
        <w:tc>
          <w:tcPr>
            <w:tcW w:w="2268" w:type="dxa"/>
            <w:shd w:val="clear" w:color="auto" w:fill="auto"/>
            <w:vAlign w:val="center"/>
            <w:hideMark/>
          </w:tcPr>
          <w:p w14:paraId="5C6E4CD7"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58</w:t>
            </w:r>
          </w:p>
        </w:tc>
        <w:tc>
          <w:tcPr>
            <w:tcW w:w="2268" w:type="dxa"/>
            <w:shd w:val="clear" w:color="auto" w:fill="auto"/>
            <w:vAlign w:val="center"/>
            <w:hideMark/>
          </w:tcPr>
          <w:p w14:paraId="0E86C4A7"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16</w:t>
            </w:r>
          </w:p>
        </w:tc>
        <w:tc>
          <w:tcPr>
            <w:tcW w:w="2268" w:type="dxa"/>
            <w:shd w:val="clear" w:color="auto" w:fill="auto"/>
            <w:vAlign w:val="center"/>
            <w:hideMark/>
          </w:tcPr>
          <w:p w14:paraId="6332E766"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4</w:t>
            </w:r>
          </w:p>
        </w:tc>
      </w:tr>
      <w:tr w:rsidR="0096754F" w:rsidRPr="0096754F" w14:paraId="7778F44E" w14:textId="77777777" w:rsidTr="00440F2D">
        <w:trPr>
          <w:trHeight w:val="669"/>
        </w:trPr>
        <w:tc>
          <w:tcPr>
            <w:tcW w:w="1575" w:type="dxa"/>
            <w:shd w:val="clear" w:color="auto" w:fill="auto"/>
            <w:vAlign w:val="center"/>
            <w:hideMark/>
          </w:tcPr>
          <w:p w14:paraId="0FC3F6D5"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ОП.12</w:t>
            </w:r>
          </w:p>
        </w:tc>
        <w:tc>
          <w:tcPr>
            <w:tcW w:w="5953" w:type="dxa"/>
            <w:shd w:val="clear" w:color="auto" w:fill="auto"/>
            <w:vAlign w:val="center"/>
            <w:hideMark/>
          </w:tcPr>
          <w:p w14:paraId="6BE10F23"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Автоматизированное машиностроительное черчение</w:t>
            </w:r>
          </w:p>
        </w:tc>
        <w:tc>
          <w:tcPr>
            <w:tcW w:w="2268" w:type="dxa"/>
            <w:shd w:val="clear" w:color="auto" w:fill="auto"/>
            <w:vAlign w:val="center"/>
            <w:hideMark/>
          </w:tcPr>
          <w:p w14:paraId="340E8FAD"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110</w:t>
            </w:r>
          </w:p>
        </w:tc>
        <w:tc>
          <w:tcPr>
            <w:tcW w:w="2268" w:type="dxa"/>
            <w:shd w:val="clear" w:color="auto" w:fill="auto"/>
            <w:vAlign w:val="center"/>
            <w:hideMark/>
          </w:tcPr>
          <w:p w14:paraId="2DAAB14C"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42</w:t>
            </w:r>
          </w:p>
        </w:tc>
        <w:tc>
          <w:tcPr>
            <w:tcW w:w="2268" w:type="dxa"/>
            <w:shd w:val="clear" w:color="auto" w:fill="auto"/>
            <w:vAlign w:val="center"/>
            <w:hideMark/>
          </w:tcPr>
          <w:p w14:paraId="08607519"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4</w:t>
            </w:r>
          </w:p>
        </w:tc>
      </w:tr>
      <w:tr w:rsidR="0096754F" w:rsidRPr="0096754F" w14:paraId="6BEDD2F5" w14:textId="77777777" w:rsidTr="00440F2D">
        <w:trPr>
          <w:trHeight w:val="707"/>
        </w:trPr>
        <w:tc>
          <w:tcPr>
            <w:tcW w:w="1575" w:type="dxa"/>
            <w:shd w:val="clear" w:color="auto" w:fill="auto"/>
            <w:vAlign w:val="center"/>
            <w:hideMark/>
          </w:tcPr>
          <w:p w14:paraId="76414553"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ОП.13</w:t>
            </w:r>
          </w:p>
        </w:tc>
        <w:tc>
          <w:tcPr>
            <w:tcW w:w="5953" w:type="dxa"/>
            <w:shd w:val="clear" w:color="auto" w:fill="auto"/>
            <w:vAlign w:val="center"/>
            <w:hideMark/>
          </w:tcPr>
          <w:p w14:paraId="410D7E0F"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Информационные технологии в профессиональной деятельности</w:t>
            </w:r>
          </w:p>
        </w:tc>
        <w:tc>
          <w:tcPr>
            <w:tcW w:w="2268" w:type="dxa"/>
            <w:shd w:val="clear" w:color="auto" w:fill="auto"/>
            <w:vAlign w:val="center"/>
            <w:hideMark/>
          </w:tcPr>
          <w:p w14:paraId="3DA9D77F"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32</w:t>
            </w:r>
          </w:p>
        </w:tc>
        <w:tc>
          <w:tcPr>
            <w:tcW w:w="2268" w:type="dxa"/>
            <w:shd w:val="clear" w:color="auto" w:fill="auto"/>
            <w:vAlign w:val="center"/>
            <w:hideMark/>
          </w:tcPr>
          <w:p w14:paraId="37BCF901"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0</w:t>
            </w:r>
          </w:p>
        </w:tc>
        <w:tc>
          <w:tcPr>
            <w:tcW w:w="2268" w:type="dxa"/>
            <w:shd w:val="clear" w:color="auto" w:fill="auto"/>
            <w:vAlign w:val="center"/>
            <w:hideMark/>
          </w:tcPr>
          <w:p w14:paraId="67A97B58"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w:t>
            </w:r>
          </w:p>
        </w:tc>
      </w:tr>
      <w:tr w:rsidR="0096754F" w:rsidRPr="0096754F" w14:paraId="25A811BD" w14:textId="77777777" w:rsidTr="00440F2D">
        <w:trPr>
          <w:trHeight w:val="525"/>
        </w:trPr>
        <w:tc>
          <w:tcPr>
            <w:tcW w:w="1575" w:type="dxa"/>
            <w:shd w:val="clear" w:color="auto" w:fill="auto"/>
            <w:vAlign w:val="center"/>
            <w:hideMark/>
          </w:tcPr>
          <w:p w14:paraId="1DC2E1BD"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ОП.14</w:t>
            </w:r>
          </w:p>
        </w:tc>
        <w:tc>
          <w:tcPr>
            <w:tcW w:w="5953" w:type="dxa"/>
            <w:shd w:val="clear" w:color="auto" w:fill="auto"/>
            <w:vAlign w:val="center"/>
            <w:hideMark/>
          </w:tcPr>
          <w:p w14:paraId="585AD651"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Основы финансовой грамотности</w:t>
            </w:r>
          </w:p>
        </w:tc>
        <w:tc>
          <w:tcPr>
            <w:tcW w:w="2268" w:type="dxa"/>
            <w:shd w:val="clear" w:color="auto" w:fill="auto"/>
            <w:vAlign w:val="center"/>
            <w:hideMark/>
          </w:tcPr>
          <w:p w14:paraId="2FDCC648"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36</w:t>
            </w:r>
          </w:p>
        </w:tc>
        <w:tc>
          <w:tcPr>
            <w:tcW w:w="2268" w:type="dxa"/>
            <w:shd w:val="clear" w:color="auto" w:fill="auto"/>
            <w:vAlign w:val="center"/>
            <w:hideMark/>
          </w:tcPr>
          <w:p w14:paraId="43AF7E5D"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w:t>
            </w:r>
          </w:p>
        </w:tc>
        <w:tc>
          <w:tcPr>
            <w:tcW w:w="2268" w:type="dxa"/>
            <w:shd w:val="clear" w:color="auto" w:fill="auto"/>
            <w:vAlign w:val="center"/>
            <w:hideMark/>
          </w:tcPr>
          <w:p w14:paraId="3E8F9731"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w:t>
            </w:r>
          </w:p>
        </w:tc>
      </w:tr>
      <w:tr w:rsidR="0096754F" w:rsidRPr="0096754F" w14:paraId="56388EC3" w14:textId="77777777" w:rsidTr="00440F2D">
        <w:trPr>
          <w:trHeight w:val="483"/>
        </w:trPr>
        <w:tc>
          <w:tcPr>
            <w:tcW w:w="1575" w:type="dxa"/>
            <w:shd w:val="clear" w:color="auto" w:fill="auto"/>
            <w:vAlign w:val="center"/>
            <w:hideMark/>
          </w:tcPr>
          <w:p w14:paraId="3BBD387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 </w:t>
            </w:r>
          </w:p>
        </w:tc>
        <w:tc>
          <w:tcPr>
            <w:tcW w:w="5953" w:type="dxa"/>
            <w:shd w:val="clear" w:color="auto" w:fill="auto"/>
            <w:vAlign w:val="center"/>
            <w:hideMark/>
          </w:tcPr>
          <w:p w14:paraId="652BAE34"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Профессиональный цикл</w:t>
            </w:r>
          </w:p>
        </w:tc>
        <w:tc>
          <w:tcPr>
            <w:tcW w:w="2268" w:type="dxa"/>
            <w:shd w:val="clear" w:color="auto" w:fill="auto"/>
            <w:vAlign w:val="center"/>
            <w:hideMark/>
          </w:tcPr>
          <w:p w14:paraId="57C6E897"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856</w:t>
            </w:r>
          </w:p>
        </w:tc>
        <w:tc>
          <w:tcPr>
            <w:tcW w:w="2268" w:type="dxa"/>
            <w:shd w:val="clear" w:color="auto" w:fill="auto"/>
            <w:vAlign w:val="center"/>
            <w:hideMark/>
          </w:tcPr>
          <w:p w14:paraId="04D5D1AF"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642</w:t>
            </w:r>
          </w:p>
        </w:tc>
        <w:tc>
          <w:tcPr>
            <w:tcW w:w="2268" w:type="dxa"/>
            <w:shd w:val="clear" w:color="auto" w:fill="auto"/>
            <w:vAlign w:val="center"/>
            <w:hideMark/>
          </w:tcPr>
          <w:p w14:paraId="19D9DE79"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w:t>
            </w:r>
          </w:p>
        </w:tc>
      </w:tr>
      <w:tr w:rsidR="0096754F" w:rsidRPr="0096754F" w14:paraId="1B35EDF0" w14:textId="77777777" w:rsidTr="00440F2D">
        <w:trPr>
          <w:trHeight w:val="1118"/>
        </w:trPr>
        <w:tc>
          <w:tcPr>
            <w:tcW w:w="1575" w:type="dxa"/>
            <w:shd w:val="clear" w:color="auto" w:fill="auto"/>
            <w:vAlign w:val="center"/>
            <w:hideMark/>
          </w:tcPr>
          <w:p w14:paraId="52C9C1A1"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ПМ.06</w:t>
            </w:r>
          </w:p>
        </w:tc>
        <w:tc>
          <w:tcPr>
            <w:tcW w:w="5953" w:type="dxa"/>
            <w:shd w:val="clear" w:color="auto" w:fill="auto"/>
            <w:vAlign w:val="center"/>
            <w:hideMark/>
          </w:tcPr>
          <w:p w14:paraId="211621D2"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Выполнение работ по наладке станков и манипуляторов с программным управлением</w:t>
            </w:r>
          </w:p>
        </w:tc>
        <w:tc>
          <w:tcPr>
            <w:tcW w:w="2268" w:type="dxa"/>
            <w:shd w:val="clear" w:color="auto" w:fill="auto"/>
            <w:vAlign w:val="center"/>
            <w:hideMark/>
          </w:tcPr>
          <w:p w14:paraId="691C3114"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856</w:t>
            </w:r>
          </w:p>
        </w:tc>
        <w:tc>
          <w:tcPr>
            <w:tcW w:w="2268" w:type="dxa"/>
            <w:shd w:val="clear" w:color="auto" w:fill="auto"/>
            <w:vAlign w:val="center"/>
            <w:hideMark/>
          </w:tcPr>
          <w:p w14:paraId="7993CA84" w14:textId="77777777" w:rsidR="0096754F" w:rsidRPr="0096754F" w:rsidRDefault="0096754F" w:rsidP="0096754F">
            <w:pPr>
              <w:spacing w:after="0" w:line="240" w:lineRule="auto"/>
              <w:jc w:val="center"/>
              <w:rPr>
                <w:rFonts w:ascii="Times New Roman" w:eastAsia="Times New Roman" w:hAnsi="Times New Roman" w:cs="Times New Roman"/>
                <w:b/>
                <w:color w:val="000000"/>
                <w:sz w:val="24"/>
                <w:szCs w:val="24"/>
              </w:rPr>
            </w:pPr>
            <w:r w:rsidRPr="0096754F">
              <w:rPr>
                <w:rFonts w:ascii="Times New Roman" w:eastAsia="Times New Roman" w:hAnsi="Times New Roman" w:cs="Times New Roman"/>
                <w:b/>
                <w:color w:val="000000"/>
                <w:sz w:val="24"/>
                <w:szCs w:val="24"/>
              </w:rPr>
              <w:t>642</w:t>
            </w:r>
          </w:p>
        </w:tc>
        <w:tc>
          <w:tcPr>
            <w:tcW w:w="2268" w:type="dxa"/>
            <w:shd w:val="clear" w:color="auto" w:fill="auto"/>
            <w:vAlign w:val="center"/>
            <w:hideMark/>
          </w:tcPr>
          <w:p w14:paraId="35CD2CA1"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w:t>
            </w:r>
          </w:p>
        </w:tc>
      </w:tr>
      <w:tr w:rsidR="0096754F" w:rsidRPr="0096754F" w14:paraId="4018956D" w14:textId="77777777" w:rsidTr="00440F2D">
        <w:trPr>
          <w:trHeight w:val="780"/>
        </w:trPr>
        <w:tc>
          <w:tcPr>
            <w:tcW w:w="1575" w:type="dxa"/>
            <w:shd w:val="clear" w:color="auto" w:fill="auto"/>
            <w:vAlign w:val="center"/>
            <w:hideMark/>
          </w:tcPr>
          <w:p w14:paraId="7EF5D4AB"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МДК.06.01</w:t>
            </w:r>
          </w:p>
        </w:tc>
        <w:tc>
          <w:tcPr>
            <w:tcW w:w="5953" w:type="dxa"/>
            <w:shd w:val="clear" w:color="auto" w:fill="auto"/>
            <w:vAlign w:val="center"/>
            <w:hideMark/>
          </w:tcPr>
          <w:p w14:paraId="37ECA513"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Технология наладки металлорежущих станков с программным управлением</w:t>
            </w:r>
          </w:p>
        </w:tc>
        <w:tc>
          <w:tcPr>
            <w:tcW w:w="2268" w:type="dxa"/>
            <w:shd w:val="clear" w:color="auto" w:fill="auto"/>
            <w:vAlign w:val="center"/>
            <w:hideMark/>
          </w:tcPr>
          <w:p w14:paraId="0C85949C"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138</w:t>
            </w:r>
          </w:p>
        </w:tc>
        <w:tc>
          <w:tcPr>
            <w:tcW w:w="2268" w:type="dxa"/>
            <w:shd w:val="clear" w:color="auto" w:fill="auto"/>
            <w:vAlign w:val="center"/>
            <w:hideMark/>
          </w:tcPr>
          <w:p w14:paraId="7BA2DBD1"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52</w:t>
            </w:r>
          </w:p>
        </w:tc>
        <w:tc>
          <w:tcPr>
            <w:tcW w:w="2268" w:type="dxa"/>
            <w:shd w:val="clear" w:color="auto" w:fill="auto"/>
            <w:vAlign w:val="center"/>
            <w:hideMark/>
          </w:tcPr>
          <w:p w14:paraId="31D7D524"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w:t>
            </w:r>
          </w:p>
        </w:tc>
      </w:tr>
      <w:tr w:rsidR="0096754F" w:rsidRPr="0096754F" w14:paraId="79E78091" w14:textId="77777777" w:rsidTr="00440F2D">
        <w:trPr>
          <w:trHeight w:val="616"/>
        </w:trPr>
        <w:tc>
          <w:tcPr>
            <w:tcW w:w="1575" w:type="dxa"/>
            <w:shd w:val="clear" w:color="auto" w:fill="auto"/>
            <w:vAlign w:val="center"/>
            <w:hideMark/>
          </w:tcPr>
          <w:p w14:paraId="0A295E27"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lastRenderedPageBreak/>
              <w:t>МДК.06.02</w:t>
            </w:r>
          </w:p>
        </w:tc>
        <w:tc>
          <w:tcPr>
            <w:tcW w:w="5953" w:type="dxa"/>
            <w:shd w:val="clear" w:color="auto" w:fill="auto"/>
            <w:vAlign w:val="center"/>
            <w:hideMark/>
          </w:tcPr>
          <w:p w14:paraId="700DB2B1"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Техническое обслуживание станков с числовым программным управлением</w:t>
            </w:r>
          </w:p>
        </w:tc>
        <w:tc>
          <w:tcPr>
            <w:tcW w:w="2268" w:type="dxa"/>
            <w:shd w:val="clear" w:color="auto" w:fill="auto"/>
            <w:vAlign w:val="center"/>
            <w:hideMark/>
          </w:tcPr>
          <w:p w14:paraId="588D16CD"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66</w:t>
            </w:r>
          </w:p>
        </w:tc>
        <w:tc>
          <w:tcPr>
            <w:tcW w:w="2268" w:type="dxa"/>
            <w:shd w:val="clear" w:color="auto" w:fill="auto"/>
            <w:vAlign w:val="center"/>
            <w:hideMark/>
          </w:tcPr>
          <w:p w14:paraId="37B0A2E5"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36</w:t>
            </w:r>
          </w:p>
        </w:tc>
        <w:tc>
          <w:tcPr>
            <w:tcW w:w="2268" w:type="dxa"/>
            <w:shd w:val="clear" w:color="auto" w:fill="auto"/>
            <w:vAlign w:val="center"/>
            <w:hideMark/>
          </w:tcPr>
          <w:p w14:paraId="0E65FEAA"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w:t>
            </w:r>
          </w:p>
        </w:tc>
      </w:tr>
      <w:tr w:rsidR="0096754F" w:rsidRPr="0096754F" w14:paraId="63A7A499" w14:textId="77777777" w:rsidTr="00440F2D">
        <w:trPr>
          <w:trHeight w:val="696"/>
        </w:trPr>
        <w:tc>
          <w:tcPr>
            <w:tcW w:w="1575" w:type="dxa"/>
            <w:shd w:val="clear" w:color="auto" w:fill="auto"/>
            <w:vAlign w:val="center"/>
            <w:hideMark/>
          </w:tcPr>
          <w:p w14:paraId="413C3F73"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МДК.06.03</w:t>
            </w:r>
          </w:p>
        </w:tc>
        <w:tc>
          <w:tcPr>
            <w:tcW w:w="5953" w:type="dxa"/>
            <w:shd w:val="clear" w:color="auto" w:fill="auto"/>
            <w:vAlign w:val="center"/>
            <w:hideMark/>
          </w:tcPr>
          <w:p w14:paraId="3F5AF386"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Технология обработки на металлорежущих станках различного вида и типа</w:t>
            </w:r>
          </w:p>
        </w:tc>
        <w:tc>
          <w:tcPr>
            <w:tcW w:w="2268" w:type="dxa"/>
            <w:shd w:val="clear" w:color="auto" w:fill="auto"/>
            <w:vAlign w:val="center"/>
            <w:hideMark/>
          </w:tcPr>
          <w:p w14:paraId="1F3D1FDE"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142</w:t>
            </w:r>
          </w:p>
        </w:tc>
        <w:tc>
          <w:tcPr>
            <w:tcW w:w="2268" w:type="dxa"/>
            <w:shd w:val="clear" w:color="auto" w:fill="auto"/>
            <w:vAlign w:val="center"/>
            <w:hideMark/>
          </w:tcPr>
          <w:p w14:paraId="06FC465E"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70</w:t>
            </w:r>
          </w:p>
        </w:tc>
        <w:tc>
          <w:tcPr>
            <w:tcW w:w="2268" w:type="dxa"/>
            <w:shd w:val="clear" w:color="auto" w:fill="auto"/>
            <w:vAlign w:val="center"/>
            <w:hideMark/>
          </w:tcPr>
          <w:p w14:paraId="172438E7"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w:t>
            </w:r>
          </w:p>
        </w:tc>
      </w:tr>
      <w:tr w:rsidR="0096754F" w:rsidRPr="0096754F" w14:paraId="591D9939" w14:textId="77777777" w:rsidTr="00440F2D">
        <w:trPr>
          <w:trHeight w:val="525"/>
        </w:trPr>
        <w:tc>
          <w:tcPr>
            <w:tcW w:w="1575" w:type="dxa"/>
            <w:shd w:val="clear" w:color="auto" w:fill="auto"/>
            <w:vAlign w:val="center"/>
            <w:hideMark/>
          </w:tcPr>
          <w:p w14:paraId="316261A4"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МДК.06.04</w:t>
            </w:r>
          </w:p>
        </w:tc>
        <w:tc>
          <w:tcPr>
            <w:tcW w:w="5953" w:type="dxa"/>
            <w:shd w:val="clear" w:color="auto" w:fill="auto"/>
            <w:vAlign w:val="center"/>
            <w:hideMark/>
          </w:tcPr>
          <w:p w14:paraId="2648A52D"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Цифровые средства контроля изделий машиностроения</w:t>
            </w:r>
          </w:p>
        </w:tc>
        <w:tc>
          <w:tcPr>
            <w:tcW w:w="2268" w:type="dxa"/>
            <w:shd w:val="clear" w:color="auto" w:fill="auto"/>
            <w:vAlign w:val="center"/>
            <w:hideMark/>
          </w:tcPr>
          <w:p w14:paraId="4BF56598"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32</w:t>
            </w:r>
          </w:p>
        </w:tc>
        <w:tc>
          <w:tcPr>
            <w:tcW w:w="2268" w:type="dxa"/>
            <w:shd w:val="clear" w:color="auto" w:fill="auto"/>
            <w:vAlign w:val="center"/>
            <w:hideMark/>
          </w:tcPr>
          <w:p w14:paraId="2047658B"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16</w:t>
            </w:r>
          </w:p>
        </w:tc>
        <w:tc>
          <w:tcPr>
            <w:tcW w:w="2268" w:type="dxa"/>
            <w:shd w:val="clear" w:color="auto" w:fill="auto"/>
            <w:vAlign w:val="center"/>
            <w:hideMark/>
          </w:tcPr>
          <w:p w14:paraId="6E0F397E"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w:t>
            </w:r>
          </w:p>
        </w:tc>
      </w:tr>
      <w:tr w:rsidR="0096754F" w:rsidRPr="0096754F" w14:paraId="4718AE33" w14:textId="77777777" w:rsidTr="00440F2D">
        <w:trPr>
          <w:trHeight w:val="315"/>
        </w:trPr>
        <w:tc>
          <w:tcPr>
            <w:tcW w:w="1575" w:type="dxa"/>
            <w:shd w:val="clear" w:color="auto" w:fill="auto"/>
            <w:vAlign w:val="center"/>
            <w:hideMark/>
          </w:tcPr>
          <w:p w14:paraId="5F8C02B0"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УП.06</w:t>
            </w:r>
          </w:p>
        </w:tc>
        <w:tc>
          <w:tcPr>
            <w:tcW w:w="5953" w:type="dxa"/>
            <w:shd w:val="clear" w:color="auto" w:fill="auto"/>
            <w:vAlign w:val="center"/>
            <w:hideMark/>
          </w:tcPr>
          <w:p w14:paraId="194FF1C2"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Учебная практика</w:t>
            </w:r>
          </w:p>
        </w:tc>
        <w:tc>
          <w:tcPr>
            <w:tcW w:w="2268" w:type="dxa"/>
            <w:shd w:val="clear" w:color="auto" w:fill="auto"/>
            <w:vAlign w:val="center"/>
            <w:hideMark/>
          </w:tcPr>
          <w:p w14:paraId="2AFA4E75"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252</w:t>
            </w:r>
          </w:p>
        </w:tc>
        <w:tc>
          <w:tcPr>
            <w:tcW w:w="2268" w:type="dxa"/>
            <w:shd w:val="clear" w:color="auto" w:fill="auto"/>
            <w:vAlign w:val="center"/>
            <w:hideMark/>
          </w:tcPr>
          <w:p w14:paraId="5FA0B412"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252</w:t>
            </w:r>
          </w:p>
        </w:tc>
        <w:tc>
          <w:tcPr>
            <w:tcW w:w="2268" w:type="dxa"/>
            <w:shd w:val="clear" w:color="auto" w:fill="auto"/>
            <w:vAlign w:val="center"/>
            <w:hideMark/>
          </w:tcPr>
          <w:p w14:paraId="33290103"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1-3</w:t>
            </w:r>
          </w:p>
        </w:tc>
      </w:tr>
      <w:tr w:rsidR="0096754F" w:rsidRPr="0096754F" w14:paraId="7F91C94A" w14:textId="77777777" w:rsidTr="00440F2D">
        <w:trPr>
          <w:trHeight w:val="315"/>
        </w:trPr>
        <w:tc>
          <w:tcPr>
            <w:tcW w:w="1575" w:type="dxa"/>
            <w:shd w:val="clear" w:color="auto" w:fill="auto"/>
            <w:vAlign w:val="center"/>
            <w:hideMark/>
          </w:tcPr>
          <w:p w14:paraId="18DFB9C4"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ПП.06</w:t>
            </w:r>
          </w:p>
        </w:tc>
        <w:tc>
          <w:tcPr>
            <w:tcW w:w="5953" w:type="dxa"/>
            <w:shd w:val="clear" w:color="auto" w:fill="auto"/>
            <w:vAlign w:val="center"/>
            <w:hideMark/>
          </w:tcPr>
          <w:p w14:paraId="59E64282"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Производственная практика</w:t>
            </w:r>
          </w:p>
        </w:tc>
        <w:tc>
          <w:tcPr>
            <w:tcW w:w="2268" w:type="dxa"/>
            <w:shd w:val="clear" w:color="auto" w:fill="auto"/>
            <w:vAlign w:val="center"/>
            <w:hideMark/>
          </w:tcPr>
          <w:p w14:paraId="719258CE"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216</w:t>
            </w:r>
          </w:p>
        </w:tc>
        <w:tc>
          <w:tcPr>
            <w:tcW w:w="2268" w:type="dxa"/>
            <w:shd w:val="clear" w:color="auto" w:fill="auto"/>
            <w:vAlign w:val="center"/>
            <w:hideMark/>
          </w:tcPr>
          <w:p w14:paraId="1665C00A"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216</w:t>
            </w:r>
          </w:p>
        </w:tc>
        <w:tc>
          <w:tcPr>
            <w:tcW w:w="2268" w:type="dxa"/>
            <w:shd w:val="clear" w:color="auto" w:fill="auto"/>
            <w:vAlign w:val="center"/>
            <w:hideMark/>
          </w:tcPr>
          <w:p w14:paraId="5884F402"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3</w:t>
            </w:r>
          </w:p>
        </w:tc>
      </w:tr>
      <w:tr w:rsidR="0096754F" w:rsidRPr="0096754F" w14:paraId="393AB526" w14:textId="77777777" w:rsidTr="00440F2D">
        <w:trPr>
          <w:trHeight w:val="401"/>
        </w:trPr>
        <w:tc>
          <w:tcPr>
            <w:tcW w:w="1575" w:type="dxa"/>
            <w:shd w:val="clear" w:color="auto" w:fill="auto"/>
            <w:vAlign w:val="center"/>
            <w:hideMark/>
          </w:tcPr>
          <w:p w14:paraId="16E4108D"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ПА</w:t>
            </w:r>
          </w:p>
        </w:tc>
        <w:tc>
          <w:tcPr>
            <w:tcW w:w="5953" w:type="dxa"/>
            <w:shd w:val="clear" w:color="auto" w:fill="auto"/>
            <w:vAlign w:val="center"/>
            <w:hideMark/>
          </w:tcPr>
          <w:p w14:paraId="465B9DA8"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Промежуточная аттестация</w:t>
            </w:r>
          </w:p>
        </w:tc>
        <w:tc>
          <w:tcPr>
            <w:tcW w:w="2268" w:type="dxa"/>
            <w:shd w:val="clear" w:color="auto" w:fill="auto"/>
            <w:vAlign w:val="center"/>
            <w:hideMark/>
          </w:tcPr>
          <w:p w14:paraId="43BC04DB"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10</w:t>
            </w:r>
          </w:p>
        </w:tc>
        <w:tc>
          <w:tcPr>
            <w:tcW w:w="2268" w:type="dxa"/>
            <w:shd w:val="clear" w:color="auto" w:fill="auto"/>
            <w:vAlign w:val="center"/>
            <w:hideMark/>
          </w:tcPr>
          <w:p w14:paraId="1F1322B2"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w:t>
            </w:r>
          </w:p>
        </w:tc>
        <w:tc>
          <w:tcPr>
            <w:tcW w:w="2268" w:type="dxa"/>
            <w:shd w:val="clear" w:color="auto" w:fill="auto"/>
            <w:vAlign w:val="center"/>
            <w:hideMark/>
          </w:tcPr>
          <w:p w14:paraId="3C26D809" w14:textId="77777777" w:rsidR="0096754F" w:rsidRPr="0096754F" w:rsidRDefault="0096754F" w:rsidP="0096754F">
            <w:pPr>
              <w:spacing w:after="0" w:line="240" w:lineRule="auto"/>
              <w:jc w:val="center"/>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w:t>
            </w:r>
          </w:p>
        </w:tc>
      </w:tr>
    </w:tbl>
    <w:p w14:paraId="1C445184" w14:textId="77777777" w:rsidR="0096754F" w:rsidRPr="0096754F" w:rsidRDefault="0096754F" w:rsidP="0096754F">
      <w:pPr>
        <w:spacing w:after="0" w:line="240" w:lineRule="auto"/>
        <w:rPr>
          <w:rFonts w:ascii="Times New Roman" w:hAnsi="Times New Roman" w:cs="Times New Roman"/>
          <w:b/>
          <w:bCs/>
          <w:sz w:val="24"/>
          <w:szCs w:val="24"/>
        </w:rPr>
      </w:pPr>
    </w:p>
    <w:p w14:paraId="03F7FF36"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3.2. План обучения на предприятии с учетом специфики требований конкретного производства</w:t>
      </w:r>
    </w:p>
    <w:p w14:paraId="5C066E51" w14:textId="77777777" w:rsidR="0096754F" w:rsidRPr="0096754F" w:rsidRDefault="0096754F" w:rsidP="0096754F">
      <w:pPr>
        <w:spacing w:after="0" w:line="240" w:lineRule="auto"/>
        <w:rPr>
          <w:rFonts w:ascii="Times New Roman" w:hAnsi="Times New Roman" w:cs="Times New Roman"/>
          <w:i/>
          <w:iCs/>
          <w:sz w:val="24"/>
          <w:szCs w:val="24"/>
          <w:lang w:eastAsia="en-US"/>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3901"/>
        <w:gridCol w:w="1275"/>
        <w:gridCol w:w="1984"/>
        <w:gridCol w:w="1702"/>
        <w:gridCol w:w="1317"/>
        <w:gridCol w:w="2059"/>
        <w:gridCol w:w="2023"/>
      </w:tblGrid>
      <w:tr w:rsidR="0096754F" w:rsidRPr="0096754F" w14:paraId="02880C07" w14:textId="77777777" w:rsidTr="00073B4B">
        <w:trPr>
          <w:trHeight w:val="468"/>
        </w:trPr>
        <w:tc>
          <w:tcPr>
            <w:tcW w:w="248" w:type="pct"/>
            <w:vMerge w:val="restart"/>
            <w:shd w:val="clear" w:color="auto" w:fill="auto"/>
            <w:vAlign w:val="center"/>
          </w:tcPr>
          <w:p w14:paraId="7DC30000"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п/п</w:t>
            </w:r>
          </w:p>
        </w:tc>
        <w:tc>
          <w:tcPr>
            <w:tcW w:w="1300" w:type="pct"/>
            <w:vMerge w:val="restart"/>
            <w:shd w:val="clear" w:color="auto" w:fill="auto"/>
          </w:tcPr>
          <w:p w14:paraId="3CE3F364"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Содержание практической подготовки (виды работ)</w:t>
            </w:r>
          </w:p>
        </w:tc>
        <w:tc>
          <w:tcPr>
            <w:tcW w:w="1086" w:type="pct"/>
            <w:gridSpan w:val="2"/>
            <w:shd w:val="clear" w:color="auto" w:fill="auto"/>
            <w:vAlign w:val="center"/>
          </w:tcPr>
          <w:p w14:paraId="0FFD12A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ПМ</w:t>
            </w:r>
          </w:p>
        </w:tc>
        <w:tc>
          <w:tcPr>
            <w:tcW w:w="567" w:type="pct"/>
            <w:vMerge w:val="restart"/>
            <w:shd w:val="clear" w:color="auto" w:fill="auto"/>
            <w:vAlign w:val="center"/>
          </w:tcPr>
          <w:p w14:paraId="7AC25E6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Длительность обучения</w:t>
            </w:r>
          </w:p>
          <w:p w14:paraId="0DAC49F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(в часах)</w:t>
            </w:r>
          </w:p>
        </w:tc>
        <w:tc>
          <w:tcPr>
            <w:tcW w:w="439" w:type="pct"/>
            <w:vMerge w:val="restart"/>
            <w:shd w:val="clear" w:color="auto" w:fill="auto"/>
            <w:vAlign w:val="center"/>
          </w:tcPr>
          <w:p w14:paraId="259D8921"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Семестр обучения</w:t>
            </w:r>
          </w:p>
        </w:tc>
        <w:tc>
          <w:tcPr>
            <w:tcW w:w="686" w:type="pct"/>
            <w:vMerge w:val="restart"/>
            <w:shd w:val="clear" w:color="auto" w:fill="auto"/>
            <w:vAlign w:val="center"/>
          </w:tcPr>
          <w:p w14:paraId="27A28404"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Наименование рабочего места, участка</w:t>
            </w:r>
          </w:p>
        </w:tc>
        <w:tc>
          <w:tcPr>
            <w:tcW w:w="674" w:type="pct"/>
            <w:vMerge w:val="restart"/>
            <w:shd w:val="clear" w:color="auto" w:fill="auto"/>
          </w:tcPr>
          <w:p w14:paraId="20AF5CC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Ответственный </w:t>
            </w:r>
            <w:r w:rsidRPr="0096754F">
              <w:rPr>
                <w:rFonts w:ascii="Times New Roman" w:hAnsi="Times New Roman" w:cs="Times New Roman"/>
                <w:sz w:val="24"/>
                <w:szCs w:val="24"/>
              </w:rPr>
              <w:br/>
              <w:t xml:space="preserve">от предприятия </w:t>
            </w:r>
            <w:r w:rsidRPr="0096754F">
              <w:rPr>
                <w:rFonts w:ascii="Times New Roman" w:hAnsi="Times New Roman" w:cs="Times New Roman"/>
                <w:sz w:val="24"/>
                <w:szCs w:val="24"/>
              </w:rPr>
              <w:br/>
              <w:t>(при необходимости)</w:t>
            </w:r>
          </w:p>
        </w:tc>
      </w:tr>
      <w:tr w:rsidR="0096754F" w:rsidRPr="0096754F" w14:paraId="5EF69C28" w14:textId="77777777" w:rsidTr="00073B4B">
        <w:trPr>
          <w:trHeight w:val="70"/>
        </w:trPr>
        <w:tc>
          <w:tcPr>
            <w:tcW w:w="248" w:type="pct"/>
            <w:vMerge/>
            <w:shd w:val="clear" w:color="auto" w:fill="auto"/>
            <w:vAlign w:val="center"/>
          </w:tcPr>
          <w:p w14:paraId="38421D12" w14:textId="77777777" w:rsidR="0096754F" w:rsidRPr="0096754F" w:rsidRDefault="0096754F" w:rsidP="0096754F">
            <w:pPr>
              <w:spacing w:after="0" w:line="240" w:lineRule="auto"/>
              <w:jc w:val="center"/>
              <w:rPr>
                <w:rFonts w:ascii="Times New Roman" w:hAnsi="Times New Roman" w:cs="Times New Roman"/>
                <w:sz w:val="24"/>
                <w:szCs w:val="24"/>
                <w:highlight w:val="lightGray"/>
              </w:rPr>
            </w:pPr>
          </w:p>
        </w:tc>
        <w:tc>
          <w:tcPr>
            <w:tcW w:w="1300" w:type="pct"/>
            <w:vMerge/>
            <w:shd w:val="clear" w:color="auto" w:fill="auto"/>
          </w:tcPr>
          <w:p w14:paraId="5B61FBAE" w14:textId="77777777" w:rsidR="0096754F" w:rsidRPr="0096754F" w:rsidRDefault="0096754F" w:rsidP="0096754F">
            <w:pPr>
              <w:spacing w:after="0" w:line="240" w:lineRule="auto"/>
              <w:jc w:val="center"/>
              <w:rPr>
                <w:rFonts w:ascii="Times New Roman" w:hAnsi="Times New Roman" w:cs="Times New Roman"/>
                <w:sz w:val="24"/>
                <w:szCs w:val="24"/>
                <w:highlight w:val="lightGray"/>
              </w:rPr>
            </w:pPr>
          </w:p>
        </w:tc>
        <w:tc>
          <w:tcPr>
            <w:tcW w:w="425" w:type="pct"/>
            <w:shd w:val="clear" w:color="auto" w:fill="auto"/>
            <w:vAlign w:val="center"/>
          </w:tcPr>
          <w:p w14:paraId="59011F45" w14:textId="77777777" w:rsidR="0096754F" w:rsidRPr="0096754F" w:rsidDel="00CD3705"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tc>
        <w:tc>
          <w:tcPr>
            <w:tcW w:w="661" w:type="pct"/>
            <w:shd w:val="clear" w:color="auto" w:fill="auto"/>
            <w:vAlign w:val="center"/>
          </w:tcPr>
          <w:p w14:paraId="1B198AD6" w14:textId="77777777" w:rsidR="0096754F" w:rsidRPr="0096754F" w:rsidDel="00CD3705"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Наименование</w:t>
            </w:r>
          </w:p>
        </w:tc>
        <w:tc>
          <w:tcPr>
            <w:tcW w:w="567" w:type="pct"/>
            <w:vMerge/>
            <w:shd w:val="clear" w:color="auto" w:fill="auto"/>
            <w:vAlign w:val="center"/>
          </w:tcPr>
          <w:p w14:paraId="3DEFF561" w14:textId="77777777" w:rsidR="0096754F" w:rsidRPr="0096754F" w:rsidRDefault="0096754F" w:rsidP="0096754F">
            <w:pPr>
              <w:spacing w:after="0" w:line="240" w:lineRule="auto"/>
              <w:jc w:val="center"/>
              <w:rPr>
                <w:rFonts w:ascii="Times New Roman" w:hAnsi="Times New Roman" w:cs="Times New Roman"/>
                <w:sz w:val="24"/>
                <w:szCs w:val="24"/>
                <w:highlight w:val="lightGray"/>
              </w:rPr>
            </w:pPr>
          </w:p>
        </w:tc>
        <w:tc>
          <w:tcPr>
            <w:tcW w:w="439" w:type="pct"/>
            <w:vMerge/>
            <w:shd w:val="clear" w:color="auto" w:fill="auto"/>
            <w:vAlign w:val="center"/>
          </w:tcPr>
          <w:p w14:paraId="39A56893" w14:textId="77777777" w:rsidR="0096754F" w:rsidRPr="0096754F" w:rsidRDefault="0096754F" w:rsidP="0096754F">
            <w:pPr>
              <w:spacing w:after="0" w:line="240" w:lineRule="auto"/>
              <w:jc w:val="center"/>
              <w:rPr>
                <w:rFonts w:ascii="Times New Roman" w:hAnsi="Times New Roman" w:cs="Times New Roman"/>
                <w:sz w:val="24"/>
                <w:szCs w:val="24"/>
                <w:highlight w:val="lightGray"/>
              </w:rPr>
            </w:pPr>
          </w:p>
        </w:tc>
        <w:tc>
          <w:tcPr>
            <w:tcW w:w="686" w:type="pct"/>
            <w:vMerge/>
            <w:shd w:val="clear" w:color="auto" w:fill="auto"/>
            <w:vAlign w:val="center"/>
          </w:tcPr>
          <w:p w14:paraId="19A99D2E" w14:textId="77777777" w:rsidR="0096754F" w:rsidRPr="0096754F" w:rsidRDefault="0096754F" w:rsidP="0096754F">
            <w:pPr>
              <w:spacing w:after="0" w:line="240" w:lineRule="auto"/>
              <w:jc w:val="center"/>
              <w:rPr>
                <w:rFonts w:ascii="Times New Roman" w:hAnsi="Times New Roman" w:cs="Times New Roman"/>
                <w:sz w:val="24"/>
                <w:szCs w:val="24"/>
                <w:highlight w:val="lightGray"/>
              </w:rPr>
            </w:pPr>
          </w:p>
        </w:tc>
        <w:tc>
          <w:tcPr>
            <w:tcW w:w="674" w:type="pct"/>
            <w:vMerge/>
            <w:shd w:val="clear" w:color="auto" w:fill="auto"/>
          </w:tcPr>
          <w:p w14:paraId="1AFFB605" w14:textId="77777777" w:rsidR="0096754F" w:rsidRPr="0096754F" w:rsidRDefault="0096754F" w:rsidP="0096754F">
            <w:pPr>
              <w:spacing w:after="0" w:line="240" w:lineRule="auto"/>
              <w:jc w:val="center"/>
              <w:rPr>
                <w:rFonts w:ascii="Times New Roman" w:hAnsi="Times New Roman" w:cs="Times New Roman"/>
                <w:sz w:val="24"/>
                <w:szCs w:val="24"/>
                <w:highlight w:val="lightGray"/>
              </w:rPr>
            </w:pPr>
          </w:p>
        </w:tc>
      </w:tr>
      <w:tr w:rsidR="0096754F" w:rsidRPr="0096754F" w14:paraId="0CE1E0F1" w14:textId="77777777" w:rsidTr="00073B4B">
        <w:tc>
          <w:tcPr>
            <w:tcW w:w="248" w:type="pct"/>
            <w:shd w:val="clear" w:color="auto" w:fill="auto"/>
          </w:tcPr>
          <w:p w14:paraId="35D1892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1.</w:t>
            </w:r>
          </w:p>
        </w:tc>
        <w:tc>
          <w:tcPr>
            <w:tcW w:w="1300" w:type="pct"/>
            <w:shd w:val="clear" w:color="auto" w:fill="auto"/>
          </w:tcPr>
          <w:p w14:paraId="4287F9E8" w14:textId="77777777" w:rsidR="0096754F" w:rsidRPr="0096754F" w:rsidRDefault="0096754F" w:rsidP="0096754F">
            <w:pPr>
              <w:spacing w:after="0" w:line="240" w:lineRule="auto"/>
              <w:rPr>
                <w:rFonts w:ascii="Times New Roman" w:hAnsi="Times New Roman" w:cs="Times New Roman"/>
                <w:i/>
                <w:sz w:val="24"/>
                <w:szCs w:val="24"/>
                <w:u w:val="single"/>
              </w:rPr>
            </w:pPr>
            <w:r w:rsidRPr="0096754F">
              <w:rPr>
                <w:rFonts w:ascii="Times New Roman" w:hAnsi="Times New Roman" w:cs="Times New Roman"/>
                <w:bCs/>
                <w:sz w:val="24"/>
                <w:szCs w:val="24"/>
                <w:u w:val="single"/>
              </w:rPr>
              <w:t>Производственная практика раздела 1</w:t>
            </w:r>
          </w:p>
          <w:p w14:paraId="758B1777"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1.Наладка токарного станка модели 16К20Ф3 на обработку детали «Заглушка»</w:t>
            </w:r>
          </w:p>
          <w:p w14:paraId="7410166E"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2.Наладка токарного станка модели 16К20Ф3 на обработку детали «Кулак»</w:t>
            </w:r>
          </w:p>
          <w:p w14:paraId="283970E0"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hAnsi="Times New Roman" w:cs="Times New Roman"/>
                <w:sz w:val="24"/>
                <w:szCs w:val="24"/>
              </w:rPr>
              <w:t>3.Наладка токарного станка модели ТС1625Ф3 на обработку детали «Вал промежуточный»</w:t>
            </w:r>
          </w:p>
          <w:p w14:paraId="3EABFF0B"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4.Наладка фрезерного станка модели 65А60Ф3 на обработку детали «Вал промежуточный»</w:t>
            </w:r>
          </w:p>
          <w:p w14:paraId="67640F47"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lastRenderedPageBreak/>
              <w:t>5.Наладка фрезерного станка модели 65А60Ф3 на обработку детали «Ребро»</w:t>
            </w:r>
          </w:p>
          <w:p w14:paraId="04AAFF2C"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6.Наладка фрезерного станка модели 65А60Ф3 на обработку детали «Пластина коллектора»</w:t>
            </w:r>
          </w:p>
          <w:p w14:paraId="2F0BEF6F"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hAnsi="Times New Roman" w:cs="Times New Roman"/>
                <w:sz w:val="24"/>
                <w:szCs w:val="24"/>
              </w:rPr>
              <w:t>7.Наладка координатно-сверлильного станка модели 25500С1000МФ4 на обработку детали «Фланец». 8.Наладка горизонтально-расточного станка модели 2А637ПФ4 на обработку детали «Стакан»</w:t>
            </w:r>
          </w:p>
          <w:p w14:paraId="77ED54DB" w14:textId="77777777" w:rsidR="0096754F" w:rsidRPr="0096754F" w:rsidRDefault="0096754F" w:rsidP="0096754F">
            <w:pPr>
              <w:spacing w:after="0" w:line="240" w:lineRule="auto"/>
              <w:jc w:val="both"/>
              <w:rPr>
                <w:rFonts w:ascii="Times New Roman" w:hAnsi="Times New Roman" w:cs="Times New Roman"/>
                <w:b/>
                <w:bCs/>
                <w:sz w:val="24"/>
                <w:szCs w:val="24"/>
                <w:highlight w:val="green"/>
                <w:u w:val="single"/>
              </w:rPr>
            </w:pPr>
            <w:r w:rsidRPr="0096754F">
              <w:rPr>
                <w:rFonts w:ascii="Times New Roman" w:hAnsi="Times New Roman" w:cs="Times New Roman"/>
                <w:sz w:val="24"/>
                <w:szCs w:val="24"/>
              </w:rPr>
              <w:t xml:space="preserve">9.Наладка вертикально-сверлильного станка модели </w:t>
            </w:r>
            <w:r w:rsidRPr="0096754F">
              <w:rPr>
                <w:rFonts w:ascii="Times New Roman" w:hAnsi="Times New Roman" w:cs="Times New Roman"/>
                <w:sz w:val="24"/>
                <w:szCs w:val="24"/>
                <w:lang w:val="en-US"/>
              </w:rPr>
              <w:t>Z</w:t>
            </w:r>
            <w:r w:rsidRPr="0096754F">
              <w:rPr>
                <w:rFonts w:ascii="Times New Roman" w:hAnsi="Times New Roman" w:cs="Times New Roman"/>
                <w:sz w:val="24"/>
                <w:szCs w:val="24"/>
              </w:rPr>
              <w:t>К140В на обработку детали «Основание нижнее».</w:t>
            </w:r>
          </w:p>
        </w:tc>
        <w:tc>
          <w:tcPr>
            <w:tcW w:w="425" w:type="pct"/>
            <w:shd w:val="clear" w:color="auto" w:fill="auto"/>
            <w:vAlign w:val="center"/>
          </w:tcPr>
          <w:p w14:paraId="66DD4619" w14:textId="77777777" w:rsidR="0096754F" w:rsidRPr="0096754F" w:rsidRDefault="0096754F" w:rsidP="00073B4B">
            <w:pPr>
              <w:spacing w:after="0" w:line="240" w:lineRule="auto"/>
              <w:jc w:val="center"/>
              <w:rPr>
                <w:rFonts w:ascii="Times New Roman" w:hAnsi="Times New Roman" w:cs="Times New Roman"/>
                <w:bCs/>
                <w:sz w:val="24"/>
                <w:szCs w:val="24"/>
                <w:highlight w:val="yellow"/>
                <w:u w:val="single"/>
              </w:rPr>
            </w:pPr>
            <w:r w:rsidRPr="0096754F">
              <w:rPr>
                <w:rFonts w:ascii="Times New Roman" w:eastAsia="Times New Roman" w:hAnsi="Times New Roman" w:cs="Times New Roman"/>
                <w:bCs/>
                <w:color w:val="000000"/>
                <w:sz w:val="24"/>
                <w:szCs w:val="24"/>
              </w:rPr>
              <w:lastRenderedPageBreak/>
              <w:t>ПМ.06</w:t>
            </w:r>
          </w:p>
        </w:tc>
        <w:tc>
          <w:tcPr>
            <w:tcW w:w="661" w:type="pct"/>
            <w:shd w:val="clear" w:color="auto" w:fill="auto"/>
            <w:vAlign w:val="center"/>
          </w:tcPr>
          <w:p w14:paraId="51D726B1"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eastAsia="Times New Roman" w:hAnsi="Times New Roman" w:cs="Times New Roman"/>
                <w:bCs/>
                <w:color w:val="000000"/>
                <w:sz w:val="24"/>
                <w:szCs w:val="24"/>
              </w:rPr>
              <w:t>Выполнение работ по наладке станков и манипуляторов с программным управлением</w:t>
            </w:r>
          </w:p>
        </w:tc>
        <w:tc>
          <w:tcPr>
            <w:tcW w:w="567" w:type="pct"/>
            <w:shd w:val="clear" w:color="auto" w:fill="auto"/>
          </w:tcPr>
          <w:p w14:paraId="45F42692"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72</w:t>
            </w:r>
          </w:p>
        </w:tc>
        <w:tc>
          <w:tcPr>
            <w:tcW w:w="439" w:type="pct"/>
            <w:shd w:val="clear" w:color="auto" w:fill="auto"/>
          </w:tcPr>
          <w:p w14:paraId="427899D0"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5</w:t>
            </w:r>
          </w:p>
        </w:tc>
        <w:tc>
          <w:tcPr>
            <w:tcW w:w="686" w:type="pct"/>
            <w:shd w:val="clear" w:color="auto" w:fill="auto"/>
          </w:tcPr>
          <w:p w14:paraId="27B1942F"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Завод запасных частей и компонентов:</w:t>
            </w:r>
          </w:p>
          <w:p w14:paraId="628E9DD2"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-цех производства корпусных деталей и сборки КПП</w:t>
            </w:r>
          </w:p>
          <w:p w14:paraId="14497DD3"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626CB6C8"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Научно-технический центр:</w:t>
            </w:r>
          </w:p>
          <w:p w14:paraId="7FACFA28"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-цех механической </w:t>
            </w:r>
            <w:r w:rsidRPr="0096754F">
              <w:rPr>
                <w:rFonts w:ascii="Times New Roman" w:eastAsia="Calibri" w:hAnsi="Times New Roman" w:cs="Times New Roman"/>
                <w:bCs/>
                <w:sz w:val="24"/>
                <w:szCs w:val="24"/>
              </w:rPr>
              <w:lastRenderedPageBreak/>
              <w:t>обработки деталей трансмиссий,</w:t>
            </w:r>
          </w:p>
          <w:p w14:paraId="3D677F8F"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-цех механической обработки деталей автомобилей. </w:t>
            </w:r>
          </w:p>
          <w:p w14:paraId="4695701C"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6DFAAFDF"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Автомобильный завод:</w:t>
            </w:r>
          </w:p>
          <w:p w14:paraId="4539E5B6"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-учебно-производственный участок.</w:t>
            </w:r>
          </w:p>
          <w:p w14:paraId="592E5FF1"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63237ECF" w14:textId="77777777" w:rsidR="0096754F" w:rsidRPr="0096754F" w:rsidRDefault="0096754F" w:rsidP="0096754F">
            <w:pPr>
              <w:spacing w:after="0" w:line="240" w:lineRule="auto"/>
              <w:jc w:val="both"/>
              <w:rPr>
                <w:rFonts w:ascii="Times New Roman" w:hAnsi="Times New Roman" w:cs="Times New Roman"/>
                <w:b/>
                <w:bCs/>
                <w:sz w:val="24"/>
                <w:szCs w:val="24"/>
                <w:highlight w:val="green"/>
                <w:u w:val="single"/>
              </w:rPr>
            </w:pPr>
            <w:r w:rsidRPr="0096754F">
              <w:rPr>
                <w:rFonts w:ascii="Times New Roman" w:eastAsia="Calibri" w:hAnsi="Times New Roman" w:cs="Times New Roman"/>
                <w:bCs/>
                <w:sz w:val="24"/>
                <w:szCs w:val="24"/>
              </w:rPr>
              <w:t>Кузнечный завод: -штампово-инструментальный корпус.</w:t>
            </w:r>
          </w:p>
        </w:tc>
        <w:tc>
          <w:tcPr>
            <w:tcW w:w="674" w:type="pct"/>
            <w:shd w:val="clear" w:color="auto" w:fill="auto"/>
          </w:tcPr>
          <w:p w14:paraId="63C4B85E" w14:textId="77777777" w:rsidR="0096754F" w:rsidRPr="0096754F" w:rsidRDefault="0096754F" w:rsidP="0096754F">
            <w:pPr>
              <w:spacing w:after="0" w:line="240" w:lineRule="auto"/>
              <w:jc w:val="both"/>
              <w:rPr>
                <w:rFonts w:ascii="Times New Roman" w:hAnsi="Times New Roman" w:cs="Times New Roman"/>
                <w:bCs/>
                <w:sz w:val="24"/>
                <w:szCs w:val="24"/>
                <w:highlight w:val="green"/>
              </w:rPr>
            </w:pPr>
            <w:r w:rsidRPr="0096754F">
              <w:rPr>
                <w:rFonts w:ascii="Times New Roman" w:hAnsi="Times New Roman" w:cs="Times New Roman"/>
                <w:bCs/>
                <w:sz w:val="24"/>
                <w:szCs w:val="24"/>
              </w:rPr>
              <w:lastRenderedPageBreak/>
              <w:t>Инструктор производственного обучения</w:t>
            </w:r>
          </w:p>
        </w:tc>
      </w:tr>
      <w:tr w:rsidR="0096754F" w:rsidRPr="0096754F" w14:paraId="1CAF4E8F" w14:textId="77777777" w:rsidTr="00073B4B">
        <w:tc>
          <w:tcPr>
            <w:tcW w:w="248" w:type="pct"/>
            <w:shd w:val="clear" w:color="auto" w:fill="auto"/>
          </w:tcPr>
          <w:p w14:paraId="507F3B84"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lastRenderedPageBreak/>
              <w:t>2.</w:t>
            </w:r>
          </w:p>
        </w:tc>
        <w:tc>
          <w:tcPr>
            <w:tcW w:w="1300" w:type="pct"/>
            <w:shd w:val="clear" w:color="auto" w:fill="auto"/>
          </w:tcPr>
          <w:p w14:paraId="3C1B191C" w14:textId="77777777" w:rsidR="0096754F" w:rsidRPr="0096754F" w:rsidRDefault="0096754F" w:rsidP="0096754F">
            <w:pPr>
              <w:spacing w:after="0" w:line="240" w:lineRule="auto"/>
              <w:rPr>
                <w:rFonts w:ascii="Times New Roman" w:hAnsi="Times New Roman" w:cs="Times New Roman"/>
                <w:i/>
                <w:sz w:val="24"/>
                <w:szCs w:val="24"/>
                <w:u w:val="single"/>
              </w:rPr>
            </w:pPr>
            <w:r w:rsidRPr="0096754F">
              <w:rPr>
                <w:rFonts w:ascii="Times New Roman" w:hAnsi="Times New Roman" w:cs="Times New Roman"/>
                <w:bCs/>
                <w:sz w:val="24"/>
                <w:szCs w:val="24"/>
                <w:u w:val="single"/>
              </w:rPr>
              <w:t>Производственная практика раздела 2</w:t>
            </w:r>
          </w:p>
          <w:p w14:paraId="769F1F0F"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1.Введение. Техника безопасности при  работе на станках с ЧПУ. </w:t>
            </w:r>
          </w:p>
          <w:p w14:paraId="51778520"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2.Основные узлы токарного станка с ЧПУ.</w:t>
            </w:r>
          </w:p>
          <w:p w14:paraId="713AEE12"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3.Вспомогательные механизмы металлорежущих станков с ЧПУ.</w:t>
            </w:r>
          </w:p>
          <w:p w14:paraId="7CCC1362"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4.Способы установки деталей.</w:t>
            </w:r>
          </w:p>
          <w:p w14:paraId="3C1097B4"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5.Способы крепления режущих инструментов.</w:t>
            </w:r>
          </w:p>
          <w:p w14:paraId="6398AD07"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6.Проверка правильности установки приспособлений и </w:t>
            </w:r>
            <w:r w:rsidRPr="0096754F">
              <w:rPr>
                <w:rFonts w:ascii="Times New Roman" w:eastAsia="Calibri" w:hAnsi="Times New Roman" w:cs="Times New Roman"/>
                <w:bCs/>
                <w:sz w:val="24"/>
                <w:szCs w:val="24"/>
              </w:rPr>
              <w:lastRenderedPageBreak/>
              <w:t>инструментов в системе координат Система смазки станка, система подачи СОЖ.</w:t>
            </w:r>
          </w:p>
          <w:p w14:paraId="7332E12C" w14:textId="77777777" w:rsidR="0096754F" w:rsidRPr="0096754F" w:rsidRDefault="0096754F" w:rsidP="0096754F">
            <w:pPr>
              <w:spacing w:after="0" w:line="240" w:lineRule="auto"/>
              <w:contextualSpacing/>
              <w:rPr>
                <w:rFonts w:ascii="Times New Roman" w:eastAsia="Calibri" w:hAnsi="Times New Roman" w:cs="Times New Roman"/>
                <w:bCs/>
                <w:sz w:val="24"/>
                <w:szCs w:val="24"/>
                <w:u w:val="single"/>
              </w:rPr>
            </w:pPr>
            <w:r w:rsidRPr="0096754F">
              <w:rPr>
                <w:rFonts w:ascii="Times New Roman" w:eastAsia="Calibri" w:hAnsi="Times New Roman" w:cs="Times New Roman"/>
                <w:bCs/>
                <w:sz w:val="24"/>
                <w:szCs w:val="24"/>
              </w:rPr>
              <w:t>8 .Основные узлы фрезерного станка с ЧПУ.</w:t>
            </w:r>
          </w:p>
          <w:p w14:paraId="01F549F4"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9.Основные узлы сверлильно- расточных станков с ЧПУ.</w:t>
            </w:r>
          </w:p>
          <w:p w14:paraId="3A22B795" w14:textId="77777777" w:rsidR="0096754F" w:rsidRPr="0096754F" w:rsidRDefault="0096754F" w:rsidP="0096754F">
            <w:pPr>
              <w:spacing w:after="0" w:line="240" w:lineRule="auto"/>
              <w:jc w:val="both"/>
              <w:rPr>
                <w:rFonts w:ascii="Times New Roman" w:hAnsi="Times New Roman" w:cs="Times New Roman"/>
                <w:b/>
                <w:bCs/>
                <w:sz w:val="24"/>
                <w:szCs w:val="24"/>
                <w:highlight w:val="green"/>
                <w:u w:val="single"/>
              </w:rPr>
            </w:pPr>
            <w:r w:rsidRPr="0096754F">
              <w:rPr>
                <w:rFonts w:ascii="Times New Roman" w:eastAsia="Calibri" w:hAnsi="Times New Roman" w:cs="Times New Roman"/>
                <w:bCs/>
                <w:sz w:val="24"/>
                <w:szCs w:val="24"/>
              </w:rPr>
              <w:t>10.Подготовка к работе и обслуживание рабочего места</w:t>
            </w:r>
            <w:r w:rsidRPr="0096754F">
              <w:rPr>
                <w:rFonts w:ascii="Times New Roman" w:eastAsia="Calibri" w:hAnsi="Times New Roman" w:cs="Times New Roman"/>
                <w:sz w:val="24"/>
                <w:szCs w:val="24"/>
              </w:rPr>
              <w:t xml:space="preserve"> оператора </w:t>
            </w:r>
            <w:r w:rsidRPr="0096754F">
              <w:rPr>
                <w:rFonts w:ascii="Times New Roman" w:eastAsia="Calibri" w:hAnsi="Times New Roman" w:cs="Times New Roman"/>
                <w:bCs/>
                <w:sz w:val="24"/>
                <w:szCs w:val="24"/>
              </w:rPr>
              <w:t>станков с ЧПУ</w:t>
            </w:r>
          </w:p>
        </w:tc>
        <w:tc>
          <w:tcPr>
            <w:tcW w:w="425" w:type="pct"/>
            <w:shd w:val="clear" w:color="auto" w:fill="auto"/>
          </w:tcPr>
          <w:p w14:paraId="60E9B3D5" w14:textId="77777777" w:rsidR="0096754F" w:rsidRPr="0096754F" w:rsidRDefault="0096754F" w:rsidP="0096754F">
            <w:pPr>
              <w:spacing w:after="0" w:line="240" w:lineRule="auto"/>
              <w:rPr>
                <w:rFonts w:ascii="Times New Roman" w:hAnsi="Times New Roman" w:cs="Times New Roman"/>
                <w:bCs/>
                <w:sz w:val="24"/>
                <w:szCs w:val="24"/>
                <w:highlight w:val="yellow"/>
                <w:u w:val="single"/>
              </w:rPr>
            </w:pPr>
            <w:r w:rsidRPr="0096754F">
              <w:rPr>
                <w:rFonts w:ascii="Times New Roman" w:eastAsia="Times New Roman" w:hAnsi="Times New Roman" w:cs="Times New Roman"/>
                <w:bCs/>
                <w:color w:val="000000"/>
                <w:sz w:val="24"/>
                <w:szCs w:val="24"/>
              </w:rPr>
              <w:lastRenderedPageBreak/>
              <w:t>ПМ.06</w:t>
            </w:r>
          </w:p>
        </w:tc>
        <w:tc>
          <w:tcPr>
            <w:tcW w:w="661" w:type="pct"/>
            <w:shd w:val="clear" w:color="auto" w:fill="auto"/>
          </w:tcPr>
          <w:p w14:paraId="00A4E805"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eastAsia="Times New Roman" w:hAnsi="Times New Roman" w:cs="Times New Roman"/>
                <w:bCs/>
                <w:color w:val="000000"/>
                <w:sz w:val="24"/>
                <w:szCs w:val="24"/>
              </w:rPr>
              <w:t>Выполнение работ по наладке станков и манипуляторов с программным управлением</w:t>
            </w:r>
          </w:p>
        </w:tc>
        <w:tc>
          <w:tcPr>
            <w:tcW w:w="567" w:type="pct"/>
            <w:shd w:val="clear" w:color="auto" w:fill="auto"/>
          </w:tcPr>
          <w:p w14:paraId="5165C209"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72</w:t>
            </w:r>
          </w:p>
        </w:tc>
        <w:tc>
          <w:tcPr>
            <w:tcW w:w="439" w:type="pct"/>
            <w:shd w:val="clear" w:color="auto" w:fill="auto"/>
          </w:tcPr>
          <w:p w14:paraId="47D1B24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6</w:t>
            </w:r>
          </w:p>
        </w:tc>
        <w:tc>
          <w:tcPr>
            <w:tcW w:w="686" w:type="pct"/>
            <w:shd w:val="clear" w:color="auto" w:fill="auto"/>
          </w:tcPr>
          <w:p w14:paraId="52B13F62"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Завод запасных частей и компонентов:</w:t>
            </w:r>
          </w:p>
          <w:p w14:paraId="74D97A86"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-цех производства корпусных деталей и сборки КПП</w:t>
            </w:r>
          </w:p>
          <w:p w14:paraId="563E6469"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329EE231"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Научно-технический центр:</w:t>
            </w:r>
          </w:p>
          <w:p w14:paraId="145847AC"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-цех </w:t>
            </w:r>
            <w:r w:rsidRPr="0096754F">
              <w:rPr>
                <w:rFonts w:ascii="Times New Roman" w:eastAsia="Calibri" w:hAnsi="Times New Roman" w:cs="Times New Roman"/>
                <w:bCs/>
                <w:sz w:val="24"/>
                <w:szCs w:val="24"/>
              </w:rPr>
              <w:lastRenderedPageBreak/>
              <w:t>механической обработки деталей трансмиссий,</w:t>
            </w:r>
          </w:p>
          <w:p w14:paraId="4DC8186F"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-цех механической обработки деталей автомобилей. </w:t>
            </w:r>
          </w:p>
          <w:p w14:paraId="105E3B0F"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0A0C7509"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Автомобильный завод:</w:t>
            </w:r>
          </w:p>
          <w:p w14:paraId="1AF291CB"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-учебно-производственный участок.</w:t>
            </w:r>
          </w:p>
          <w:p w14:paraId="66CFE313"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504730EF" w14:textId="77777777" w:rsidR="0096754F" w:rsidRPr="0096754F" w:rsidRDefault="0096754F" w:rsidP="0096754F">
            <w:pPr>
              <w:spacing w:after="0" w:line="240" w:lineRule="auto"/>
              <w:contextualSpacing/>
              <w:rPr>
                <w:rFonts w:ascii="Times New Roman" w:hAnsi="Times New Roman" w:cs="Times New Roman"/>
                <w:b/>
                <w:bCs/>
                <w:sz w:val="24"/>
                <w:szCs w:val="24"/>
                <w:highlight w:val="green"/>
                <w:u w:val="single"/>
              </w:rPr>
            </w:pPr>
            <w:r w:rsidRPr="0096754F">
              <w:rPr>
                <w:rFonts w:ascii="Times New Roman" w:eastAsia="Calibri" w:hAnsi="Times New Roman" w:cs="Times New Roman"/>
                <w:bCs/>
                <w:sz w:val="24"/>
                <w:szCs w:val="24"/>
              </w:rPr>
              <w:t>Кузнечный завод: -штампово-инструментальный корпус.</w:t>
            </w:r>
          </w:p>
        </w:tc>
        <w:tc>
          <w:tcPr>
            <w:tcW w:w="674" w:type="pct"/>
            <w:shd w:val="clear" w:color="auto" w:fill="auto"/>
          </w:tcPr>
          <w:p w14:paraId="562D2347" w14:textId="77777777" w:rsidR="0096754F" w:rsidRPr="0096754F" w:rsidRDefault="0096754F" w:rsidP="0096754F">
            <w:pPr>
              <w:spacing w:after="0" w:line="240" w:lineRule="auto"/>
              <w:jc w:val="both"/>
              <w:rPr>
                <w:rFonts w:ascii="Times New Roman" w:hAnsi="Times New Roman" w:cs="Times New Roman"/>
                <w:b/>
                <w:bCs/>
                <w:sz w:val="24"/>
                <w:szCs w:val="24"/>
                <w:highlight w:val="green"/>
                <w:u w:val="single"/>
              </w:rPr>
            </w:pPr>
            <w:r w:rsidRPr="0096754F">
              <w:rPr>
                <w:rFonts w:ascii="Times New Roman" w:hAnsi="Times New Roman" w:cs="Times New Roman"/>
                <w:bCs/>
                <w:sz w:val="24"/>
                <w:szCs w:val="24"/>
              </w:rPr>
              <w:lastRenderedPageBreak/>
              <w:t>Инструктор производственного обучения</w:t>
            </w:r>
          </w:p>
        </w:tc>
      </w:tr>
      <w:tr w:rsidR="0096754F" w:rsidRPr="0096754F" w14:paraId="271767AB" w14:textId="77777777" w:rsidTr="00073B4B">
        <w:tc>
          <w:tcPr>
            <w:tcW w:w="248" w:type="pct"/>
            <w:shd w:val="clear" w:color="auto" w:fill="auto"/>
          </w:tcPr>
          <w:p w14:paraId="0C658FC8" w14:textId="77777777" w:rsidR="0096754F" w:rsidRPr="0096754F" w:rsidRDefault="0096754F" w:rsidP="0096754F">
            <w:pPr>
              <w:spacing w:after="0" w:line="240" w:lineRule="auto"/>
              <w:jc w:val="both"/>
              <w:rPr>
                <w:rFonts w:ascii="Times New Roman" w:hAnsi="Times New Roman" w:cs="Times New Roman"/>
                <w:sz w:val="24"/>
                <w:szCs w:val="24"/>
              </w:rPr>
            </w:pPr>
          </w:p>
        </w:tc>
        <w:tc>
          <w:tcPr>
            <w:tcW w:w="1300" w:type="pct"/>
            <w:shd w:val="clear" w:color="auto" w:fill="auto"/>
          </w:tcPr>
          <w:p w14:paraId="2F49983D" w14:textId="77777777" w:rsidR="0096754F" w:rsidRPr="0096754F" w:rsidRDefault="0096754F" w:rsidP="0096754F">
            <w:pPr>
              <w:spacing w:after="0" w:line="240" w:lineRule="auto"/>
              <w:rPr>
                <w:rFonts w:ascii="Times New Roman" w:hAnsi="Times New Roman" w:cs="Times New Roman"/>
                <w:i/>
                <w:sz w:val="24"/>
                <w:szCs w:val="24"/>
                <w:u w:val="single"/>
              </w:rPr>
            </w:pPr>
            <w:r w:rsidRPr="0096754F">
              <w:rPr>
                <w:rFonts w:ascii="Times New Roman" w:hAnsi="Times New Roman" w:cs="Times New Roman"/>
                <w:bCs/>
                <w:sz w:val="24"/>
                <w:szCs w:val="24"/>
                <w:u w:val="single"/>
              </w:rPr>
              <w:t>Производственная практика раздела 3</w:t>
            </w:r>
            <w:r w:rsidRPr="0096754F">
              <w:rPr>
                <w:rFonts w:ascii="Times New Roman" w:hAnsi="Times New Roman" w:cs="Times New Roman"/>
                <w:sz w:val="24"/>
                <w:szCs w:val="24"/>
                <w:u w:val="single"/>
              </w:rPr>
              <w:t xml:space="preserve"> </w:t>
            </w:r>
          </w:p>
          <w:p w14:paraId="356238EC"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1.Обработка деталей на металлорежущих станках.</w:t>
            </w:r>
          </w:p>
          <w:p w14:paraId="142E8AA2"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2.Обработка заготовок на станках токарной  группы.</w:t>
            </w:r>
          </w:p>
          <w:p w14:paraId="5889149C"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3.Работа на фрезерных станках.</w:t>
            </w:r>
          </w:p>
          <w:p w14:paraId="1DE88183"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4.Обработка заготовок на станках фрезерной группы.</w:t>
            </w:r>
          </w:p>
          <w:p w14:paraId="7BBD3416"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5.Работа на шлифовальных станках.</w:t>
            </w:r>
          </w:p>
          <w:p w14:paraId="2484245C"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6.Обработка заготовок на </w:t>
            </w:r>
            <w:r w:rsidRPr="0096754F">
              <w:rPr>
                <w:rFonts w:ascii="Times New Roman" w:hAnsi="Times New Roman" w:cs="Times New Roman"/>
                <w:sz w:val="24"/>
                <w:szCs w:val="24"/>
              </w:rPr>
              <w:lastRenderedPageBreak/>
              <w:t>шлифовальных станках.</w:t>
            </w:r>
          </w:p>
          <w:p w14:paraId="7C739457"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7.Работа на сверлильных станках. Обработка заготовок на сверлильных станках.</w:t>
            </w:r>
          </w:p>
          <w:p w14:paraId="790ED346"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8.Работа на шпоночно-фрезерных станках. Шпоночно-фрезерные станки.</w:t>
            </w:r>
          </w:p>
          <w:p w14:paraId="48CC266E" w14:textId="77777777" w:rsidR="0096754F" w:rsidRPr="0096754F" w:rsidRDefault="0096754F" w:rsidP="0096754F">
            <w:pPr>
              <w:spacing w:after="0" w:line="240" w:lineRule="auto"/>
              <w:jc w:val="both"/>
              <w:rPr>
                <w:rFonts w:ascii="Times New Roman" w:hAnsi="Times New Roman" w:cs="Times New Roman"/>
                <w:bCs/>
                <w:sz w:val="24"/>
                <w:szCs w:val="24"/>
                <w:u w:val="single"/>
              </w:rPr>
            </w:pPr>
            <w:r w:rsidRPr="0096754F">
              <w:rPr>
                <w:rFonts w:ascii="Times New Roman" w:hAnsi="Times New Roman" w:cs="Times New Roman"/>
                <w:sz w:val="24"/>
                <w:szCs w:val="24"/>
              </w:rPr>
              <w:t>9.Работа на копировально-фрезерных станках. Копировально-фрезерные станки.</w:t>
            </w:r>
          </w:p>
        </w:tc>
        <w:tc>
          <w:tcPr>
            <w:tcW w:w="425" w:type="pct"/>
            <w:shd w:val="clear" w:color="auto" w:fill="auto"/>
          </w:tcPr>
          <w:p w14:paraId="5AEB297E" w14:textId="77777777" w:rsidR="0096754F" w:rsidRPr="0096754F" w:rsidRDefault="0096754F" w:rsidP="0096754F">
            <w:pPr>
              <w:spacing w:after="0" w:line="240" w:lineRule="auto"/>
              <w:rPr>
                <w:rFonts w:ascii="Times New Roman" w:hAnsi="Times New Roman" w:cs="Times New Roman"/>
                <w:bCs/>
                <w:sz w:val="24"/>
                <w:szCs w:val="24"/>
                <w:highlight w:val="yellow"/>
                <w:u w:val="single"/>
              </w:rPr>
            </w:pPr>
            <w:r w:rsidRPr="0096754F">
              <w:rPr>
                <w:rFonts w:ascii="Times New Roman" w:eastAsia="Times New Roman" w:hAnsi="Times New Roman" w:cs="Times New Roman"/>
                <w:bCs/>
                <w:color w:val="000000"/>
                <w:sz w:val="24"/>
                <w:szCs w:val="24"/>
              </w:rPr>
              <w:lastRenderedPageBreak/>
              <w:t>ПМ.06</w:t>
            </w:r>
          </w:p>
        </w:tc>
        <w:tc>
          <w:tcPr>
            <w:tcW w:w="661" w:type="pct"/>
            <w:shd w:val="clear" w:color="auto" w:fill="auto"/>
          </w:tcPr>
          <w:p w14:paraId="0AA3B752"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eastAsia="Times New Roman" w:hAnsi="Times New Roman" w:cs="Times New Roman"/>
                <w:bCs/>
                <w:color w:val="000000"/>
                <w:sz w:val="24"/>
                <w:szCs w:val="24"/>
              </w:rPr>
              <w:t>Выполнение работ по наладке станков и манипуляторов с программным управлением</w:t>
            </w:r>
          </w:p>
        </w:tc>
        <w:tc>
          <w:tcPr>
            <w:tcW w:w="567" w:type="pct"/>
            <w:shd w:val="clear" w:color="auto" w:fill="auto"/>
          </w:tcPr>
          <w:p w14:paraId="45BC718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72</w:t>
            </w:r>
          </w:p>
        </w:tc>
        <w:tc>
          <w:tcPr>
            <w:tcW w:w="439" w:type="pct"/>
            <w:shd w:val="clear" w:color="auto" w:fill="auto"/>
          </w:tcPr>
          <w:p w14:paraId="695BE60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6</w:t>
            </w:r>
          </w:p>
        </w:tc>
        <w:tc>
          <w:tcPr>
            <w:tcW w:w="686" w:type="pct"/>
            <w:shd w:val="clear" w:color="auto" w:fill="auto"/>
          </w:tcPr>
          <w:p w14:paraId="0593F41C"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Завод запасных частей и компонентов:</w:t>
            </w:r>
          </w:p>
          <w:p w14:paraId="180882AF"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-цех производства корпусных деталей и сборки КПП</w:t>
            </w:r>
          </w:p>
          <w:p w14:paraId="198A2302"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636DB660"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Научно-технический центр:</w:t>
            </w:r>
          </w:p>
          <w:p w14:paraId="02FA78FD"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lastRenderedPageBreak/>
              <w:t>-цех механической обработки деталей трансмиссий,</w:t>
            </w:r>
          </w:p>
          <w:p w14:paraId="5E003BE7"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4A06FD63"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-цех механической обработки деталей автомобилей. </w:t>
            </w:r>
          </w:p>
          <w:p w14:paraId="0933A219"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1CDE5879"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Автомобильный завод:</w:t>
            </w:r>
          </w:p>
          <w:p w14:paraId="18F4E710"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-учебно-производственный участок.</w:t>
            </w:r>
          </w:p>
          <w:p w14:paraId="065100C5" w14:textId="77777777" w:rsidR="0096754F" w:rsidRPr="0096754F" w:rsidRDefault="0096754F" w:rsidP="0096754F">
            <w:pPr>
              <w:pBdr>
                <w:top w:val="nil"/>
                <w:left w:val="nil"/>
                <w:bottom w:val="nil"/>
                <w:right w:val="nil"/>
                <w:between w:val="nil"/>
              </w:pBdr>
              <w:spacing w:after="0" w:line="240" w:lineRule="auto"/>
              <w:contextualSpacing/>
              <w:rPr>
                <w:rFonts w:ascii="Times New Roman" w:eastAsia="Calibri" w:hAnsi="Times New Roman" w:cs="Times New Roman"/>
                <w:bCs/>
                <w:sz w:val="24"/>
                <w:szCs w:val="24"/>
              </w:rPr>
            </w:pPr>
          </w:p>
          <w:p w14:paraId="6C9742A1" w14:textId="77777777" w:rsidR="0096754F" w:rsidRPr="0096754F" w:rsidRDefault="0096754F" w:rsidP="0096754F">
            <w:pPr>
              <w:pBdr>
                <w:top w:val="nil"/>
                <w:left w:val="nil"/>
                <w:bottom w:val="nil"/>
                <w:right w:val="nil"/>
                <w:between w:val="nil"/>
              </w:pBdr>
              <w:spacing w:after="0" w:line="240" w:lineRule="auto"/>
              <w:jc w:val="both"/>
              <w:rPr>
                <w:rFonts w:ascii="Times New Roman" w:eastAsia="Calibri" w:hAnsi="Times New Roman" w:cs="Times New Roman"/>
                <w:sz w:val="24"/>
                <w:szCs w:val="24"/>
                <w:lang w:eastAsia="en-US"/>
              </w:rPr>
            </w:pPr>
            <w:r w:rsidRPr="0096754F">
              <w:rPr>
                <w:rFonts w:ascii="Times New Roman" w:eastAsia="Calibri" w:hAnsi="Times New Roman" w:cs="Times New Roman"/>
                <w:bCs/>
                <w:sz w:val="24"/>
                <w:szCs w:val="24"/>
              </w:rPr>
              <w:t>Кузнечный завод: -штампово-инструментальный корпус.</w:t>
            </w:r>
          </w:p>
        </w:tc>
        <w:tc>
          <w:tcPr>
            <w:tcW w:w="674" w:type="pct"/>
            <w:shd w:val="clear" w:color="auto" w:fill="auto"/>
          </w:tcPr>
          <w:p w14:paraId="01E41C1E" w14:textId="77777777" w:rsidR="0096754F" w:rsidRPr="0096754F" w:rsidRDefault="0096754F" w:rsidP="0096754F">
            <w:pPr>
              <w:spacing w:after="0" w:line="240" w:lineRule="auto"/>
              <w:jc w:val="both"/>
              <w:rPr>
                <w:rFonts w:ascii="Times New Roman" w:hAnsi="Times New Roman" w:cs="Times New Roman"/>
                <w:b/>
                <w:bCs/>
                <w:sz w:val="24"/>
                <w:szCs w:val="24"/>
                <w:highlight w:val="green"/>
                <w:u w:val="single"/>
              </w:rPr>
            </w:pPr>
            <w:r w:rsidRPr="0096754F">
              <w:rPr>
                <w:rFonts w:ascii="Times New Roman" w:hAnsi="Times New Roman" w:cs="Times New Roman"/>
                <w:bCs/>
                <w:sz w:val="24"/>
                <w:szCs w:val="24"/>
              </w:rPr>
              <w:lastRenderedPageBreak/>
              <w:t>Инструктор производственного обучения</w:t>
            </w:r>
          </w:p>
        </w:tc>
      </w:tr>
    </w:tbl>
    <w:p w14:paraId="47F0CA83" w14:textId="77777777" w:rsidR="0096754F" w:rsidRPr="0096754F" w:rsidRDefault="0096754F" w:rsidP="0096754F">
      <w:pPr>
        <w:pStyle w:val="afffffe"/>
        <w:spacing w:after="0" w:line="240" w:lineRule="auto"/>
        <w:jc w:val="left"/>
        <w:rPr>
          <w:rFonts w:ascii="Times New Roman" w:hAnsi="Times New Roman" w:cs="Times New Roman"/>
          <w:highlight w:val="lightGray"/>
        </w:rPr>
        <w:sectPr w:rsidR="0096754F" w:rsidRPr="0096754F" w:rsidSect="00440F2D">
          <w:pgSz w:w="16838" w:h="11906" w:orient="landscape"/>
          <w:pgMar w:top="567" w:right="1134" w:bottom="1701" w:left="1134" w:header="709" w:footer="709" w:gutter="0"/>
          <w:cols w:space="708"/>
          <w:docGrid w:linePitch="360"/>
        </w:sectPr>
      </w:pPr>
    </w:p>
    <w:p w14:paraId="7B95E7B1"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lastRenderedPageBreak/>
        <w:t>3.3. Рабочая программа профессионального модуля</w:t>
      </w:r>
    </w:p>
    <w:p w14:paraId="40E664E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1BA495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29C4A6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0DF02F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680DA3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840B48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55A224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DE29F38"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color w:val="000000"/>
          <w:sz w:val="24"/>
          <w:szCs w:val="24"/>
        </w:rPr>
        <w:t>РАБОЧАЯ ПРОГРАММА</w:t>
      </w:r>
      <w:r w:rsidRPr="0096754F">
        <w:rPr>
          <w:rFonts w:ascii="Times New Roman" w:hAnsi="Times New Roman" w:cs="Times New Roman"/>
          <w:b/>
          <w:sz w:val="24"/>
          <w:szCs w:val="24"/>
        </w:rPr>
        <w:t xml:space="preserve"> ПРОФЕССИОНАЛЬНОГО МОДУЛЯ</w:t>
      </w:r>
    </w:p>
    <w:p w14:paraId="2A032309" w14:textId="77777777" w:rsidR="0096754F" w:rsidRPr="0096754F" w:rsidRDefault="0096754F" w:rsidP="0096754F">
      <w:pPr>
        <w:spacing w:after="0" w:line="240" w:lineRule="auto"/>
        <w:jc w:val="center"/>
        <w:rPr>
          <w:rFonts w:ascii="Times New Roman" w:hAnsi="Times New Roman" w:cs="Times New Roman"/>
          <w:b/>
          <w:sz w:val="24"/>
          <w:szCs w:val="24"/>
          <w:u w:val="single"/>
        </w:rPr>
      </w:pPr>
    </w:p>
    <w:p w14:paraId="5563C757"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«ПМ.06 Выполнение работ по наладке станков и манипуляторов с программным управлением»</w:t>
      </w:r>
    </w:p>
    <w:p w14:paraId="6FE341D9"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sz w:val="24"/>
          <w:szCs w:val="24"/>
        </w:rPr>
        <w:t xml:space="preserve">Дополнительный профессиональный блок </w:t>
      </w:r>
    </w:p>
    <w:p w14:paraId="7C621B9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AC9502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814384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AC0461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D4E176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7E4C0F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DCB384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83A6A8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416D254" w14:textId="77777777" w:rsidR="0096754F" w:rsidRPr="0096754F" w:rsidRDefault="0096754F" w:rsidP="0096754F">
      <w:pPr>
        <w:spacing w:after="0" w:line="240" w:lineRule="auto"/>
        <w:jc w:val="center"/>
        <w:rPr>
          <w:rFonts w:ascii="Times New Roman" w:hAnsi="Times New Roman" w:cs="Times New Roman"/>
          <w:b/>
          <w:sz w:val="24"/>
          <w:szCs w:val="24"/>
        </w:rPr>
      </w:pPr>
    </w:p>
    <w:p w14:paraId="0A8FCD51" w14:textId="77777777" w:rsidR="0096754F" w:rsidRPr="0096754F" w:rsidRDefault="0096754F" w:rsidP="0096754F">
      <w:pPr>
        <w:spacing w:after="0" w:line="240" w:lineRule="auto"/>
        <w:jc w:val="center"/>
        <w:rPr>
          <w:rFonts w:ascii="Times New Roman" w:hAnsi="Times New Roman" w:cs="Times New Roman"/>
          <w:b/>
          <w:sz w:val="24"/>
          <w:szCs w:val="24"/>
        </w:rPr>
      </w:pPr>
    </w:p>
    <w:p w14:paraId="49C44603" w14:textId="77777777" w:rsidR="0096754F" w:rsidRPr="0096754F" w:rsidRDefault="0096754F" w:rsidP="0096754F">
      <w:pPr>
        <w:spacing w:after="0" w:line="240" w:lineRule="auto"/>
        <w:jc w:val="center"/>
        <w:rPr>
          <w:rFonts w:ascii="Times New Roman" w:hAnsi="Times New Roman" w:cs="Times New Roman"/>
          <w:b/>
          <w:sz w:val="24"/>
          <w:szCs w:val="24"/>
        </w:rPr>
      </w:pPr>
    </w:p>
    <w:p w14:paraId="09BEB3AA" w14:textId="77777777" w:rsidR="0096754F" w:rsidRPr="0096754F" w:rsidRDefault="0096754F" w:rsidP="0096754F">
      <w:pPr>
        <w:spacing w:after="0" w:line="240" w:lineRule="auto"/>
        <w:jc w:val="center"/>
        <w:rPr>
          <w:rFonts w:ascii="Times New Roman" w:hAnsi="Times New Roman" w:cs="Times New Roman"/>
          <w:b/>
          <w:sz w:val="24"/>
          <w:szCs w:val="24"/>
        </w:rPr>
      </w:pPr>
    </w:p>
    <w:p w14:paraId="73FF3AAD" w14:textId="77777777" w:rsidR="0096754F" w:rsidRDefault="0096754F" w:rsidP="0096754F">
      <w:pPr>
        <w:spacing w:after="0" w:line="240" w:lineRule="auto"/>
        <w:jc w:val="center"/>
        <w:rPr>
          <w:rFonts w:ascii="Times New Roman" w:hAnsi="Times New Roman" w:cs="Times New Roman"/>
          <w:b/>
          <w:sz w:val="24"/>
          <w:szCs w:val="24"/>
        </w:rPr>
      </w:pPr>
    </w:p>
    <w:p w14:paraId="1136B6E1" w14:textId="77777777" w:rsidR="00073B4B" w:rsidRDefault="00073B4B" w:rsidP="0096754F">
      <w:pPr>
        <w:spacing w:after="0" w:line="240" w:lineRule="auto"/>
        <w:jc w:val="center"/>
        <w:rPr>
          <w:rFonts w:ascii="Times New Roman" w:hAnsi="Times New Roman" w:cs="Times New Roman"/>
          <w:b/>
          <w:sz w:val="24"/>
          <w:szCs w:val="24"/>
        </w:rPr>
      </w:pPr>
    </w:p>
    <w:p w14:paraId="7B128311" w14:textId="77777777" w:rsidR="00073B4B" w:rsidRDefault="00073B4B" w:rsidP="0096754F">
      <w:pPr>
        <w:spacing w:after="0" w:line="240" w:lineRule="auto"/>
        <w:jc w:val="center"/>
        <w:rPr>
          <w:rFonts w:ascii="Times New Roman" w:hAnsi="Times New Roman" w:cs="Times New Roman"/>
          <w:b/>
          <w:sz w:val="24"/>
          <w:szCs w:val="24"/>
        </w:rPr>
      </w:pPr>
    </w:p>
    <w:p w14:paraId="103B1F43" w14:textId="77777777" w:rsidR="00073B4B" w:rsidRDefault="00073B4B" w:rsidP="0096754F">
      <w:pPr>
        <w:spacing w:after="0" w:line="240" w:lineRule="auto"/>
        <w:jc w:val="center"/>
        <w:rPr>
          <w:rFonts w:ascii="Times New Roman" w:hAnsi="Times New Roman" w:cs="Times New Roman"/>
          <w:b/>
          <w:sz w:val="24"/>
          <w:szCs w:val="24"/>
        </w:rPr>
      </w:pPr>
    </w:p>
    <w:p w14:paraId="472AF906" w14:textId="77777777" w:rsidR="00073B4B" w:rsidRDefault="00073B4B" w:rsidP="0096754F">
      <w:pPr>
        <w:spacing w:after="0" w:line="240" w:lineRule="auto"/>
        <w:jc w:val="center"/>
        <w:rPr>
          <w:rFonts w:ascii="Times New Roman" w:hAnsi="Times New Roman" w:cs="Times New Roman"/>
          <w:b/>
          <w:sz w:val="24"/>
          <w:szCs w:val="24"/>
        </w:rPr>
      </w:pPr>
    </w:p>
    <w:p w14:paraId="56A0310C" w14:textId="77777777" w:rsidR="00073B4B" w:rsidRDefault="00073B4B" w:rsidP="0096754F">
      <w:pPr>
        <w:spacing w:after="0" w:line="240" w:lineRule="auto"/>
        <w:jc w:val="center"/>
        <w:rPr>
          <w:rFonts w:ascii="Times New Roman" w:hAnsi="Times New Roman" w:cs="Times New Roman"/>
          <w:b/>
          <w:sz w:val="24"/>
          <w:szCs w:val="24"/>
        </w:rPr>
      </w:pPr>
    </w:p>
    <w:p w14:paraId="5A867957" w14:textId="77777777" w:rsidR="00073B4B" w:rsidRDefault="00073B4B" w:rsidP="0096754F">
      <w:pPr>
        <w:spacing w:after="0" w:line="240" w:lineRule="auto"/>
        <w:jc w:val="center"/>
        <w:rPr>
          <w:rFonts w:ascii="Times New Roman" w:hAnsi="Times New Roman" w:cs="Times New Roman"/>
          <w:b/>
          <w:sz w:val="24"/>
          <w:szCs w:val="24"/>
        </w:rPr>
      </w:pPr>
    </w:p>
    <w:p w14:paraId="73E9F297" w14:textId="77777777" w:rsidR="00073B4B" w:rsidRDefault="00073B4B" w:rsidP="0096754F">
      <w:pPr>
        <w:spacing w:after="0" w:line="240" w:lineRule="auto"/>
        <w:jc w:val="center"/>
        <w:rPr>
          <w:rFonts w:ascii="Times New Roman" w:hAnsi="Times New Roman" w:cs="Times New Roman"/>
          <w:b/>
          <w:sz w:val="24"/>
          <w:szCs w:val="24"/>
        </w:rPr>
      </w:pPr>
    </w:p>
    <w:p w14:paraId="710C91F3" w14:textId="77777777" w:rsidR="00073B4B" w:rsidRDefault="00073B4B" w:rsidP="0096754F">
      <w:pPr>
        <w:spacing w:after="0" w:line="240" w:lineRule="auto"/>
        <w:jc w:val="center"/>
        <w:rPr>
          <w:rFonts w:ascii="Times New Roman" w:hAnsi="Times New Roman" w:cs="Times New Roman"/>
          <w:b/>
          <w:sz w:val="24"/>
          <w:szCs w:val="24"/>
        </w:rPr>
      </w:pPr>
    </w:p>
    <w:p w14:paraId="0A48044D" w14:textId="77777777" w:rsidR="00073B4B" w:rsidRDefault="00073B4B" w:rsidP="0096754F">
      <w:pPr>
        <w:spacing w:after="0" w:line="240" w:lineRule="auto"/>
        <w:jc w:val="center"/>
        <w:rPr>
          <w:rFonts w:ascii="Times New Roman" w:hAnsi="Times New Roman" w:cs="Times New Roman"/>
          <w:b/>
          <w:sz w:val="24"/>
          <w:szCs w:val="24"/>
        </w:rPr>
      </w:pPr>
    </w:p>
    <w:p w14:paraId="07D9BC8B" w14:textId="77777777" w:rsidR="00073B4B" w:rsidRDefault="00073B4B" w:rsidP="0096754F">
      <w:pPr>
        <w:spacing w:after="0" w:line="240" w:lineRule="auto"/>
        <w:jc w:val="center"/>
        <w:rPr>
          <w:rFonts w:ascii="Times New Roman" w:hAnsi="Times New Roman" w:cs="Times New Roman"/>
          <w:b/>
          <w:sz w:val="24"/>
          <w:szCs w:val="24"/>
        </w:rPr>
      </w:pPr>
    </w:p>
    <w:p w14:paraId="4722C74F" w14:textId="77777777" w:rsidR="00073B4B" w:rsidRDefault="00073B4B" w:rsidP="0096754F">
      <w:pPr>
        <w:spacing w:after="0" w:line="240" w:lineRule="auto"/>
        <w:jc w:val="center"/>
        <w:rPr>
          <w:rFonts w:ascii="Times New Roman" w:hAnsi="Times New Roman" w:cs="Times New Roman"/>
          <w:b/>
          <w:sz w:val="24"/>
          <w:szCs w:val="24"/>
        </w:rPr>
      </w:pPr>
    </w:p>
    <w:p w14:paraId="1C44FEFD" w14:textId="77777777" w:rsidR="00073B4B" w:rsidRDefault="00073B4B" w:rsidP="0096754F">
      <w:pPr>
        <w:spacing w:after="0" w:line="240" w:lineRule="auto"/>
        <w:jc w:val="center"/>
        <w:rPr>
          <w:rFonts w:ascii="Times New Roman" w:hAnsi="Times New Roman" w:cs="Times New Roman"/>
          <w:b/>
          <w:sz w:val="24"/>
          <w:szCs w:val="24"/>
        </w:rPr>
      </w:pPr>
    </w:p>
    <w:p w14:paraId="1DF6E8DC" w14:textId="77777777" w:rsidR="00073B4B" w:rsidRDefault="00073B4B" w:rsidP="0096754F">
      <w:pPr>
        <w:spacing w:after="0" w:line="240" w:lineRule="auto"/>
        <w:jc w:val="center"/>
        <w:rPr>
          <w:rFonts w:ascii="Times New Roman" w:hAnsi="Times New Roman" w:cs="Times New Roman"/>
          <w:b/>
          <w:sz w:val="24"/>
          <w:szCs w:val="24"/>
        </w:rPr>
      </w:pPr>
    </w:p>
    <w:p w14:paraId="244FF533" w14:textId="77777777" w:rsidR="00073B4B" w:rsidRDefault="00073B4B" w:rsidP="0096754F">
      <w:pPr>
        <w:spacing w:after="0" w:line="240" w:lineRule="auto"/>
        <w:jc w:val="center"/>
        <w:rPr>
          <w:rFonts w:ascii="Times New Roman" w:hAnsi="Times New Roman" w:cs="Times New Roman"/>
          <w:b/>
          <w:sz w:val="24"/>
          <w:szCs w:val="24"/>
        </w:rPr>
      </w:pPr>
    </w:p>
    <w:p w14:paraId="2A7E5EA0" w14:textId="77777777" w:rsidR="00073B4B" w:rsidRDefault="00073B4B" w:rsidP="0096754F">
      <w:pPr>
        <w:spacing w:after="0" w:line="240" w:lineRule="auto"/>
        <w:jc w:val="center"/>
        <w:rPr>
          <w:rFonts w:ascii="Times New Roman" w:hAnsi="Times New Roman" w:cs="Times New Roman"/>
          <w:b/>
          <w:sz w:val="24"/>
          <w:szCs w:val="24"/>
        </w:rPr>
      </w:pPr>
    </w:p>
    <w:p w14:paraId="4D00E356" w14:textId="77777777" w:rsidR="00073B4B" w:rsidRDefault="00073B4B" w:rsidP="0096754F">
      <w:pPr>
        <w:spacing w:after="0" w:line="240" w:lineRule="auto"/>
        <w:jc w:val="center"/>
        <w:rPr>
          <w:rFonts w:ascii="Times New Roman" w:hAnsi="Times New Roman" w:cs="Times New Roman"/>
          <w:b/>
          <w:sz w:val="24"/>
          <w:szCs w:val="24"/>
        </w:rPr>
      </w:pPr>
    </w:p>
    <w:p w14:paraId="361E3176" w14:textId="77777777" w:rsidR="00073B4B" w:rsidRDefault="00073B4B" w:rsidP="0096754F">
      <w:pPr>
        <w:spacing w:after="0" w:line="240" w:lineRule="auto"/>
        <w:jc w:val="center"/>
        <w:rPr>
          <w:rFonts w:ascii="Times New Roman" w:hAnsi="Times New Roman" w:cs="Times New Roman"/>
          <w:b/>
          <w:sz w:val="24"/>
          <w:szCs w:val="24"/>
        </w:rPr>
      </w:pPr>
    </w:p>
    <w:p w14:paraId="3F5C3FD4" w14:textId="77777777" w:rsidR="00073B4B" w:rsidRDefault="00073B4B" w:rsidP="0096754F">
      <w:pPr>
        <w:spacing w:after="0" w:line="240" w:lineRule="auto"/>
        <w:jc w:val="center"/>
        <w:rPr>
          <w:rFonts w:ascii="Times New Roman" w:hAnsi="Times New Roman" w:cs="Times New Roman"/>
          <w:b/>
          <w:sz w:val="24"/>
          <w:szCs w:val="24"/>
        </w:rPr>
      </w:pPr>
    </w:p>
    <w:p w14:paraId="51097830" w14:textId="77777777" w:rsidR="00073B4B" w:rsidRDefault="00073B4B" w:rsidP="0096754F">
      <w:pPr>
        <w:spacing w:after="0" w:line="240" w:lineRule="auto"/>
        <w:jc w:val="center"/>
        <w:rPr>
          <w:rFonts w:ascii="Times New Roman" w:hAnsi="Times New Roman" w:cs="Times New Roman"/>
          <w:b/>
          <w:sz w:val="24"/>
          <w:szCs w:val="24"/>
        </w:rPr>
      </w:pPr>
    </w:p>
    <w:p w14:paraId="7354B0E9" w14:textId="77777777" w:rsidR="00073B4B" w:rsidRDefault="00073B4B" w:rsidP="0096754F">
      <w:pPr>
        <w:spacing w:after="0" w:line="240" w:lineRule="auto"/>
        <w:jc w:val="center"/>
        <w:rPr>
          <w:rFonts w:ascii="Times New Roman" w:hAnsi="Times New Roman" w:cs="Times New Roman"/>
          <w:b/>
          <w:sz w:val="24"/>
          <w:szCs w:val="24"/>
        </w:rPr>
      </w:pPr>
    </w:p>
    <w:p w14:paraId="1313D4EE" w14:textId="77777777" w:rsidR="00073B4B" w:rsidRDefault="00073B4B" w:rsidP="0096754F">
      <w:pPr>
        <w:spacing w:after="0" w:line="240" w:lineRule="auto"/>
        <w:jc w:val="center"/>
        <w:rPr>
          <w:rFonts w:ascii="Times New Roman" w:hAnsi="Times New Roman" w:cs="Times New Roman"/>
          <w:b/>
          <w:sz w:val="24"/>
          <w:szCs w:val="24"/>
        </w:rPr>
      </w:pPr>
    </w:p>
    <w:p w14:paraId="7ADC72B8" w14:textId="77777777" w:rsidR="00073B4B" w:rsidRDefault="00073B4B" w:rsidP="0096754F">
      <w:pPr>
        <w:spacing w:after="0" w:line="240" w:lineRule="auto"/>
        <w:jc w:val="center"/>
        <w:rPr>
          <w:rFonts w:ascii="Times New Roman" w:hAnsi="Times New Roman" w:cs="Times New Roman"/>
          <w:b/>
          <w:sz w:val="24"/>
          <w:szCs w:val="24"/>
        </w:rPr>
      </w:pPr>
    </w:p>
    <w:p w14:paraId="7629E8E3" w14:textId="77777777" w:rsidR="00073B4B" w:rsidRDefault="00073B4B" w:rsidP="0096754F">
      <w:pPr>
        <w:spacing w:after="0" w:line="240" w:lineRule="auto"/>
        <w:jc w:val="center"/>
        <w:rPr>
          <w:rFonts w:ascii="Times New Roman" w:hAnsi="Times New Roman" w:cs="Times New Roman"/>
          <w:b/>
          <w:sz w:val="24"/>
          <w:szCs w:val="24"/>
        </w:rPr>
      </w:pPr>
    </w:p>
    <w:p w14:paraId="217AE859" w14:textId="77777777" w:rsidR="0096754F" w:rsidRPr="0096754F" w:rsidRDefault="0096754F" w:rsidP="0096754F">
      <w:pPr>
        <w:spacing w:after="0" w:line="240" w:lineRule="auto"/>
        <w:jc w:val="center"/>
        <w:rPr>
          <w:rFonts w:ascii="Times New Roman" w:hAnsi="Times New Roman" w:cs="Times New Roman"/>
          <w:b/>
          <w:sz w:val="24"/>
          <w:szCs w:val="24"/>
        </w:rPr>
      </w:pPr>
    </w:p>
    <w:p w14:paraId="03306E96" w14:textId="77777777" w:rsidR="0096754F" w:rsidRPr="0096754F" w:rsidRDefault="0096754F" w:rsidP="0096754F">
      <w:pPr>
        <w:spacing w:after="0" w:line="240" w:lineRule="auto"/>
        <w:jc w:val="center"/>
        <w:rPr>
          <w:rFonts w:ascii="Times New Roman" w:hAnsi="Times New Roman" w:cs="Times New Roman"/>
          <w:b/>
          <w:sz w:val="24"/>
          <w:szCs w:val="24"/>
        </w:rPr>
      </w:pPr>
    </w:p>
    <w:p w14:paraId="740F1235"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rPr>
        <w:t>2023 год</w:t>
      </w:r>
    </w:p>
    <w:p w14:paraId="013A716C" w14:textId="77777777" w:rsidR="0096754F" w:rsidRPr="0096754F" w:rsidRDefault="0096754F" w:rsidP="0096754F">
      <w:pPr>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br w:type="page"/>
      </w:r>
    </w:p>
    <w:p w14:paraId="3A1DF182"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Cs/>
          <w:sz w:val="24"/>
          <w:szCs w:val="24"/>
        </w:rPr>
        <w:lastRenderedPageBreak/>
        <w:t>СОДЕРЖАНИЕ</w:t>
      </w:r>
    </w:p>
    <w:p w14:paraId="29C6E7B0"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0720B66A" w14:textId="77777777" w:rsidTr="00440F2D">
        <w:tc>
          <w:tcPr>
            <w:tcW w:w="7501" w:type="dxa"/>
          </w:tcPr>
          <w:p w14:paraId="4EB3199D" w14:textId="77777777" w:rsidR="0096754F" w:rsidRPr="0096754F" w:rsidRDefault="0096754F" w:rsidP="0096754F">
            <w:pPr>
              <w:numPr>
                <w:ilvl w:val="0"/>
                <w:numId w:val="3"/>
              </w:numPr>
              <w:tabs>
                <w:tab w:val="num" w:pos="284"/>
              </w:tabs>
              <w:suppressAutoHyphens/>
              <w:spacing w:after="0" w:line="240" w:lineRule="auto"/>
              <w:jc w:val="both"/>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 xml:space="preserve">РАБОЧЕЙ </w:t>
            </w:r>
            <w:r w:rsidRPr="0096754F">
              <w:rPr>
                <w:rFonts w:ascii="Times New Roman" w:hAnsi="Times New Roman" w:cs="Times New Roman"/>
                <w:b/>
                <w:sz w:val="24"/>
                <w:szCs w:val="24"/>
              </w:rPr>
              <w:t>ПРОГРАММЫ ПРОФЕССИОНАЛЬНОГО МОДУЛЯ</w:t>
            </w:r>
          </w:p>
        </w:tc>
        <w:tc>
          <w:tcPr>
            <w:tcW w:w="1854" w:type="dxa"/>
          </w:tcPr>
          <w:p w14:paraId="47EA6B3C"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2AF4342D" w14:textId="77777777" w:rsidTr="00440F2D">
        <w:tc>
          <w:tcPr>
            <w:tcW w:w="7501" w:type="dxa"/>
          </w:tcPr>
          <w:p w14:paraId="0D02BD47" w14:textId="77777777" w:rsidR="0096754F" w:rsidRPr="0096754F" w:rsidRDefault="0096754F" w:rsidP="0096754F">
            <w:pPr>
              <w:suppressAutoHyphens/>
              <w:spacing w:after="0" w:line="240" w:lineRule="auto"/>
              <w:ind w:left="284"/>
              <w:jc w:val="both"/>
              <w:rPr>
                <w:rFonts w:ascii="Times New Roman" w:hAnsi="Times New Roman" w:cs="Times New Roman"/>
                <w:b/>
                <w:sz w:val="24"/>
                <w:szCs w:val="24"/>
              </w:rPr>
            </w:pPr>
            <w:r w:rsidRPr="0096754F">
              <w:rPr>
                <w:rFonts w:ascii="Times New Roman" w:hAnsi="Times New Roman" w:cs="Times New Roman"/>
                <w:b/>
                <w:sz w:val="24"/>
                <w:szCs w:val="24"/>
              </w:rPr>
              <w:t>2.  СТРУКТУРА И СОДЕРЖАНИЕ ПРОФЕССИОНАЛЬНОГО МОДУЛЯ</w:t>
            </w:r>
          </w:p>
        </w:tc>
        <w:tc>
          <w:tcPr>
            <w:tcW w:w="1854" w:type="dxa"/>
          </w:tcPr>
          <w:p w14:paraId="3D240C2F"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47DA0DC6" w14:textId="77777777" w:rsidTr="00440F2D">
        <w:tc>
          <w:tcPr>
            <w:tcW w:w="7501" w:type="dxa"/>
          </w:tcPr>
          <w:p w14:paraId="758278A9" w14:textId="77777777" w:rsidR="0096754F" w:rsidRPr="0096754F" w:rsidRDefault="0096754F" w:rsidP="0096754F">
            <w:pPr>
              <w:suppressAutoHyphens/>
              <w:spacing w:after="0" w:line="240" w:lineRule="auto"/>
              <w:ind w:left="284"/>
              <w:jc w:val="both"/>
              <w:rPr>
                <w:rFonts w:ascii="Times New Roman" w:hAnsi="Times New Roman" w:cs="Times New Roman"/>
                <w:b/>
                <w:sz w:val="24"/>
                <w:szCs w:val="24"/>
              </w:rPr>
            </w:pPr>
            <w:r w:rsidRPr="0096754F">
              <w:rPr>
                <w:rFonts w:ascii="Times New Roman" w:hAnsi="Times New Roman" w:cs="Times New Roman"/>
                <w:b/>
                <w:sz w:val="24"/>
                <w:szCs w:val="24"/>
              </w:rPr>
              <w:t>3. УСЛОВИЯ РЕАЛИЗАЦИИ ПРОФЕССИОНАЛЬНОГО МОДУЛЯ</w:t>
            </w:r>
          </w:p>
        </w:tc>
        <w:tc>
          <w:tcPr>
            <w:tcW w:w="1854" w:type="dxa"/>
          </w:tcPr>
          <w:p w14:paraId="295BF530"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5D39B90B" w14:textId="77777777" w:rsidTr="00440F2D">
        <w:tc>
          <w:tcPr>
            <w:tcW w:w="7501" w:type="dxa"/>
          </w:tcPr>
          <w:p w14:paraId="134F4EE2" w14:textId="77777777" w:rsidR="0096754F" w:rsidRPr="0096754F" w:rsidRDefault="0096754F" w:rsidP="0096754F">
            <w:pPr>
              <w:suppressAutoHyphens/>
              <w:spacing w:after="0" w:line="240" w:lineRule="auto"/>
              <w:ind w:left="284"/>
              <w:jc w:val="both"/>
              <w:rPr>
                <w:rFonts w:ascii="Times New Roman" w:hAnsi="Times New Roman" w:cs="Times New Roman"/>
                <w:b/>
                <w:sz w:val="24"/>
                <w:szCs w:val="24"/>
              </w:rPr>
            </w:pPr>
            <w:r w:rsidRPr="0096754F">
              <w:rPr>
                <w:rFonts w:ascii="Times New Roman" w:hAnsi="Times New Roman" w:cs="Times New Roman"/>
                <w:b/>
                <w:sz w:val="24"/>
                <w:szCs w:val="24"/>
              </w:rPr>
              <w:t>4. КОНТРОЛЬ И ОЦЕНКА РЕЗУЛЬТАТОВ ОСВОЕНИЯ ПРОФЕССИОНАЛЬНОГО МОДУЛЯ</w:t>
            </w:r>
          </w:p>
          <w:p w14:paraId="6491E16E" w14:textId="77777777" w:rsidR="0096754F" w:rsidRPr="0096754F" w:rsidRDefault="0096754F" w:rsidP="0096754F">
            <w:pPr>
              <w:suppressAutoHyphens/>
              <w:spacing w:after="0" w:line="240" w:lineRule="auto"/>
              <w:jc w:val="both"/>
              <w:rPr>
                <w:rFonts w:ascii="Times New Roman" w:hAnsi="Times New Roman" w:cs="Times New Roman"/>
                <w:b/>
                <w:sz w:val="24"/>
                <w:szCs w:val="24"/>
              </w:rPr>
            </w:pPr>
          </w:p>
        </w:tc>
        <w:tc>
          <w:tcPr>
            <w:tcW w:w="1854" w:type="dxa"/>
          </w:tcPr>
          <w:p w14:paraId="4B82350B"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0A7CB0DE" w14:textId="77777777" w:rsidR="0096754F" w:rsidRPr="0096754F" w:rsidRDefault="0096754F" w:rsidP="0096754F">
      <w:pPr>
        <w:spacing w:after="0" w:line="240" w:lineRule="auto"/>
        <w:jc w:val="both"/>
        <w:rPr>
          <w:rFonts w:ascii="Times New Roman" w:hAnsi="Times New Roman" w:cs="Times New Roman"/>
          <w:color w:val="22272F"/>
          <w:sz w:val="24"/>
          <w:szCs w:val="24"/>
        </w:rPr>
      </w:pPr>
    </w:p>
    <w:p w14:paraId="6C99EE44"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footerReference w:type="even" r:id="rId72"/>
          <w:footerReference w:type="default" r:id="rId73"/>
          <w:pgSz w:w="11907" w:h="16840"/>
          <w:pgMar w:top="1134" w:right="851" w:bottom="992" w:left="1418" w:header="709" w:footer="709" w:gutter="0"/>
          <w:cols w:space="720"/>
          <w:titlePg/>
          <w:docGrid w:linePitch="299"/>
        </w:sectPr>
      </w:pPr>
    </w:p>
    <w:p w14:paraId="68569AB1"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lastRenderedPageBreak/>
        <w:t xml:space="preserve">1. ОБЩАЯ ХАРАКТЕРИСТИКА </w:t>
      </w:r>
      <w:r w:rsidRPr="0096754F">
        <w:rPr>
          <w:rFonts w:ascii="Times New Roman" w:hAnsi="Times New Roman" w:cs="Times New Roman"/>
          <w:b/>
          <w:color w:val="000000"/>
          <w:sz w:val="24"/>
          <w:szCs w:val="24"/>
        </w:rPr>
        <w:t>РАБОЧЕЙ ПРОГРАММЫ</w:t>
      </w:r>
    </w:p>
    <w:p w14:paraId="5D795908"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ПРОФЕССИОНАЛЬНОГО МОДУЛЯ</w:t>
      </w:r>
    </w:p>
    <w:p w14:paraId="135974DB"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«ПМ.06 Выполнение работ по наладке станков и манипуляторов с программным управлением»</w:t>
      </w:r>
    </w:p>
    <w:p w14:paraId="69E4AD14"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 xml:space="preserve">1.1. Цель и планируемые результаты освоения профессионального модуля </w:t>
      </w:r>
    </w:p>
    <w:p w14:paraId="04D0C8F6"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sz w:val="24"/>
          <w:szCs w:val="24"/>
        </w:rPr>
        <w:t xml:space="preserve">В результате изучения профессионального модуля обучающийся должен освоить дополнительный вид деятельности </w:t>
      </w:r>
      <w:r w:rsidRPr="0096754F">
        <w:rPr>
          <w:rFonts w:ascii="Times New Roman" w:hAnsi="Times New Roman" w:cs="Times New Roman"/>
          <w:color w:val="000000"/>
          <w:position w:val="-1"/>
          <w:sz w:val="24"/>
          <w:szCs w:val="24"/>
        </w:rPr>
        <w:t xml:space="preserve">Освоение видов работ по одной или нескольким профессиям рабочих, должностям служащих - </w:t>
      </w:r>
      <w:r w:rsidRPr="0096754F">
        <w:rPr>
          <w:rFonts w:ascii="Times New Roman" w:hAnsi="Times New Roman" w:cs="Times New Roman"/>
          <w:sz w:val="24"/>
          <w:szCs w:val="24"/>
        </w:rPr>
        <w:t>Выполнение работ по наладке станков и манипуляторов с программным управлением и соответствующие ему общие компетенции и профессиональные компетенции:</w:t>
      </w:r>
    </w:p>
    <w:p w14:paraId="58BA4009" w14:textId="77777777" w:rsidR="0096754F" w:rsidRPr="0096754F" w:rsidRDefault="0096754F" w:rsidP="0096754F">
      <w:pPr>
        <w:numPr>
          <w:ilvl w:val="2"/>
          <w:numId w:val="20"/>
        </w:numPr>
        <w:spacing w:after="0" w:line="240" w:lineRule="auto"/>
        <w:ind w:left="0" w:firstLine="708"/>
        <w:jc w:val="both"/>
        <w:rPr>
          <w:rFonts w:ascii="Times New Roman" w:hAnsi="Times New Roman" w:cs="Times New Roman"/>
          <w:sz w:val="24"/>
          <w:szCs w:val="24"/>
        </w:rPr>
      </w:pPr>
      <w:r w:rsidRPr="0096754F">
        <w:rPr>
          <w:rFonts w:ascii="Times New Roman" w:hAnsi="Times New Roman" w:cs="Times New Roman"/>
          <w:sz w:val="24"/>
          <w:szCs w:val="24"/>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8204"/>
      </w:tblGrid>
      <w:tr w:rsidR="0096754F" w:rsidRPr="0096754F" w14:paraId="44DF2B5C" w14:textId="77777777" w:rsidTr="00440F2D">
        <w:tc>
          <w:tcPr>
            <w:tcW w:w="1650" w:type="dxa"/>
          </w:tcPr>
          <w:p w14:paraId="7C377BB9" w14:textId="77777777" w:rsidR="0096754F" w:rsidRPr="0096754F" w:rsidRDefault="0096754F" w:rsidP="00073B4B">
            <w:pPr>
              <w:spacing w:after="0" w:line="240" w:lineRule="auto"/>
              <w:jc w:val="center"/>
              <w:rPr>
                <w:rStyle w:val="af1"/>
                <w:rFonts w:ascii="Times New Roman" w:hAnsi="Times New Roman" w:cs="Times New Roman"/>
                <w:i w:val="0"/>
                <w:iCs/>
                <w:sz w:val="24"/>
                <w:szCs w:val="24"/>
              </w:rPr>
            </w:pPr>
            <w:r w:rsidRPr="0096754F">
              <w:rPr>
                <w:rStyle w:val="af1"/>
                <w:rFonts w:ascii="Times New Roman" w:hAnsi="Times New Roman" w:cs="Times New Roman"/>
                <w:iCs/>
                <w:sz w:val="24"/>
                <w:szCs w:val="24"/>
              </w:rPr>
              <w:t>Код</w:t>
            </w:r>
          </w:p>
        </w:tc>
        <w:tc>
          <w:tcPr>
            <w:tcW w:w="8204" w:type="dxa"/>
          </w:tcPr>
          <w:p w14:paraId="77925BF8" w14:textId="77777777" w:rsidR="0096754F" w:rsidRPr="0096754F" w:rsidRDefault="0096754F" w:rsidP="0096754F">
            <w:pPr>
              <w:spacing w:after="0" w:line="240" w:lineRule="auto"/>
              <w:jc w:val="center"/>
              <w:rPr>
                <w:rStyle w:val="af1"/>
                <w:rFonts w:ascii="Times New Roman" w:hAnsi="Times New Roman" w:cs="Times New Roman"/>
                <w:i w:val="0"/>
                <w:iCs/>
                <w:sz w:val="24"/>
                <w:szCs w:val="24"/>
              </w:rPr>
            </w:pPr>
            <w:r w:rsidRPr="0096754F">
              <w:rPr>
                <w:rStyle w:val="af1"/>
                <w:rFonts w:ascii="Times New Roman" w:hAnsi="Times New Roman" w:cs="Times New Roman"/>
                <w:iCs/>
                <w:sz w:val="24"/>
                <w:szCs w:val="24"/>
              </w:rPr>
              <w:t>Наименование общих компетенций</w:t>
            </w:r>
          </w:p>
        </w:tc>
      </w:tr>
      <w:tr w:rsidR="0096754F" w:rsidRPr="0096754F" w14:paraId="65C4DE42" w14:textId="77777777" w:rsidTr="00440F2D">
        <w:trPr>
          <w:trHeight w:val="327"/>
        </w:trPr>
        <w:tc>
          <w:tcPr>
            <w:tcW w:w="1650" w:type="dxa"/>
          </w:tcPr>
          <w:p w14:paraId="408F4269" w14:textId="77777777" w:rsidR="0096754F" w:rsidRPr="0096754F" w:rsidRDefault="0096754F" w:rsidP="00073B4B">
            <w:pPr>
              <w:pStyle w:val="ab"/>
              <w:jc w:val="center"/>
              <w:rPr>
                <w:rStyle w:val="af1"/>
                <w:rFonts w:ascii="Times New Roman" w:hAnsi="Times New Roman" w:cs="Times New Roman"/>
                <w:iCs/>
                <w:sz w:val="24"/>
                <w:szCs w:val="24"/>
                <w:highlight w:val="red"/>
              </w:rPr>
            </w:pPr>
            <w:r w:rsidRPr="0096754F">
              <w:rPr>
                <w:rFonts w:ascii="Times New Roman" w:hAnsi="Times New Roman" w:cs="Times New Roman"/>
                <w:bCs/>
                <w:sz w:val="24"/>
                <w:szCs w:val="24"/>
              </w:rPr>
              <w:t>ОК 01</w:t>
            </w:r>
          </w:p>
        </w:tc>
        <w:tc>
          <w:tcPr>
            <w:tcW w:w="8204" w:type="dxa"/>
          </w:tcPr>
          <w:p w14:paraId="52F395C1" w14:textId="77777777" w:rsidR="0096754F" w:rsidRPr="0096754F" w:rsidRDefault="0096754F" w:rsidP="0096754F">
            <w:pPr>
              <w:spacing w:after="0" w:line="240" w:lineRule="auto"/>
              <w:jc w:val="both"/>
              <w:rPr>
                <w:rStyle w:val="af1"/>
                <w:rFonts w:ascii="Times New Roman" w:hAnsi="Times New Roman" w:cs="Times New Roman"/>
                <w:i w:val="0"/>
                <w:iCs/>
                <w:sz w:val="24"/>
                <w:szCs w:val="24"/>
                <w:highlight w:val="yellow"/>
              </w:rPr>
            </w:pPr>
            <w:r w:rsidRPr="0096754F">
              <w:rPr>
                <w:rFonts w:ascii="Times New Roman" w:hAnsi="Times New Roman" w:cs="Times New Roman"/>
                <w:color w:val="22272F"/>
                <w:sz w:val="24"/>
                <w:szCs w:val="24"/>
              </w:rPr>
              <w:t>Выбирать способы решения задач профессиональной деятельности применительно к различным контекстам;</w:t>
            </w:r>
          </w:p>
        </w:tc>
      </w:tr>
      <w:tr w:rsidR="0096754F" w:rsidRPr="0096754F" w14:paraId="73FC06D8" w14:textId="77777777" w:rsidTr="00440F2D">
        <w:tc>
          <w:tcPr>
            <w:tcW w:w="1650" w:type="dxa"/>
          </w:tcPr>
          <w:p w14:paraId="4C8F7F50"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02</w:t>
            </w:r>
          </w:p>
        </w:tc>
        <w:tc>
          <w:tcPr>
            <w:tcW w:w="8204" w:type="dxa"/>
          </w:tcPr>
          <w:p w14:paraId="38140B23" w14:textId="77777777" w:rsidR="0096754F" w:rsidRPr="0096754F" w:rsidRDefault="0096754F" w:rsidP="0096754F">
            <w:pPr>
              <w:spacing w:after="0" w:line="240" w:lineRule="auto"/>
              <w:jc w:val="both"/>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96754F" w:rsidRPr="0096754F" w14:paraId="3F13A407" w14:textId="77777777" w:rsidTr="00440F2D">
        <w:tc>
          <w:tcPr>
            <w:tcW w:w="1650" w:type="dxa"/>
          </w:tcPr>
          <w:p w14:paraId="269F7119"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03</w:t>
            </w:r>
          </w:p>
        </w:tc>
        <w:tc>
          <w:tcPr>
            <w:tcW w:w="8204" w:type="dxa"/>
          </w:tcPr>
          <w:p w14:paraId="4DC2A3D3" w14:textId="77777777" w:rsidR="0096754F" w:rsidRPr="0096754F" w:rsidRDefault="0096754F" w:rsidP="0096754F">
            <w:pPr>
              <w:spacing w:after="0" w:line="240" w:lineRule="auto"/>
              <w:jc w:val="both"/>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96754F" w:rsidRPr="0096754F" w14:paraId="06E82A0B" w14:textId="77777777" w:rsidTr="00440F2D">
        <w:tc>
          <w:tcPr>
            <w:tcW w:w="1650" w:type="dxa"/>
          </w:tcPr>
          <w:p w14:paraId="6F887A3B"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04</w:t>
            </w:r>
          </w:p>
        </w:tc>
        <w:tc>
          <w:tcPr>
            <w:tcW w:w="8204" w:type="dxa"/>
          </w:tcPr>
          <w:p w14:paraId="61C61388" w14:textId="77777777" w:rsidR="0096754F" w:rsidRPr="0096754F" w:rsidRDefault="0096754F" w:rsidP="0096754F">
            <w:pPr>
              <w:spacing w:after="0" w:line="240" w:lineRule="auto"/>
              <w:jc w:val="both"/>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Эффективно взаимодействовать и работать в коллективе и команде;</w:t>
            </w:r>
          </w:p>
        </w:tc>
      </w:tr>
      <w:tr w:rsidR="0096754F" w:rsidRPr="0096754F" w14:paraId="5864B3EB" w14:textId="77777777" w:rsidTr="00440F2D">
        <w:tc>
          <w:tcPr>
            <w:tcW w:w="1650" w:type="dxa"/>
          </w:tcPr>
          <w:p w14:paraId="13A18F1D"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05</w:t>
            </w:r>
          </w:p>
        </w:tc>
        <w:tc>
          <w:tcPr>
            <w:tcW w:w="8204" w:type="dxa"/>
          </w:tcPr>
          <w:p w14:paraId="37FBF7F8" w14:textId="77777777" w:rsidR="0096754F" w:rsidRPr="0096754F" w:rsidRDefault="0096754F" w:rsidP="0096754F">
            <w:pPr>
              <w:spacing w:after="0" w:line="240" w:lineRule="auto"/>
              <w:jc w:val="both"/>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96754F" w:rsidRPr="0096754F" w14:paraId="737AA075" w14:textId="77777777" w:rsidTr="00440F2D">
        <w:tc>
          <w:tcPr>
            <w:tcW w:w="1650" w:type="dxa"/>
          </w:tcPr>
          <w:p w14:paraId="2A571B82"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06</w:t>
            </w:r>
          </w:p>
        </w:tc>
        <w:tc>
          <w:tcPr>
            <w:tcW w:w="8204" w:type="dxa"/>
          </w:tcPr>
          <w:p w14:paraId="6AC71B99" w14:textId="77777777" w:rsidR="0096754F" w:rsidRPr="0096754F" w:rsidRDefault="0096754F" w:rsidP="0096754F">
            <w:pPr>
              <w:spacing w:after="0" w:line="240" w:lineRule="auto"/>
              <w:jc w:val="both"/>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96754F" w:rsidRPr="0096754F" w14:paraId="1055D0A5" w14:textId="77777777" w:rsidTr="00440F2D">
        <w:tc>
          <w:tcPr>
            <w:tcW w:w="1650" w:type="dxa"/>
          </w:tcPr>
          <w:p w14:paraId="426AADA7"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07</w:t>
            </w:r>
          </w:p>
        </w:tc>
        <w:tc>
          <w:tcPr>
            <w:tcW w:w="8204" w:type="dxa"/>
          </w:tcPr>
          <w:p w14:paraId="1194B0F8" w14:textId="77777777" w:rsidR="0096754F" w:rsidRPr="0096754F" w:rsidRDefault="0096754F" w:rsidP="0096754F">
            <w:pPr>
              <w:spacing w:after="0" w:line="240" w:lineRule="auto"/>
              <w:jc w:val="both"/>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96754F" w:rsidRPr="0096754F" w14:paraId="7F0327C3" w14:textId="77777777" w:rsidTr="00440F2D">
        <w:tc>
          <w:tcPr>
            <w:tcW w:w="1650" w:type="dxa"/>
          </w:tcPr>
          <w:p w14:paraId="47320669" w14:textId="77777777" w:rsidR="0096754F" w:rsidRPr="0096754F" w:rsidRDefault="0096754F" w:rsidP="00073B4B">
            <w:pPr>
              <w:pStyle w:val="ab"/>
              <w:jc w:val="center"/>
              <w:rPr>
                <w:rFonts w:ascii="Times New Roman" w:hAnsi="Times New Roman" w:cs="Times New Roman"/>
                <w:bCs/>
                <w:sz w:val="24"/>
                <w:szCs w:val="24"/>
              </w:rPr>
            </w:pPr>
            <w:r w:rsidRPr="0096754F">
              <w:rPr>
                <w:rFonts w:ascii="Times New Roman" w:hAnsi="Times New Roman" w:cs="Times New Roman"/>
                <w:color w:val="22272F"/>
                <w:sz w:val="24"/>
                <w:szCs w:val="24"/>
                <w:lang w:eastAsia="ru-RU"/>
              </w:rPr>
              <w:t>ОК 08</w:t>
            </w:r>
          </w:p>
        </w:tc>
        <w:tc>
          <w:tcPr>
            <w:tcW w:w="8204" w:type="dxa"/>
          </w:tcPr>
          <w:p w14:paraId="652CB406" w14:textId="77777777" w:rsidR="0096754F" w:rsidRPr="0096754F" w:rsidRDefault="0096754F" w:rsidP="0096754F">
            <w:pPr>
              <w:spacing w:after="0" w:line="240" w:lineRule="auto"/>
              <w:rPr>
                <w:rFonts w:ascii="Times New Roman" w:hAnsi="Times New Roman" w:cs="Times New Roman"/>
                <w:bCs/>
                <w:sz w:val="24"/>
                <w:szCs w:val="24"/>
                <w:highlight w:val="yellow"/>
              </w:rPr>
            </w:pPr>
            <w:r w:rsidRPr="0096754F">
              <w:rPr>
                <w:rFonts w:ascii="Times New Roman" w:hAnsi="Times New Roman" w:cs="Times New Roman"/>
                <w:color w:val="22272F"/>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6754F" w:rsidRPr="0096754F" w14:paraId="566781D6" w14:textId="77777777" w:rsidTr="00440F2D">
        <w:tc>
          <w:tcPr>
            <w:tcW w:w="1650" w:type="dxa"/>
          </w:tcPr>
          <w:p w14:paraId="37195F06" w14:textId="77777777" w:rsidR="0096754F" w:rsidRPr="0096754F" w:rsidRDefault="0096754F" w:rsidP="00073B4B">
            <w:pPr>
              <w:pStyle w:val="ab"/>
              <w:jc w:val="center"/>
              <w:rPr>
                <w:rStyle w:val="af1"/>
                <w:rFonts w:ascii="Times New Roman" w:hAnsi="Times New Roman" w:cs="Times New Roman"/>
                <w:iCs/>
                <w:sz w:val="24"/>
                <w:szCs w:val="24"/>
                <w:highlight w:val="red"/>
              </w:rPr>
            </w:pPr>
            <w:r w:rsidRPr="0096754F">
              <w:rPr>
                <w:rFonts w:ascii="Times New Roman" w:hAnsi="Times New Roman" w:cs="Times New Roman"/>
                <w:color w:val="22272F"/>
                <w:sz w:val="24"/>
                <w:szCs w:val="24"/>
                <w:lang w:eastAsia="ru-RU"/>
              </w:rPr>
              <w:t>ОК 09</w:t>
            </w:r>
          </w:p>
        </w:tc>
        <w:tc>
          <w:tcPr>
            <w:tcW w:w="8204" w:type="dxa"/>
          </w:tcPr>
          <w:p w14:paraId="635F3455" w14:textId="77777777" w:rsidR="0096754F" w:rsidRPr="0096754F" w:rsidRDefault="0096754F" w:rsidP="0096754F">
            <w:pPr>
              <w:spacing w:after="0" w:line="240" w:lineRule="auto"/>
              <w:jc w:val="both"/>
              <w:rPr>
                <w:rStyle w:val="af1"/>
                <w:rFonts w:ascii="Times New Roman" w:hAnsi="Times New Roman" w:cs="Times New Roman"/>
                <w:i w:val="0"/>
                <w:iCs/>
                <w:sz w:val="24"/>
                <w:szCs w:val="24"/>
                <w:highlight w:val="yellow"/>
              </w:rPr>
            </w:pPr>
            <w:r w:rsidRPr="0096754F">
              <w:rPr>
                <w:rFonts w:ascii="Times New Roman" w:hAnsi="Times New Roman" w:cs="Times New Roman"/>
                <w:color w:val="22272F"/>
                <w:sz w:val="24"/>
                <w:szCs w:val="24"/>
              </w:rPr>
              <w:t>Пользоваться профессиональной документацией на государственном и иностранном языках.</w:t>
            </w:r>
          </w:p>
        </w:tc>
      </w:tr>
    </w:tbl>
    <w:p w14:paraId="5BECCA3A" w14:textId="77777777" w:rsidR="0096754F" w:rsidRPr="0096754F" w:rsidRDefault="0096754F" w:rsidP="0096754F">
      <w:pPr>
        <w:spacing w:after="0" w:line="240" w:lineRule="auto"/>
        <w:ind w:firstLine="709"/>
        <w:rPr>
          <w:rStyle w:val="af1"/>
          <w:rFonts w:ascii="Times New Roman" w:hAnsi="Times New Roman" w:cs="Times New Roman"/>
          <w:bCs/>
          <w:i w:val="0"/>
          <w:iCs/>
          <w:sz w:val="24"/>
          <w:szCs w:val="24"/>
        </w:rPr>
      </w:pPr>
    </w:p>
    <w:p w14:paraId="26170AF5" w14:textId="77777777" w:rsidR="0096754F" w:rsidRPr="00073B4B" w:rsidRDefault="0096754F" w:rsidP="0096754F">
      <w:pPr>
        <w:spacing w:after="0" w:line="240" w:lineRule="auto"/>
        <w:ind w:firstLine="709"/>
        <w:rPr>
          <w:rStyle w:val="af1"/>
          <w:rFonts w:ascii="Times New Roman" w:hAnsi="Times New Roman" w:cs="Times New Roman"/>
          <w:bCs/>
          <w:i w:val="0"/>
          <w:iCs/>
          <w:sz w:val="24"/>
          <w:szCs w:val="24"/>
        </w:rPr>
      </w:pPr>
      <w:r w:rsidRPr="00073B4B">
        <w:rPr>
          <w:rStyle w:val="af1"/>
          <w:rFonts w:ascii="Times New Roman" w:hAnsi="Times New Roman" w:cs="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7569"/>
      </w:tblGrid>
      <w:tr w:rsidR="0096754F" w:rsidRPr="0096754F" w14:paraId="584A8576" w14:textId="77777777" w:rsidTr="00440F2D">
        <w:tc>
          <w:tcPr>
            <w:tcW w:w="2285" w:type="dxa"/>
          </w:tcPr>
          <w:p w14:paraId="5D0C2475" w14:textId="77777777" w:rsidR="0096754F" w:rsidRPr="0096754F" w:rsidRDefault="0096754F" w:rsidP="00073B4B">
            <w:pPr>
              <w:spacing w:after="0" w:line="240" w:lineRule="auto"/>
              <w:jc w:val="center"/>
              <w:rPr>
                <w:rStyle w:val="af1"/>
                <w:rFonts w:ascii="Times New Roman" w:hAnsi="Times New Roman" w:cs="Times New Roman"/>
                <w:i w:val="0"/>
                <w:iCs/>
                <w:sz w:val="24"/>
                <w:szCs w:val="24"/>
              </w:rPr>
            </w:pPr>
            <w:r w:rsidRPr="0096754F">
              <w:rPr>
                <w:rStyle w:val="af1"/>
                <w:rFonts w:ascii="Times New Roman" w:hAnsi="Times New Roman" w:cs="Times New Roman"/>
                <w:iCs/>
                <w:sz w:val="24"/>
                <w:szCs w:val="24"/>
              </w:rPr>
              <w:t>Код</w:t>
            </w:r>
          </w:p>
        </w:tc>
        <w:tc>
          <w:tcPr>
            <w:tcW w:w="7569" w:type="dxa"/>
          </w:tcPr>
          <w:p w14:paraId="35DF72F9" w14:textId="77777777" w:rsidR="0096754F" w:rsidRPr="0096754F" w:rsidRDefault="0096754F" w:rsidP="0096754F">
            <w:pPr>
              <w:spacing w:after="0" w:line="240" w:lineRule="auto"/>
              <w:jc w:val="center"/>
              <w:rPr>
                <w:rStyle w:val="af1"/>
                <w:rFonts w:ascii="Times New Roman" w:hAnsi="Times New Roman" w:cs="Times New Roman"/>
                <w:i w:val="0"/>
                <w:iCs/>
                <w:sz w:val="24"/>
                <w:szCs w:val="24"/>
              </w:rPr>
            </w:pPr>
            <w:r w:rsidRPr="0096754F">
              <w:rPr>
                <w:rStyle w:val="af1"/>
                <w:rFonts w:ascii="Times New Roman" w:hAnsi="Times New Roman" w:cs="Times New Roman"/>
                <w:iCs/>
                <w:sz w:val="24"/>
                <w:szCs w:val="24"/>
              </w:rPr>
              <w:t>Наименование видов деятельности и профессиональных компетенций</w:t>
            </w:r>
          </w:p>
        </w:tc>
      </w:tr>
      <w:tr w:rsidR="0096754F" w:rsidRPr="0096754F" w14:paraId="111B78F1" w14:textId="77777777" w:rsidTr="00440F2D">
        <w:tc>
          <w:tcPr>
            <w:tcW w:w="2285" w:type="dxa"/>
          </w:tcPr>
          <w:p w14:paraId="3DEED2E3" w14:textId="77777777" w:rsidR="0096754F" w:rsidRPr="0096754F" w:rsidRDefault="0096754F" w:rsidP="00073B4B">
            <w:pPr>
              <w:pStyle w:val="ab"/>
              <w:jc w:val="center"/>
              <w:rPr>
                <w:rStyle w:val="af1"/>
                <w:rFonts w:ascii="Times New Roman" w:hAnsi="Times New Roman" w:cs="Times New Roman"/>
                <w:b/>
                <w:sz w:val="24"/>
                <w:szCs w:val="24"/>
                <w:u w:val="single"/>
              </w:rPr>
            </w:pPr>
            <w:r w:rsidRPr="0096754F">
              <w:rPr>
                <w:rFonts w:ascii="Times New Roman" w:hAnsi="Times New Roman" w:cs="Times New Roman"/>
                <w:bCs/>
                <w:sz w:val="24"/>
                <w:szCs w:val="24"/>
              </w:rPr>
              <w:t>ВД.06</w:t>
            </w:r>
          </w:p>
        </w:tc>
        <w:tc>
          <w:tcPr>
            <w:tcW w:w="7569" w:type="dxa"/>
          </w:tcPr>
          <w:p w14:paraId="0E1D3233" w14:textId="77777777" w:rsidR="0096754F" w:rsidRPr="0096754F" w:rsidRDefault="0096754F" w:rsidP="0096754F">
            <w:pPr>
              <w:spacing w:after="0" w:line="240" w:lineRule="auto"/>
              <w:rPr>
                <w:rStyle w:val="af1"/>
                <w:rFonts w:ascii="Times New Roman" w:hAnsi="Times New Roman" w:cs="Times New Roman"/>
                <w:i w:val="0"/>
                <w:iCs/>
                <w:sz w:val="24"/>
                <w:szCs w:val="24"/>
                <w:highlight w:val="yellow"/>
              </w:rPr>
            </w:pPr>
            <w:r w:rsidRPr="0096754F">
              <w:rPr>
                <w:rFonts w:ascii="Times New Roman" w:hAnsi="Times New Roman" w:cs="Times New Roman"/>
                <w:color w:val="000000"/>
                <w:position w:val="-1"/>
                <w:sz w:val="24"/>
                <w:szCs w:val="24"/>
              </w:rPr>
              <w:t xml:space="preserve">Освоение видов работ по одной или нескольким профессиям рабочих, должностям служащих. </w:t>
            </w:r>
            <w:r w:rsidRPr="0096754F">
              <w:rPr>
                <w:rFonts w:ascii="Times New Roman" w:hAnsi="Times New Roman" w:cs="Times New Roman"/>
                <w:sz w:val="24"/>
                <w:szCs w:val="24"/>
              </w:rPr>
              <w:t>Выполнение работ по наладке станков и манипуляторов с программным управлением</w:t>
            </w:r>
          </w:p>
        </w:tc>
      </w:tr>
      <w:tr w:rsidR="0096754F" w:rsidRPr="0096754F" w14:paraId="4D08A516" w14:textId="77777777" w:rsidTr="00440F2D">
        <w:tc>
          <w:tcPr>
            <w:tcW w:w="2285" w:type="dxa"/>
            <w:shd w:val="clear" w:color="auto" w:fill="auto"/>
          </w:tcPr>
          <w:p w14:paraId="65FB61AE" w14:textId="77777777" w:rsidR="0096754F" w:rsidRPr="0096754F" w:rsidRDefault="0096754F" w:rsidP="00073B4B">
            <w:pPr>
              <w:spacing w:after="0" w:line="240" w:lineRule="auto"/>
              <w:jc w:val="center"/>
              <w:rPr>
                <w:rStyle w:val="af1"/>
                <w:rFonts w:ascii="Times New Roman" w:hAnsi="Times New Roman" w:cs="Times New Roman"/>
                <w:sz w:val="24"/>
                <w:szCs w:val="24"/>
              </w:rPr>
            </w:pPr>
            <w:r w:rsidRPr="0096754F">
              <w:rPr>
                <w:rFonts w:ascii="Times New Roman" w:hAnsi="Times New Roman" w:cs="Times New Roman"/>
                <w:bCs/>
                <w:sz w:val="24"/>
                <w:szCs w:val="24"/>
              </w:rPr>
              <w:t>ПК 6.1</w:t>
            </w:r>
          </w:p>
        </w:tc>
        <w:tc>
          <w:tcPr>
            <w:tcW w:w="7569" w:type="dxa"/>
            <w:shd w:val="clear" w:color="auto" w:fill="auto"/>
          </w:tcPr>
          <w:p w14:paraId="77DF4FE3" w14:textId="77777777" w:rsidR="0096754F" w:rsidRPr="0096754F" w:rsidRDefault="0096754F" w:rsidP="0096754F">
            <w:pPr>
              <w:spacing w:after="0" w:line="240" w:lineRule="auto"/>
              <w:rPr>
                <w:rStyle w:val="af1"/>
                <w:rFonts w:ascii="Times New Roman" w:hAnsi="Times New Roman" w:cs="Times New Roman"/>
                <w:b/>
                <w:i w:val="0"/>
                <w:iCs/>
                <w:sz w:val="24"/>
                <w:szCs w:val="24"/>
              </w:rPr>
            </w:pPr>
            <w:r w:rsidRPr="0096754F">
              <w:rPr>
                <w:rFonts w:ascii="Times New Roman" w:hAnsi="Times New Roman" w:cs="Times New Roman"/>
                <w:color w:val="000000"/>
                <w:position w:val="-1"/>
                <w:sz w:val="24"/>
                <w:szCs w:val="24"/>
              </w:rPr>
              <w:t>Выполнять наладку станков и манипуляторов с программным управлением</w:t>
            </w:r>
          </w:p>
        </w:tc>
      </w:tr>
      <w:tr w:rsidR="0096754F" w:rsidRPr="0096754F" w14:paraId="4920218B" w14:textId="77777777" w:rsidTr="00440F2D">
        <w:tc>
          <w:tcPr>
            <w:tcW w:w="2285" w:type="dxa"/>
            <w:shd w:val="clear" w:color="auto" w:fill="auto"/>
          </w:tcPr>
          <w:p w14:paraId="5FB20CF0" w14:textId="77777777" w:rsidR="0096754F" w:rsidRPr="0096754F" w:rsidRDefault="0096754F" w:rsidP="00073B4B">
            <w:pPr>
              <w:spacing w:after="0" w:line="240" w:lineRule="auto"/>
              <w:jc w:val="center"/>
              <w:rPr>
                <w:rStyle w:val="af1"/>
                <w:rFonts w:ascii="Times New Roman" w:hAnsi="Times New Roman" w:cs="Times New Roman"/>
                <w:sz w:val="24"/>
                <w:szCs w:val="24"/>
              </w:rPr>
            </w:pPr>
            <w:r w:rsidRPr="0096754F">
              <w:rPr>
                <w:rFonts w:ascii="Times New Roman" w:hAnsi="Times New Roman" w:cs="Times New Roman"/>
                <w:bCs/>
                <w:sz w:val="24"/>
                <w:szCs w:val="24"/>
              </w:rPr>
              <w:t>ПК 6.2</w:t>
            </w:r>
          </w:p>
        </w:tc>
        <w:tc>
          <w:tcPr>
            <w:tcW w:w="7569" w:type="dxa"/>
            <w:shd w:val="clear" w:color="auto" w:fill="auto"/>
          </w:tcPr>
          <w:p w14:paraId="4CA74C1F" w14:textId="77777777" w:rsidR="0096754F" w:rsidRPr="0096754F" w:rsidRDefault="0096754F" w:rsidP="0096754F">
            <w:pPr>
              <w:spacing w:after="0" w:line="240" w:lineRule="auto"/>
              <w:rPr>
                <w:rStyle w:val="af1"/>
                <w:rFonts w:ascii="Times New Roman" w:hAnsi="Times New Roman" w:cs="Times New Roman"/>
                <w:b/>
                <w:i w:val="0"/>
                <w:iCs/>
                <w:sz w:val="24"/>
                <w:szCs w:val="24"/>
              </w:rPr>
            </w:pPr>
            <w:r w:rsidRPr="0096754F">
              <w:rPr>
                <w:rFonts w:ascii="Times New Roman" w:hAnsi="Times New Roman" w:cs="Times New Roman"/>
                <w:color w:val="000000"/>
                <w:position w:val="-1"/>
                <w:sz w:val="24"/>
                <w:szCs w:val="24"/>
              </w:rPr>
              <w:t>Осуществлять техническое обслуживание станков и манипуляторов с                    программным управлением</w:t>
            </w:r>
          </w:p>
        </w:tc>
      </w:tr>
      <w:tr w:rsidR="0096754F" w:rsidRPr="0096754F" w14:paraId="030B04A0" w14:textId="77777777" w:rsidTr="00440F2D">
        <w:tc>
          <w:tcPr>
            <w:tcW w:w="2285" w:type="dxa"/>
            <w:shd w:val="clear" w:color="auto" w:fill="auto"/>
          </w:tcPr>
          <w:p w14:paraId="70B3BAFE" w14:textId="77777777" w:rsidR="0096754F" w:rsidRPr="0096754F" w:rsidRDefault="0096754F" w:rsidP="00073B4B">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6.3</w:t>
            </w:r>
          </w:p>
        </w:tc>
        <w:tc>
          <w:tcPr>
            <w:tcW w:w="7569" w:type="dxa"/>
            <w:shd w:val="clear" w:color="auto" w:fill="auto"/>
          </w:tcPr>
          <w:p w14:paraId="3A1998E3" w14:textId="77777777" w:rsidR="0096754F" w:rsidRPr="0096754F" w:rsidRDefault="0096754F" w:rsidP="0096754F">
            <w:pPr>
              <w:tabs>
                <w:tab w:val="left" w:pos="9072"/>
              </w:tabs>
              <w:autoSpaceDE w:val="0"/>
              <w:autoSpaceDN w:val="0"/>
              <w:adjustRightInd w:val="0"/>
              <w:spacing w:after="0" w:line="240" w:lineRule="auto"/>
              <w:jc w:val="both"/>
              <w:rPr>
                <w:rStyle w:val="af1"/>
                <w:rFonts w:ascii="Times New Roman" w:hAnsi="Times New Roman" w:cs="Times New Roman"/>
                <w:i w:val="0"/>
                <w:sz w:val="24"/>
                <w:szCs w:val="24"/>
              </w:rPr>
            </w:pPr>
            <w:r w:rsidRPr="0096754F">
              <w:rPr>
                <w:rFonts w:ascii="Times New Roman" w:hAnsi="Times New Roman" w:cs="Times New Roman"/>
                <w:sz w:val="24"/>
                <w:szCs w:val="24"/>
              </w:rPr>
              <w:t>Выполнять работы на металлорежущих станках различного вида и типа</w:t>
            </w:r>
          </w:p>
        </w:tc>
      </w:tr>
      <w:tr w:rsidR="0096754F" w:rsidRPr="0096754F" w14:paraId="0EC1C247" w14:textId="77777777" w:rsidTr="00440F2D">
        <w:tc>
          <w:tcPr>
            <w:tcW w:w="2285" w:type="dxa"/>
            <w:shd w:val="clear" w:color="auto" w:fill="auto"/>
          </w:tcPr>
          <w:p w14:paraId="58BD1E87" w14:textId="77777777" w:rsidR="0096754F" w:rsidRPr="0096754F" w:rsidRDefault="0096754F" w:rsidP="00073B4B">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lastRenderedPageBreak/>
              <w:t>ПК 6.4</w:t>
            </w:r>
          </w:p>
        </w:tc>
        <w:tc>
          <w:tcPr>
            <w:tcW w:w="7569" w:type="dxa"/>
            <w:shd w:val="clear" w:color="auto" w:fill="auto"/>
          </w:tcPr>
          <w:p w14:paraId="6A4907EB" w14:textId="77777777" w:rsidR="0096754F" w:rsidRPr="0096754F" w:rsidRDefault="0096754F" w:rsidP="0096754F">
            <w:pPr>
              <w:spacing w:after="0" w:line="240" w:lineRule="auto"/>
              <w:ind w:right="23"/>
              <w:jc w:val="both"/>
              <w:rPr>
                <w:rFonts w:ascii="Times New Roman" w:hAnsi="Times New Roman" w:cs="Times New Roman"/>
                <w:sz w:val="24"/>
                <w:szCs w:val="24"/>
              </w:rPr>
            </w:pPr>
            <w:r w:rsidRPr="0096754F">
              <w:rPr>
                <w:rFonts w:ascii="Times New Roman" w:hAnsi="Times New Roman" w:cs="Times New Roman"/>
                <w:sz w:val="24"/>
                <w:szCs w:val="24"/>
              </w:rPr>
              <w:t>Выполнять контроль качества деталей с использованием цифрового измерительного инструмента</w:t>
            </w:r>
          </w:p>
        </w:tc>
      </w:tr>
      <w:tr w:rsidR="0096754F" w:rsidRPr="0096754F" w14:paraId="35F09FA9" w14:textId="77777777" w:rsidTr="00440F2D">
        <w:tc>
          <w:tcPr>
            <w:tcW w:w="2285" w:type="dxa"/>
            <w:shd w:val="clear" w:color="auto" w:fill="auto"/>
          </w:tcPr>
          <w:p w14:paraId="3A46D398" w14:textId="77777777" w:rsidR="0096754F" w:rsidRPr="0096754F" w:rsidRDefault="0096754F" w:rsidP="00073B4B">
            <w:pPr>
              <w:spacing w:after="0" w:line="240" w:lineRule="auto"/>
              <w:jc w:val="center"/>
              <w:rPr>
                <w:rFonts w:ascii="Times New Roman" w:hAnsi="Times New Roman" w:cs="Times New Roman"/>
                <w:bCs/>
                <w:sz w:val="24"/>
                <w:szCs w:val="24"/>
              </w:rPr>
            </w:pPr>
            <w:r w:rsidRPr="0096754F">
              <w:rPr>
                <w:rFonts w:ascii="Times New Roman" w:hAnsi="Times New Roman" w:cs="Times New Roman"/>
                <w:sz w:val="24"/>
                <w:szCs w:val="24"/>
              </w:rPr>
              <w:t>ПК 6.5</w:t>
            </w:r>
          </w:p>
        </w:tc>
        <w:tc>
          <w:tcPr>
            <w:tcW w:w="7569" w:type="dxa"/>
            <w:shd w:val="clear" w:color="auto" w:fill="auto"/>
          </w:tcPr>
          <w:p w14:paraId="4A3031BB" w14:textId="77777777" w:rsidR="0096754F" w:rsidRPr="0096754F" w:rsidRDefault="0096754F" w:rsidP="0096754F">
            <w:pPr>
              <w:spacing w:after="0" w:line="240" w:lineRule="auto"/>
              <w:ind w:right="23"/>
              <w:jc w:val="both"/>
              <w:rPr>
                <w:rFonts w:ascii="Times New Roman" w:hAnsi="Times New Roman" w:cs="Times New Roman"/>
                <w:sz w:val="24"/>
                <w:szCs w:val="24"/>
              </w:rPr>
            </w:pPr>
            <w:r w:rsidRPr="0096754F">
              <w:rPr>
                <w:rFonts w:ascii="Times New Roman" w:hAnsi="Times New Roman" w:cs="Times New Roman"/>
                <w:sz w:val="24"/>
                <w:szCs w:val="24"/>
              </w:rPr>
              <w:t>Определять годность деталей с использованием измерительных машин и цифрового измерительного инструмента</w:t>
            </w:r>
          </w:p>
        </w:tc>
      </w:tr>
    </w:tbl>
    <w:p w14:paraId="6B29F03B" w14:textId="77777777" w:rsidR="0096754F" w:rsidRPr="0096754F" w:rsidRDefault="0096754F" w:rsidP="0096754F">
      <w:pPr>
        <w:spacing w:after="0" w:line="240" w:lineRule="auto"/>
        <w:ind w:firstLine="709"/>
        <w:rPr>
          <w:rFonts w:ascii="Times New Roman" w:hAnsi="Times New Roman" w:cs="Times New Roman"/>
          <w:bCs/>
          <w:sz w:val="24"/>
          <w:szCs w:val="24"/>
          <w:highlight w:val="lightGray"/>
        </w:rPr>
      </w:pPr>
    </w:p>
    <w:p w14:paraId="42F1FF78" w14:textId="77777777" w:rsidR="0096754F" w:rsidRPr="0096754F" w:rsidRDefault="0096754F" w:rsidP="0096754F">
      <w:pPr>
        <w:spacing w:after="0" w:line="240" w:lineRule="auto"/>
        <w:ind w:firstLine="709"/>
        <w:rPr>
          <w:rFonts w:ascii="Times New Roman" w:hAnsi="Times New Roman" w:cs="Times New Roman"/>
          <w:bCs/>
          <w:sz w:val="24"/>
          <w:szCs w:val="24"/>
        </w:rPr>
      </w:pPr>
      <w:r w:rsidRPr="0096754F">
        <w:rPr>
          <w:rFonts w:ascii="Times New Roman" w:hAnsi="Times New Roman" w:cs="Times New Roman"/>
          <w:bCs/>
          <w:sz w:val="24"/>
          <w:szCs w:val="24"/>
        </w:rPr>
        <w:t>1.1.3. В результате освоения профессионального модуля обучающийся должен:</w:t>
      </w:r>
      <w:r w:rsidRPr="0096754F">
        <w:rPr>
          <w:rFonts w:ascii="Times New Roman" w:hAnsi="Times New Roman" w:cs="Times New Roman"/>
          <w:i/>
          <w:i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557"/>
        <w:gridCol w:w="6627"/>
      </w:tblGrid>
      <w:tr w:rsidR="0096754F" w:rsidRPr="0096754F" w14:paraId="6AFC0CF5" w14:textId="77777777" w:rsidTr="00440F2D">
        <w:trPr>
          <w:trHeight w:val="551"/>
        </w:trPr>
        <w:tc>
          <w:tcPr>
            <w:tcW w:w="1670" w:type="dxa"/>
            <w:vMerge w:val="restart"/>
            <w:shd w:val="clear" w:color="auto" w:fill="auto"/>
          </w:tcPr>
          <w:p w14:paraId="58E27822" w14:textId="77777777" w:rsidR="0096754F" w:rsidRPr="0096754F" w:rsidRDefault="0096754F" w:rsidP="0096754F">
            <w:pPr>
              <w:spacing w:after="0" w:line="240" w:lineRule="auto"/>
              <w:rPr>
                <w:rFonts w:ascii="Times New Roman" w:hAnsi="Times New Roman" w:cs="Times New Roman"/>
                <w:bCs/>
                <w:sz w:val="24"/>
                <w:szCs w:val="24"/>
                <w:lang w:eastAsia="en-US"/>
              </w:rPr>
            </w:pPr>
            <w:r w:rsidRPr="0096754F">
              <w:rPr>
                <w:rFonts w:ascii="Times New Roman" w:hAnsi="Times New Roman" w:cs="Times New Roman"/>
                <w:bCs/>
                <w:sz w:val="24"/>
                <w:szCs w:val="24"/>
                <w:lang w:eastAsia="en-US"/>
              </w:rPr>
              <w:t>Владеть навыками</w:t>
            </w:r>
          </w:p>
        </w:tc>
        <w:tc>
          <w:tcPr>
            <w:tcW w:w="1557" w:type="dxa"/>
            <w:shd w:val="clear" w:color="auto" w:fill="auto"/>
          </w:tcPr>
          <w:p w14:paraId="03278C84" w14:textId="77777777" w:rsidR="0096754F" w:rsidRPr="0096754F" w:rsidRDefault="0096754F" w:rsidP="0096754F">
            <w:pPr>
              <w:spacing w:after="0" w:line="240" w:lineRule="auto"/>
              <w:rPr>
                <w:rFonts w:ascii="Times New Roman" w:hAnsi="Times New Roman" w:cs="Times New Roman"/>
                <w:bCs/>
                <w:i/>
                <w:sz w:val="24"/>
                <w:szCs w:val="24"/>
                <w:lang w:eastAsia="en-US"/>
              </w:rPr>
            </w:pPr>
            <w:r w:rsidRPr="0096754F">
              <w:rPr>
                <w:rFonts w:ascii="Times New Roman" w:hAnsi="Times New Roman" w:cs="Times New Roman"/>
                <w:bCs/>
                <w:sz w:val="24"/>
                <w:szCs w:val="24"/>
              </w:rPr>
              <w:t>Н 6.3.01</w:t>
            </w:r>
          </w:p>
        </w:tc>
        <w:tc>
          <w:tcPr>
            <w:tcW w:w="6627" w:type="dxa"/>
            <w:shd w:val="clear" w:color="auto" w:fill="auto"/>
          </w:tcPr>
          <w:p w14:paraId="1F466777"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bCs/>
                <w:i/>
                <w:sz w:val="24"/>
                <w:szCs w:val="24"/>
                <w:lang w:eastAsia="en-US"/>
              </w:rPr>
            </w:pPr>
            <w:r w:rsidRPr="0096754F">
              <w:rPr>
                <w:rFonts w:ascii="Times New Roman" w:hAnsi="Times New Roman" w:cs="Times New Roman"/>
                <w:iCs/>
                <w:sz w:val="24"/>
                <w:szCs w:val="24"/>
              </w:rPr>
              <w:t>работы по выполнению наладки станков и манипуляторов с программным управлением</w:t>
            </w:r>
          </w:p>
        </w:tc>
      </w:tr>
      <w:tr w:rsidR="0096754F" w:rsidRPr="0096754F" w14:paraId="2B009DDA" w14:textId="77777777" w:rsidTr="00440F2D">
        <w:tc>
          <w:tcPr>
            <w:tcW w:w="1670" w:type="dxa"/>
            <w:vMerge/>
            <w:shd w:val="clear" w:color="auto" w:fill="auto"/>
          </w:tcPr>
          <w:p w14:paraId="628A03D8"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63C26496" w14:textId="77777777" w:rsidR="0096754F" w:rsidRPr="0096754F" w:rsidRDefault="0096754F" w:rsidP="0096754F">
            <w:pPr>
              <w:spacing w:after="0" w:line="240" w:lineRule="auto"/>
              <w:rPr>
                <w:rFonts w:ascii="Times New Roman" w:hAnsi="Times New Roman" w:cs="Times New Roman"/>
                <w:bCs/>
                <w:i/>
                <w:sz w:val="24"/>
                <w:szCs w:val="24"/>
                <w:lang w:eastAsia="en-US"/>
              </w:rPr>
            </w:pPr>
            <w:r w:rsidRPr="0096754F">
              <w:rPr>
                <w:rFonts w:ascii="Times New Roman" w:hAnsi="Times New Roman" w:cs="Times New Roman"/>
                <w:bCs/>
                <w:sz w:val="24"/>
                <w:szCs w:val="24"/>
              </w:rPr>
              <w:t>Н 6.2.01</w:t>
            </w:r>
          </w:p>
        </w:tc>
        <w:tc>
          <w:tcPr>
            <w:tcW w:w="6627" w:type="dxa"/>
            <w:shd w:val="clear" w:color="auto" w:fill="auto"/>
          </w:tcPr>
          <w:p w14:paraId="3399B6A5" w14:textId="77777777" w:rsidR="0096754F" w:rsidRPr="0096754F" w:rsidRDefault="0096754F" w:rsidP="0096754F">
            <w:pPr>
              <w:spacing w:after="0" w:line="240" w:lineRule="auto"/>
              <w:ind w:firstLine="13"/>
              <w:rPr>
                <w:rFonts w:ascii="Times New Roman" w:hAnsi="Times New Roman" w:cs="Times New Roman"/>
                <w:bCs/>
                <w:i/>
                <w:sz w:val="24"/>
                <w:szCs w:val="24"/>
                <w:lang w:eastAsia="en-US"/>
              </w:rPr>
            </w:pPr>
            <w:r w:rsidRPr="0096754F">
              <w:rPr>
                <w:rFonts w:ascii="Times New Roman" w:hAnsi="Times New Roman" w:cs="Times New Roman"/>
                <w:color w:val="000000"/>
                <w:sz w:val="24"/>
                <w:szCs w:val="24"/>
              </w:rPr>
              <w:t>технического обслуживания автоматов и полуавтоматов</w:t>
            </w:r>
          </w:p>
        </w:tc>
      </w:tr>
      <w:tr w:rsidR="0096754F" w:rsidRPr="0096754F" w14:paraId="7D4D22D3" w14:textId="77777777" w:rsidTr="00440F2D">
        <w:tc>
          <w:tcPr>
            <w:tcW w:w="1670" w:type="dxa"/>
            <w:vMerge/>
            <w:shd w:val="clear" w:color="auto" w:fill="auto"/>
          </w:tcPr>
          <w:p w14:paraId="51B479BA"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3AEC3FE"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Н 6.3.01</w:t>
            </w:r>
          </w:p>
        </w:tc>
        <w:tc>
          <w:tcPr>
            <w:tcW w:w="6627" w:type="dxa"/>
            <w:shd w:val="clear" w:color="auto" w:fill="auto"/>
          </w:tcPr>
          <w:p w14:paraId="32A19E92"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color w:val="000000"/>
                <w:sz w:val="24"/>
                <w:szCs w:val="24"/>
              </w:rPr>
              <w:t>обработки деталей на универсальных сверлильных, токарных, фрезерных, копировальных, шпоночных и шлифовальных станках</w:t>
            </w:r>
          </w:p>
        </w:tc>
      </w:tr>
      <w:tr w:rsidR="0096754F" w:rsidRPr="0096754F" w14:paraId="457C8CFC" w14:textId="77777777" w:rsidTr="00440F2D">
        <w:tc>
          <w:tcPr>
            <w:tcW w:w="1670" w:type="dxa"/>
            <w:vMerge/>
            <w:shd w:val="clear" w:color="auto" w:fill="auto"/>
          </w:tcPr>
          <w:p w14:paraId="133DE60D"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48AF3BB1"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Н 6.4.01</w:t>
            </w:r>
          </w:p>
        </w:tc>
        <w:tc>
          <w:tcPr>
            <w:tcW w:w="6627" w:type="dxa"/>
            <w:shd w:val="clear" w:color="auto" w:fill="auto"/>
          </w:tcPr>
          <w:p w14:paraId="0591CD45"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eastAsia="Calibri" w:hAnsi="Times New Roman" w:cs="Times New Roman"/>
                <w:color w:val="000000"/>
                <w:position w:val="-1"/>
                <w:sz w:val="24"/>
                <w:szCs w:val="24"/>
              </w:rPr>
              <w:t>определение методов и средств измерений, в том числе цифровых, для контроля параметров конкретной детали по требованиям рабочего чертежа</w:t>
            </w:r>
          </w:p>
        </w:tc>
      </w:tr>
      <w:tr w:rsidR="0096754F" w:rsidRPr="0096754F" w14:paraId="75F2A0D2" w14:textId="77777777" w:rsidTr="00440F2D">
        <w:tc>
          <w:tcPr>
            <w:tcW w:w="1670" w:type="dxa"/>
            <w:vMerge/>
            <w:shd w:val="clear" w:color="auto" w:fill="auto"/>
          </w:tcPr>
          <w:p w14:paraId="56396CDF"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7412923B"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Н 6.5.01</w:t>
            </w:r>
          </w:p>
        </w:tc>
        <w:tc>
          <w:tcPr>
            <w:tcW w:w="6627" w:type="dxa"/>
            <w:shd w:val="clear" w:color="auto" w:fill="auto"/>
          </w:tcPr>
          <w:p w14:paraId="0780DEDE"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Calibri" w:hAnsi="Times New Roman" w:cs="Times New Roman"/>
                <w:position w:val="-1"/>
                <w:sz w:val="24"/>
                <w:szCs w:val="24"/>
                <w:highlight w:val="yellow"/>
              </w:rPr>
            </w:pPr>
            <w:r w:rsidRPr="0096754F">
              <w:rPr>
                <w:rFonts w:ascii="Times New Roman" w:hAnsi="Times New Roman" w:cs="Times New Roman"/>
                <w:color w:val="000000"/>
                <w:sz w:val="24"/>
                <w:szCs w:val="24"/>
              </w:rPr>
              <w:t>определение годности детали по протоколам измерения</w:t>
            </w:r>
            <w:r w:rsidRPr="0096754F">
              <w:rPr>
                <w:rFonts w:ascii="Times New Roman" w:hAnsi="Times New Roman" w:cs="Times New Roman"/>
                <w:iCs/>
                <w:color w:val="000000"/>
                <w:sz w:val="24"/>
                <w:szCs w:val="24"/>
              </w:rPr>
              <w:t xml:space="preserve"> детали</w:t>
            </w:r>
          </w:p>
        </w:tc>
      </w:tr>
      <w:tr w:rsidR="0096754F" w:rsidRPr="0096754F" w14:paraId="283443C3" w14:textId="77777777" w:rsidTr="00440F2D">
        <w:tc>
          <w:tcPr>
            <w:tcW w:w="1670" w:type="dxa"/>
            <w:vMerge w:val="restart"/>
            <w:shd w:val="clear" w:color="auto" w:fill="auto"/>
          </w:tcPr>
          <w:p w14:paraId="78107EA3" w14:textId="77777777" w:rsidR="0096754F" w:rsidRPr="0096754F" w:rsidRDefault="0096754F" w:rsidP="0096754F">
            <w:pPr>
              <w:spacing w:after="0" w:line="240" w:lineRule="auto"/>
              <w:rPr>
                <w:rFonts w:ascii="Times New Roman" w:hAnsi="Times New Roman" w:cs="Times New Roman"/>
                <w:bCs/>
                <w:sz w:val="24"/>
                <w:szCs w:val="24"/>
                <w:lang w:eastAsia="en-US"/>
              </w:rPr>
            </w:pPr>
            <w:r w:rsidRPr="0096754F">
              <w:rPr>
                <w:rFonts w:ascii="Times New Roman" w:hAnsi="Times New Roman" w:cs="Times New Roman"/>
                <w:bCs/>
                <w:sz w:val="24"/>
                <w:szCs w:val="24"/>
                <w:lang w:eastAsia="en-US"/>
              </w:rPr>
              <w:t>Уметь</w:t>
            </w:r>
          </w:p>
        </w:tc>
        <w:tc>
          <w:tcPr>
            <w:tcW w:w="1557" w:type="dxa"/>
            <w:shd w:val="clear" w:color="auto" w:fill="auto"/>
          </w:tcPr>
          <w:p w14:paraId="2BD73837" w14:textId="77777777" w:rsidR="0096754F" w:rsidRPr="0096754F" w:rsidRDefault="0096754F" w:rsidP="0096754F">
            <w:pPr>
              <w:spacing w:after="0" w:line="240" w:lineRule="auto"/>
              <w:rPr>
                <w:rFonts w:ascii="Times New Roman" w:hAnsi="Times New Roman" w:cs="Times New Roman"/>
                <w:bCs/>
                <w:i/>
                <w:sz w:val="24"/>
                <w:szCs w:val="24"/>
                <w:highlight w:val="yellow"/>
                <w:lang w:eastAsia="en-US"/>
              </w:rPr>
            </w:pPr>
            <w:r w:rsidRPr="0096754F">
              <w:rPr>
                <w:rFonts w:ascii="Times New Roman" w:hAnsi="Times New Roman" w:cs="Times New Roman"/>
                <w:color w:val="000000"/>
                <w:position w:val="-1"/>
                <w:sz w:val="24"/>
                <w:szCs w:val="24"/>
              </w:rPr>
              <w:t>У 6.1.01</w:t>
            </w:r>
          </w:p>
        </w:tc>
        <w:tc>
          <w:tcPr>
            <w:tcW w:w="6627" w:type="dxa"/>
            <w:shd w:val="clear" w:color="auto" w:fill="auto"/>
          </w:tcPr>
          <w:p w14:paraId="7A945956" w14:textId="77777777" w:rsidR="0096754F" w:rsidRPr="0096754F" w:rsidRDefault="0096754F" w:rsidP="0096754F">
            <w:pPr>
              <w:spacing w:after="0" w:line="240" w:lineRule="auto"/>
              <w:ind w:firstLine="13"/>
              <w:jc w:val="both"/>
              <w:rPr>
                <w:rFonts w:ascii="Times New Roman" w:hAnsi="Times New Roman" w:cs="Times New Roman"/>
                <w:bCs/>
                <w:sz w:val="24"/>
                <w:szCs w:val="24"/>
                <w:highlight w:val="green"/>
                <w:lang w:eastAsia="en-US"/>
              </w:rPr>
            </w:pPr>
            <w:r w:rsidRPr="0096754F">
              <w:rPr>
                <w:rFonts w:ascii="Times New Roman" w:hAnsi="Times New Roman" w:cs="Times New Roman"/>
                <w:iCs/>
                <w:sz w:val="24"/>
                <w:szCs w:val="24"/>
              </w:rPr>
              <w:t xml:space="preserve">выполнять наладку на холостом ходу и в рабочем режиме механических и электромеханических устройств станков с программным управлением для обработки   простых и средней сложности деталей </w:t>
            </w:r>
          </w:p>
        </w:tc>
      </w:tr>
      <w:tr w:rsidR="0096754F" w:rsidRPr="0096754F" w14:paraId="5C69AAA2" w14:textId="77777777" w:rsidTr="00440F2D">
        <w:tc>
          <w:tcPr>
            <w:tcW w:w="1670" w:type="dxa"/>
            <w:vMerge/>
            <w:shd w:val="clear" w:color="auto" w:fill="auto"/>
          </w:tcPr>
          <w:p w14:paraId="78184BB4"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571D3D9D"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color w:val="000000"/>
                <w:position w:val="-1"/>
                <w:sz w:val="24"/>
                <w:szCs w:val="24"/>
              </w:rPr>
              <w:t>У 6.1.02</w:t>
            </w:r>
          </w:p>
        </w:tc>
        <w:tc>
          <w:tcPr>
            <w:tcW w:w="6627" w:type="dxa"/>
            <w:shd w:val="clear" w:color="auto" w:fill="auto"/>
          </w:tcPr>
          <w:p w14:paraId="17D18861"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color w:val="000000"/>
                <w:sz w:val="24"/>
                <w:szCs w:val="24"/>
              </w:rPr>
              <w:t>выполнять наладку нулевого положения и зажимных приспособлений</w:t>
            </w:r>
          </w:p>
        </w:tc>
      </w:tr>
      <w:tr w:rsidR="0096754F" w:rsidRPr="0096754F" w14:paraId="39DBDF40" w14:textId="77777777" w:rsidTr="00440F2D">
        <w:tc>
          <w:tcPr>
            <w:tcW w:w="1670" w:type="dxa"/>
            <w:vMerge/>
            <w:shd w:val="clear" w:color="auto" w:fill="auto"/>
          </w:tcPr>
          <w:p w14:paraId="5CC3E7EF"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62A5A8EB"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color w:val="000000"/>
                <w:position w:val="-1"/>
                <w:sz w:val="24"/>
                <w:szCs w:val="24"/>
              </w:rPr>
              <w:t>У 6.1.03</w:t>
            </w:r>
          </w:p>
        </w:tc>
        <w:tc>
          <w:tcPr>
            <w:tcW w:w="6627" w:type="dxa"/>
            <w:shd w:val="clear" w:color="auto" w:fill="auto"/>
          </w:tcPr>
          <w:p w14:paraId="084E2B32"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hAnsi="Times New Roman" w:cs="Times New Roman"/>
                <w:sz w:val="24"/>
                <w:szCs w:val="24"/>
                <w:highlight w:val="yellow"/>
              </w:rPr>
            </w:pPr>
            <w:r w:rsidRPr="0096754F">
              <w:rPr>
                <w:rFonts w:ascii="Times New Roman" w:hAnsi="Times New Roman" w:cs="Times New Roman"/>
                <w:iCs/>
                <w:sz w:val="24"/>
                <w:szCs w:val="24"/>
              </w:rPr>
              <w:t>выполнять наладку захватов промышленных манипуляторов (роботов) с программным управлением, а также оборудования блочно-модульных систем типа "Станок (машина) робот", применяемых в технологическом, электротехническом, подъемно-транспортном и теплосиловом производствах, под руководством наладчика более высокой квалификации</w:t>
            </w:r>
          </w:p>
        </w:tc>
      </w:tr>
      <w:tr w:rsidR="0096754F" w:rsidRPr="0096754F" w14:paraId="20BFAD8B" w14:textId="77777777" w:rsidTr="00440F2D">
        <w:tc>
          <w:tcPr>
            <w:tcW w:w="1670" w:type="dxa"/>
            <w:vMerge/>
            <w:shd w:val="clear" w:color="auto" w:fill="auto"/>
          </w:tcPr>
          <w:p w14:paraId="43107C08"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6A731A51"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color w:val="000000"/>
                <w:position w:val="-1"/>
                <w:sz w:val="24"/>
                <w:szCs w:val="24"/>
              </w:rPr>
              <w:t>У 6.1.04</w:t>
            </w:r>
          </w:p>
        </w:tc>
        <w:tc>
          <w:tcPr>
            <w:tcW w:w="6627" w:type="dxa"/>
            <w:shd w:val="clear" w:color="auto" w:fill="auto"/>
          </w:tcPr>
          <w:p w14:paraId="5CC58657" w14:textId="77777777" w:rsidR="0096754F" w:rsidRPr="0096754F" w:rsidRDefault="0096754F" w:rsidP="0096754F">
            <w:pPr>
              <w:spacing w:after="0" w:line="240" w:lineRule="auto"/>
              <w:jc w:val="both"/>
              <w:rPr>
                <w:rFonts w:ascii="Times New Roman" w:hAnsi="Times New Roman" w:cs="Times New Roman"/>
                <w:sz w:val="24"/>
                <w:szCs w:val="24"/>
                <w:highlight w:val="yellow"/>
              </w:rPr>
            </w:pPr>
            <w:r w:rsidRPr="0096754F">
              <w:rPr>
                <w:rFonts w:ascii="Times New Roman" w:hAnsi="Times New Roman" w:cs="Times New Roman"/>
                <w:bCs/>
                <w:color w:val="000000"/>
                <w:sz w:val="24"/>
                <w:szCs w:val="24"/>
              </w:rPr>
              <w:t>устанавливать и выполнять съем приспособлений и инструмента</w:t>
            </w:r>
          </w:p>
        </w:tc>
      </w:tr>
      <w:tr w:rsidR="0096754F" w:rsidRPr="0096754F" w14:paraId="3D1A6624" w14:textId="77777777" w:rsidTr="00440F2D">
        <w:tc>
          <w:tcPr>
            <w:tcW w:w="1670" w:type="dxa"/>
            <w:vMerge/>
            <w:shd w:val="clear" w:color="auto" w:fill="auto"/>
          </w:tcPr>
          <w:p w14:paraId="74718396"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41D20661"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color w:val="000000"/>
                <w:position w:val="-1"/>
                <w:sz w:val="24"/>
                <w:szCs w:val="24"/>
              </w:rPr>
              <w:t>У 6.1.05</w:t>
            </w:r>
          </w:p>
        </w:tc>
        <w:tc>
          <w:tcPr>
            <w:tcW w:w="6627" w:type="dxa"/>
            <w:shd w:val="clear" w:color="auto" w:fill="auto"/>
          </w:tcPr>
          <w:p w14:paraId="314B9EDE" w14:textId="77777777" w:rsidR="0096754F" w:rsidRPr="0096754F" w:rsidRDefault="0096754F" w:rsidP="0096754F">
            <w:pPr>
              <w:pBdr>
                <w:top w:val="nil"/>
                <w:left w:val="nil"/>
                <w:bottom w:val="nil"/>
                <w:right w:val="nil"/>
                <w:between w:val="nil"/>
              </w:pBdr>
              <w:spacing w:after="0" w:line="240" w:lineRule="auto"/>
              <w:ind w:hanging="2"/>
              <w:contextualSpacing/>
              <w:jc w:val="both"/>
              <w:rPr>
                <w:rFonts w:ascii="Times New Roman" w:hAnsi="Times New Roman" w:cs="Times New Roman"/>
                <w:sz w:val="24"/>
                <w:szCs w:val="24"/>
                <w:highlight w:val="yellow"/>
              </w:rPr>
            </w:pPr>
            <w:r w:rsidRPr="0096754F">
              <w:rPr>
                <w:rFonts w:ascii="Times New Roman" w:hAnsi="Times New Roman" w:cs="Times New Roman"/>
                <w:iCs/>
                <w:sz w:val="24"/>
                <w:szCs w:val="24"/>
              </w:rPr>
              <w:t>выполнять расчеты, связанные с наладкой, управлением и пуском станков с программным управлением</w:t>
            </w:r>
          </w:p>
        </w:tc>
      </w:tr>
      <w:tr w:rsidR="0096754F" w:rsidRPr="0096754F" w14:paraId="37F40B4E" w14:textId="77777777" w:rsidTr="00440F2D">
        <w:tc>
          <w:tcPr>
            <w:tcW w:w="1670" w:type="dxa"/>
            <w:vMerge/>
            <w:shd w:val="clear" w:color="auto" w:fill="auto"/>
          </w:tcPr>
          <w:p w14:paraId="38CD5576"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3854564D" w14:textId="77777777" w:rsidR="0096754F" w:rsidRPr="0096754F" w:rsidRDefault="0096754F" w:rsidP="0096754F">
            <w:pPr>
              <w:spacing w:after="0" w:line="240" w:lineRule="auto"/>
              <w:rPr>
                <w:rFonts w:ascii="Times New Roman" w:hAnsi="Times New Roman" w:cs="Times New Roman"/>
                <w:bCs/>
                <w:i/>
                <w:sz w:val="24"/>
                <w:szCs w:val="24"/>
                <w:highlight w:val="yellow"/>
                <w:lang w:eastAsia="en-US"/>
              </w:rPr>
            </w:pPr>
            <w:r w:rsidRPr="0096754F">
              <w:rPr>
                <w:rFonts w:ascii="Times New Roman" w:hAnsi="Times New Roman" w:cs="Times New Roman"/>
                <w:sz w:val="24"/>
                <w:szCs w:val="24"/>
              </w:rPr>
              <w:t>У 6.2.01</w:t>
            </w:r>
          </w:p>
        </w:tc>
        <w:tc>
          <w:tcPr>
            <w:tcW w:w="6627" w:type="dxa"/>
            <w:shd w:val="clear" w:color="auto" w:fill="auto"/>
          </w:tcPr>
          <w:p w14:paraId="167F97ED" w14:textId="77777777" w:rsidR="0096754F" w:rsidRPr="0096754F" w:rsidRDefault="0096754F" w:rsidP="0096754F">
            <w:pPr>
              <w:spacing w:after="0" w:line="240" w:lineRule="auto"/>
              <w:ind w:firstLine="13"/>
              <w:jc w:val="both"/>
              <w:rPr>
                <w:rFonts w:ascii="Times New Roman" w:hAnsi="Times New Roman" w:cs="Times New Roman"/>
                <w:bCs/>
                <w:sz w:val="24"/>
                <w:szCs w:val="24"/>
                <w:highlight w:val="green"/>
                <w:lang w:eastAsia="en-US"/>
              </w:rPr>
            </w:pPr>
            <w:r w:rsidRPr="0096754F">
              <w:rPr>
                <w:rFonts w:ascii="Times New Roman" w:hAnsi="Times New Roman" w:cs="Times New Roman"/>
                <w:color w:val="000000"/>
                <w:sz w:val="24"/>
                <w:szCs w:val="24"/>
              </w:rPr>
              <w:t>выявлять неисправности в работе электромеханических устройств</w:t>
            </w:r>
          </w:p>
        </w:tc>
      </w:tr>
      <w:tr w:rsidR="0096754F" w:rsidRPr="0096754F" w14:paraId="62FF02EA" w14:textId="77777777" w:rsidTr="00440F2D">
        <w:tc>
          <w:tcPr>
            <w:tcW w:w="1670" w:type="dxa"/>
            <w:vMerge/>
            <w:shd w:val="clear" w:color="auto" w:fill="auto"/>
          </w:tcPr>
          <w:p w14:paraId="28628F9F"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682C89E5" w14:textId="77777777" w:rsidR="0096754F" w:rsidRPr="0096754F" w:rsidRDefault="0096754F" w:rsidP="0096754F">
            <w:pPr>
              <w:spacing w:after="0" w:line="240" w:lineRule="auto"/>
              <w:rPr>
                <w:rFonts w:ascii="Times New Roman" w:hAnsi="Times New Roman" w:cs="Times New Roman"/>
                <w:bCs/>
                <w:i/>
                <w:sz w:val="24"/>
                <w:szCs w:val="24"/>
                <w:highlight w:val="yellow"/>
                <w:lang w:eastAsia="en-US"/>
              </w:rPr>
            </w:pPr>
            <w:r w:rsidRPr="0096754F">
              <w:rPr>
                <w:rFonts w:ascii="Times New Roman" w:hAnsi="Times New Roman" w:cs="Times New Roman"/>
                <w:sz w:val="24"/>
                <w:szCs w:val="24"/>
              </w:rPr>
              <w:t>У 6.2.02</w:t>
            </w:r>
          </w:p>
        </w:tc>
        <w:tc>
          <w:tcPr>
            <w:tcW w:w="6627" w:type="dxa"/>
            <w:shd w:val="clear" w:color="auto" w:fill="auto"/>
          </w:tcPr>
          <w:p w14:paraId="0FB30CCE" w14:textId="77777777" w:rsidR="0096754F" w:rsidRPr="0096754F" w:rsidRDefault="0096754F" w:rsidP="0096754F">
            <w:pPr>
              <w:spacing w:after="0" w:line="240" w:lineRule="auto"/>
              <w:ind w:firstLine="13"/>
              <w:jc w:val="both"/>
              <w:rPr>
                <w:rFonts w:ascii="Times New Roman" w:hAnsi="Times New Roman" w:cs="Times New Roman"/>
                <w:bCs/>
                <w:sz w:val="24"/>
                <w:szCs w:val="24"/>
                <w:highlight w:val="green"/>
                <w:lang w:eastAsia="en-US"/>
              </w:rPr>
            </w:pPr>
            <w:r w:rsidRPr="0096754F">
              <w:rPr>
                <w:rFonts w:ascii="Times New Roman" w:hAnsi="Times New Roman" w:cs="Times New Roman"/>
                <w:color w:val="000000"/>
                <w:sz w:val="24"/>
                <w:szCs w:val="24"/>
              </w:rPr>
              <w:t>проверять станки на точность, манипуляторы на работоспособность и точность позиционирования</w:t>
            </w:r>
          </w:p>
        </w:tc>
      </w:tr>
      <w:tr w:rsidR="0096754F" w:rsidRPr="0096754F" w14:paraId="151E687D" w14:textId="77777777" w:rsidTr="00440F2D">
        <w:tc>
          <w:tcPr>
            <w:tcW w:w="1670" w:type="dxa"/>
            <w:vMerge/>
            <w:shd w:val="clear" w:color="auto" w:fill="auto"/>
          </w:tcPr>
          <w:p w14:paraId="6C1FC12B"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942799F" w14:textId="77777777" w:rsidR="0096754F" w:rsidRPr="0096754F" w:rsidRDefault="0096754F" w:rsidP="0096754F">
            <w:pPr>
              <w:spacing w:after="0" w:line="240" w:lineRule="auto"/>
              <w:rPr>
                <w:rFonts w:ascii="Times New Roman" w:hAnsi="Times New Roman" w:cs="Times New Roman"/>
                <w:bCs/>
                <w:i/>
                <w:sz w:val="24"/>
                <w:szCs w:val="24"/>
                <w:highlight w:val="yellow"/>
                <w:lang w:eastAsia="en-US"/>
              </w:rPr>
            </w:pPr>
            <w:r w:rsidRPr="0096754F">
              <w:rPr>
                <w:rFonts w:ascii="Times New Roman" w:hAnsi="Times New Roman" w:cs="Times New Roman"/>
                <w:sz w:val="24"/>
                <w:szCs w:val="24"/>
              </w:rPr>
              <w:t>У 6.3.01</w:t>
            </w:r>
          </w:p>
        </w:tc>
        <w:tc>
          <w:tcPr>
            <w:tcW w:w="6627" w:type="dxa"/>
            <w:shd w:val="clear" w:color="auto" w:fill="auto"/>
          </w:tcPr>
          <w:p w14:paraId="26408AED" w14:textId="77777777" w:rsidR="0096754F" w:rsidRPr="0096754F" w:rsidRDefault="0096754F" w:rsidP="0096754F">
            <w:pPr>
              <w:spacing w:after="0" w:line="240" w:lineRule="auto"/>
              <w:ind w:firstLine="13"/>
              <w:jc w:val="both"/>
              <w:rPr>
                <w:rFonts w:ascii="Times New Roman" w:hAnsi="Times New Roman" w:cs="Times New Roman"/>
                <w:bCs/>
                <w:sz w:val="24"/>
                <w:szCs w:val="24"/>
                <w:highlight w:val="green"/>
                <w:lang w:eastAsia="en-US"/>
              </w:rPr>
            </w:pPr>
            <w:r w:rsidRPr="0096754F">
              <w:rPr>
                <w:rFonts w:ascii="Times New Roman" w:hAnsi="Times New Roman" w:cs="Times New Roman"/>
                <w:sz w:val="24"/>
                <w:szCs w:val="24"/>
              </w:rPr>
              <w:t>выполнять работы по обработке деталей на сверлильных, токарных и фрезерных станках, на шлифовальных станках с применением охлаждающей жидкости,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w:t>
            </w:r>
          </w:p>
        </w:tc>
      </w:tr>
      <w:tr w:rsidR="0096754F" w:rsidRPr="0096754F" w14:paraId="7F0CFF23" w14:textId="77777777" w:rsidTr="00440F2D">
        <w:tc>
          <w:tcPr>
            <w:tcW w:w="1670" w:type="dxa"/>
            <w:vMerge/>
            <w:shd w:val="clear" w:color="auto" w:fill="auto"/>
          </w:tcPr>
          <w:p w14:paraId="4A9B3457"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3F33B88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6.4.01</w:t>
            </w:r>
          </w:p>
        </w:tc>
        <w:tc>
          <w:tcPr>
            <w:tcW w:w="6627" w:type="dxa"/>
            <w:shd w:val="clear" w:color="auto" w:fill="auto"/>
          </w:tcPr>
          <w:p w14:paraId="3E3B2BD2"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position w:val="-1"/>
                <w:sz w:val="24"/>
                <w:szCs w:val="24"/>
              </w:rPr>
              <w:t>выполнять контроль деталей, изделий после механической и слесарной обработки с применением всевозможных цифровых контрольно-измерительных инструментов и приборов</w:t>
            </w:r>
          </w:p>
        </w:tc>
      </w:tr>
      <w:tr w:rsidR="0096754F" w:rsidRPr="0096754F" w14:paraId="214D2D89" w14:textId="77777777" w:rsidTr="00440F2D">
        <w:tc>
          <w:tcPr>
            <w:tcW w:w="1670" w:type="dxa"/>
            <w:vMerge/>
            <w:shd w:val="clear" w:color="auto" w:fill="auto"/>
          </w:tcPr>
          <w:p w14:paraId="30A4D87A"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3F11966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6.4.02</w:t>
            </w:r>
          </w:p>
        </w:tc>
        <w:tc>
          <w:tcPr>
            <w:tcW w:w="6627" w:type="dxa"/>
            <w:shd w:val="clear" w:color="auto" w:fill="auto"/>
          </w:tcPr>
          <w:p w14:paraId="20C42F09"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position w:val="-1"/>
                <w:sz w:val="24"/>
                <w:szCs w:val="24"/>
              </w:rPr>
              <w:t>выбирать технологию измерений</w:t>
            </w:r>
          </w:p>
        </w:tc>
      </w:tr>
      <w:tr w:rsidR="0096754F" w:rsidRPr="0096754F" w14:paraId="5B0BDE86" w14:textId="77777777" w:rsidTr="00440F2D">
        <w:tc>
          <w:tcPr>
            <w:tcW w:w="1670" w:type="dxa"/>
            <w:vMerge/>
            <w:shd w:val="clear" w:color="auto" w:fill="auto"/>
          </w:tcPr>
          <w:p w14:paraId="28D89C44"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8EF98B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6.5.01</w:t>
            </w:r>
          </w:p>
        </w:tc>
        <w:tc>
          <w:tcPr>
            <w:tcW w:w="6627" w:type="dxa"/>
            <w:shd w:val="clear" w:color="auto" w:fill="auto"/>
          </w:tcPr>
          <w:p w14:paraId="3AC2B7A4"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position w:val="-1"/>
                <w:sz w:val="24"/>
                <w:szCs w:val="24"/>
              </w:rPr>
              <w:t xml:space="preserve">работы с программным обеспечением, необходимым для </w:t>
            </w:r>
            <w:r w:rsidRPr="0096754F">
              <w:rPr>
                <w:rFonts w:ascii="Times New Roman" w:hAnsi="Times New Roman" w:cs="Times New Roman"/>
                <w:position w:val="-1"/>
                <w:sz w:val="24"/>
                <w:szCs w:val="24"/>
              </w:rPr>
              <w:lastRenderedPageBreak/>
              <w:t>проведения измерений с применением всевозможных цифровых контрольно-измерительных инструментов и приборов</w:t>
            </w:r>
            <w:r w:rsidRPr="0096754F">
              <w:rPr>
                <w:rFonts w:ascii="Times New Roman" w:hAnsi="Times New Roman" w:cs="Times New Roman"/>
                <w:b/>
                <w:bCs/>
                <w:sz w:val="24"/>
                <w:szCs w:val="24"/>
              </w:rPr>
              <w:t xml:space="preserve"> </w:t>
            </w:r>
          </w:p>
        </w:tc>
      </w:tr>
      <w:tr w:rsidR="0096754F" w:rsidRPr="0096754F" w14:paraId="1F83EE38" w14:textId="77777777" w:rsidTr="00440F2D">
        <w:tc>
          <w:tcPr>
            <w:tcW w:w="1670" w:type="dxa"/>
            <w:vMerge/>
            <w:shd w:val="clear" w:color="auto" w:fill="auto"/>
          </w:tcPr>
          <w:p w14:paraId="7164B39C"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3F4B6E5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6.5.02</w:t>
            </w:r>
          </w:p>
        </w:tc>
        <w:tc>
          <w:tcPr>
            <w:tcW w:w="6627" w:type="dxa"/>
            <w:shd w:val="clear" w:color="auto" w:fill="auto"/>
          </w:tcPr>
          <w:p w14:paraId="4BD40300"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sz w:val="24"/>
                <w:szCs w:val="24"/>
              </w:rPr>
              <w:t>определять базы для выполнения измерений</w:t>
            </w:r>
          </w:p>
        </w:tc>
      </w:tr>
      <w:tr w:rsidR="0096754F" w:rsidRPr="0096754F" w14:paraId="3754FD50" w14:textId="77777777" w:rsidTr="00440F2D">
        <w:tc>
          <w:tcPr>
            <w:tcW w:w="1670" w:type="dxa"/>
            <w:vMerge/>
            <w:shd w:val="clear" w:color="auto" w:fill="auto"/>
          </w:tcPr>
          <w:p w14:paraId="23569E4E"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4D03E682" w14:textId="77777777" w:rsidR="0096754F" w:rsidRPr="0096754F" w:rsidRDefault="0096754F" w:rsidP="0096754F">
            <w:pPr>
              <w:spacing w:after="0" w:line="240" w:lineRule="auto"/>
              <w:rPr>
                <w:rFonts w:ascii="Times New Roman" w:hAnsi="Times New Roman" w:cs="Times New Roman"/>
                <w:bCs/>
                <w:i/>
                <w:sz w:val="24"/>
                <w:szCs w:val="24"/>
                <w:highlight w:val="yellow"/>
                <w:lang w:eastAsia="en-US"/>
              </w:rPr>
            </w:pPr>
            <w:r w:rsidRPr="0096754F">
              <w:rPr>
                <w:rFonts w:ascii="Times New Roman" w:hAnsi="Times New Roman" w:cs="Times New Roman"/>
                <w:sz w:val="24"/>
                <w:szCs w:val="24"/>
              </w:rPr>
              <w:t>У 6.5.03</w:t>
            </w:r>
          </w:p>
        </w:tc>
        <w:tc>
          <w:tcPr>
            <w:tcW w:w="6627" w:type="dxa"/>
            <w:shd w:val="clear" w:color="auto" w:fill="auto"/>
          </w:tcPr>
          <w:p w14:paraId="29AEF0B4" w14:textId="77777777" w:rsidR="0096754F" w:rsidRPr="0096754F" w:rsidRDefault="0096754F" w:rsidP="0096754F">
            <w:pPr>
              <w:spacing w:after="0" w:line="240" w:lineRule="auto"/>
              <w:ind w:firstLine="13"/>
              <w:jc w:val="both"/>
              <w:rPr>
                <w:rFonts w:ascii="Times New Roman" w:hAnsi="Times New Roman" w:cs="Times New Roman"/>
                <w:bCs/>
                <w:sz w:val="24"/>
                <w:szCs w:val="24"/>
                <w:highlight w:val="green"/>
                <w:lang w:eastAsia="en-US"/>
              </w:rPr>
            </w:pPr>
            <w:r w:rsidRPr="0096754F">
              <w:rPr>
                <w:rFonts w:ascii="Times New Roman" w:eastAsia="Calibri" w:hAnsi="Times New Roman" w:cs="Times New Roman"/>
                <w:position w:val="-1"/>
                <w:sz w:val="24"/>
                <w:szCs w:val="24"/>
              </w:rPr>
              <w:t>выбирать исходя из методики измерений вспомогательное оборудование (щупы, датчики и т.д.) для контроля цифровыми измерительными приборами и инструментами, фиксирующие приспособления (тиски, призмы, прижимы и т.д.)</w:t>
            </w:r>
          </w:p>
        </w:tc>
      </w:tr>
      <w:tr w:rsidR="0096754F" w:rsidRPr="0096754F" w14:paraId="024638B8" w14:textId="77777777" w:rsidTr="00440F2D">
        <w:tc>
          <w:tcPr>
            <w:tcW w:w="1670" w:type="dxa"/>
            <w:vMerge w:val="restart"/>
            <w:shd w:val="clear" w:color="auto" w:fill="auto"/>
          </w:tcPr>
          <w:p w14:paraId="5286AA52" w14:textId="77777777" w:rsidR="0096754F" w:rsidRPr="0096754F" w:rsidRDefault="0096754F" w:rsidP="0096754F">
            <w:pPr>
              <w:spacing w:after="0" w:line="240" w:lineRule="auto"/>
              <w:rPr>
                <w:rFonts w:ascii="Times New Roman" w:hAnsi="Times New Roman" w:cs="Times New Roman"/>
                <w:bCs/>
                <w:sz w:val="24"/>
                <w:szCs w:val="24"/>
                <w:lang w:eastAsia="en-US"/>
              </w:rPr>
            </w:pPr>
            <w:r w:rsidRPr="0096754F">
              <w:rPr>
                <w:rFonts w:ascii="Times New Roman" w:hAnsi="Times New Roman" w:cs="Times New Roman"/>
                <w:bCs/>
                <w:sz w:val="24"/>
                <w:szCs w:val="24"/>
                <w:lang w:eastAsia="en-US"/>
              </w:rPr>
              <w:t>Знать</w:t>
            </w:r>
          </w:p>
        </w:tc>
        <w:tc>
          <w:tcPr>
            <w:tcW w:w="1557" w:type="dxa"/>
            <w:shd w:val="clear" w:color="auto" w:fill="auto"/>
          </w:tcPr>
          <w:p w14:paraId="1340F7D7" w14:textId="77777777" w:rsidR="0096754F" w:rsidRPr="0096754F" w:rsidRDefault="0096754F" w:rsidP="0096754F">
            <w:pPr>
              <w:spacing w:after="0" w:line="240" w:lineRule="auto"/>
              <w:rPr>
                <w:rFonts w:ascii="Times New Roman" w:hAnsi="Times New Roman" w:cs="Times New Roman"/>
                <w:bCs/>
                <w:i/>
                <w:sz w:val="24"/>
                <w:szCs w:val="24"/>
                <w:highlight w:val="yellow"/>
                <w:lang w:eastAsia="en-US"/>
              </w:rPr>
            </w:pPr>
            <w:r w:rsidRPr="0096754F">
              <w:rPr>
                <w:rFonts w:ascii="Times New Roman" w:hAnsi="Times New Roman" w:cs="Times New Roman"/>
                <w:sz w:val="24"/>
                <w:szCs w:val="24"/>
              </w:rPr>
              <w:t>З 6.1.01</w:t>
            </w:r>
          </w:p>
        </w:tc>
        <w:tc>
          <w:tcPr>
            <w:tcW w:w="6627" w:type="dxa"/>
            <w:shd w:val="clear" w:color="auto" w:fill="auto"/>
          </w:tcPr>
          <w:p w14:paraId="3E70A3BC" w14:textId="77777777" w:rsidR="0096754F" w:rsidRPr="0096754F" w:rsidRDefault="0096754F" w:rsidP="0096754F">
            <w:pPr>
              <w:spacing w:after="0" w:line="240" w:lineRule="auto"/>
              <w:ind w:firstLine="13"/>
              <w:jc w:val="both"/>
              <w:rPr>
                <w:rFonts w:ascii="Times New Roman" w:hAnsi="Times New Roman" w:cs="Times New Roman"/>
                <w:bCs/>
                <w:sz w:val="24"/>
                <w:szCs w:val="24"/>
                <w:highlight w:val="green"/>
                <w:lang w:eastAsia="en-US"/>
              </w:rPr>
            </w:pPr>
            <w:r w:rsidRPr="0096754F">
              <w:rPr>
                <w:rFonts w:ascii="Times New Roman" w:hAnsi="Times New Roman" w:cs="Times New Roman"/>
                <w:color w:val="000000"/>
                <w:sz w:val="24"/>
                <w:szCs w:val="24"/>
              </w:rPr>
              <w:t>способы и правила механической и электромеханической наладки</w:t>
            </w:r>
          </w:p>
        </w:tc>
      </w:tr>
      <w:tr w:rsidR="0096754F" w:rsidRPr="0096754F" w14:paraId="388622CD" w14:textId="77777777" w:rsidTr="00440F2D">
        <w:tc>
          <w:tcPr>
            <w:tcW w:w="1670" w:type="dxa"/>
            <w:vMerge/>
            <w:shd w:val="clear" w:color="auto" w:fill="auto"/>
          </w:tcPr>
          <w:p w14:paraId="5AFAA104"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5BFFFCCE"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 6.1.02</w:t>
            </w:r>
          </w:p>
        </w:tc>
        <w:tc>
          <w:tcPr>
            <w:tcW w:w="6627" w:type="dxa"/>
            <w:shd w:val="clear" w:color="auto" w:fill="auto"/>
          </w:tcPr>
          <w:p w14:paraId="06926054" w14:textId="77777777" w:rsidR="0096754F" w:rsidRPr="0096754F" w:rsidRDefault="0096754F" w:rsidP="0096754F">
            <w:p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Calibri" w:hAnsi="Times New Roman" w:cs="Times New Roman"/>
                <w:position w:val="-1"/>
                <w:sz w:val="24"/>
                <w:szCs w:val="24"/>
                <w:highlight w:val="yellow"/>
              </w:rPr>
            </w:pPr>
            <w:r w:rsidRPr="0096754F">
              <w:rPr>
                <w:rFonts w:ascii="Times New Roman" w:hAnsi="Times New Roman" w:cs="Times New Roman"/>
                <w:color w:val="000000"/>
                <w:sz w:val="24"/>
                <w:szCs w:val="24"/>
              </w:rPr>
              <w:t xml:space="preserve">основы электроники, гидравлики и программирования в пределах выполняемой работы </w:t>
            </w:r>
          </w:p>
        </w:tc>
      </w:tr>
      <w:tr w:rsidR="0096754F" w:rsidRPr="0096754F" w14:paraId="533105A4" w14:textId="77777777" w:rsidTr="00440F2D">
        <w:tc>
          <w:tcPr>
            <w:tcW w:w="1670" w:type="dxa"/>
            <w:vMerge/>
            <w:shd w:val="clear" w:color="auto" w:fill="auto"/>
          </w:tcPr>
          <w:p w14:paraId="0CF1D35D"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344655CD"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6.1.03</w:t>
            </w:r>
          </w:p>
        </w:tc>
        <w:tc>
          <w:tcPr>
            <w:tcW w:w="6627" w:type="dxa"/>
            <w:shd w:val="clear" w:color="auto" w:fill="auto"/>
          </w:tcPr>
          <w:p w14:paraId="09566A19" w14:textId="77777777" w:rsidR="0096754F" w:rsidRPr="0096754F" w:rsidRDefault="0096754F" w:rsidP="0096754F">
            <w:pPr>
              <w:spacing w:after="0" w:line="240" w:lineRule="auto"/>
              <w:jc w:val="both"/>
              <w:rPr>
                <w:rFonts w:ascii="Times New Roman" w:eastAsia="Calibri" w:hAnsi="Times New Roman" w:cs="Times New Roman"/>
                <w:position w:val="-1"/>
                <w:sz w:val="24"/>
                <w:szCs w:val="24"/>
                <w:highlight w:val="yellow"/>
              </w:rPr>
            </w:pPr>
            <w:r w:rsidRPr="0096754F">
              <w:rPr>
                <w:rFonts w:ascii="Times New Roman" w:hAnsi="Times New Roman" w:cs="Times New Roman"/>
                <w:color w:val="000000"/>
                <w:sz w:val="24"/>
                <w:szCs w:val="24"/>
              </w:rPr>
              <w:t>устройство и правила применения универсальных и специальных приспособлений, контрольно-измерительных инструментов и приборов</w:t>
            </w:r>
          </w:p>
        </w:tc>
      </w:tr>
      <w:tr w:rsidR="0096754F" w:rsidRPr="0096754F" w14:paraId="66515093" w14:textId="77777777" w:rsidTr="00440F2D">
        <w:tc>
          <w:tcPr>
            <w:tcW w:w="1670" w:type="dxa"/>
            <w:vMerge/>
            <w:shd w:val="clear" w:color="auto" w:fill="auto"/>
          </w:tcPr>
          <w:p w14:paraId="1AB24623"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44397339"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6.1.04</w:t>
            </w:r>
          </w:p>
        </w:tc>
        <w:tc>
          <w:tcPr>
            <w:tcW w:w="6627" w:type="dxa"/>
            <w:shd w:val="clear" w:color="auto" w:fill="auto"/>
          </w:tcPr>
          <w:p w14:paraId="6B06289F" w14:textId="77777777" w:rsidR="0096754F" w:rsidRPr="0096754F" w:rsidRDefault="0096754F" w:rsidP="0096754F">
            <w:p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Calibri" w:hAnsi="Times New Roman" w:cs="Times New Roman"/>
                <w:position w:val="-1"/>
                <w:sz w:val="24"/>
                <w:szCs w:val="24"/>
                <w:highlight w:val="yellow"/>
              </w:rPr>
            </w:pPr>
            <w:r w:rsidRPr="0096754F">
              <w:rPr>
                <w:rFonts w:ascii="Times New Roman" w:hAnsi="Times New Roman" w:cs="Times New Roman"/>
                <w:color w:val="000000"/>
                <w:sz w:val="24"/>
                <w:szCs w:val="24"/>
              </w:rPr>
              <w:t>способы установки инструмента в блоки и правила регулирования приспособлений</w:t>
            </w:r>
          </w:p>
        </w:tc>
      </w:tr>
      <w:tr w:rsidR="0096754F" w:rsidRPr="0096754F" w14:paraId="1AED3478" w14:textId="77777777" w:rsidTr="00440F2D">
        <w:tc>
          <w:tcPr>
            <w:tcW w:w="1670" w:type="dxa"/>
            <w:vMerge/>
            <w:shd w:val="clear" w:color="auto" w:fill="auto"/>
          </w:tcPr>
          <w:p w14:paraId="588CF822"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33181D4C"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6.1.05</w:t>
            </w:r>
          </w:p>
        </w:tc>
        <w:tc>
          <w:tcPr>
            <w:tcW w:w="6627" w:type="dxa"/>
            <w:shd w:val="clear" w:color="auto" w:fill="auto"/>
          </w:tcPr>
          <w:p w14:paraId="3F28CA7F" w14:textId="77777777" w:rsidR="0096754F" w:rsidRPr="0096754F" w:rsidRDefault="0096754F" w:rsidP="0096754F">
            <w:p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Calibri" w:hAnsi="Times New Roman" w:cs="Times New Roman"/>
                <w:position w:val="-1"/>
                <w:sz w:val="24"/>
                <w:szCs w:val="24"/>
                <w:highlight w:val="yellow"/>
              </w:rPr>
            </w:pPr>
            <w:r w:rsidRPr="0096754F">
              <w:rPr>
                <w:rFonts w:ascii="Times New Roman" w:hAnsi="Times New Roman" w:cs="Times New Roman"/>
                <w:color w:val="000000"/>
                <w:sz w:val="24"/>
                <w:szCs w:val="24"/>
              </w:rPr>
              <w:t>способы корректировки режимов резания по результатам работы станка</w:t>
            </w:r>
          </w:p>
        </w:tc>
      </w:tr>
      <w:tr w:rsidR="0096754F" w:rsidRPr="0096754F" w14:paraId="22943E6B" w14:textId="77777777" w:rsidTr="00440F2D">
        <w:tc>
          <w:tcPr>
            <w:tcW w:w="1670" w:type="dxa"/>
            <w:vMerge/>
            <w:shd w:val="clear" w:color="auto" w:fill="auto"/>
          </w:tcPr>
          <w:p w14:paraId="19029A44"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3E4DECC" w14:textId="77777777" w:rsidR="0096754F" w:rsidRPr="0096754F" w:rsidRDefault="0096754F" w:rsidP="0096754F">
            <w:pPr>
              <w:spacing w:after="0" w:line="240" w:lineRule="auto"/>
              <w:jc w:val="both"/>
              <w:rPr>
                <w:rFonts w:ascii="Times New Roman" w:hAnsi="Times New Roman" w:cs="Times New Roman"/>
                <w:color w:val="000000"/>
                <w:position w:val="-1"/>
                <w:sz w:val="24"/>
                <w:szCs w:val="24"/>
              </w:rPr>
            </w:pPr>
            <w:r w:rsidRPr="0096754F">
              <w:rPr>
                <w:rFonts w:ascii="Times New Roman" w:hAnsi="Times New Roman" w:cs="Times New Roman"/>
                <w:sz w:val="24"/>
                <w:szCs w:val="24"/>
              </w:rPr>
              <w:t>З 6.2.01</w:t>
            </w:r>
          </w:p>
        </w:tc>
        <w:tc>
          <w:tcPr>
            <w:tcW w:w="6627" w:type="dxa"/>
            <w:shd w:val="clear" w:color="auto" w:fill="auto"/>
          </w:tcPr>
          <w:p w14:paraId="4E440582" w14:textId="77777777" w:rsidR="0096754F" w:rsidRPr="0096754F" w:rsidRDefault="0096754F" w:rsidP="0096754F">
            <w:p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Calibri" w:hAnsi="Times New Roman" w:cs="Times New Roman"/>
                <w:position w:val="-1"/>
                <w:sz w:val="24"/>
                <w:szCs w:val="24"/>
                <w:highlight w:val="yellow"/>
              </w:rPr>
            </w:pPr>
            <w:r w:rsidRPr="0096754F">
              <w:rPr>
                <w:rFonts w:ascii="Times New Roman" w:hAnsi="Times New Roman" w:cs="Times New Roman"/>
                <w:bCs/>
                <w:iCs/>
                <w:sz w:val="24"/>
                <w:szCs w:val="24"/>
              </w:rPr>
              <w:t>устройство обслуживаемых однотипных станков, промышленных манипуляторов</w:t>
            </w:r>
          </w:p>
        </w:tc>
      </w:tr>
      <w:tr w:rsidR="0096754F" w:rsidRPr="0096754F" w14:paraId="4369A480" w14:textId="77777777" w:rsidTr="00440F2D">
        <w:tc>
          <w:tcPr>
            <w:tcW w:w="1670" w:type="dxa"/>
            <w:vMerge/>
            <w:shd w:val="clear" w:color="auto" w:fill="auto"/>
          </w:tcPr>
          <w:p w14:paraId="2C2B61D1"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7546BB1" w14:textId="77777777" w:rsidR="0096754F" w:rsidRPr="0096754F" w:rsidRDefault="0096754F" w:rsidP="0096754F">
            <w:pPr>
              <w:spacing w:after="0" w:line="240" w:lineRule="auto"/>
              <w:jc w:val="both"/>
              <w:rPr>
                <w:rFonts w:ascii="Times New Roman" w:hAnsi="Times New Roman" w:cs="Times New Roman"/>
                <w:color w:val="000000"/>
                <w:position w:val="-1"/>
                <w:sz w:val="24"/>
                <w:szCs w:val="24"/>
              </w:rPr>
            </w:pPr>
            <w:r w:rsidRPr="0096754F">
              <w:rPr>
                <w:rFonts w:ascii="Times New Roman" w:hAnsi="Times New Roman" w:cs="Times New Roman"/>
                <w:sz w:val="24"/>
                <w:szCs w:val="24"/>
              </w:rPr>
              <w:t>З 6.2.02</w:t>
            </w:r>
          </w:p>
        </w:tc>
        <w:tc>
          <w:tcPr>
            <w:tcW w:w="6627" w:type="dxa"/>
            <w:shd w:val="clear" w:color="auto" w:fill="auto"/>
          </w:tcPr>
          <w:p w14:paraId="1CB413D5" w14:textId="77777777" w:rsidR="0096754F" w:rsidRPr="0096754F" w:rsidRDefault="0096754F" w:rsidP="0096754F">
            <w:p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Calibri" w:hAnsi="Times New Roman" w:cs="Times New Roman"/>
                <w:position w:val="-1"/>
                <w:sz w:val="24"/>
                <w:szCs w:val="24"/>
                <w:highlight w:val="yellow"/>
              </w:rPr>
            </w:pPr>
            <w:r w:rsidRPr="0096754F">
              <w:rPr>
                <w:rFonts w:ascii="Times New Roman" w:hAnsi="Times New Roman" w:cs="Times New Roman"/>
                <w:color w:val="000000"/>
                <w:sz w:val="24"/>
                <w:szCs w:val="24"/>
              </w:rPr>
              <w:t>правила проверки станков на точность, манипуляторов на работоспособность и точность позиционирования</w:t>
            </w:r>
          </w:p>
        </w:tc>
      </w:tr>
      <w:tr w:rsidR="0096754F" w:rsidRPr="0096754F" w14:paraId="662DC97C" w14:textId="77777777" w:rsidTr="00440F2D">
        <w:tc>
          <w:tcPr>
            <w:tcW w:w="1670" w:type="dxa"/>
            <w:vMerge/>
            <w:shd w:val="clear" w:color="auto" w:fill="auto"/>
          </w:tcPr>
          <w:p w14:paraId="46D89F56"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7F65821A"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6.3.01</w:t>
            </w:r>
          </w:p>
        </w:tc>
        <w:tc>
          <w:tcPr>
            <w:tcW w:w="6627" w:type="dxa"/>
            <w:shd w:val="clear" w:color="auto" w:fill="auto"/>
          </w:tcPr>
          <w:p w14:paraId="743D13CE" w14:textId="77777777" w:rsidR="0096754F" w:rsidRPr="0096754F" w:rsidRDefault="0096754F" w:rsidP="0096754F">
            <w:pPr>
              <w:pBdr>
                <w:top w:val="nil"/>
                <w:left w:val="nil"/>
                <w:bottom w:val="nil"/>
                <w:right w:val="nil"/>
                <w:between w:val="nil"/>
              </w:pBdr>
              <w:spacing w:after="0" w:line="240" w:lineRule="auto"/>
              <w:ind w:hanging="2"/>
              <w:contextualSpacing/>
              <w:jc w:val="both"/>
              <w:rPr>
                <w:rFonts w:ascii="Times New Roman" w:hAnsi="Times New Roman" w:cs="Times New Roman"/>
                <w:b/>
                <w:color w:val="000000"/>
                <w:sz w:val="24"/>
                <w:szCs w:val="24"/>
                <w:highlight w:val="yellow"/>
              </w:rPr>
            </w:pPr>
            <w:r w:rsidRPr="0096754F">
              <w:rPr>
                <w:rFonts w:ascii="Times New Roman" w:hAnsi="Times New Roman" w:cs="Times New Roman"/>
                <w:sz w:val="24"/>
                <w:szCs w:val="24"/>
              </w:rPr>
              <w:t>принцип действия однотипных сверлильных, токарных, фрезерных и шлифовальных станков</w:t>
            </w:r>
          </w:p>
        </w:tc>
      </w:tr>
      <w:tr w:rsidR="0096754F" w:rsidRPr="0096754F" w14:paraId="60D40609" w14:textId="77777777" w:rsidTr="00440F2D">
        <w:tc>
          <w:tcPr>
            <w:tcW w:w="1670" w:type="dxa"/>
            <w:vMerge/>
            <w:shd w:val="clear" w:color="auto" w:fill="auto"/>
          </w:tcPr>
          <w:p w14:paraId="0597796F"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F1A5392"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6.4.01</w:t>
            </w:r>
          </w:p>
        </w:tc>
        <w:tc>
          <w:tcPr>
            <w:tcW w:w="6627" w:type="dxa"/>
            <w:shd w:val="clear" w:color="auto" w:fill="auto"/>
          </w:tcPr>
          <w:p w14:paraId="5004BD03" w14:textId="77777777" w:rsidR="0096754F" w:rsidRPr="0096754F" w:rsidRDefault="0096754F" w:rsidP="0096754F">
            <w:pPr>
              <w:pBdr>
                <w:top w:val="nil"/>
                <w:left w:val="nil"/>
                <w:bottom w:val="nil"/>
                <w:right w:val="nil"/>
                <w:between w:val="nil"/>
              </w:pBdr>
              <w:spacing w:after="0" w:line="240" w:lineRule="auto"/>
              <w:ind w:hanging="2"/>
              <w:contextualSpacing/>
              <w:rPr>
                <w:rFonts w:ascii="Times New Roman" w:hAnsi="Times New Roman" w:cs="Times New Roman"/>
                <w:b/>
                <w:color w:val="000000"/>
                <w:sz w:val="24"/>
                <w:szCs w:val="24"/>
                <w:highlight w:val="yellow"/>
              </w:rPr>
            </w:pPr>
            <w:r w:rsidRPr="0096754F">
              <w:rPr>
                <w:rFonts w:ascii="Times New Roman" w:hAnsi="Times New Roman" w:cs="Times New Roman"/>
                <w:position w:val="-1"/>
                <w:sz w:val="24"/>
                <w:szCs w:val="24"/>
              </w:rPr>
              <w:t>методы измерения прямолинейных поверхностей цифровым инструментом</w:t>
            </w:r>
          </w:p>
        </w:tc>
      </w:tr>
      <w:tr w:rsidR="0096754F" w:rsidRPr="0096754F" w14:paraId="0B27B857" w14:textId="77777777" w:rsidTr="00440F2D">
        <w:tc>
          <w:tcPr>
            <w:tcW w:w="1670" w:type="dxa"/>
            <w:vMerge/>
            <w:shd w:val="clear" w:color="auto" w:fill="auto"/>
          </w:tcPr>
          <w:p w14:paraId="40F88154"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1886493C"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6.4.02</w:t>
            </w:r>
          </w:p>
        </w:tc>
        <w:tc>
          <w:tcPr>
            <w:tcW w:w="6627" w:type="dxa"/>
            <w:shd w:val="clear" w:color="auto" w:fill="auto"/>
          </w:tcPr>
          <w:p w14:paraId="72B454D7" w14:textId="77777777" w:rsidR="0096754F" w:rsidRPr="0096754F" w:rsidRDefault="0096754F" w:rsidP="0096754F">
            <w:pPr>
              <w:pBdr>
                <w:top w:val="nil"/>
                <w:left w:val="nil"/>
                <w:bottom w:val="nil"/>
                <w:right w:val="nil"/>
                <w:between w:val="nil"/>
              </w:pBdr>
              <w:spacing w:after="0" w:line="240" w:lineRule="auto"/>
              <w:ind w:hanging="2"/>
              <w:contextualSpacing/>
              <w:rPr>
                <w:rFonts w:ascii="Times New Roman" w:hAnsi="Times New Roman" w:cs="Times New Roman"/>
                <w:b/>
                <w:color w:val="000000"/>
                <w:sz w:val="24"/>
                <w:szCs w:val="24"/>
                <w:highlight w:val="yellow"/>
              </w:rPr>
            </w:pPr>
            <w:r w:rsidRPr="0096754F">
              <w:rPr>
                <w:rFonts w:ascii="Times New Roman" w:hAnsi="Times New Roman" w:cs="Times New Roman"/>
                <w:sz w:val="24"/>
                <w:szCs w:val="24"/>
              </w:rPr>
              <w:t>методы контроля геометрических параметров</w:t>
            </w:r>
          </w:p>
        </w:tc>
      </w:tr>
      <w:tr w:rsidR="0096754F" w:rsidRPr="0096754F" w14:paraId="7934DE0A" w14:textId="77777777" w:rsidTr="00440F2D">
        <w:tc>
          <w:tcPr>
            <w:tcW w:w="1670" w:type="dxa"/>
            <w:vMerge/>
            <w:shd w:val="clear" w:color="auto" w:fill="auto"/>
          </w:tcPr>
          <w:p w14:paraId="0DD79B61"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23708D70"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6.5.01</w:t>
            </w:r>
          </w:p>
        </w:tc>
        <w:tc>
          <w:tcPr>
            <w:tcW w:w="6627" w:type="dxa"/>
            <w:shd w:val="clear" w:color="auto" w:fill="auto"/>
          </w:tcPr>
          <w:p w14:paraId="2FEEDA2E" w14:textId="77777777" w:rsidR="0096754F" w:rsidRPr="0096754F" w:rsidRDefault="0096754F" w:rsidP="0096754F">
            <w:pPr>
              <w:pBdr>
                <w:top w:val="nil"/>
                <w:left w:val="nil"/>
                <w:bottom w:val="nil"/>
                <w:right w:val="nil"/>
                <w:between w:val="nil"/>
              </w:pBdr>
              <w:spacing w:after="0" w:line="240" w:lineRule="auto"/>
              <w:ind w:hanging="2"/>
              <w:contextualSpacing/>
              <w:jc w:val="both"/>
              <w:rPr>
                <w:rFonts w:ascii="Times New Roman" w:hAnsi="Times New Roman" w:cs="Times New Roman"/>
                <w:color w:val="000000"/>
                <w:sz w:val="24"/>
                <w:szCs w:val="24"/>
                <w:highlight w:val="yellow"/>
              </w:rPr>
            </w:pPr>
            <w:r w:rsidRPr="0096754F">
              <w:rPr>
                <w:rFonts w:ascii="Times New Roman" w:hAnsi="Times New Roman" w:cs="Times New Roman"/>
                <w:sz w:val="24"/>
                <w:szCs w:val="24"/>
              </w:rPr>
              <w:t>виды программного обеспечения</w:t>
            </w:r>
            <w:r w:rsidRPr="0096754F">
              <w:rPr>
                <w:rFonts w:ascii="Times New Roman" w:hAnsi="Times New Roman" w:cs="Times New Roman"/>
                <w:position w:val="-1"/>
                <w:sz w:val="24"/>
                <w:szCs w:val="24"/>
              </w:rPr>
              <w:t xml:space="preserve"> </w:t>
            </w:r>
            <w:r w:rsidRPr="0096754F">
              <w:rPr>
                <w:rFonts w:ascii="Times New Roman" w:hAnsi="Times New Roman" w:cs="Times New Roman"/>
                <w:sz w:val="24"/>
                <w:szCs w:val="24"/>
              </w:rPr>
              <w:t>необходимого для проведения измерений с применением всевозможных цифровых контрольно-измерительных инструментов и приборов</w:t>
            </w:r>
          </w:p>
        </w:tc>
      </w:tr>
      <w:tr w:rsidR="0096754F" w:rsidRPr="0096754F" w14:paraId="7A8EEA6D" w14:textId="77777777" w:rsidTr="00440F2D">
        <w:tc>
          <w:tcPr>
            <w:tcW w:w="1670" w:type="dxa"/>
            <w:vMerge/>
            <w:shd w:val="clear" w:color="auto" w:fill="auto"/>
          </w:tcPr>
          <w:p w14:paraId="7C3722D6"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6A4059A9" w14:textId="77777777" w:rsidR="0096754F" w:rsidRPr="0096754F" w:rsidRDefault="0096754F" w:rsidP="0096754F">
            <w:pPr>
              <w:spacing w:after="0" w:line="240" w:lineRule="auto"/>
              <w:rPr>
                <w:rFonts w:ascii="Times New Roman" w:hAnsi="Times New Roman" w:cs="Times New Roman"/>
                <w:color w:val="000000"/>
                <w:position w:val="-1"/>
                <w:sz w:val="24"/>
                <w:szCs w:val="24"/>
              </w:rPr>
            </w:pPr>
            <w:r w:rsidRPr="0096754F">
              <w:rPr>
                <w:rFonts w:ascii="Times New Roman" w:hAnsi="Times New Roman" w:cs="Times New Roman"/>
                <w:sz w:val="24"/>
                <w:szCs w:val="24"/>
              </w:rPr>
              <w:t>З 6.5.02</w:t>
            </w:r>
          </w:p>
        </w:tc>
        <w:tc>
          <w:tcPr>
            <w:tcW w:w="6627" w:type="dxa"/>
            <w:shd w:val="clear" w:color="auto" w:fill="auto"/>
          </w:tcPr>
          <w:p w14:paraId="41BC9437" w14:textId="77777777" w:rsidR="0096754F" w:rsidRPr="0096754F" w:rsidRDefault="0096754F" w:rsidP="0096754F">
            <w:pPr>
              <w:pBdr>
                <w:top w:val="nil"/>
                <w:left w:val="nil"/>
                <w:bottom w:val="nil"/>
                <w:right w:val="nil"/>
                <w:between w:val="nil"/>
              </w:pBdr>
              <w:spacing w:after="0" w:line="240" w:lineRule="auto"/>
              <w:ind w:hanging="2"/>
              <w:contextualSpacing/>
              <w:jc w:val="both"/>
              <w:rPr>
                <w:rFonts w:ascii="Times New Roman" w:hAnsi="Times New Roman" w:cs="Times New Roman"/>
                <w:color w:val="000000"/>
                <w:sz w:val="24"/>
                <w:szCs w:val="24"/>
                <w:highlight w:val="yellow"/>
              </w:rPr>
            </w:pPr>
            <w:r w:rsidRPr="0096754F">
              <w:rPr>
                <w:rFonts w:ascii="Times New Roman" w:hAnsi="Times New Roman" w:cs="Times New Roman"/>
                <w:sz w:val="24"/>
                <w:szCs w:val="24"/>
              </w:rPr>
              <w:t>правила расчета опорных точек, необходимых для замера цифровых контрольно-измерительных инструментов и приборов</w:t>
            </w:r>
          </w:p>
        </w:tc>
      </w:tr>
      <w:tr w:rsidR="0096754F" w:rsidRPr="0096754F" w14:paraId="3771B9FD" w14:textId="77777777" w:rsidTr="00440F2D">
        <w:tc>
          <w:tcPr>
            <w:tcW w:w="1670" w:type="dxa"/>
            <w:vMerge/>
            <w:shd w:val="clear" w:color="auto" w:fill="auto"/>
          </w:tcPr>
          <w:p w14:paraId="57C45FBE" w14:textId="77777777" w:rsidR="0096754F" w:rsidRPr="0096754F" w:rsidRDefault="0096754F" w:rsidP="0096754F">
            <w:pPr>
              <w:spacing w:after="0" w:line="240" w:lineRule="auto"/>
              <w:rPr>
                <w:rFonts w:ascii="Times New Roman" w:hAnsi="Times New Roman" w:cs="Times New Roman"/>
                <w:bCs/>
                <w:sz w:val="24"/>
                <w:szCs w:val="24"/>
                <w:lang w:eastAsia="en-US"/>
              </w:rPr>
            </w:pPr>
          </w:p>
        </w:tc>
        <w:tc>
          <w:tcPr>
            <w:tcW w:w="1557" w:type="dxa"/>
            <w:shd w:val="clear" w:color="auto" w:fill="auto"/>
          </w:tcPr>
          <w:p w14:paraId="2399D783" w14:textId="77777777" w:rsidR="0096754F" w:rsidRPr="0096754F" w:rsidRDefault="0096754F" w:rsidP="0096754F">
            <w:pPr>
              <w:spacing w:after="0" w:line="240" w:lineRule="auto"/>
              <w:rPr>
                <w:rFonts w:ascii="Times New Roman" w:hAnsi="Times New Roman" w:cs="Times New Roman"/>
                <w:b/>
                <w:bCs/>
                <w:sz w:val="24"/>
                <w:szCs w:val="24"/>
                <w:highlight w:val="yellow"/>
              </w:rPr>
            </w:pPr>
            <w:r w:rsidRPr="0096754F">
              <w:rPr>
                <w:rFonts w:ascii="Times New Roman" w:hAnsi="Times New Roman" w:cs="Times New Roman"/>
                <w:sz w:val="24"/>
                <w:szCs w:val="24"/>
              </w:rPr>
              <w:t>З 6.5.03</w:t>
            </w:r>
          </w:p>
        </w:tc>
        <w:tc>
          <w:tcPr>
            <w:tcW w:w="6627" w:type="dxa"/>
            <w:shd w:val="clear" w:color="auto" w:fill="auto"/>
          </w:tcPr>
          <w:p w14:paraId="5FED8E1C" w14:textId="77777777" w:rsidR="0096754F" w:rsidRPr="0096754F" w:rsidRDefault="0096754F" w:rsidP="0096754F">
            <w:pPr>
              <w:spacing w:after="0" w:line="240" w:lineRule="auto"/>
              <w:ind w:firstLine="13"/>
              <w:jc w:val="both"/>
              <w:rPr>
                <w:rFonts w:ascii="Times New Roman" w:hAnsi="Times New Roman" w:cs="Times New Roman"/>
                <w:b/>
                <w:sz w:val="24"/>
                <w:szCs w:val="24"/>
                <w:highlight w:val="yellow"/>
                <w:u w:val="single"/>
              </w:rPr>
            </w:pPr>
            <w:r w:rsidRPr="0096754F">
              <w:rPr>
                <w:rFonts w:ascii="Times New Roman" w:hAnsi="Times New Roman" w:cs="Times New Roman"/>
                <w:sz w:val="24"/>
                <w:szCs w:val="24"/>
              </w:rPr>
              <w:t>правила настройки и регулирования цифровых контрольно-измерительных инструментов и приборов</w:t>
            </w:r>
          </w:p>
        </w:tc>
      </w:tr>
    </w:tbl>
    <w:p w14:paraId="20F8F561"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br w:type="page"/>
      </w:r>
    </w:p>
    <w:p w14:paraId="09EA553F" w14:textId="77777777" w:rsidR="0096754F" w:rsidRPr="0096754F" w:rsidRDefault="0096754F" w:rsidP="0096754F">
      <w:pPr>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lastRenderedPageBreak/>
        <w:t>1.2. Количество часов, отводимое на освоение профессионального модуля</w:t>
      </w:r>
    </w:p>
    <w:p w14:paraId="7DD4FE8A" w14:textId="77777777" w:rsidR="0096754F" w:rsidRPr="0096754F" w:rsidRDefault="0096754F" w:rsidP="0096754F">
      <w:pPr>
        <w:spacing w:after="0" w:line="240" w:lineRule="auto"/>
        <w:rPr>
          <w:rFonts w:ascii="Times New Roman" w:hAnsi="Times New Roman" w:cs="Times New Roman"/>
          <w:sz w:val="24"/>
          <w:szCs w:val="24"/>
        </w:rPr>
      </w:pPr>
    </w:p>
    <w:p w14:paraId="6F35FE39" w14:textId="77777777" w:rsidR="0096754F" w:rsidRPr="00C76F58" w:rsidRDefault="0096754F" w:rsidP="0096754F">
      <w:pPr>
        <w:spacing w:after="0" w:line="240" w:lineRule="auto"/>
        <w:rPr>
          <w:rFonts w:ascii="Times New Roman" w:hAnsi="Times New Roman" w:cs="Times New Roman"/>
          <w:bCs/>
          <w:sz w:val="24"/>
          <w:szCs w:val="24"/>
        </w:rPr>
      </w:pPr>
      <w:r w:rsidRPr="00C76F58">
        <w:rPr>
          <w:rFonts w:ascii="Times New Roman" w:hAnsi="Times New Roman" w:cs="Times New Roman"/>
          <w:sz w:val="24"/>
          <w:szCs w:val="24"/>
        </w:rPr>
        <w:t xml:space="preserve">Всего часов </w:t>
      </w:r>
      <w:r w:rsidRPr="00C76F58">
        <w:rPr>
          <w:rFonts w:ascii="Times New Roman" w:hAnsi="Times New Roman" w:cs="Times New Roman"/>
          <w:bCs/>
          <w:sz w:val="24"/>
          <w:szCs w:val="24"/>
        </w:rPr>
        <w:t>856</w:t>
      </w:r>
    </w:p>
    <w:p w14:paraId="0566C7EC" w14:textId="77777777" w:rsidR="0096754F" w:rsidRPr="00C76F58" w:rsidRDefault="0096754F" w:rsidP="0096754F">
      <w:pPr>
        <w:spacing w:after="0" w:line="240" w:lineRule="auto"/>
        <w:ind w:firstLine="708"/>
        <w:rPr>
          <w:rFonts w:ascii="Times New Roman" w:hAnsi="Times New Roman" w:cs="Times New Roman"/>
          <w:bCs/>
          <w:sz w:val="24"/>
          <w:szCs w:val="24"/>
        </w:rPr>
      </w:pPr>
      <w:r w:rsidRPr="00C76F58">
        <w:rPr>
          <w:rFonts w:ascii="Times New Roman" w:hAnsi="Times New Roman" w:cs="Times New Roman"/>
          <w:sz w:val="24"/>
          <w:szCs w:val="24"/>
        </w:rPr>
        <w:t xml:space="preserve">в том числе в форме практической подготовки </w:t>
      </w:r>
      <w:r w:rsidRPr="00C76F58">
        <w:rPr>
          <w:rFonts w:ascii="Times New Roman" w:hAnsi="Times New Roman" w:cs="Times New Roman"/>
          <w:bCs/>
          <w:sz w:val="24"/>
          <w:szCs w:val="24"/>
        </w:rPr>
        <w:t xml:space="preserve">642 </w:t>
      </w:r>
    </w:p>
    <w:p w14:paraId="53105BE9" w14:textId="77777777" w:rsidR="0096754F" w:rsidRPr="00C76F58" w:rsidRDefault="0096754F" w:rsidP="0096754F">
      <w:pPr>
        <w:spacing w:after="0" w:line="240" w:lineRule="auto"/>
        <w:rPr>
          <w:rFonts w:ascii="Times New Roman" w:hAnsi="Times New Roman" w:cs="Times New Roman"/>
          <w:sz w:val="24"/>
          <w:szCs w:val="24"/>
        </w:rPr>
      </w:pPr>
    </w:p>
    <w:p w14:paraId="35A2D5CF" w14:textId="77777777" w:rsidR="0096754F" w:rsidRPr="00C76F58" w:rsidRDefault="0096754F" w:rsidP="0096754F">
      <w:pPr>
        <w:spacing w:after="0" w:line="240" w:lineRule="auto"/>
        <w:rPr>
          <w:rFonts w:ascii="Times New Roman" w:hAnsi="Times New Roman" w:cs="Times New Roman"/>
          <w:color w:val="FF0000"/>
          <w:sz w:val="24"/>
          <w:szCs w:val="24"/>
        </w:rPr>
      </w:pPr>
      <w:r w:rsidRPr="00C76F58">
        <w:rPr>
          <w:rFonts w:ascii="Times New Roman" w:hAnsi="Times New Roman" w:cs="Times New Roman"/>
          <w:sz w:val="24"/>
          <w:szCs w:val="24"/>
        </w:rPr>
        <w:t xml:space="preserve">Из них на освоение МДК 378 </w:t>
      </w:r>
    </w:p>
    <w:p w14:paraId="42F129B6" w14:textId="77777777" w:rsidR="0096754F" w:rsidRPr="00C76F58" w:rsidRDefault="0096754F" w:rsidP="0096754F">
      <w:pPr>
        <w:spacing w:after="0" w:line="240" w:lineRule="auto"/>
        <w:ind w:firstLine="708"/>
        <w:rPr>
          <w:rFonts w:ascii="Times New Roman" w:hAnsi="Times New Roman" w:cs="Times New Roman"/>
          <w:i/>
          <w:sz w:val="24"/>
          <w:szCs w:val="24"/>
        </w:rPr>
      </w:pPr>
      <w:r w:rsidRPr="00C76F58">
        <w:rPr>
          <w:rFonts w:ascii="Times New Roman" w:hAnsi="Times New Roman" w:cs="Times New Roman"/>
          <w:sz w:val="24"/>
          <w:szCs w:val="24"/>
        </w:rPr>
        <w:t xml:space="preserve">в том числе самостоятельная работа </w:t>
      </w:r>
      <w:r w:rsidRPr="00C76F58">
        <w:rPr>
          <w:rFonts w:ascii="Times New Roman" w:hAnsi="Times New Roman" w:cs="Times New Roman"/>
          <w:bCs/>
          <w:sz w:val="24"/>
          <w:szCs w:val="24"/>
        </w:rPr>
        <w:t>20</w:t>
      </w:r>
    </w:p>
    <w:p w14:paraId="38D9F7D8" w14:textId="77777777" w:rsidR="0096754F" w:rsidRPr="00C76F58" w:rsidRDefault="0096754F" w:rsidP="0096754F">
      <w:pPr>
        <w:spacing w:after="0" w:line="240" w:lineRule="auto"/>
        <w:rPr>
          <w:rFonts w:ascii="Times New Roman" w:hAnsi="Times New Roman" w:cs="Times New Roman"/>
          <w:sz w:val="24"/>
          <w:szCs w:val="24"/>
        </w:rPr>
      </w:pPr>
      <w:r w:rsidRPr="00C76F58">
        <w:rPr>
          <w:rFonts w:ascii="Times New Roman" w:hAnsi="Times New Roman" w:cs="Times New Roman"/>
          <w:sz w:val="24"/>
          <w:szCs w:val="24"/>
        </w:rPr>
        <w:t xml:space="preserve">практики, в том числе учебная </w:t>
      </w:r>
      <w:r w:rsidRPr="00C76F58">
        <w:rPr>
          <w:rFonts w:ascii="Times New Roman" w:hAnsi="Times New Roman" w:cs="Times New Roman"/>
          <w:bCs/>
          <w:sz w:val="24"/>
          <w:szCs w:val="24"/>
        </w:rPr>
        <w:t>252, производственная 216</w:t>
      </w:r>
    </w:p>
    <w:p w14:paraId="1D05F34F" w14:textId="18717E6A" w:rsidR="0096754F" w:rsidRPr="00C76F58" w:rsidRDefault="0096754F" w:rsidP="0096754F">
      <w:pPr>
        <w:spacing w:after="0" w:line="240" w:lineRule="auto"/>
        <w:rPr>
          <w:rFonts w:ascii="Times New Roman" w:hAnsi="Times New Roman" w:cs="Times New Roman"/>
          <w:bCs/>
          <w:sz w:val="24"/>
          <w:szCs w:val="24"/>
        </w:rPr>
      </w:pPr>
      <w:r w:rsidRPr="00C76F58">
        <w:rPr>
          <w:rFonts w:ascii="Times New Roman" w:hAnsi="Times New Roman" w:cs="Times New Roman"/>
          <w:iCs/>
          <w:sz w:val="24"/>
          <w:szCs w:val="24"/>
        </w:rPr>
        <w:t>Промежуточная аттестация</w:t>
      </w:r>
      <w:r w:rsidRPr="00C76F58">
        <w:rPr>
          <w:rFonts w:ascii="Times New Roman" w:hAnsi="Times New Roman" w:cs="Times New Roman"/>
          <w:i/>
          <w:sz w:val="24"/>
          <w:szCs w:val="24"/>
        </w:rPr>
        <w:t xml:space="preserve"> </w:t>
      </w:r>
      <w:r w:rsidRPr="00C76F58">
        <w:rPr>
          <w:rFonts w:ascii="Times New Roman" w:hAnsi="Times New Roman" w:cs="Times New Roman"/>
          <w:bCs/>
          <w:sz w:val="24"/>
          <w:szCs w:val="24"/>
        </w:rPr>
        <w:t>1</w:t>
      </w:r>
      <w:r w:rsidR="000F14A5" w:rsidRPr="00C76F58">
        <w:rPr>
          <w:rFonts w:ascii="Times New Roman" w:hAnsi="Times New Roman" w:cs="Times New Roman"/>
          <w:bCs/>
          <w:sz w:val="24"/>
          <w:szCs w:val="24"/>
        </w:rPr>
        <w:t>0</w:t>
      </w:r>
      <w:r w:rsidRPr="00C76F58">
        <w:rPr>
          <w:rFonts w:ascii="Times New Roman" w:hAnsi="Times New Roman" w:cs="Times New Roman"/>
          <w:bCs/>
          <w:sz w:val="24"/>
          <w:szCs w:val="24"/>
        </w:rPr>
        <w:t>, в том числе на квалификационный экзамен 10</w:t>
      </w:r>
    </w:p>
    <w:p w14:paraId="0853EF60" w14:textId="77777777" w:rsidR="0096754F" w:rsidRPr="0096754F" w:rsidRDefault="0096754F" w:rsidP="0096754F">
      <w:pPr>
        <w:spacing w:after="0" w:line="240" w:lineRule="auto"/>
        <w:rPr>
          <w:rFonts w:ascii="Times New Roman" w:hAnsi="Times New Roman" w:cs="Times New Roman"/>
          <w:i/>
          <w:sz w:val="24"/>
          <w:szCs w:val="24"/>
        </w:rPr>
      </w:pPr>
    </w:p>
    <w:p w14:paraId="1712E8E7"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7" w:h="16840"/>
          <w:pgMar w:top="1134" w:right="851" w:bottom="992" w:left="1418" w:header="709" w:footer="709" w:gutter="0"/>
          <w:cols w:space="720"/>
        </w:sectPr>
      </w:pPr>
    </w:p>
    <w:p w14:paraId="4B7DB425" w14:textId="77777777" w:rsidR="0096754F" w:rsidRPr="0096754F" w:rsidRDefault="0096754F" w:rsidP="0096754F">
      <w:pPr>
        <w:spacing w:after="0" w:line="240" w:lineRule="auto"/>
        <w:jc w:val="center"/>
        <w:rPr>
          <w:rFonts w:ascii="Times New Roman" w:hAnsi="Times New Roman" w:cs="Times New Roman"/>
          <w:b/>
          <w:caps/>
          <w:sz w:val="24"/>
          <w:szCs w:val="24"/>
        </w:rPr>
      </w:pPr>
      <w:r w:rsidRPr="0096754F">
        <w:rPr>
          <w:rFonts w:ascii="Times New Roman" w:hAnsi="Times New Roman" w:cs="Times New Roman"/>
          <w:b/>
          <w:caps/>
          <w:sz w:val="24"/>
          <w:szCs w:val="24"/>
        </w:rPr>
        <w:lastRenderedPageBreak/>
        <w:t>2. Структура и содержание профессионального модуля</w:t>
      </w:r>
    </w:p>
    <w:p w14:paraId="3074BB32" w14:textId="77777777" w:rsidR="0096754F" w:rsidRPr="0096754F" w:rsidRDefault="0096754F" w:rsidP="0096754F">
      <w:pPr>
        <w:spacing w:after="0" w:line="240" w:lineRule="auto"/>
        <w:ind w:firstLine="851"/>
        <w:rPr>
          <w:rFonts w:ascii="Times New Roman" w:hAnsi="Times New Roman" w:cs="Times New Roman"/>
          <w:sz w:val="24"/>
          <w:szCs w:val="24"/>
        </w:rPr>
      </w:pPr>
      <w:r w:rsidRPr="0096754F">
        <w:rPr>
          <w:rFonts w:ascii="Times New Roman" w:hAnsi="Times New Roman" w:cs="Times New Roman"/>
          <w:b/>
          <w:sz w:val="24"/>
          <w:szCs w:val="24"/>
        </w:rPr>
        <w:t>2.1. Структура профессионального модуля</w:t>
      </w:r>
      <w:r w:rsidRPr="0096754F">
        <w:rPr>
          <w:rFonts w:ascii="Times New Roman" w:hAnsi="Times New Roman" w:cs="Times New Roman"/>
          <w:sz w:val="24"/>
          <w:szCs w:val="24"/>
        </w:rPr>
        <w:t xml:space="preserve"> </w:t>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814"/>
        <w:gridCol w:w="993"/>
        <w:gridCol w:w="865"/>
        <w:gridCol w:w="765"/>
        <w:gridCol w:w="1855"/>
        <w:gridCol w:w="1196"/>
        <w:gridCol w:w="1590"/>
        <w:gridCol w:w="1199"/>
        <w:gridCol w:w="927"/>
        <w:gridCol w:w="1721"/>
      </w:tblGrid>
      <w:tr w:rsidR="0096754F" w:rsidRPr="0096754F" w14:paraId="59F0133D" w14:textId="77777777" w:rsidTr="00440F2D">
        <w:trPr>
          <w:trHeight w:val="479"/>
        </w:trPr>
        <w:tc>
          <w:tcPr>
            <w:tcW w:w="541" w:type="pct"/>
            <w:vMerge w:val="restart"/>
            <w:tcBorders>
              <w:bottom w:val="single" w:sz="4" w:space="0" w:color="auto"/>
            </w:tcBorders>
            <w:vAlign w:val="center"/>
          </w:tcPr>
          <w:p w14:paraId="093E3925" w14:textId="77777777" w:rsidR="0096754F" w:rsidRPr="0096754F" w:rsidRDefault="0096754F" w:rsidP="0096754F">
            <w:pPr>
              <w:suppressAutoHyphens/>
              <w:spacing w:after="0" w:line="240" w:lineRule="auto"/>
              <w:ind w:left="-57" w:right="-57"/>
              <w:jc w:val="center"/>
              <w:rPr>
                <w:rFonts w:ascii="Times New Roman" w:hAnsi="Times New Roman" w:cs="Times New Roman"/>
                <w:sz w:val="24"/>
                <w:szCs w:val="24"/>
              </w:rPr>
            </w:pPr>
            <w:r w:rsidRPr="0096754F">
              <w:rPr>
                <w:rFonts w:ascii="Times New Roman" w:hAnsi="Times New Roman" w:cs="Times New Roman"/>
                <w:sz w:val="24"/>
                <w:szCs w:val="24"/>
              </w:rPr>
              <w:t>Коды профессиональных и общих компетенций</w:t>
            </w:r>
          </w:p>
        </w:tc>
        <w:tc>
          <w:tcPr>
            <w:tcW w:w="901" w:type="pct"/>
            <w:vMerge w:val="restart"/>
            <w:tcBorders>
              <w:bottom w:val="single" w:sz="4" w:space="0" w:color="auto"/>
            </w:tcBorders>
            <w:vAlign w:val="center"/>
          </w:tcPr>
          <w:p w14:paraId="3322FAF6" w14:textId="77777777" w:rsidR="0096754F" w:rsidRPr="0096754F" w:rsidRDefault="0096754F" w:rsidP="0096754F">
            <w:pPr>
              <w:suppressAutoHyphens/>
              <w:spacing w:after="0" w:line="240" w:lineRule="auto"/>
              <w:ind w:left="-57" w:right="-57"/>
              <w:jc w:val="center"/>
              <w:rPr>
                <w:rFonts w:ascii="Times New Roman" w:hAnsi="Times New Roman" w:cs="Times New Roman"/>
                <w:sz w:val="24"/>
                <w:szCs w:val="24"/>
              </w:rPr>
            </w:pPr>
            <w:r w:rsidRPr="0096754F">
              <w:rPr>
                <w:rFonts w:ascii="Times New Roman" w:hAnsi="Times New Roman" w:cs="Times New Roman"/>
                <w:sz w:val="24"/>
                <w:szCs w:val="24"/>
              </w:rPr>
              <w:t>Наименования разделов профессионального модуля</w:t>
            </w:r>
          </w:p>
        </w:tc>
        <w:tc>
          <w:tcPr>
            <w:tcW w:w="318" w:type="pct"/>
            <w:vMerge w:val="restart"/>
            <w:tcBorders>
              <w:bottom w:val="single" w:sz="4" w:space="0" w:color="auto"/>
            </w:tcBorders>
            <w:vAlign w:val="center"/>
          </w:tcPr>
          <w:p w14:paraId="600283E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iCs/>
                <w:sz w:val="24"/>
                <w:szCs w:val="24"/>
              </w:rPr>
              <w:t>Всего, час.</w:t>
            </w:r>
          </w:p>
        </w:tc>
        <w:tc>
          <w:tcPr>
            <w:tcW w:w="277" w:type="pct"/>
            <w:vMerge w:val="restart"/>
            <w:tcBorders>
              <w:bottom w:val="single" w:sz="4" w:space="0" w:color="auto"/>
            </w:tcBorders>
            <w:textDirection w:val="btLr"/>
            <w:vAlign w:val="center"/>
          </w:tcPr>
          <w:p w14:paraId="5B8A711B" w14:textId="77777777" w:rsidR="0096754F" w:rsidRPr="0096754F" w:rsidRDefault="0096754F" w:rsidP="0096754F">
            <w:pPr>
              <w:spacing w:after="0" w:line="240" w:lineRule="auto"/>
              <w:ind w:left="113" w:right="113"/>
              <w:jc w:val="center"/>
              <w:rPr>
                <w:rFonts w:ascii="Times New Roman" w:hAnsi="Times New Roman" w:cs="Times New Roman"/>
                <w:sz w:val="24"/>
                <w:szCs w:val="24"/>
              </w:rPr>
            </w:pPr>
            <w:r w:rsidRPr="0096754F">
              <w:rPr>
                <w:rFonts w:ascii="Times New Roman" w:hAnsi="Times New Roman" w:cs="Times New Roman"/>
                <w:iCs/>
                <w:sz w:val="24"/>
                <w:szCs w:val="24"/>
              </w:rPr>
              <w:t>В т.ч. в форме практической подготовки</w:t>
            </w:r>
          </w:p>
        </w:tc>
        <w:tc>
          <w:tcPr>
            <w:tcW w:w="2963" w:type="pct"/>
            <w:gridSpan w:val="7"/>
            <w:tcBorders>
              <w:bottom w:val="single" w:sz="4" w:space="0" w:color="auto"/>
            </w:tcBorders>
          </w:tcPr>
          <w:p w14:paraId="69220A3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Объем профессионального модуля, ак. час.</w:t>
            </w:r>
          </w:p>
        </w:tc>
      </w:tr>
      <w:tr w:rsidR="0096754F" w:rsidRPr="0096754F" w14:paraId="0F6B9B08" w14:textId="77777777" w:rsidTr="00440F2D">
        <w:trPr>
          <w:trHeight w:val="57"/>
        </w:trPr>
        <w:tc>
          <w:tcPr>
            <w:tcW w:w="541" w:type="pct"/>
            <w:vMerge/>
          </w:tcPr>
          <w:p w14:paraId="6A1EEAC4" w14:textId="77777777" w:rsidR="0096754F" w:rsidRPr="0096754F" w:rsidRDefault="0096754F" w:rsidP="0096754F">
            <w:pPr>
              <w:spacing w:after="0" w:line="240" w:lineRule="auto"/>
              <w:rPr>
                <w:rFonts w:ascii="Times New Roman" w:hAnsi="Times New Roman" w:cs="Times New Roman"/>
                <w:i/>
                <w:sz w:val="24"/>
                <w:szCs w:val="24"/>
              </w:rPr>
            </w:pPr>
          </w:p>
        </w:tc>
        <w:tc>
          <w:tcPr>
            <w:tcW w:w="901" w:type="pct"/>
            <w:vMerge/>
            <w:vAlign w:val="center"/>
          </w:tcPr>
          <w:p w14:paraId="3F2158B7" w14:textId="77777777" w:rsidR="0096754F" w:rsidRPr="0096754F" w:rsidRDefault="0096754F" w:rsidP="0096754F">
            <w:pPr>
              <w:spacing w:after="0" w:line="240" w:lineRule="auto"/>
              <w:rPr>
                <w:rFonts w:ascii="Times New Roman" w:hAnsi="Times New Roman" w:cs="Times New Roman"/>
                <w:i/>
                <w:sz w:val="24"/>
                <w:szCs w:val="24"/>
              </w:rPr>
            </w:pPr>
          </w:p>
        </w:tc>
        <w:tc>
          <w:tcPr>
            <w:tcW w:w="318" w:type="pct"/>
            <w:vMerge/>
            <w:vAlign w:val="center"/>
          </w:tcPr>
          <w:p w14:paraId="7D553374" w14:textId="77777777" w:rsidR="0096754F" w:rsidRPr="0096754F" w:rsidRDefault="0096754F" w:rsidP="0096754F">
            <w:pPr>
              <w:spacing w:after="0" w:line="240" w:lineRule="auto"/>
              <w:rPr>
                <w:rFonts w:ascii="Times New Roman" w:hAnsi="Times New Roman" w:cs="Times New Roman"/>
                <w:i/>
                <w:iCs/>
                <w:sz w:val="24"/>
                <w:szCs w:val="24"/>
              </w:rPr>
            </w:pPr>
          </w:p>
        </w:tc>
        <w:tc>
          <w:tcPr>
            <w:tcW w:w="277" w:type="pct"/>
            <w:vMerge/>
            <w:shd w:val="clear" w:color="auto" w:fill="FFFF00"/>
          </w:tcPr>
          <w:p w14:paraId="48A3D43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p>
        </w:tc>
        <w:tc>
          <w:tcPr>
            <w:tcW w:w="2115" w:type="pct"/>
            <w:gridSpan w:val="5"/>
          </w:tcPr>
          <w:p w14:paraId="50110B2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Обучение по МДК</w:t>
            </w:r>
          </w:p>
        </w:tc>
        <w:tc>
          <w:tcPr>
            <w:tcW w:w="848" w:type="pct"/>
            <w:gridSpan w:val="2"/>
            <w:vMerge w:val="restart"/>
            <w:vAlign w:val="center"/>
          </w:tcPr>
          <w:p w14:paraId="38E6F5A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Практики</w:t>
            </w:r>
          </w:p>
        </w:tc>
      </w:tr>
      <w:tr w:rsidR="0096754F" w:rsidRPr="0096754F" w14:paraId="06CB94B4" w14:textId="77777777" w:rsidTr="00440F2D">
        <w:trPr>
          <w:trHeight w:val="143"/>
        </w:trPr>
        <w:tc>
          <w:tcPr>
            <w:tcW w:w="541" w:type="pct"/>
            <w:vMerge/>
          </w:tcPr>
          <w:p w14:paraId="2E2749B0" w14:textId="77777777" w:rsidR="0096754F" w:rsidRPr="0096754F" w:rsidRDefault="0096754F" w:rsidP="0096754F">
            <w:pPr>
              <w:spacing w:after="0" w:line="240" w:lineRule="auto"/>
              <w:rPr>
                <w:rFonts w:ascii="Times New Roman" w:hAnsi="Times New Roman" w:cs="Times New Roman"/>
                <w:i/>
                <w:sz w:val="24"/>
                <w:szCs w:val="24"/>
              </w:rPr>
            </w:pPr>
          </w:p>
        </w:tc>
        <w:tc>
          <w:tcPr>
            <w:tcW w:w="901" w:type="pct"/>
            <w:vMerge/>
            <w:vAlign w:val="center"/>
          </w:tcPr>
          <w:p w14:paraId="3442BF3A" w14:textId="77777777" w:rsidR="0096754F" w:rsidRPr="0096754F" w:rsidRDefault="0096754F" w:rsidP="0096754F">
            <w:pPr>
              <w:spacing w:after="0" w:line="240" w:lineRule="auto"/>
              <w:rPr>
                <w:rFonts w:ascii="Times New Roman" w:hAnsi="Times New Roman" w:cs="Times New Roman"/>
                <w:i/>
                <w:sz w:val="24"/>
                <w:szCs w:val="24"/>
              </w:rPr>
            </w:pPr>
          </w:p>
        </w:tc>
        <w:tc>
          <w:tcPr>
            <w:tcW w:w="318" w:type="pct"/>
            <w:vMerge/>
            <w:vAlign w:val="center"/>
          </w:tcPr>
          <w:p w14:paraId="7FAEE92F" w14:textId="77777777" w:rsidR="0096754F" w:rsidRPr="0096754F" w:rsidRDefault="0096754F" w:rsidP="0096754F">
            <w:pPr>
              <w:spacing w:after="0" w:line="240" w:lineRule="auto"/>
              <w:rPr>
                <w:rFonts w:ascii="Times New Roman" w:hAnsi="Times New Roman" w:cs="Times New Roman"/>
                <w:i/>
                <w:iCs/>
                <w:sz w:val="24"/>
                <w:szCs w:val="24"/>
              </w:rPr>
            </w:pPr>
          </w:p>
        </w:tc>
        <w:tc>
          <w:tcPr>
            <w:tcW w:w="277" w:type="pct"/>
            <w:vMerge/>
            <w:shd w:val="clear" w:color="auto" w:fill="FFFF00"/>
          </w:tcPr>
          <w:p w14:paraId="7434BD7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p>
        </w:tc>
        <w:tc>
          <w:tcPr>
            <w:tcW w:w="245" w:type="pct"/>
            <w:vMerge w:val="restart"/>
          </w:tcPr>
          <w:p w14:paraId="26554EC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Всего</w:t>
            </w:r>
          </w:p>
        </w:tc>
        <w:tc>
          <w:tcPr>
            <w:tcW w:w="1870" w:type="pct"/>
            <w:gridSpan w:val="4"/>
          </w:tcPr>
          <w:p w14:paraId="31BC0C5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В том числе</w:t>
            </w:r>
          </w:p>
        </w:tc>
        <w:tc>
          <w:tcPr>
            <w:tcW w:w="848" w:type="pct"/>
            <w:gridSpan w:val="2"/>
            <w:vMerge/>
            <w:vAlign w:val="center"/>
          </w:tcPr>
          <w:p w14:paraId="1631927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r>
      <w:tr w:rsidR="0096754F" w:rsidRPr="0096754F" w14:paraId="3C5E1E90" w14:textId="77777777" w:rsidTr="00440F2D">
        <w:trPr>
          <w:cantSplit/>
          <w:trHeight w:val="1731"/>
        </w:trPr>
        <w:tc>
          <w:tcPr>
            <w:tcW w:w="541" w:type="pct"/>
            <w:vMerge/>
          </w:tcPr>
          <w:p w14:paraId="4B1471D7" w14:textId="77777777" w:rsidR="0096754F" w:rsidRPr="0096754F" w:rsidRDefault="0096754F" w:rsidP="0096754F">
            <w:pPr>
              <w:spacing w:after="0" w:line="240" w:lineRule="auto"/>
              <w:rPr>
                <w:rFonts w:ascii="Times New Roman" w:hAnsi="Times New Roman" w:cs="Times New Roman"/>
                <w:i/>
                <w:sz w:val="24"/>
                <w:szCs w:val="24"/>
              </w:rPr>
            </w:pPr>
          </w:p>
        </w:tc>
        <w:tc>
          <w:tcPr>
            <w:tcW w:w="901" w:type="pct"/>
            <w:vMerge/>
            <w:vAlign w:val="center"/>
          </w:tcPr>
          <w:p w14:paraId="6A6024A3" w14:textId="77777777" w:rsidR="0096754F" w:rsidRPr="0096754F" w:rsidRDefault="0096754F" w:rsidP="0096754F">
            <w:pPr>
              <w:spacing w:after="0" w:line="240" w:lineRule="auto"/>
              <w:rPr>
                <w:rFonts w:ascii="Times New Roman" w:hAnsi="Times New Roman" w:cs="Times New Roman"/>
                <w:i/>
                <w:sz w:val="24"/>
                <w:szCs w:val="24"/>
              </w:rPr>
            </w:pPr>
          </w:p>
        </w:tc>
        <w:tc>
          <w:tcPr>
            <w:tcW w:w="318" w:type="pct"/>
            <w:vMerge/>
            <w:vAlign w:val="center"/>
          </w:tcPr>
          <w:p w14:paraId="056A71C3" w14:textId="77777777" w:rsidR="0096754F" w:rsidRPr="0096754F" w:rsidRDefault="0096754F" w:rsidP="0096754F">
            <w:pPr>
              <w:spacing w:after="0" w:line="240" w:lineRule="auto"/>
              <w:rPr>
                <w:rFonts w:ascii="Times New Roman" w:hAnsi="Times New Roman" w:cs="Times New Roman"/>
                <w:i/>
                <w:sz w:val="24"/>
                <w:szCs w:val="24"/>
              </w:rPr>
            </w:pPr>
          </w:p>
        </w:tc>
        <w:tc>
          <w:tcPr>
            <w:tcW w:w="277" w:type="pct"/>
            <w:vMerge/>
            <w:shd w:val="clear" w:color="auto" w:fill="FFFF00"/>
          </w:tcPr>
          <w:p w14:paraId="5F9AF292"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245" w:type="pct"/>
            <w:vMerge/>
          </w:tcPr>
          <w:p w14:paraId="5658B5B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594" w:type="pct"/>
            <w:vAlign w:val="center"/>
          </w:tcPr>
          <w:p w14:paraId="2440E050" w14:textId="77777777" w:rsidR="0096754F" w:rsidRPr="0096754F" w:rsidRDefault="0096754F" w:rsidP="0096754F">
            <w:pPr>
              <w:suppressAutoHyphens/>
              <w:spacing w:after="0" w:line="240" w:lineRule="auto"/>
              <w:ind w:left="-57" w:right="-57"/>
              <w:jc w:val="center"/>
              <w:rPr>
                <w:rFonts w:ascii="Times New Roman" w:hAnsi="Times New Roman" w:cs="Times New Roman"/>
                <w:i/>
                <w:sz w:val="24"/>
                <w:szCs w:val="24"/>
              </w:rPr>
            </w:pPr>
            <w:r w:rsidRPr="0096754F">
              <w:rPr>
                <w:rFonts w:ascii="Times New Roman" w:hAnsi="Times New Roman" w:cs="Times New Roman"/>
                <w:color w:val="000000"/>
                <w:sz w:val="24"/>
                <w:szCs w:val="24"/>
              </w:rPr>
              <w:t>Лабораторных и практических занятий</w:t>
            </w:r>
          </w:p>
        </w:tc>
        <w:tc>
          <w:tcPr>
            <w:tcW w:w="383" w:type="pct"/>
            <w:vAlign w:val="center"/>
          </w:tcPr>
          <w:p w14:paraId="67EA2FEE" w14:textId="77777777" w:rsidR="0096754F" w:rsidRPr="0096754F" w:rsidRDefault="0096754F" w:rsidP="0096754F">
            <w:pPr>
              <w:suppressAutoHyphens/>
              <w:spacing w:after="0" w:line="240" w:lineRule="auto"/>
              <w:ind w:left="-57" w:right="-57"/>
              <w:jc w:val="center"/>
              <w:rPr>
                <w:rFonts w:ascii="Times New Roman" w:hAnsi="Times New Roman" w:cs="Times New Roman"/>
                <w:sz w:val="24"/>
                <w:szCs w:val="24"/>
              </w:rPr>
            </w:pPr>
            <w:r w:rsidRPr="0096754F">
              <w:rPr>
                <w:rFonts w:ascii="Times New Roman" w:hAnsi="Times New Roman" w:cs="Times New Roman"/>
                <w:sz w:val="24"/>
                <w:szCs w:val="24"/>
              </w:rPr>
              <w:t>Курсовых работ (проектов)</w:t>
            </w:r>
          </w:p>
        </w:tc>
        <w:tc>
          <w:tcPr>
            <w:tcW w:w="509" w:type="pct"/>
            <w:vAlign w:val="center"/>
          </w:tcPr>
          <w:p w14:paraId="1E3DB99F" w14:textId="77777777" w:rsidR="0096754F" w:rsidRPr="0096754F" w:rsidRDefault="0096754F" w:rsidP="0096754F">
            <w:pPr>
              <w:suppressAutoHyphens/>
              <w:spacing w:after="0" w:line="240" w:lineRule="auto"/>
              <w:ind w:left="-57" w:right="-57"/>
              <w:jc w:val="center"/>
              <w:rPr>
                <w:rFonts w:ascii="Times New Roman" w:hAnsi="Times New Roman" w:cs="Times New Roman"/>
                <w:color w:val="000000"/>
                <w:sz w:val="24"/>
                <w:szCs w:val="24"/>
              </w:rPr>
            </w:pPr>
            <w:r w:rsidRPr="0096754F">
              <w:rPr>
                <w:rFonts w:ascii="Times New Roman" w:hAnsi="Times New Roman" w:cs="Times New Roman"/>
                <w:sz w:val="24"/>
                <w:szCs w:val="24"/>
              </w:rPr>
              <w:t>Самостоятельная работа</w:t>
            </w:r>
          </w:p>
        </w:tc>
        <w:tc>
          <w:tcPr>
            <w:tcW w:w="384" w:type="pct"/>
            <w:textDirection w:val="btLr"/>
            <w:vAlign w:val="center"/>
          </w:tcPr>
          <w:p w14:paraId="4106BB6A" w14:textId="77777777" w:rsidR="0096754F" w:rsidRPr="0096754F" w:rsidRDefault="0096754F" w:rsidP="0096754F">
            <w:pPr>
              <w:suppressAutoHyphens/>
              <w:spacing w:after="0" w:line="240" w:lineRule="auto"/>
              <w:ind w:left="-57" w:right="-57"/>
              <w:jc w:val="center"/>
              <w:rPr>
                <w:rFonts w:ascii="Times New Roman" w:hAnsi="Times New Roman" w:cs="Times New Roman"/>
                <w:sz w:val="24"/>
                <w:szCs w:val="24"/>
              </w:rPr>
            </w:pPr>
            <w:r w:rsidRPr="0096754F">
              <w:rPr>
                <w:rFonts w:ascii="Times New Roman" w:hAnsi="Times New Roman" w:cs="Times New Roman"/>
                <w:sz w:val="24"/>
                <w:szCs w:val="24"/>
              </w:rPr>
              <w:t>Промежуточная аттестация</w:t>
            </w:r>
          </w:p>
        </w:tc>
        <w:tc>
          <w:tcPr>
            <w:tcW w:w="297" w:type="pct"/>
            <w:vAlign w:val="center"/>
          </w:tcPr>
          <w:p w14:paraId="3A50A341" w14:textId="77777777" w:rsidR="0096754F" w:rsidRPr="0096754F" w:rsidRDefault="0096754F" w:rsidP="0096754F">
            <w:pPr>
              <w:suppressAutoHyphens/>
              <w:spacing w:after="0" w:line="240" w:lineRule="auto"/>
              <w:ind w:left="-57" w:right="-57"/>
              <w:jc w:val="center"/>
              <w:rPr>
                <w:rFonts w:ascii="Times New Roman" w:hAnsi="Times New Roman" w:cs="Times New Roman"/>
                <w:i/>
                <w:sz w:val="24"/>
                <w:szCs w:val="24"/>
              </w:rPr>
            </w:pPr>
            <w:r w:rsidRPr="0096754F">
              <w:rPr>
                <w:rFonts w:ascii="Times New Roman" w:hAnsi="Times New Roman" w:cs="Times New Roman"/>
                <w:sz w:val="24"/>
                <w:szCs w:val="24"/>
              </w:rPr>
              <w:t>Учебная</w:t>
            </w:r>
          </w:p>
        </w:tc>
        <w:tc>
          <w:tcPr>
            <w:tcW w:w="551" w:type="pct"/>
            <w:vAlign w:val="center"/>
          </w:tcPr>
          <w:p w14:paraId="4293D4F9" w14:textId="77777777" w:rsidR="0096754F" w:rsidRPr="0096754F" w:rsidRDefault="0096754F" w:rsidP="0096754F">
            <w:pPr>
              <w:suppressAutoHyphens/>
              <w:spacing w:after="0" w:line="240" w:lineRule="auto"/>
              <w:ind w:left="-57" w:right="-57"/>
              <w:jc w:val="center"/>
              <w:rPr>
                <w:rFonts w:ascii="Times New Roman" w:hAnsi="Times New Roman" w:cs="Times New Roman"/>
                <w:i/>
                <w:sz w:val="24"/>
                <w:szCs w:val="24"/>
              </w:rPr>
            </w:pPr>
            <w:r w:rsidRPr="0096754F">
              <w:rPr>
                <w:rFonts w:ascii="Times New Roman" w:hAnsi="Times New Roman" w:cs="Times New Roman"/>
                <w:sz w:val="24"/>
                <w:szCs w:val="24"/>
              </w:rPr>
              <w:t>Производственная</w:t>
            </w:r>
          </w:p>
        </w:tc>
      </w:tr>
      <w:tr w:rsidR="0096754F" w:rsidRPr="0096754F" w14:paraId="01BF93C2" w14:textId="77777777" w:rsidTr="00440F2D">
        <w:trPr>
          <w:trHeight w:val="411"/>
        </w:trPr>
        <w:tc>
          <w:tcPr>
            <w:tcW w:w="541" w:type="pct"/>
            <w:vAlign w:val="center"/>
          </w:tcPr>
          <w:p w14:paraId="01C74672"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w:t>
            </w:r>
          </w:p>
        </w:tc>
        <w:tc>
          <w:tcPr>
            <w:tcW w:w="901" w:type="pct"/>
            <w:vAlign w:val="center"/>
          </w:tcPr>
          <w:p w14:paraId="54E62581"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318" w:type="pct"/>
            <w:vAlign w:val="center"/>
          </w:tcPr>
          <w:p w14:paraId="1C39B882"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3</w:t>
            </w:r>
          </w:p>
        </w:tc>
        <w:tc>
          <w:tcPr>
            <w:tcW w:w="277" w:type="pct"/>
            <w:vAlign w:val="center"/>
          </w:tcPr>
          <w:p w14:paraId="6D681A42"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245" w:type="pct"/>
            <w:vAlign w:val="center"/>
          </w:tcPr>
          <w:p w14:paraId="4DC4374F"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5</w:t>
            </w:r>
          </w:p>
        </w:tc>
        <w:tc>
          <w:tcPr>
            <w:tcW w:w="594" w:type="pct"/>
            <w:vAlign w:val="center"/>
          </w:tcPr>
          <w:p w14:paraId="7B8AA9BD"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w:t>
            </w:r>
          </w:p>
        </w:tc>
        <w:tc>
          <w:tcPr>
            <w:tcW w:w="383" w:type="pct"/>
            <w:vAlign w:val="center"/>
          </w:tcPr>
          <w:p w14:paraId="119EA1E9"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7</w:t>
            </w:r>
          </w:p>
        </w:tc>
        <w:tc>
          <w:tcPr>
            <w:tcW w:w="509" w:type="pct"/>
            <w:vAlign w:val="center"/>
          </w:tcPr>
          <w:p w14:paraId="0DB63101"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8</w:t>
            </w:r>
          </w:p>
        </w:tc>
        <w:tc>
          <w:tcPr>
            <w:tcW w:w="384" w:type="pct"/>
            <w:vAlign w:val="center"/>
          </w:tcPr>
          <w:p w14:paraId="2182A02C"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9</w:t>
            </w:r>
          </w:p>
        </w:tc>
        <w:tc>
          <w:tcPr>
            <w:tcW w:w="297" w:type="pct"/>
            <w:vAlign w:val="center"/>
          </w:tcPr>
          <w:p w14:paraId="2B47834A"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10</w:t>
            </w:r>
          </w:p>
        </w:tc>
        <w:tc>
          <w:tcPr>
            <w:tcW w:w="551" w:type="pct"/>
            <w:vAlign w:val="center"/>
          </w:tcPr>
          <w:p w14:paraId="71847669"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11</w:t>
            </w:r>
          </w:p>
        </w:tc>
      </w:tr>
      <w:tr w:rsidR="0096754F" w:rsidRPr="0096754F" w14:paraId="386777DA" w14:textId="77777777" w:rsidTr="00440F2D">
        <w:trPr>
          <w:trHeight w:val="832"/>
        </w:trPr>
        <w:tc>
          <w:tcPr>
            <w:tcW w:w="541" w:type="pct"/>
          </w:tcPr>
          <w:p w14:paraId="2D942576"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ПК 6.1</w:t>
            </w:r>
          </w:p>
          <w:p w14:paraId="276DEB40"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ОК 1- ОК 7,ОК 9 </w:t>
            </w:r>
          </w:p>
          <w:p w14:paraId="3EE6B664" w14:textId="77777777" w:rsidR="0096754F" w:rsidRPr="0096754F" w:rsidRDefault="0096754F" w:rsidP="0096754F">
            <w:pPr>
              <w:spacing w:after="0" w:line="240" w:lineRule="auto"/>
              <w:rPr>
                <w:rFonts w:ascii="Times New Roman" w:hAnsi="Times New Roman" w:cs="Times New Roman"/>
                <w:b/>
                <w:bCs/>
                <w:sz w:val="24"/>
                <w:szCs w:val="24"/>
                <w:highlight w:val="yellow"/>
              </w:rPr>
            </w:pPr>
            <w:r w:rsidRPr="0096754F">
              <w:rPr>
                <w:rFonts w:ascii="Times New Roman" w:hAnsi="Times New Roman" w:cs="Times New Roman"/>
                <w:b/>
                <w:bCs/>
                <w:sz w:val="24"/>
                <w:szCs w:val="24"/>
              </w:rPr>
              <w:t xml:space="preserve">КК. 01- КК. 06 </w:t>
            </w:r>
          </w:p>
        </w:tc>
        <w:tc>
          <w:tcPr>
            <w:tcW w:w="901" w:type="pct"/>
          </w:tcPr>
          <w:p w14:paraId="33EFE063" w14:textId="77777777" w:rsidR="0096754F" w:rsidRPr="0096754F" w:rsidRDefault="0096754F" w:rsidP="0096754F">
            <w:pPr>
              <w:spacing w:after="0" w:line="240" w:lineRule="auto"/>
              <w:rPr>
                <w:rFonts w:ascii="Times New Roman" w:hAnsi="Times New Roman" w:cs="Times New Roman"/>
                <w:sz w:val="24"/>
                <w:szCs w:val="24"/>
                <w:highlight w:val="green"/>
              </w:rPr>
            </w:pPr>
            <w:r w:rsidRPr="0096754F">
              <w:rPr>
                <w:rFonts w:ascii="Times New Roman" w:hAnsi="Times New Roman" w:cs="Times New Roman"/>
                <w:bCs/>
                <w:sz w:val="24"/>
                <w:szCs w:val="24"/>
              </w:rPr>
              <w:t xml:space="preserve">Раздел 1. </w:t>
            </w:r>
            <w:r w:rsidRPr="0096754F">
              <w:rPr>
                <w:rFonts w:ascii="Times New Roman" w:eastAsia="Calibri" w:hAnsi="Times New Roman" w:cs="Times New Roman"/>
                <w:bCs/>
                <w:sz w:val="24"/>
                <w:szCs w:val="24"/>
              </w:rPr>
              <w:t xml:space="preserve">Наладка металлорежущих станков с программным управлением </w:t>
            </w:r>
          </w:p>
        </w:tc>
        <w:tc>
          <w:tcPr>
            <w:tcW w:w="318" w:type="pct"/>
          </w:tcPr>
          <w:p w14:paraId="14800970"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210</w:t>
            </w:r>
          </w:p>
        </w:tc>
        <w:tc>
          <w:tcPr>
            <w:tcW w:w="277" w:type="pct"/>
          </w:tcPr>
          <w:p w14:paraId="0EF6CE81"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52</w:t>
            </w:r>
          </w:p>
        </w:tc>
        <w:tc>
          <w:tcPr>
            <w:tcW w:w="245" w:type="pct"/>
          </w:tcPr>
          <w:p w14:paraId="2D5CE2E9"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138</w:t>
            </w:r>
          </w:p>
        </w:tc>
        <w:tc>
          <w:tcPr>
            <w:tcW w:w="594" w:type="pct"/>
          </w:tcPr>
          <w:p w14:paraId="5F79D963"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sz w:val="24"/>
                <w:szCs w:val="24"/>
              </w:rPr>
              <w:t>52</w:t>
            </w:r>
          </w:p>
        </w:tc>
        <w:tc>
          <w:tcPr>
            <w:tcW w:w="383" w:type="pct"/>
          </w:tcPr>
          <w:p w14:paraId="6095958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509" w:type="pct"/>
          </w:tcPr>
          <w:p w14:paraId="6595A7A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16</w:t>
            </w:r>
          </w:p>
        </w:tc>
        <w:tc>
          <w:tcPr>
            <w:tcW w:w="384" w:type="pct"/>
          </w:tcPr>
          <w:p w14:paraId="394E263C"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w:t>
            </w:r>
          </w:p>
        </w:tc>
        <w:tc>
          <w:tcPr>
            <w:tcW w:w="297" w:type="pct"/>
          </w:tcPr>
          <w:p w14:paraId="061DA0D8"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72</w:t>
            </w:r>
          </w:p>
        </w:tc>
        <w:tc>
          <w:tcPr>
            <w:tcW w:w="551" w:type="pct"/>
          </w:tcPr>
          <w:p w14:paraId="39B0382A"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r>
      <w:tr w:rsidR="0096754F" w:rsidRPr="0096754F" w14:paraId="5A1C9652" w14:textId="77777777" w:rsidTr="00440F2D">
        <w:trPr>
          <w:trHeight w:val="832"/>
        </w:trPr>
        <w:tc>
          <w:tcPr>
            <w:tcW w:w="541" w:type="pct"/>
          </w:tcPr>
          <w:p w14:paraId="746DC2CE"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ПК 6.2</w:t>
            </w:r>
          </w:p>
          <w:p w14:paraId="31D74628"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ОК 1-7,9 </w:t>
            </w:r>
          </w:p>
          <w:p w14:paraId="2AAB46F9"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
                <w:bCs/>
                <w:sz w:val="24"/>
                <w:szCs w:val="24"/>
              </w:rPr>
              <w:t>КК. 01- КК. 06</w:t>
            </w:r>
          </w:p>
        </w:tc>
        <w:tc>
          <w:tcPr>
            <w:tcW w:w="901" w:type="pct"/>
          </w:tcPr>
          <w:p w14:paraId="07CE7B27" w14:textId="77777777" w:rsidR="0096754F" w:rsidRPr="0096754F" w:rsidRDefault="0096754F" w:rsidP="0096754F">
            <w:pPr>
              <w:spacing w:after="0" w:line="240" w:lineRule="auto"/>
              <w:rPr>
                <w:rFonts w:ascii="Times New Roman" w:hAnsi="Times New Roman" w:cs="Times New Roman"/>
                <w:sz w:val="24"/>
                <w:szCs w:val="24"/>
                <w:highlight w:val="green"/>
              </w:rPr>
            </w:pPr>
            <w:r w:rsidRPr="0096754F">
              <w:rPr>
                <w:rFonts w:ascii="Times New Roman" w:eastAsia="Calibri" w:hAnsi="Times New Roman" w:cs="Times New Roman"/>
                <w:bCs/>
                <w:sz w:val="24"/>
                <w:szCs w:val="24"/>
              </w:rPr>
              <w:t>Раздел 2. Металлорежущие станки с программным управлением</w:t>
            </w:r>
          </w:p>
        </w:tc>
        <w:tc>
          <w:tcPr>
            <w:tcW w:w="318" w:type="pct"/>
          </w:tcPr>
          <w:p w14:paraId="17573F97" w14:textId="77777777" w:rsidR="0096754F" w:rsidRPr="0096754F" w:rsidRDefault="0096754F" w:rsidP="0096754F">
            <w:pPr>
              <w:spacing w:after="0" w:line="240" w:lineRule="auto"/>
              <w:jc w:val="center"/>
              <w:rPr>
                <w:rFonts w:ascii="Times New Roman" w:hAnsi="Times New Roman" w:cs="Times New Roman"/>
                <w:sz w:val="24"/>
                <w:szCs w:val="24"/>
                <w:highlight w:val="green"/>
              </w:rPr>
            </w:pPr>
            <w:r w:rsidRPr="0096754F">
              <w:rPr>
                <w:rFonts w:ascii="Times New Roman" w:hAnsi="Times New Roman" w:cs="Times New Roman"/>
                <w:b/>
                <w:bCs/>
                <w:sz w:val="24"/>
                <w:szCs w:val="24"/>
              </w:rPr>
              <w:t>138</w:t>
            </w:r>
          </w:p>
        </w:tc>
        <w:tc>
          <w:tcPr>
            <w:tcW w:w="277" w:type="pct"/>
          </w:tcPr>
          <w:p w14:paraId="092F551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36</w:t>
            </w:r>
          </w:p>
        </w:tc>
        <w:tc>
          <w:tcPr>
            <w:tcW w:w="245" w:type="pct"/>
          </w:tcPr>
          <w:p w14:paraId="77DFB635"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66</w:t>
            </w:r>
          </w:p>
        </w:tc>
        <w:tc>
          <w:tcPr>
            <w:tcW w:w="594" w:type="pct"/>
          </w:tcPr>
          <w:p w14:paraId="5C5DF634"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sz w:val="24"/>
                <w:szCs w:val="24"/>
              </w:rPr>
              <w:t>36</w:t>
            </w:r>
          </w:p>
        </w:tc>
        <w:tc>
          <w:tcPr>
            <w:tcW w:w="383" w:type="pct"/>
          </w:tcPr>
          <w:p w14:paraId="1BBB18E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509" w:type="pct"/>
          </w:tcPr>
          <w:p w14:paraId="73B76B5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384" w:type="pct"/>
          </w:tcPr>
          <w:p w14:paraId="5E9D3055"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297" w:type="pct"/>
          </w:tcPr>
          <w:p w14:paraId="4F541D58"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72</w:t>
            </w:r>
          </w:p>
        </w:tc>
        <w:tc>
          <w:tcPr>
            <w:tcW w:w="551" w:type="pct"/>
          </w:tcPr>
          <w:p w14:paraId="68F6AB75"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r>
      <w:tr w:rsidR="0096754F" w:rsidRPr="0096754F" w14:paraId="338A586B" w14:textId="77777777" w:rsidTr="00440F2D">
        <w:trPr>
          <w:trHeight w:val="832"/>
        </w:trPr>
        <w:tc>
          <w:tcPr>
            <w:tcW w:w="541" w:type="pct"/>
          </w:tcPr>
          <w:p w14:paraId="15BFBA6F"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ПК 6.3</w:t>
            </w:r>
          </w:p>
          <w:p w14:paraId="775FE45A"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ОК 1-7,9 </w:t>
            </w:r>
          </w:p>
          <w:p w14:paraId="34C83B18"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
                <w:bCs/>
                <w:sz w:val="24"/>
                <w:szCs w:val="24"/>
              </w:rPr>
              <w:t>КК. 01- КК. 06</w:t>
            </w:r>
          </w:p>
        </w:tc>
        <w:tc>
          <w:tcPr>
            <w:tcW w:w="901" w:type="pct"/>
          </w:tcPr>
          <w:p w14:paraId="008FDEDD" w14:textId="77777777" w:rsidR="0096754F" w:rsidRPr="0096754F" w:rsidRDefault="0096754F" w:rsidP="0096754F">
            <w:pPr>
              <w:spacing w:after="0" w:line="240" w:lineRule="auto"/>
              <w:rPr>
                <w:rFonts w:ascii="Times New Roman" w:hAnsi="Times New Roman" w:cs="Times New Roman"/>
                <w:sz w:val="24"/>
                <w:szCs w:val="24"/>
                <w:highlight w:val="green"/>
              </w:rPr>
            </w:pPr>
            <w:r w:rsidRPr="0096754F">
              <w:rPr>
                <w:rFonts w:ascii="Times New Roman" w:hAnsi="Times New Roman" w:cs="Times New Roman"/>
                <w:bCs/>
                <w:sz w:val="24"/>
                <w:szCs w:val="24"/>
              </w:rPr>
              <w:t>Раздел 3. М</w:t>
            </w:r>
            <w:r w:rsidRPr="0096754F">
              <w:rPr>
                <w:rFonts w:ascii="Times New Roman" w:hAnsi="Times New Roman" w:cs="Times New Roman"/>
                <w:sz w:val="24"/>
                <w:szCs w:val="24"/>
              </w:rPr>
              <w:t>еталлорежущие станки и технология  обработки</w:t>
            </w:r>
          </w:p>
        </w:tc>
        <w:tc>
          <w:tcPr>
            <w:tcW w:w="318" w:type="pct"/>
          </w:tcPr>
          <w:p w14:paraId="2A658147"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214</w:t>
            </w:r>
          </w:p>
        </w:tc>
        <w:tc>
          <w:tcPr>
            <w:tcW w:w="277" w:type="pct"/>
          </w:tcPr>
          <w:p w14:paraId="131D5517"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70</w:t>
            </w:r>
          </w:p>
        </w:tc>
        <w:tc>
          <w:tcPr>
            <w:tcW w:w="245" w:type="pct"/>
          </w:tcPr>
          <w:p w14:paraId="67561F98"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142</w:t>
            </w:r>
          </w:p>
        </w:tc>
        <w:tc>
          <w:tcPr>
            <w:tcW w:w="594" w:type="pct"/>
          </w:tcPr>
          <w:p w14:paraId="6E06F04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70</w:t>
            </w:r>
          </w:p>
        </w:tc>
        <w:tc>
          <w:tcPr>
            <w:tcW w:w="383" w:type="pct"/>
          </w:tcPr>
          <w:p w14:paraId="1B3DE004"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509" w:type="pct"/>
          </w:tcPr>
          <w:p w14:paraId="2FC7C0B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4</w:t>
            </w:r>
          </w:p>
        </w:tc>
        <w:tc>
          <w:tcPr>
            <w:tcW w:w="384" w:type="pct"/>
          </w:tcPr>
          <w:p w14:paraId="1D38D5FE"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297" w:type="pct"/>
          </w:tcPr>
          <w:p w14:paraId="28763CE1"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72</w:t>
            </w:r>
          </w:p>
        </w:tc>
        <w:tc>
          <w:tcPr>
            <w:tcW w:w="551" w:type="pct"/>
          </w:tcPr>
          <w:p w14:paraId="5B0A41C7"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r>
      <w:tr w:rsidR="0096754F" w:rsidRPr="0096754F" w14:paraId="220DAFF8" w14:textId="77777777" w:rsidTr="00440F2D">
        <w:trPr>
          <w:trHeight w:val="832"/>
        </w:trPr>
        <w:tc>
          <w:tcPr>
            <w:tcW w:w="541" w:type="pct"/>
          </w:tcPr>
          <w:p w14:paraId="5D6ED4A4"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ПК 6.4-ПК 6.5</w:t>
            </w:r>
          </w:p>
          <w:p w14:paraId="7FE07443"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ОК 01-ОК 07, ОК 09 </w:t>
            </w:r>
          </w:p>
          <w:p w14:paraId="60D922A0"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
                <w:bCs/>
                <w:sz w:val="24"/>
                <w:szCs w:val="24"/>
              </w:rPr>
              <w:t>КК. 01- КК. 06</w:t>
            </w:r>
          </w:p>
        </w:tc>
        <w:tc>
          <w:tcPr>
            <w:tcW w:w="901" w:type="pct"/>
          </w:tcPr>
          <w:p w14:paraId="051250BC"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 xml:space="preserve">Раздел 4. </w:t>
            </w:r>
          </w:p>
          <w:p w14:paraId="2AAFF266" w14:textId="77777777" w:rsidR="0096754F" w:rsidRPr="0096754F" w:rsidRDefault="0096754F" w:rsidP="0096754F">
            <w:pPr>
              <w:spacing w:after="0" w:line="240" w:lineRule="auto"/>
              <w:rPr>
                <w:rFonts w:ascii="Times New Roman" w:hAnsi="Times New Roman" w:cs="Times New Roman"/>
                <w:bCs/>
                <w:sz w:val="24"/>
                <w:szCs w:val="24"/>
                <w:highlight w:val="yellow"/>
              </w:rPr>
            </w:pPr>
            <w:r w:rsidRPr="0096754F">
              <w:rPr>
                <w:rFonts w:ascii="Times New Roman" w:hAnsi="Times New Roman" w:cs="Times New Roman"/>
                <w:bCs/>
                <w:sz w:val="24"/>
                <w:szCs w:val="24"/>
              </w:rPr>
              <w:t>Цифровые средства контроля изделий машиностроения</w:t>
            </w:r>
          </w:p>
        </w:tc>
        <w:tc>
          <w:tcPr>
            <w:tcW w:w="318" w:type="pct"/>
          </w:tcPr>
          <w:p w14:paraId="3AF2EC13"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68</w:t>
            </w:r>
          </w:p>
        </w:tc>
        <w:tc>
          <w:tcPr>
            <w:tcW w:w="277" w:type="pct"/>
          </w:tcPr>
          <w:p w14:paraId="1457778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16</w:t>
            </w:r>
          </w:p>
        </w:tc>
        <w:tc>
          <w:tcPr>
            <w:tcW w:w="245" w:type="pct"/>
          </w:tcPr>
          <w:p w14:paraId="7A909190"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32</w:t>
            </w:r>
          </w:p>
        </w:tc>
        <w:tc>
          <w:tcPr>
            <w:tcW w:w="594" w:type="pct"/>
          </w:tcPr>
          <w:p w14:paraId="172D2B44"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16</w:t>
            </w:r>
          </w:p>
        </w:tc>
        <w:tc>
          <w:tcPr>
            <w:tcW w:w="383" w:type="pct"/>
          </w:tcPr>
          <w:p w14:paraId="3AE17D2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509" w:type="pct"/>
          </w:tcPr>
          <w:p w14:paraId="778C57B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w:t>
            </w:r>
          </w:p>
        </w:tc>
        <w:tc>
          <w:tcPr>
            <w:tcW w:w="384" w:type="pct"/>
          </w:tcPr>
          <w:p w14:paraId="5E0E6ABD"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297" w:type="pct"/>
          </w:tcPr>
          <w:p w14:paraId="6A21AB5A"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36</w:t>
            </w:r>
          </w:p>
        </w:tc>
        <w:tc>
          <w:tcPr>
            <w:tcW w:w="551" w:type="pct"/>
          </w:tcPr>
          <w:p w14:paraId="28B77B9B"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r>
      <w:tr w:rsidR="0096754F" w:rsidRPr="0096754F" w14:paraId="1E4DBC5F" w14:textId="77777777" w:rsidTr="00440F2D">
        <w:trPr>
          <w:trHeight w:val="311"/>
        </w:trPr>
        <w:tc>
          <w:tcPr>
            <w:tcW w:w="541" w:type="pct"/>
          </w:tcPr>
          <w:p w14:paraId="02247B97" w14:textId="77777777" w:rsidR="0096754F" w:rsidRPr="0096754F" w:rsidRDefault="0096754F" w:rsidP="0096754F">
            <w:pPr>
              <w:spacing w:after="0" w:line="240" w:lineRule="auto"/>
              <w:rPr>
                <w:rFonts w:ascii="Times New Roman" w:hAnsi="Times New Roman" w:cs="Times New Roman"/>
                <w:sz w:val="24"/>
                <w:szCs w:val="24"/>
                <w:highlight w:val="yellow"/>
              </w:rPr>
            </w:pPr>
          </w:p>
        </w:tc>
        <w:tc>
          <w:tcPr>
            <w:tcW w:w="901" w:type="pct"/>
          </w:tcPr>
          <w:p w14:paraId="4CA5EFB3" w14:textId="77777777" w:rsidR="0096754F" w:rsidRPr="0096754F" w:rsidRDefault="0096754F" w:rsidP="0096754F">
            <w:pPr>
              <w:spacing w:after="0" w:line="240" w:lineRule="auto"/>
              <w:rPr>
                <w:rFonts w:ascii="Times New Roman" w:hAnsi="Times New Roman" w:cs="Times New Roman"/>
                <w:bCs/>
                <w:sz w:val="24"/>
                <w:szCs w:val="24"/>
                <w:highlight w:val="yellow"/>
              </w:rPr>
            </w:pPr>
            <w:r w:rsidRPr="0096754F">
              <w:rPr>
                <w:rFonts w:ascii="Times New Roman" w:hAnsi="Times New Roman" w:cs="Times New Roman"/>
                <w:bCs/>
                <w:sz w:val="24"/>
                <w:szCs w:val="24"/>
              </w:rPr>
              <w:t>Учебная практика</w:t>
            </w:r>
          </w:p>
        </w:tc>
        <w:tc>
          <w:tcPr>
            <w:tcW w:w="318" w:type="pct"/>
          </w:tcPr>
          <w:p w14:paraId="14E98770"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252</w:t>
            </w:r>
          </w:p>
        </w:tc>
        <w:tc>
          <w:tcPr>
            <w:tcW w:w="277" w:type="pct"/>
          </w:tcPr>
          <w:p w14:paraId="5DFDA34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
                <w:bCs/>
                <w:sz w:val="24"/>
                <w:szCs w:val="24"/>
              </w:rPr>
              <w:t>252</w:t>
            </w:r>
          </w:p>
        </w:tc>
        <w:tc>
          <w:tcPr>
            <w:tcW w:w="245" w:type="pct"/>
          </w:tcPr>
          <w:p w14:paraId="666D176E" w14:textId="77777777" w:rsidR="0096754F" w:rsidRPr="0096754F" w:rsidRDefault="0096754F" w:rsidP="0096754F">
            <w:pPr>
              <w:spacing w:after="0" w:line="240" w:lineRule="auto"/>
              <w:jc w:val="center"/>
              <w:rPr>
                <w:rFonts w:ascii="Times New Roman" w:hAnsi="Times New Roman" w:cs="Times New Roman"/>
                <w:b/>
                <w:bCs/>
                <w:sz w:val="24"/>
                <w:szCs w:val="24"/>
              </w:rPr>
            </w:pPr>
          </w:p>
        </w:tc>
        <w:tc>
          <w:tcPr>
            <w:tcW w:w="594" w:type="pct"/>
          </w:tcPr>
          <w:p w14:paraId="0228CBDA" w14:textId="77777777" w:rsidR="0096754F" w:rsidRPr="0096754F" w:rsidRDefault="0096754F" w:rsidP="0096754F">
            <w:pPr>
              <w:spacing w:after="0" w:line="240" w:lineRule="auto"/>
              <w:jc w:val="center"/>
              <w:rPr>
                <w:rFonts w:ascii="Times New Roman" w:hAnsi="Times New Roman" w:cs="Times New Roman"/>
                <w:sz w:val="24"/>
                <w:szCs w:val="24"/>
                <w:highlight w:val="yellow"/>
              </w:rPr>
            </w:pPr>
          </w:p>
        </w:tc>
        <w:tc>
          <w:tcPr>
            <w:tcW w:w="383" w:type="pct"/>
          </w:tcPr>
          <w:p w14:paraId="72212B75"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509" w:type="pct"/>
          </w:tcPr>
          <w:p w14:paraId="7D8D095C"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384" w:type="pct"/>
          </w:tcPr>
          <w:p w14:paraId="26AD07E2"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297" w:type="pct"/>
          </w:tcPr>
          <w:p w14:paraId="57142D83"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252</w:t>
            </w:r>
          </w:p>
        </w:tc>
        <w:tc>
          <w:tcPr>
            <w:tcW w:w="551" w:type="pct"/>
          </w:tcPr>
          <w:p w14:paraId="3C22CE36" w14:textId="77777777" w:rsidR="0096754F" w:rsidRPr="0096754F" w:rsidRDefault="0096754F" w:rsidP="0096754F">
            <w:pPr>
              <w:spacing w:after="0" w:line="240" w:lineRule="auto"/>
              <w:jc w:val="center"/>
              <w:rPr>
                <w:rFonts w:ascii="Times New Roman" w:hAnsi="Times New Roman" w:cs="Times New Roman"/>
                <w:b/>
                <w:bCs/>
                <w:sz w:val="24"/>
                <w:szCs w:val="24"/>
              </w:rPr>
            </w:pPr>
          </w:p>
        </w:tc>
      </w:tr>
      <w:tr w:rsidR="0096754F" w:rsidRPr="0096754F" w14:paraId="68886896" w14:textId="77777777" w:rsidTr="00440F2D">
        <w:trPr>
          <w:trHeight w:val="311"/>
        </w:trPr>
        <w:tc>
          <w:tcPr>
            <w:tcW w:w="541" w:type="pct"/>
          </w:tcPr>
          <w:p w14:paraId="27403851" w14:textId="77777777" w:rsidR="0096754F" w:rsidRPr="0096754F" w:rsidRDefault="0096754F" w:rsidP="0096754F">
            <w:pPr>
              <w:spacing w:after="0" w:line="240" w:lineRule="auto"/>
              <w:rPr>
                <w:rFonts w:ascii="Times New Roman" w:hAnsi="Times New Roman" w:cs="Times New Roman"/>
                <w:sz w:val="24"/>
                <w:szCs w:val="24"/>
                <w:highlight w:val="yellow"/>
              </w:rPr>
            </w:pPr>
          </w:p>
        </w:tc>
        <w:tc>
          <w:tcPr>
            <w:tcW w:w="901" w:type="pct"/>
          </w:tcPr>
          <w:p w14:paraId="65BD50EB" w14:textId="77777777" w:rsidR="0096754F" w:rsidRPr="0096754F" w:rsidRDefault="0096754F" w:rsidP="0096754F">
            <w:pPr>
              <w:spacing w:after="0" w:line="240" w:lineRule="auto"/>
              <w:rPr>
                <w:rFonts w:ascii="Times New Roman" w:hAnsi="Times New Roman" w:cs="Times New Roman"/>
                <w:b/>
                <w:bCs/>
                <w:sz w:val="24"/>
                <w:szCs w:val="24"/>
                <w:highlight w:val="yellow"/>
                <w:u w:val="single"/>
              </w:rPr>
            </w:pPr>
            <w:r w:rsidRPr="0096754F">
              <w:rPr>
                <w:rFonts w:ascii="Times New Roman" w:hAnsi="Times New Roman" w:cs="Times New Roman"/>
                <w:sz w:val="24"/>
                <w:szCs w:val="24"/>
              </w:rPr>
              <w:t>Производственная практика</w:t>
            </w:r>
          </w:p>
        </w:tc>
        <w:tc>
          <w:tcPr>
            <w:tcW w:w="318" w:type="pct"/>
          </w:tcPr>
          <w:p w14:paraId="2AD62AE1"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216</w:t>
            </w:r>
          </w:p>
        </w:tc>
        <w:tc>
          <w:tcPr>
            <w:tcW w:w="277" w:type="pct"/>
          </w:tcPr>
          <w:p w14:paraId="7537B59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
                <w:bCs/>
                <w:sz w:val="24"/>
                <w:szCs w:val="24"/>
              </w:rPr>
              <w:t>216</w:t>
            </w:r>
          </w:p>
        </w:tc>
        <w:tc>
          <w:tcPr>
            <w:tcW w:w="245" w:type="pct"/>
          </w:tcPr>
          <w:p w14:paraId="753EDA2A" w14:textId="77777777" w:rsidR="0096754F" w:rsidRPr="0096754F" w:rsidRDefault="0096754F" w:rsidP="0096754F">
            <w:pPr>
              <w:spacing w:after="0" w:line="240" w:lineRule="auto"/>
              <w:jc w:val="center"/>
              <w:rPr>
                <w:rFonts w:ascii="Times New Roman" w:hAnsi="Times New Roman" w:cs="Times New Roman"/>
                <w:b/>
                <w:bCs/>
                <w:sz w:val="24"/>
                <w:szCs w:val="24"/>
              </w:rPr>
            </w:pPr>
          </w:p>
        </w:tc>
        <w:tc>
          <w:tcPr>
            <w:tcW w:w="594" w:type="pct"/>
          </w:tcPr>
          <w:p w14:paraId="07447BF7" w14:textId="77777777" w:rsidR="0096754F" w:rsidRPr="0096754F" w:rsidRDefault="0096754F" w:rsidP="0096754F">
            <w:pPr>
              <w:spacing w:after="0" w:line="240" w:lineRule="auto"/>
              <w:jc w:val="center"/>
              <w:rPr>
                <w:rFonts w:ascii="Times New Roman" w:hAnsi="Times New Roman" w:cs="Times New Roman"/>
                <w:sz w:val="24"/>
                <w:szCs w:val="24"/>
                <w:highlight w:val="yellow"/>
              </w:rPr>
            </w:pPr>
          </w:p>
        </w:tc>
        <w:tc>
          <w:tcPr>
            <w:tcW w:w="383" w:type="pct"/>
          </w:tcPr>
          <w:p w14:paraId="69546C33"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509" w:type="pct"/>
          </w:tcPr>
          <w:p w14:paraId="66C7C694"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384" w:type="pct"/>
          </w:tcPr>
          <w:p w14:paraId="191A04BE"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297" w:type="pct"/>
          </w:tcPr>
          <w:p w14:paraId="1634B2DC" w14:textId="77777777" w:rsidR="0096754F" w:rsidRPr="0096754F" w:rsidRDefault="0096754F" w:rsidP="0096754F">
            <w:pPr>
              <w:spacing w:after="0" w:line="240" w:lineRule="auto"/>
              <w:jc w:val="center"/>
              <w:rPr>
                <w:rFonts w:ascii="Times New Roman" w:hAnsi="Times New Roman" w:cs="Times New Roman"/>
                <w:b/>
                <w:bCs/>
                <w:sz w:val="24"/>
                <w:szCs w:val="24"/>
              </w:rPr>
            </w:pPr>
          </w:p>
        </w:tc>
        <w:tc>
          <w:tcPr>
            <w:tcW w:w="551" w:type="pct"/>
          </w:tcPr>
          <w:p w14:paraId="7EBE607C"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216</w:t>
            </w:r>
          </w:p>
        </w:tc>
      </w:tr>
      <w:tr w:rsidR="0096754F" w:rsidRPr="0096754F" w14:paraId="76FF62E3" w14:textId="77777777" w:rsidTr="00440F2D">
        <w:trPr>
          <w:trHeight w:val="253"/>
        </w:trPr>
        <w:tc>
          <w:tcPr>
            <w:tcW w:w="541" w:type="pct"/>
          </w:tcPr>
          <w:p w14:paraId="54211FED" w14:textId="77777777" w:rsidR="0096754F" w:rsidRPr="0096754F" w:rsidRDefault="0096754F" w:rsidP="0096754F">
            <w:pPr>
              <w:spacing w:after="0" w:line="240" w:lineRule="auto"/>
              <w:rPr>
                <w:rFonts w:ascii="Times New Roman" w:hAnsi="Times New Roman" w:cs="Times New Roman"/>
                <w:i/>
                <w:sz w:val="24"/>
                <w:szCs w:val="24"/>
                <w:highlight w:val="green"/>
              </w:rPr>
            </w:pPr>
          </w:p>
        </w:tc>
        <w:tc>
          <w:tcPr>
            <w:tcW w:w="901" w:type="pct"/>
          </w:tcPr>
          <w:p w14:paraId="15D2B459"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hAnsi="Times New Roman" w:cs="Times New Roman"/>
                <w:sz w:val="24"/>
                <w:szCs w:val="24"/>
              </w:rPr>
              <w:t>Промежуточная аттестация</w:t>
            </w:r>
          </w:p>
        </w:tc>
        <w:tc>
          <w:tcPr>
            <w:tcW w:w="318" w:type="pct"/>
          </w:tcPr>
          <w:p w14:paraId="4F5D675D"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10</w:t>
            </w:r>
          </w:p>
        </w:tc>
        <w:tc>
          <w:tcPr>
            <w:tcW w:w="277" w:type="pct"/>
            <w:shd w:val="clear" w:color="auto" w:fill="C0C0C0"/>
          </w:tcPr>
          <w:p w14:paraId="4D533AFE" w14:textId="77777777" w:rsidR="0096754F" w:rsidRPr="0096754F" w:rsidRDefault="0096754F" w:rsidP="0096754F">
            <w:pPr>
              <w:spacing w:after="0" w:line="240" w:lineRule="auto"/>
              <w:jc w:val="center"/>
              <w:rPr>
                <w:rFonts w:ascii="Times New Roman" w:hAnsi="Times New Roman" w:cs="Times New Roman"/>
                <w:i/>
                <w:sz w:val="24"/>
                <w:szCs w:val="24"/>
              </w:rPr>
            </w:pPr>
          </w:p>
        </w:tc>
        <w:tc>
          <w:tcPr>
            <w:tcW w:w="245" w:type="pct"/>
            <w:shd w:val="clear" w:color="auto" w:fill="C0C0C0"/>
          </w:tcPr>
          <w:p w14:paraId="0D0B04CF" w14:textId="77777777" w:rsidR="0096754F" w:rsidRPr="0096754F" w:rsidRDefault="0096754F" w:rsidP="0096754F">
            <w:pPr>
              <w:spacing w:after="0" w:line="240" w:lineRule="auto"/>
              <w:jc w:val="center"/>
              <w:rPr>
                <w:rFonts w:ascii="Times New Roman" w:hAnsi="Times New Roman" w:cs="Times New Roman"/>
                <w:i/>
                <w:sz w:val="24"/>
                <w:szCs w:val="24"/>
              </w:rPr>
            </w:pPr>
          </w:p>
        </w:tc>
        <w:tc>
          <w:tcPr>
            <w:tcW w:w="594" w:type="pct"/>
            <w:shd w:val="clear" w:color="auto" w:fill="C0C0C0"/>
          </w:tcPr>
          <w:p w14:paraId="7AC42734" w14:textId="77777777" w:rsidR="0096754F" w:rsidRPr="0096754F" w:rsidRDefault="0096754F" w:rsidP="0096754F">
            <w:pPr>
              <w:spacing w:after="0" w:line="240" w:lineRule="auto"/>
              <w:jc w:val="center"/>
              <w:rPr>
                <w:rFonts w:ascii="Times New Roman" w:hAnsi="Times New Roman" w:cs="Times New Roman"/>
                <w:i/>
                <w:sz w:val="24"/>
                <w:szCs w:val="24"/>
              </w:rPr>
            </w:pPr>
          </w:p>
        </w:tc>
        <w:tc>
          <w:tcPr>
            <w:tcW w:w="383" w:type="pct"/>
            <w:shd w:val="clear" w:color="auto" w:fill="C0C0C0"/>
          </w:tcPr>
          <w:p w14:paraId="5220E3F6" w14:textId="77777777" w:rsidR="0096754F" w:rsidRPr="0096754F" w:rsidRDefault="0096754F" w:rsidP="0096754F">
            <w:pPr>
              <w:spacing w:after="0" w:line="240" w:lineRule="auto"/>
              <w:jc w:val="center"/>
              <w:rPr>
                <w:rFonts w:ascii="Times New Roman" w:hAnsi="Times New Roman" w:cs="Times New Roman"/>
                <w:b/>
                <w:i/>
                <w:sz w:val="24"/>
                <w:szCs w:val="24"/>
              </w:rPr>
            </w:pPr>
          </w:p>
        </w:tc>
        <w:tc>
          <w:tcPr>
            <w:tcW w:w="1190" w:type="pct"/>
            <w:gridSpan w:val="3"/>
            <w:shd w:val="clear" w:color="auto" w:fill="C0C0C0"/>
          </w:tcPr>
          <w:p w14:paraId="52D627C3" w14:textId="77777777" w:rsidR="0096754F" w:rsidRPr="0096754F" w:rsidRDefault="0096754F" w:rsidP="0096754F">
            <w:pPr>
              <w:spacing w:after="0" w:line="240" w:lineRule="auto"/>
              <w:jc w:val="center"/>
              <w:rPr>
                <w:rFonts w:ascii="Times New Roman" w:hAnsi="Times New Roman" w:cs="Times New Roman"/>
                <w:b/>
                <w:i/>
                <w:sz w:val="24"/>
                <w:szCs w:val="24"/>
              </w:rPr>
            </w:pPr>
          </w:p>
        </w:tc>
        <w:tc>
          <w:tcPr>
            <w:tcW w:w="551" w:type="pct"/>
          </w:tcPr>
          <w:p w14:paraId="7CC0440B"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p>
        </w:tc>
      </w:tr>
      <w:tr w:rsidR="0096754F" w:rsidRPr="0096754F" w14:paraId="0E278D6F" w14:textId="77777777" w:rsidTr="00440F2D">
        <w:trPr>
          <w:trHeight w:val="416"/>
        </w:trPr>
        <w:tc>
          <w:tcPr>
            <w:tcW w:w="541" w:type="pct"/>
          </w:tcPr>
          <w:p w14:paraId="3E819946" w14:textId="77777777" w:rsidR="0096754F" w:rsidRPr="0096754F" w:rsidRDefault="0096754F" w:rsidP="0096754F">
            <w:pPr>
              <w:spacing w:after="0" w:line="240" w:lineRule="auto"/>
              <w:rPr>
                <w:rFonts w:ascii="Times New Roman" w:hAnsi="Times New Roman" w:cs="Times New Roman"/>
                <w:b/>
                <w:i/>
                <w:sz w:val="24"/>
                <w:szCs w:val="24"/>
                <w:highlight w:val="green"/>
              </w:rPr>
            </w:pPr>
          </w:p>
        </w:tc>
        <w:tc>
          <w:tcPr>
            <w:tcW w:w="901" w:type="pct"/>
          </w:tcPr>
          <w:p w14:paraId="0CE1E12F" w14:textId="77777777" w:rsidR="0096754F" w:rsidRPr="0096754F" w:rsidRDefault="0096754F" w:rsidP="0096754F">
            <w:pPr>
              <w:spacing w:after="0" w:line="240" w:lineRule="auto"/>
              <w:rPr>
                <w:rFonts w:ascii="Times New Roman" w:hAnsi="Times New Roman" w:cs="Times New Roman"/>
                <w:b/>
                <w:i/>
                <w:sz w:val="24"/>
                <w:szCs w:val="24"/>
                <w:highlight w:val="green"/>
              </w:rPr>
            </w:pPr>
            <w:r w:rsidRPr="0096754F">
              <w:rPr>
                <w:rFonts w:ascii="Times New Roman" w:hAnsi="Times New Roman" w:cs="Times New Roman"/>
                <w:b/>
                <w:i/>
                <w:sz w:val="24"/>
                <w:szCs w:val="24"/>
              </w:rPr>
              <w:t xml:space="preserve">Всего: </w:t>
            </w:r>
          </w:p>
        </w:tc>
        <w:tc>
          <w:tcPr>
            <w:tcW w:w="318" w:type="pct"/>
          </w:tcPr>
          <w:p w14:paraId="508877E1"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856</w:t>
            </w:r>
          </w:p>
        </w:tc>
        <w:tc>
          <w:tcPr>
            <w:tcW w:w="277" w:type="pct"/>
          </w:tcPr>
          <w:p w14:paraId="1E6BC83C"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642</w:t>
            </w:r>
          </w:p>
        </w:tc>
        <w:tc>
          <w:tcPr>
            <w:tcW w:w="245" w:type="pct"/>
          </w:tcPr>
          <w:p w14:paraId="27ED62F1"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378</w:t>
            </w:r>
          </w:p>
        </w:tc>
        <w:tc>
          <w:tcPr>
            <w:tcW w:w="594" w:type="pct"/>
          </w:tcPr>
          <w:p w14:paraId="58F9736B"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174</w:t>
            </w:r>
          </w:p>
        </w:tc>
        <w:tc>
          <w:tcPr>
            <w:tcW w:w="383" w:type="pct"/>
          </w:tcPr>
          <w:p w14:paraId="74CDAEBA"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w:t>
            </w:r>
          </w:p>
        </w:tc>
        <w:tc>
          <w:tcPr>
            <w:tcW w:w="509" w:type="pct"/>
          </w:tcPr>
          <w:p w14:paraId="11B51421"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20</w:t>
            </w:r>
          </w:p>
        </w:tc>
        <w:tc>
          <w:tcPr>
            <w:tcW w:w="384" w:type="pct"/>
          </w:tcPr>
          <w:p w14:paraId="6AD1E185" w14:textId="5E59D9DF" w:rsidR="0096754F" w:rsidRPr="0096754F" w:rsidRDefault="000F14A5" w:rsidP="0096754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10</w:t>
            </w:r>
          </w:p>
        </w:tc>
        <w:tc>
          <w:tcPr>
            <w:tcW w:w="297" w:type="pct"/>
          </w:tcPr>
          <w:p w14:paraId="10C5999D"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252</w:t>
            </w:r>
          </w:p>
        </w:tc>
        <w:tc>
          <w:tcPr>
            <w:tcW w:w="551" w:type="pct"/>
          </w:tcPr>
          <w:p w14:paraId="07A2DDE7" w14:textId="77777777" w:rsidR="0096754F" w:rsidRPr="0096754F" w:rsidRDefault="0096754F" w:rsidP="0096754F">
            <w:pPr>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216</w:t>
            </w:r>
          </w:p>
        </w:tc>
      </w:tr>
    </w:tbl>
    <w:p w14:paraId="1E699CBD" w14:textId="77777777" w:rsidR="0096754F" w:rsidRPr="0096754F" w:rsidRDefault="0096754F" w:rsidP="0096754F">
      <w:pPr>
        <w:spacing w:after="0" w:line="240" w:lineRule="auto"/>
        <w:ind w:left="851"/>
        <w:rPr>
          <w:rFonts w:ascii="Times New Roman" w:hAnsi="Times New Roman" w:cs="Times New Roman"/>
          <w:b/>
          <w:sz w:val="24"/>
          <w:szCs w:val="24"/>
        </w:rPr>
      </w:pPr>
    </w:p>
    <w:p w14:paraId="54AEC817" w14:textId="77777777" w:rsidR="0096754F" w:rsidRPr="0096754F" w:rsidRDefault="0096754F" w:rsidP="0096754F">
      <w:pPr>
        <w:spacing w:after="0" w:line="240" w:lineRule="auto"/>
        <w:ind w:left="851"/>
        <w:rPr>
          <w:rFonts w:ascii="Times New Roman" w:hAnsi="Times New Roman" w:cs="Times New Roman"/>
          <w:b/>
          <w:sz w:val="24"/>
          <w:szCs w:val="24"/>
        </w:rPr>
      </w:pPr>
      <w:r w:rsidRPr="0096754F">
        <w:rPr>
          <w:rFonts w:ascii="Times New Roman" w:hAnsi="Times New Roman" w:cs="Times New Roman"/>
          <w:b/>
          <w:sz w:val="24"/>
          <w:szCs w:val="24"/>
        </w:rPr>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7"/>
        <w:gridCol w:w="7110"/>
        <w:gridCol w:w="1883"/>
        <w:gridCol w:w="1802"/>
        <w:gridCol w:w="1841"/>
      </w:tblGrid>
      <w:tr w:rsidR="0096754F" w:rsidRPr="0096754F" w14:paraId="4AAE81BF" w14:textId="77777777" w:rsidTr="00440F2D">
        <w:trPr>
          <w:trHeight w:val="1204"/>
        </w:trPr>
        <w:tc>
          <w:tcPr>
            <w:tcW w:w="786" w:type="pct"/>
          </w:tcPr>
          <w:p w14:paraId="503EF47E"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bCs/>
                <w:sz w:val="24"/>
                <w:szCs w:val="24"/>
              </w:rPr>
              <w:t>Наименование разделов и тем профессионального модуля (ПМ), междисциплинарных курсов (МДК)</w:t>
            </w:r>
          </w:p>
        </w:tc>
        <w:tc>
          <w:tcPr>
            <w:tcW w:w="2371" w:type="pct"/>
            <w:vAlign w:val="center"/>
          </w:tcPr>
          <w:p w14:paraId="1A367352"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Содержание учебного материала,</w:t>
            </w:r>
          </w:p>
          <w:p w14:paraId="35F2D9B2"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628" w:type="pct"/>
            <w:vAlign w:val="center"/>
          </w:tcPr>
          <w:p w14:paraId="40965163"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Объем, акад. ч / в том числе в форме практической подготовки, акад ч</w:t>
            </w:r>
          </w:p>
        </w:tc>
        <w:tc>
          <w:tcPr>
            <w:tcW w:w="601" w:type="pct"/>
          </w:tcPr>
          <w:p w14:paraId="61BD26FE"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eastAsia="Calibri" w:hAnsi="Times New Roman" w:cs="Times New Roman"/>
                <w:b/>
                <w:bCs/>
                <w:sz w:val="24"/>
                <w:szCs w:val="24"/>
                <w:lang w:eastAsia="en-US"/>
              </w:rPr>
              <w:t>Код ПК, ОК</w:t>
            </w:r>
          </w:p>
        </w:tc>
        <w:tc>
          <w:tcPr>
            <w:tcW w:w="614" w:type="pct"/>
          </w:tcPr>
          <w:p w14:paraId="308DCAEC"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eastAsia="Calibri" w:hAnsi="Times New Roman" w:cs="Times New Roman"/>
                <w:b/>
                <w:bCs/>
                <w:sz w:val="24"/>
                <w:szCs w:val="24"/>
                <w:lang w:eastAsia="en-US"/>
              </w:rPr>
              <w:t>Код Н/У/З</w:t>
            </w:r>
          </w:p>
        </w:tc>
      </w:tr>
      <w:tr w:rsidR="0096754F" w:rsidRPr="0096754F" w14:paraId="5D3FC67B" w14:textId="77777777" w:rsidTr="00440F2D">
        <w:tc>
          <w:tcPr>
            <w:tcW w:w="786" w:type="pct"/>
          </w:tcPr>
          <w:p w14:paraId="23B45734"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w:t>
            </w:r>
          </w:p>
        </w:tc>
        <w:tc>
          <w:tcPr>
            <w:tcW w:w="2371" w:type="pct"/>
          </w:tcPr>
          <w:p w14:paraId="58821F0F"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2</w:t>
            </w:r>
          </w:p>
        </w:tc>
        <w:tc>
          <w:tcPr>
            <w:tcW w:w="628" w:type="pct"/>
            <w:vAlign w:val="center"/>
          </w:tcPr>
          <w:p w14:paraId="12EE72FF"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w:t>
            </w:r>
          </w:p>
        </w:tc>
        <w:tc>
          <w:tcPr>
            <w:tcW w:w="601" w:type="pct"/>
          </w:tcPr>
          <w:p w14:paraId="60BE4D5E"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4</w:t>
            </w:r>
          </w:p>
        </w:tc>
        <w:tc>
          <w:tcPr>
            <w:tcW w:w="614" w:type="pct"/>
          </w:tcPr>
          <w:p w14:paraId="7FAAF9D8"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5</w:t>
            </w:r>
          </w:p>
        </w:tc>
      </w:tr>
      <w:tr w:rsidR="0096754F" w:rsidRPr="0096754F" w14:paraId="38ACE6DB" w14:textId="77777777" w:rsidTr="00440F2D">
        <w:tc>
          <w:tcPr>
            <w:tcW w:w="3157" w:type="pct"/>
            <w:gridSpan w:val="2"/>
          </w:tcPr>
          <w:p w14:paraId="72AE55FD"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eastAsia="Calibri" w:hAnsi="Times New Roman" w:cs="Times New Roman"/>
                <w:b/>
                <w:bCs/>
                <w:sz w:val="24"/>
                <w:szCs w:val="24"/>
              </w:rPr>
              <w:t>Раздел 1.  Наладка металлорежущих станков с программным управлением</w:t>
            </w:r>
          </w:p>
        </w:tc>
        <w:tc>
          <w:tcPr>
            <w:tcW w:w="628" w:type="pct"/>
            <w:vAlign w:val="center"/>
          </w:tcPr>
          <w:p w14:paraId="2525CE09"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b/>
                <w:bCs/>
                <w:sz w:val="24"/>
                <w:szCs w:val="24"/>
              </w:rPr>
              <w:t>62 /52</w:t>
            </w:r>
          </w:p>
        </w:tc>
        <w:tc>
          <w:tcPr>
            <w:tcW w:w="601" w:type="pct"/>
          </w:tcPr>
          <w:p w14:paraId="365E0450"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4FD8511F"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1A8B6CA1" w14:textId="77777777" w:rsidTr="00440F2D">
        <w:trPr>
          <w:trHeight w:val="20"/>
        </w:trPr>
        <w:tc>
          <w:tcPr>
            <w:tcW w:w="3157" w:type="pct"/>
            <w:gridSpan w:val="2"/>
          </w:tcPr>
          <w:p w14:paraId="5C213C2B"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hAnsi="Times New Roman" w:cs="Times New Roman"/>
                <w:b/>
                <w:bCs/>
                <w:sz w:val="24"/>
                <w:szCs w:val="24"/>
              </w:rPr>
              <w:t>МДК 06.01 Технология наладки металлорежущих станков с программным управлением</w:t>
            </w:r>
          </w:p>
        </w:tc>
        <w:tc>
          <w:tcPr>
            <w:tcW w:w="628" w:type="pct"/>
            <w:vAlign w:val="center"/>
          </w:tcPr>
          <w:p w14:paraId="020E2AF2" w14:textId="77777777" w:rsidR="0096754F" w:rsidRPr="0096754F" w:rsidRDefault="0096754F" w:rsidP="0096754F">
            <w:pPr>
              <w:suppressAutoHyphens/>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62 /52</w:t>
            </w:r>
          </w:p>
        </w:tc>
        <w:tc>
          <w:tcPr>
            <w:tcW w:w="601" w:type="pct"/>
          </w:tcPr>
          <w:p w14:paraId="749239E9"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28C4A219"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75EA52E7" w14:textId="77777777" w:rsidTr="00440F2D">
        <w:tc>
          <w:tcPr>
            <w:tcW w:w="786" w:type="pct"/>
            <w:vMerge w:val="restart"/>
          </w:tcPr>
          <w:p w14:paraId="71D32444"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 xml:space="preserve">Тема 1.1 </w:t>
            </w:r>
            <w:r w:rsidRPr="0096754F">
              <w:rPr>
                <w:rFonts w:ascii="Times New Roman" w:eastAsia="Calibri" w:hAnsi="Times New Roman" w:cs="Times New Roman"/>
                <w:bCs/>
                <w:sz w:val="24"/>
                <w:szCs w:val="24"/>
              </w:rPr>
              <w:t>Сведения о наладке</w:t>
            </w:r>
          </w:p>
        </w:tc>
        <w:tc>
          <w:tcPr>
            <w:tcW w:w="2371" w:type="pct"/>
          </w:tcPr>
          <w:p w14:paraId="4C23455B" w14:textId="77777777" w:rsidR="0096754F" w:rsidRPr="0096754F" w:rsidRDefault="0096754F" w:rsidP="0096754F">
            <w:pPr>
              <w:spacing w:after="0" w:line="240" w:lineRule="auto"/>
              <w:rPr>
                <w:rFonts w:ascii="Times New Roman" w:hAnsi="Times New Roman" w:cs="Times New Roman"/>
                <w:b/>
                <w:sz w:val="24"/>
                <w:szCs w:val="24"/>
                <w:highlight w:val="green"/>
              </w:rPr>
            </w:pPr>
            <w:r w:rsidRPr="0096754F">
              <w:rPr>
                <w:rFonts w:ascii="Times New Roman" w:hAnsi="Times New Roman" w:cs="Times New Roman"/>
                <w:b/>
                <w:bCs/>
                <w:sz w:val="24"/>
                <w:szCs w:val="24"/>
              </w:rPr>
              <w:t xml:space="preserve">Содержание </w:t>
            </w:r>
          </w:p>
        </w:tc>
        <w:tc>
          <w:tcPr>
            <w:tcW w:w="628" w:type="pct"/>
            <w:shd w:val="clear" w:color="auto" w:fill="auto"/>
          </w:tcPr>
          <w:p w14:paraId="00288942"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green"/>
              </w:rPr>
            </w:pPr>
            <w:r w:rsidRPr="0096754F">
              <w:rPr>
                <w:rFonts w:ascii="Times New Roman" w:hAnsi="Times New Roman" w:cs="Times New Roman"/>
                <w:i/>
                <w:sz w:val="24"/>
                <w:szCs w:val="24"/>
              </w:rPr>
              <w:t>12</w:t>
            </w:r>
          </w:p>
        </w:tc>
        <w:tc>
          <w:tcPr>
            <w:tcW w:w="601" w:type="pct"/>
          </w:tcPr>
          <w:p w14:paraId="2E264A3F"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c>
          <w:tcPr>
            <w:tcW w:w="614" w:type="pct"/>
          </w:tcPr>
          <w:p w14:paraId="0DFB1F3E"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r>
      <w:tr w:rsidR="0096754F" w:rsidRPr="0096754F" w14:paraId="510164A9" w14:textId="77777777" w:rsidTr="00440F2D">
        <w:trPr>
          <w:trHeight w:val="1457"/>
        </w:trPr>
        <w:tc>
          <w:tcPr>
            <w:tcW w:w="786" w:type="pct"/>
            <w:vMerge/>
          </w:tcPr>
          <w:p w14:paraId="397B6FC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F7B71D1"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1.Наладка станков. Назначение, методы наладки. Порядок наладки </w:t>
            </w:r>
          </w:p>
          <w:p w14:paraId="4DCA40EE" w14:textId="77777777" w:rsidR="0096754F" w:rsidRPr="0096754F" w:rsidRDefault="0096754F" w:rsidP="0096754F">
            <w:pPr>
              <w:suppressAutoHyphens/>
              <w:spacing w:after="0" w:line="240" w:lineRule="auto"/>
              <w:contextualSpacing/>
              <w:jc w:val="both"/>
              <w:rPr>
                <w:rFonts w:ascii="Times New Roman" w:hAnsi="Times New Roman" w:cs="Times New Roman"/>
                <w:sz w:val="24"/>
                <w:szCs w:val="24"/>
                <w:highlight w:val="green"/>
              </w:rPr>
            </w:pPr>
            <w:r w:rsidRPr="0096754F">
              <w:rPr>
                <w:rFonts w:ascii="Times New Roman" w:hAnsi="Times New Roman" w:cs="Times New Roman"/>
                <w:sz w:val="24"/>
                <w:szCs w:val="24"/>
              </w:rPr>
              <w:t>станков.</w:t>
            </w:r>
          </w:p>
        </w:tc>
        <w:tc>
          <w:tcPr>
            <w:tcW w:w="628" w:type="pct"/>
            <w:shd w:val="clear" w:color="auto" w:fill="auto"/>
            <w:vAlign w:val="center"/>
          </w:tcPr>
          <w:p w14:paraId="6329DAC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4</w:t>
            </w:r>
          </w:p>
        </w:tc>
        <w:tc>
          <w:tcPr>
            <w:tcW w:w="601" w:type="pct"/>
            <w:vMerge w:val="restart"/>
          </w:tcPr>
          <w:p w14:paraId="57BAE8D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6.1</w:t>
            </w:r>
          </w:p>
          <w:p w14:paraId="38839D88"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 ОК 07, ОК 09</w:t>
            </w:r>
          </w:p>
          <w:p w14:paraId="2C3F35E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Calibri" w:hAnsi="Times New Roman" w:cs="Times New Roman"/>
                <w:iCs/>
                <w:sz w:val="24"/>
                <w:szCs w:val="24"/>
                <w:lang w:eastAsia="en-US"/>
              </w:rPr>
              <w:t>КК.01, КК.04, КК.05</w:t>
            </w:r>
          </w:p>
        </w:tc>
        <w:tc>
          <w:tcPr>
            <w:tcW w:w="614" w:type="pct"/>
            <w:vMerge w:val="restart"/>
          </w:tcPr>
          <w:p w14:paraId="1004EF43"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Н 6.1.01</w:t>
            </w:r>
          </w:p>
          <w:p w14:paraId="285BA439"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6.1.01</w:t>
            </w:r>
          </w:p>
          <w:p w14:paraId="5EB7F21A"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6.1.02</w:t>
            </w:r>
          </w:p>
          <w:p w14:paraId="51CFAFA7"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6.1.03</w:t>
            </w:r>
          </w:p>
          <w:p w14:paraId="27927C33"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6.1.01</w:t>
            </w:r>
          </w:p>
          <w:p w14:paraId="39B384E6"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6.1.02</w:t>
            </w:r>
          </w:p>
          <w:p w14:paraId="36FE3343"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Cs/>
                <w:sz w:val="24"/>
                <w:szCs w:val="24"/>
              </w:rPr>
              <w:t>З 6.1.03</w:t>
            </w:r>
          </w:p>
        </w:tc>
      </w:tr>
      <w:tr w:rsidR="0096754F" w:rsidRPr="0096754F" w14:paraId="3EE4924D" w14:textId="77777777" w:rsidTr="00440F2D">
        <w:tc>
          <w:tcPr>
            <w:tcW w:w="786" w:type="pct"/>
            <w:vMerge/>
          </w:tcPr>
          <w:p w14:paraId="3D7F80A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F76AD80"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r w:rsidRPr="0096754F">
              <w:rPr>
                <w:rFonts w:ascii="Times New Roman" w:hAnsi="Times New Roman" w:cs="Times New Roman"/>
                <w:sz w:val="24"/>
                <w:szCs w:val="24"/>
              </w:rPr>
              <w:t>2.Наладка приспособлений. Неполадки в работе приспособлений и узлов оборудования. Диагностика, разновидности неполадок, причины их возникновения.</w:t>
            </w:r>
          </w:p>
        </w:tc>
        <w:tc>
          <w:tcPr>
            <w:tcW w:w="628" w:type="pct"/>
            <w:shd w:val="clear" w:color="auto" w:fill="auto"/>
            <w:vAlign w:val="center"/>
          </w:tcPr>
          <w:p w14:paraId="66EB01D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4</w:t>
            </w:r>
          </w:p>
        </w:tc>
        <w:tc>
          <w:tcPr>
            <w:tcW w:w="601" w:type="pct"/>
            <w:vMerge/>
          </w:tcPr>
          <w:p w14:paraId="60B32026" w14:textId="77777777" w:rsidR="0096754F" w:rsidRPr="0096754F" w:rsidRDefault="0096754F" w:rsidP="0096754F">
            <w:pPr>
              <w:spacing w:after="0" w:line="240" w:lineRule="auto"/>
              <w:rPr>
                <w:rFonts w:ascii="Times New Roman" w:hAnsi="Times New Roman" w:cs="Times New Roman"/>
                <w:sz w:val="24"/>
                <w:szCs w:val="24"/>
              </w:rPr>
            </w:pPr>
          </w:p>
        </w:tc>
        <w:tc>
          <w:tcPr>
            <w:tcW w:w="614" w:type="pct"/>
            <w:vMerge/>
          </w:tcPr>
          <w:p w14:paraId="52E539BB" w14:textId="77777777" w:rsidR="0096754F" w:rsidRPr="0096754F" w:rsidRDefault="0096754F" w:rsidP="0096754F">
            <w:pPr>
              <w:suppressAutoHyphens/>
              <w:spacing w:after="0" w:line="240" w:lineRule="auto"/>
              <w:jc w:val="both"/>
              <w:rPr>
                <w:rFonts w:ascii="Times New Roman" w:hAnsi="Times New Roman" w:cs="Times New Roman"/>
                <w:b/>
                <w:sz w:val="24"/>
                <w:szCs w:val="24"/>
              </w:rPr>
            </w:pPr>
          </w:p>
        </w:tc>
      </w:tr>
      <w:tr w:rsidR="0096754F" w:rsidRPr="0096754F" w14:paraId="3E37AA7C" w14:textId="77777777" w:rsidTr="00440F2D">
        <w:tc>
          <w:tcPr>
            <w:tcW w:w="786" w:type="pct"/>
            <w:vMerge/>
          </w:tcPr>
          <w:p w14:paraId="61CD65D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FC9E3F2"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yellow"/>
              </w:rPr>
            </w:pPr>
            <w:r w:rsidRPr="0096754F">
              <w:rPr>
                <w:rFonts w:ascii="Times New Roman" w:hAnsi="Times New Roman" w:cs="Times New Roman"/>
                <w:sz w:val="24"/>
                <w:szCs w:val="24"/>
              </w:rPr>
              <w:t>3.Наладка инструмента.</w:t>
            </w:r>
          </w:p>
        </w:tc>
        <w:tc>
          <w:tcPr>
            <w:tcW w:w="628" w:type="pct"/>
            <w:shd w:val="clear" w:color="auto" w:fill="auto"/>
            <w:vAlign w:val="center"/>
          </w:tcPr>
          <w:p w14:paraId="1F3A7CC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4</w:t>
            </w:r>
          </w:p>
        </w:tc>
        <w:tc>
          <w:tcPr>
            <w:tcW w:w="601" w:type="pct"/>
            <w:vMerge/>
          </w:tcPr>
          <w:p w14:paraId="21D1AB2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3A0786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7EF9743" w14:textId="77777777" w:rsidTr="00440F2D">
        <w:trPr>
          <w:trHeight w:val="20"/>
        </w:trPr>
        <w:tc>
          <w:tcPr>
            <w:tcW w:w="786" w:type="pct"/>
            <w:vMerge/>
          </w:tcPr>
          <w:p w14:paraId="7894312F"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82FC59E"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628" w:type="pct"/>
            <w:vAlign w:val="center"/>
          </w:tcPr>
          <w:p w14:paraId="0BBD2DD2"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cyan"/>
              </w:rPr>
            </w:pPr>
            <w:r w:rsidRPr="0096754F">
              <w:rPr>
                <w:rFonts w:ascii="Times New Roman" w:hAnsi="Times New Roman" w:cs="Times New Roman"/>
                <w:sz w:val="24"/>
                <w:szCs w:val="24"/>
              </w:rPr>
              <w:t>2</w:t>
            </w:r>
          </w:p>
        </w:tc>
        <w:tc>
          <w:tcPr>
            <w:tcW w:w="601" w:type="pct"/>
            <w:vMerge/>
          </w:tcPr>
          <w:p w14:paraId="73938895"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c>
          <w:tcPr>
            <w:tcW w:w="614" w:type="pct"/>
            <w:vMerge/>
          </w:tcPr>
          <w:p w14:paraId="7DEBBE47" w14:textId="77777777" w:rsidR="0096754F" w:rsidRPr="0096754F" w:rsidRDefault="0096754F" w:rsidP="0096754F">
            <w:pPr>
              <w:suppressAutoHyphens/>
              <w:spacing w:after="0" w:line="240" w:lineRule="auto"/>
              <w:jc w:val="both"/>
              <w:rPr>
                <w:rFonts w:ascii="Times New Roman" w:hAnsi="Times New Roman" w:cs="Times New Roman"/>
                <w:b/>
                <w:i/>
                <w:iCs/>
                <w:sz w:val="24"/>
                <w:szCs w:val="24"/>
                <w:highlight w:val="green"/>
              </w:rPr>
            </w:pPr>
          </w:p>
        </w:tc>
      </w:tr>
      <w:tr w:rsidR="0096754F" w:rsidRPr="0096754F" w14:paraId="063DD856" w14:textId="77777777" w:rsidTr="00440F2D">
        <w:trPr>
          <w:trHeight w:val="20"/>
        </w:trPr>
        <w:tc>
          <w:tcPr>
            <w:tcW w:w="786" w:type="pct"/>
            <w:vMerge/>
          </w:tcPr>
          <w:p w14:paraId="1D8ACDB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102C04A" w14:textId="77777777" w:rsidR="0096754F" w:rsidRPr="0096754F" w:rsidRDefault="0096754F" w:rsidP="0096754F">
            <w:pPr>
              <w:spacing w:after="0" w:line="240" w:lineRule="auto"/>
              <w:jc w:val="both"/>
              <w:rPr>
                <w:rFonts w:ascii="Times New Roman" w:hAnsi="Times New Roman" w:cs="Times New Roman"/>
                <w:iCs/>
                <w:sz w:val="24"/>
                <w:szCs w:val="24"/>
                <w:highlight w:val="green"/>
              </w:rPr>
            </w:pPr>
            <w:r w:rsidRPr="0096754F">
              <w:rPr>
                <w:rFonts w:ascii="Times New Roman" w:hAnsi="Times New Roman" w:cs="Times New Roman"/>
                <w:bCs/>
                <w:sz w:val="24"/>
                <w:szCs w:val="24"/>
              </w:rPr>
              <w:t xml:space="preserve">Практическое занятие №1. </w:t>
            </w:r>
            <w:r w:rsidRPr="0096754F">
              <w:rPr>
                <w:rFonts w:ascii="Times New Roman" w:hAnsi="Times New Roman" w:cs="Times New Roman"/>
                <w:sz w:val="24"/>
                <w:szCs w:val="24"/>
              </w:rPr>
              <w:t>Системы координат и направления движения исполнительных органов</w:t>
            </w:r>
            <w:r w:rsidRPr="0096754F">
              <w:rPr>
                <w:rFonts w:ascii="Times New Roman" w:hAnsi="Times New Roman" w:cs="Times New Roman"/>
                <w:bCs/>
                <w:sz w:val="24"/>
                <w:szCs w:val="24"/>
              </w:rPr>
              <w:t>.</w:t>
            </w:r>
          </w:p>
        </w:tc>
        <w:tc>
          <w:tcPr>
            <w:tcW w:w="628" w:type="pct"/>
            <w:vAlign w:val="center"/>
          </w:tcPr>
          <w:p w14:paraId="1197DCC8"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
                <w:sz w:val="24"/>
                <w:szCs w:val="24"/>
              </w:rPr>
              <w:t>2</w:t>
            </w:r>
          </w:p>
        </w:tc>
        <w:tc>
          <w:tcPr>
            <w:tcW w:w="601" w:type="pct"/>
            <w:vMerge/>
          </w:tcPr>
          <w:p w14:paraId="09FDAEEA"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614" w:type="pct"/>
            <w:vMerge/>
          </w:tcPr>
          <w:p w14:paraId="642BFAB5"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7B93D846" w14:textId="77777777" w:rsidTr="00440F2D">
        <w:trPr>
          <w:trHeight w:val="20"/>
        </w:trPr>
        <w:tc>
          <w:tcPr>
            <w:tcW w:w="786" w:type="pct"/>
            <w:vMerge w:val="restart"/>
          </w:tcPr>
          <w:p w14:paraId="0DA101E9"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 xml:space="preserve">Тема 1.2 </w:t>
            </w:r>
            <w:r w:rsidRPr="0096754F">
              <w:rPr>
                <w:rFonts w:ascii="Times New Roman" w:eastAsia="Calibri" w:hAnsi="Times New Roman" w:cs="Times New Roman"/>
                <w:bCs/>
                <w:sz w:val="24"/>
                <w:szCs w:val="24"/>
              </w:rPr>
              <w:t xml:space="preserve">Наладка </w:t>
            </w:r>
            <w:r w:rsidRPr="0096754F">
              <w:rPr>
                <w:rFonts w:ascii="Times New Roman" w:eastAsia="Calibri" w:hAnsi="Times New Roman" w:cs="Times New Roman"/>
                <w:bCs/>
                <w:sz w:val="24"/>
                <w:szCs w:val="24"/>
              </w:rPr>
              <w:lastRenderedPageBreak/>
              <w:t>металлорежущих станков</w:t>
            </w:r>
          </w:p>
        </w:tc>
        <w:tc>
          <w:tcPr>
            <w:tcW w:w="2371" w:type="pct"/>
          </w:tcPr>
          <w:p w14:paraId="74D2F0A1"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hAnsi="Times New Roman" w:cs="Times New Roman"/>
                <w:b/>
                <w:bCs/>
                <w:sz w:val="24"/>
                <w:szCs w:val="24"/>
              </w:rPr>
              <w:lastRenderedPageBreak/>
              <w:t>Содержание</w:t>
            </w:r>
          </w:p>
        </w:tc>
        <w:tc>
          <w:tcPr>
            <w:tcW w:w="628" w:type="pct"/>
          </w:tcPr>
          <w:p w14:paraId="5B66380A"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i/>
                <w:sz w:val="24"/>
                <w:szCs w:val="24"/>
              </w:rPr>
              <w:t>50</w:t>
            </w:r>
          </w:p>
        </w:tc>
        <w:tc>
          <w:tcPr>
            <w:tcW w:w="601" w:type="pct"/>
          </w:tcPr>
          <w:p w14:paraId="7B80B2A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tcPr>
          <w:p w14:paraId="13533E9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B3CA15E" w14:textId="77777777" w:rsidTr="00440F2D">
        <w:trPr>
          <w:trHeight w:val="20"/>
        </w:trPr>
        <w:tc>
          <w:tcPr>
            <w:tcW w:w="786" w:type="pct"/>
            <w:vMerge/>
          </w:tcPr>
          <w:p w14:paraId="71DCFDF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6072B51"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eastAsia="Calibri" w:hAnsi="Times New Roman" w:cs="Times New Roman"/>
                <w:bCs/>
                <w:sz w:val="24"/>
                <w:szCs w:val="24"/>
              </w:rPr>
              <w:t>1.Наладка токарных станков. Основные  работы, последовательность выполнения, используемая  техническая документация. Способы регулировки. Порядок устранения неполадок, контроль.</w:t>
            </w:r>
          </w:p>
        </w:tc>
        <w:tc>
          <w:tcPr>
            <w:tcW w:w="628" w:type="pct"/>
          </w:tcPr>
          <w:p w14:paraId="1C15ACC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18</w:t>
            </w:r>
          </w:p>
        </w:tc>
        <w:tc>
          <w:tcPr>
            <w:tcW w:w="601" w:type="pct"/>
            <w:vMerge w:val="restart"/>
            <w:vAlign w:val="center"/>
          </w:tcPr>
          <w:p w14:paraId="069111E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6.1</w:t>
            </w:r>
          </w:p>
          <w:p w14:paraId="06697237"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01-ОК 07, ОК 09</w:t>
            </w:r>
          </w:p>
          <w:p w14:paraId="164F558A"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eastAsia="Calibri" w:hAnsi="Times New Roman" w:cs="Times New Roman"/>
                <w:iCs/>
                <w:sz w:val="24"/>
                <w:szCs w:val="24"/>
                <w:lang w:eastAsia="en-US"/>
              </w:rPr>
              <w:t>КК.02, КК. 03, КК. 06</w:t>
            </w:r>
          </w:p>
        </w:tc>
        <w:tc>
          <w:tcPr>
            <w:tcW w:w="614" w:type="pct"/>
            <w:vMerge w:val="restart"/>
            <w:vAlign w:val="center"/>
          </w:tcPr>
          <w:p w14:paraId="7C915364"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Н 6.1.01</w:t>
            </w:r>
          </w:p>
          <w:p w14:paraId="6E390F5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6.1.01</w:t>
            </w:r>
          </w:p>
          <w:p w14:paraId="1E0FAD05"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6.1.02</w:t>
            </w:r>
          </w:p>
          <w:p w14:paraId="5A6D55E2"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6.1.03</w:t>
            </w:r>
          </w:p>
          <w:p w14:paraId="2F849A5E"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6.1.04</w:t>
            </w:r>
          </w:p>
          <w:p w14:paraId="0D22C4C5"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6.1.05</w:t>
            </w:r>
          </w:p>
          <w:p w14:paraId="09E36B06"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6.1.01</w:t>
            </w:r>
          </w:p>
          <w:p w14:paraId="748D7428"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6.1.02</w:t>
            </w:r>
          </w:p>
          <w:p w14:paraId="71AE1E76"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6.1.03</w:t>
            </w:r>
          </w:p>
          <w:p w14:paraId="3FD37F7E"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6.1.04</w:t>
            </w:r>
          </w:p>
          <w:p w14:paraId="2FCECA88"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6.1.05</w:t>
            </w:r>
          </w:p>
        </w:tc>
      </w:tr>
      <w:tr w:rsidR="0096754F" w:rsidRPr="0096754F" w14:paraId="7BB1DBF7" w14:textId="77777777" w:rsidTr="00440F2D">
        <w:trPr>
          <w:trHeight w:val="20"/>
        </w:trPr>
        <w:tc>
          <w:tcPr>
            <w:tcW w:w="786" w:type="pct"/>
            <w:vMerge/>
          </w:tcPr>
          <w:p w14:paraId="5007647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6A54653"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eastAsia="Calibri" w:hAnsi="Times New Roman" w:cs="Times New Roman"/>
                <w:bCs/>
                <w:sz w:val="24"/>
                <w:szCs w:val="24"/>
              </w:rPr>
              <w:t>2.Наладка фрезерных станков. Основные  работы, последовательность выполнения, используемая  техническая документация. Способы регулировки. Порядок устранения неполадок, контроль.</w:t>
            </w:r>
          </w:p>
        </w:tc>
        <w:tc>
          <w:tcPr>
            <w:tcW w:w="628" w:type="pct"/>
            <w:vAlign w:val="center"/>
          </w:tcPr>
          <w:p w14:paraId="4D87C0F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18</w:t>
            </w:r>
          </w:p>
        </w:tc>
        <w:tc>
          <w:tcPr>
            <w:tcW w:w="601" w:type="pct"/>
            <w:vMerge/>
          </w:tcPr>
          <w:p w14:paraId="6C034D6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5BE2C2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074E52E" w14:textId="77777777" w:rsidTr="00440F2D">
        <w:trPr>
          <w:trHeight w:val="20"/>
        </w:trPr>
        <w:tc>
          <w:tcPr>
            <w:tcW w:w="786" w:type="pct"/>
            <w:vMerge/>
          </w:tcPr>
          <w:p w14:paraId="71508B3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9F999D1"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eastAsia="Calibri" w:hAnsi="Times New Roman" w:cs="Times New Roman"/>
                <w:bCs/>
                <w:sz w:val="24"/>
                <w:szCs w:val="24"/>
              </w:rPr>
              <w:t>3.Наладка сверлильных станков. Основные  работы, последовательность выполнения, используемая техническая документация. Способы регулировки. Порядок устранения неполадок, контроль.</w:t>
            </w:r>
          </w:p>
        </w:tc>
        <w:tc>
          <w:tcPr>
            <w:tcW w:w="628" w:type="pct"/>
            <w:vAlign w:val="center"/>
          </w:tcPr>
          <w:p w14:paraId="378EC2D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14</w:t>
            </w:r>
          </w:p>
        </w:tc>
        <w:tc>
          <w:tcPr>
            <w:tcW w:w="601" w:type="pct"/>
            <w:vMerge/>
          </w:tcPr>
          <w:p w14:paraId="7AD66D40"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F2A2FB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B1E421F" w14:textId="77777777" w:rsidTr="00440F2D">
        <w:trPr>
          <w:trHeight w:val="20"/>
        </w:trPr>
        <w:tc>
          <w:tcPr>
            <w:tcW w:w="786" w:type="pct"/>
            <w:vMerge/>
          </w:tcPr>
          <w:p w14:paraId="7F88F8E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vAlign w:val="bottom"/>
          </w:tcPr>
          <w:p w14:paraId="44C215BB" w14:textId="77777777" w:rsidR="0096754F" w:rsidRPr="0096754F" w:rsidRDefault="0096754F" w:rsidP="0096754F">
            <w:pPr>
              <w:suppressAutoHyphens/>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28" w:type="pct"/>
            <w:vAlign w:val="center"/>
          </w:tcPr>
          <w:p w14:paraId="64C86FFD"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i/>
                <w:sz w:val="24"/>
                <w:szCs w:val="24"/>
              </w:rPr>
              <w:t>50</w:t>
            </w:r>
          </w:p>
        </w:tc>
        <w:tc>
          <w:tcPr>
            <w:tcW w:w="601" w:type="pct"/>
            <w:vMerge/>
          </w:tcPr>
          <w:p w14:paraId="787D1A9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2712ED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D45B54C" w14:textId="77777777" w:rsidTr="00440F2D">
        <w:trPr>
          <w:trHeight w:val="20"/>
        </w:trPr>
        <w:tc>
          <w:tcPr>
            <w:tcW w:w="786" w:type="pct"/>
            <w:vMerge/>
          </w:tcPr>
          <w:p w14:paraId="52DB87A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AEF531A"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w:t>
            </w:r>
            <w:r w:rsidRPr="0096754F">
              <w:rPr>
                <w:rFonts w:ascii="Times New Roman" w:hAnsi="Times New Roman" w:cs="Times New Roman"/>
                <w:sz w:val="24"/>
                <w:szCs w:val="24"/>
              </w:rPr>
              <w:t>Практическое занятие №1 Построение траектории инструмента при обточке вала</w:t>
            </w:r>
          </w:p>
        </w:tc>
        <w:tc>
          <w:tcPr>
            <w:tcW w:w="628" w:type="pct"/>
          </w:tcPr>
          <w:p w14:paraId="5A53F2F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619C1A55"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CAB28B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F5AEE71" w14:textId="77777777" w:rsidTr="00440F2D">
        <w:trPr>
          <w:trHeight w:val="20"/>
        </w:trPr>
        <w:tc>
          <w:tcPr>
            <w:tcW w:w="786" w:type="pct"/>
            <w:vMerge/>
          </w:tcPr>
          <w:p w14:paraId="4648DCA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445EDC6"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2.</w:t>
            </w:r>
            <w:r w:rsidRPr="0096754F">
              <w:rPr>
                <w:rFonts w:ascii="Times New Roman" w:hAnsi="Times New Roman" w:cs="Times New Roman"/>
                <w:sz w:val="24"/>
                <w:szCs w:val="24"/>
              </w:rPr>
              <w:t xml:space="preserve"> Практическое занятие №2 Типовые схемы описания контура детали при токарной обработке</w:t>
            </w:r>
          </w:p>
        </w:tc>
        <w:tc>
          <w:tcPr>
            <w:tcW w:w="628" w:type="pct"/>
          </w:tcPr>
          <w:p w14:paraId="39BFAF7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09BBC08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2D6A3E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0DEDA21" w14:textId="77777777" w:rsidTr="00440F2D">
        <w:trPr>
          <w:trHeight w:val="20"/>
        </w:trPr>
        <w:tc>
          <w:tcPr>
            <w:tcW w:w="786" w:type="pct"/>
            <w:vMerge/>
          </w:tcPr>
          <w:p w14:paraId="5E7A6C3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996AB57" w14:textId="77777777" w:rsidR="0096754F" w:rsidRPr="0096754F" w:rsidRDefault="0096754F" w:rsidP="0096754F">
            <w:pPr>
              <w:tabs>
                <w:tab w:val="left" w:pos="3033"/>
              </w:tab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3.</w:t>
            </w:r>
            <w:r w:rsidRPr="0096754F">
              <w:rPr>
                <w:rFonts w:ascii="Times New Roman" w:hAnsi="Times New Roman" w:cs="Times New Roman"/>
                <w:sz w:val="24"/>
                <w:szCs w:val="24"/>
              </w:rPr>
              <w:t>Практическое занятие №3 Схема для программирования контурной расточки отверстия в детали</w:t>
            </w:r>
          </w:p>
        </w:tc>
        <w:tc>
          <w:tcPr>
            <w:tcW w:w="628" w:type="pct"/>
          </w:tcPr>
          <w:p w14:paraId="4437D9E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2DAF870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1DCDB8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9D21924" w14:textId="77777777" w:rsidTr="00440F2D">
        <w:trPr>
          <w:trHeight w:val="20"/>
        </w:trPr>
        <w:tc>
          <w:tcPr>
            <w:tcW w:w="786" w:type="pct"/>
            <w:vMerge/>
          </w:tcPr>
          <w:p w14:paraId="1063092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2628C29"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4.</w:t>
            </w:r>
            <w:r w:rsidRPr="0096754F">
              <w:rPr>
                <w:rFonts w:ascii="Times New Roman" w:hAnsi="Times New Roman" w:cs="Times New Roman"/>
                <w:sz w:val="24"/>
                <w:szCs w:val="24"/>
              </w:rPr>
              <w:t>Практическое занятие №4 Технологический маршрут механической обработки деталей на станках токарной группы</w:t>
            </w:r>
          </w:p>
        </w:tc>
        <w:tc>
          <w:tcPr>
            <w:tcW w:w="628" w:type="pct"/>
          </w:tcPr>
          <w:p w14:paraId="59A7D1D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4</w:t>
            </w:r>
          </w:p>
        </w:tc>
        <w:tc>
          <w:tcPr>
            <w:tcW w:w="601" w:type="pct"/>
            <w:vMerge/>
          </w:tcPr>
          <w:p w14:paraId="16291F5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2A4DD7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2DBB5E6" w14:textId="77777777" w:rsidTr="00440F2D">
        <w:trPr>
          <w:trHeight w:val="20"/>
        </w:trPr>
        <w:tc>
          <w:tcPr>
            <w:tcW w:w="786" w:type="pct"/>
            <w:vMerge/>
          </w:tcPr>
          <w:p w14:paraId="1C1B694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2A26B2F" w14:textId="77777777" w:rsidR="0096754F" w:rsidRPr="0096754F" w:rsidRDefault="0096754F" w:rsidP="0096754F">
            <w:pPr>
              <w:tabs>
                <w:tab w:val="left" w:pos="6802"/>
              </w:tab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5.</w:t>
            </w:r>
            <w:r w:rsidRPr="0096754F">
              <w:rPr>
                <w:rFonts w:ascii="Times New Roman" w:hAnsi="Times New Roman" w:cs="Times New Roman"/>
                <w:sz w:val="24"/>
                <w:szCs w:val="24"/>
              </w:rPr>
              <w:t xml:space="preserve"> Практическое занятие №5 </w:t>
            </w:r>
            <w:r w:rsidRPr="0096754F">
              <w:rPr>
                <w:rFonts w:ascii="Times New Roman" w:hAnsi="Times New Roman" w:cs="Times New Roman"/>
                <w:bCs/>
                <w:sz w:val="24"/>
                <w:szCs w:val="24"/>
              </w:rPr>
              <w:t>Разработка управляющей программы для обработки детали «Вал» на токарном станке с ЧПУ</w:t>
            </w:r>
          </w:p>
        </w:tc>
        <w:tc>
          <w:tcPr>
            <w:tcW w:w="628" w:type="pct"/>
          </w:tcPr>
          <w:p w14:paraId="0BF6D23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16EBC0F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D5722B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651BC3A" w14:textId="77777777" w:rsidTr="00440F2D">
        <w:trPr>
          <w:trHeight w:val="20"/>
        </w:trPr>
        <w:tc>
          <w:tcPr>
            <w:tcW w:w="786" w:type="pct"/>
            <w:vMerge/>
          </w:tcPr>
          <w:p w14:paraId="01DE164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009F7A3" w14:textId="77777777" w:rsidR="0096754F" w:rsidRPr="0096754F" w:rsidRDefault="0096754F" w:rsidP="0096754F">
            <w:pPr>
              <w:suppressAutoHyphens/>
              <w:spacing w:after="0" w:line="240" w:lineRule="auto"/>
              <w:rPr>
                <w:rFonts w:ascii="Times New Roman" w:hAnsi="Times New Roman" w:cs="Times New Roman"/>
                <w:bCs/>
                <w:sz w:val="24"/>
                <w:szCs w:val="24"/>
                <w:highlight w:val="yellow"/>
              </w:rPr>
            </w:pPr>
            <w:r w:rsidRPr="0096754F">
              <w:rPr>
                <w:rFonts w:ascii="Times New Roman" w:hAnsi="Times New Roman" w:cs="Times New Roman"/>
                <w:bCs/>
                <w:sz w:val="24"/>
                <w:szCs w:val="24"/>
              </w:rPr>
              <w:t>6.Лабораторная  работа №1 Наладка токарного станка с ЧПУ на изготовление детали «Штуцер»</w:t>
            </w:r>
          </w:p>
        </w:tc>
        <w:tc>
          <w:tcPr>
            <w:tcW w:w="628" w:type="pct"/>
          </w:tcPr>
          <w:p w14:paraId="596E117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w:t>
            </w:r>
          </w:p>
        </w:tc>
        <w:tc>
          <w:tcPr>
            <w:tcW w:w="601" w:type="pct"/>
            <w:vMerge/>
          </w:tcPr>
          <w:p w14:paraId="6EA1E11E"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3462DA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19743D6" w14:textId="77777777" w:rsidTr="00440F2D">
        <w:trPr>
          <w:trHeight w:val="20"/>
        </w:trPr>
        <w:tc>
          <w:tcPr>
            <w:tcW w:w="786" w:type="pct"/>
            <w:vMerge/>
          </w:tcPr>
          <w:p w14:paraId="48AEDA2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6F314C1" w14:textId="77777777" w:rsidR="0096754F" w:rsidRPr="0096754F" w:rsidRDefault="0096754F" w:rsidP="0096754F">
            <w:pPr>
              <w:tabs>
                <w:tab w:val="left" w:pos="6802"/>
              </w:tab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7.</w:t>
            </w:r>
            <w:r w:rsidRPr="0096754F">
              <w:rPr>
                <w:rFonts w:ascii="Times New Roman" w:hAnsi="Times New Roman" w:cs="Times New Roman"/>
                <w:sz w:val="24"/>
                <w:szCs w:val="24"/>
              </w:rPr>
              <w:t xml:space="preserve"> Практическое занятие №6 Технологический маршрут механической обработки деталей на фрезерных станках</w:t>
            </w:r>
          </w:p>
        </w:tc>
        <w:tc>
          <w:tcPr>
            <w:tcW w:w="628" w:type="pct"/>
          </w:tcPr>
          <w:p w14:paraId="6670181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7559EEDE"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62DAEC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15BAE03" w14:textId="77777777" w:rsidTr="00440F2D">
        <w:trPr>
          <w:trHeight w:val="20"/>
        </w:trPr>
        <w:tc>
          <w:tcPr>
            <w:tcW w:w="786" w:type="pct"/>
            <w:vMerge/>
          </w:tcPr>
          <w:p w14:paraId="53125B6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2489526"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12.</w:t>
            </w:r>
            <w:r w:rsidRPr="0096754F">
              <w:rPr>
                <w:rFonts w:ascii="Times New Roman" w:hAnsi="Times New Roman" w:cs="Times New Roman"/>
                <w:sz w:val="24"/>
                <w:szCs w:val="24"/>
              </w:rPr>
              <w:t xml:space="preserve"> Практическое занятие №7 Схема обработки детали «Фланец»</w:t>
            </w:r>
          </w:p>
        </w:tc>
        <w:tc>
          <w:tcPr>
            <w:tcW w:w="628" w:type="pct"/>
          </w:tcPr>
          <w:p w14:paraId="358E7E6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36947769"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8B5CBE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A285845" w14:textId="77777777" w:rsidTr="00440F2D">
        <w:trPr>
          <w:trHeight w:val="20"/>
        </w:trPr>
        <w:tc>
          <w:tcPr>
            <w:tcW w:w="786" w:type="pct"/>
            <w:vMerge/>
          </w:tcPr>
          <w:p w14:paraId="652F8E5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C73A28C"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13.</w:t>
            </w:r>
            <w:r w:rsidRPr="0096754F">
              <w:rPr>
                <w:rFonts w:ascii="Times New Roman" w:hAnsi="Times New Roman" w:cs="Times New Roman"/>
                <w:sz w:val="24"/>
                <w:szCs w:val="24"/>
              </w:rPr>
              <w:t xml:space="preserve"> Практическое занятие</w:t>
            </w:r>
            <w:r w:rsidRPr="0096754F">
              <w:rPr>
                <w:rFonts w:ascii="Times New Roman" w:hAnsi="Times New Roman" w:cs="Times New Roman"/>
                <w:bCs/>
                <w:sz w:val="24"/>
                <w:szCs w:val="24"/>
              </w:rPr>
              <w:t xml:space="preserve"> №8 Расчет координат опорных точек при подготовке управляющей программы обработки детали на фрезерном станке с ЧПУ</w:t>
            </w:r>
          </w:p>
        </w:tc>
        <w:tc>
          <w:tcPr>
            <w:tcW w:w="628" w:type="pct"/>
          </w:tcPr>
          <w:p w14:paraId="2B2FCEF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6424C31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15DE50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D85A386" w14:textId="77777777" w:rsidTr="00440F2D">
        <w:trPr>
          <w:trHeight w:val="20"/>
        </w:trPr>
        <w:tc>
          <w:tcPr>
            <w:tcW w:w="786" w:type="pct"/>
            <w:vMerge/>
          </w:tcPr>
          <w:p w14:paraId="38CF2C5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EE55800"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14.</w:t>
            </w:r>
            <w:r w:rsidRPr="0096754F">
              <w:rPr>
                <w:rFonts w:ascii="Times New Roman" w:hAnsi="Times New Roman" w:cs="Times New Roman"/>
                <w:sz w:val="24"/>
                <w:szCs w:val="24"/>
              </w:rPr>
              <w:t xml:space="preserve"> Практическое занятие №9 Контурная обработка с коррекцией на радиус инструмента</w:t>
            </w:r>
          </w:p>
        </w:tc>
        <w:tc>
          <w:tcPr>
            <w:tcW w:w="628" w:type="pct"/>
          </w:tcPr>
          <w:p w14:paraId="3F6DFA0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791CB188"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CD39EF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28FD787" w14:textId="77777777" w:rsidTr="00440F2D">
        <w:trPr>
          <w:trHeight w:val="20"/>
        </w:trPr>
        <w:tc>
          <w:tcPr>
            <w:tcW w:w="786" w:type="pct"/>
            <w:vMerge/>
          </w:tcPr>
          <w:p w14:paraId="4ADF1DF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C8CDE0C"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15.</w:t>
            </w:r>
            <w:r w:rsidRPr="0096754F">
              <w:rPr>
                <w:rFonts w:ascii="Times New Roman" w:hAnsi="Times New Roman" w:cs="Times New Roman"/>
                <w:color w:val="1C1C1C"/>
                <w:sz w:val="24"/>
                <w:szCs w:val="24"/>
              </w:rPr>
              <w:t xml:space="preserve"> </w:t>
            </w:r>
            <w:r w:rsidRPr="0096754F">
              <w:rPr>
                <w:rFonts w:ascii="Times New Roman" w:hAnsi="Times New Roman" w:cs="Times New Roman"/>
                <w:sz w:val="24"/>
                <w:szCs w:val="24"/>
              </w:rPr>
              <w:t>Практическое занятие</w:t>
            </w:r>
            <w:r w:rsidRPr="0096754F">
              <w:rPr>
                <w:rFonts w:ascii="Times New Roman" w:hAnsi="Times New Roman" w:cs="Times New Roman"/>
                <w:color w:val="1C1C1C"/>
                <w:sz w:val="24"/>
                <w:szCs w:val="24"/>
              </w:rPr>
              <w:t xml:space="preserve"> №10 Фрезерование прямоугольного кармана</w:t>
            </w:r>
          </w:p>
        </w:tc>
        <w:tc>
          <w:tcPr>
            <w:tcW w:w="628" w:type="pct"/>
          </w:tcPr>
          <w:p w14:paraId="732F6C5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7D5C3AB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6457B1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65FE69C" w14:textId="77777777" w:rsidTr="00440F2D">
        <w:trPr>
          <w:trHeight w:val="20"/>
        </w:trPr>
        <w:tc>
          <w:tcPr>
            <w:tcW w:w="786" w:type="pct"/>
            <w:vMerge/>
          </w:tcPr>
          <w:p w14:paraId="234C3C6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EB5CD2D" w14:textId="77777777" w:rsidR="0096754F" w:rsidRPr="0096754F" w:rsidRDefault="0096754F" w:rsidP="0096754F">
            <w:pPr>
              <w:pStyle w:val="af"/>
              <w:tabs>
                <w:tab w:val="left" w:pos="284"/>
              </w:tabs>
              <w:spacing w:before="0" w:after="0"/>
              <w:ind w:left="0"/>
              <w:rPr>
                <w:rFonts w:ascii="Times New Roman" w:hAnsi="Times New Roman" w:cs="Times New Roman"/>
                <w:bCs/>
              </w:rPr>
            </w:pPr>
            <w:r w:rsidRPr="0096754F">
              <w:rPr>
                <w:rFonts w:ascii="Times New Roman" w:hAnsi="Times New Roman" w:cs="Times New Roman"/>
                <w:bCs/>
              </w:rPr>
              <w:t>16.</w:t>
            </w:r>
            <w:r w:rsidRPr="0096754F">
              <w:rPr>
                <w:rFonts w:ascii="Times New Roman" w:hAnsi="Times New Roman" w:cs="Times New Roman"/>
              </w:rPr>
              <w:t xml:space="preserve"> Практическое занятие №11 Разработка управляющей программы для чистовой обработки кармана</w:t>
            </w:r>
          </w:p>
        </w:tc>
        <w:tc>
          <w:tcPr>
            <w:tcW w:w="628" w:type="pct"/>
          </w:tcPr>
          <w:p w14:paraId="5F8D130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42210CE0"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8F7D2D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9BB30FF" w14:textId="77777777" w:rsidTr="00440F2D">
        <w:trPr>
          <w:trHeight w:val="20"/>
        </w:trPr>
        <w:tc>
          <w:tcPr>
            <w:tcW w:w="786" w:type="pct"/>
            <w:vMerge/>
          </w:tcPr>
          <w:p w14:paraId="481EAF1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C30A71A"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17.</w:t>
            </w:r>
            <w:r w:rsidRPr="0096754F">
              <w:rPr>
                <w:rFonts w:ascii="Times New Roman" w:hAnsi="Times New Roman" w:cs="Times New Roman"/>
                <w:sz w:val="24"/>
                <w:szCs w:val="24"/>
              </w:rPr>
              <w:t xml:space="preserve"> Практическое занятие</w:t>
            </w:r>
            <w:r w:rsidRPr="0096754F">
              <w:rPr>
                <w:rFonts w:ascii="Times New Roman" w:hAnsi="Times New Roman" w:cs="Times New Roman"/>
                <w:bCs/>
                <w:sz w:val="24"/>
                <w:szCs w:val="24"/>
              </w:rPr>
              <w:t xml:space="preserve"> №12 Наладка фрезерного станка с ЧПУ на изготовление детали «Крышка»</w:t>
            </w:r>
          </w:p>
        </w:tc>
        <w:tc>
          <w:tcPr>
            <w:tcW w:w="628" w:type="pct"/>
          </w:tcPr>
          <w:p w14:paraId="518779C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5558496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705848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BF5E8BA" w14:textId="77777777" w:rsidTr="00440F2D">
        <w:trPr>
          <w:trHeight w:val="20"/>
        </w:trPr>
        <w:tc>
          <w:tcPr>
            <w:tcW w:w="786" w:type="pct"/>
            <w:vMerge/>
          </w:tcPr>
          <w:p w14:paraId="4D5398A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B151039"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 xml:space="preserve">18. </w:t>
            </w:r>
            <w:r w:rsidRPr="0096754F">
              <w:rPr>
                <w:rFonts w:ascii="Times New Roman" w:hAnsi="Times New Roman" w:cs="Times New Roman"/>
                <w:sz w:val="24"/>
                <w:szCs w:val="24"/>
              </w:rPr>
              <w:t>Практическое занятие</w:t>
            </w:r>
            <w:r w:rsidRPr="0096754F">
              <w:rPr>
                <w:rFonts w:ascii="Times New Roman" w:hAnsi="Times New Roman" w:cs="Times New Roman"/>
                <w:bCs/>
                <w:sz w:val="24"/>
                <w:szCs w:val="24"/>
              </w:rPr>
              <w:t xml:space="preserve"> №13 Наладка фрезерного станка с ЧПУ на изготовление детали «Корпус»</w:t>
            </w:r>
          </w:p>
        </w:tc>
        <w:tc>
          <w:tcPr>
            <w:tcW w:w="628" w:type="pct"/>
          </w:tcPr>
          <w:p w14:paraId="121C195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5B053F7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361047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27746BD" w14:textId="77777777" w:rsidTr="00440F2D">
        <w:trPr>
          <w:trHeight w:val="20"/>
        </w:trPr>
        <w:tc>
          <w:tcPr>
            <w:tcW w:w="786" w:type="pct"/>
            <w:vMerge/>
          </w:tcPr>
          <w:p w14:paraId="53EE262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2396B85"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19.</w:t>
            </w:r>
            <w:r w:rsidRPr="0096754F">
              <w:rPr>
                <w:rFonts w:ascii="Times New Roman" w:hAnsi="Times New Roman" w:cs="Times New Roman"/>
                <w:sz w:val="24"/>
                <w:szCs w:val="24"/>
              </w:rPr>
              <w:t xml:space="preserve"> Практическое занятие №14«</w:t>
            </w:r>
            <w:r w:rsidRPr="0096754F">
              <w:rPr>
                <w:rFonts w:ascii="Times New Roman" w:hAnsi="Times New Roman" w:cs="Times New Roman"/>
                <w:bCs/>
                <w:spacing w:val="-2"/>
                <w:sz w:val="24"/>
                <w:szCs w:val="24"/>
              </w:rPr>
              <w:t>Выбор оборудования, инструментов и технологической оснастки при изготовлении детали</w:t>
            </w:r>
          </w:p>
        </w:tc>
        <w:tc>
          <w:tcPr>
            <w:tcW w:w="628" w:type="pct"/>
          </w:tcPr>
          <w:p w14:paraId="1FDEBB9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3ED037E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4FD3F6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332C0FF" w14:textId="77777777" w:rsidTr="00440F2D">
        <w:trPr>
          <w:trHeight w:val="20"/>
        </w:trPr>
        <w:tc>
          <w:tcPr>
            <w:tcW w:w="786" w:type="pct"/>
            <w:vMerge/>
          </w:tcPr>
          <w:p w14:paraId="04E18A1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B7B6E7E"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20.</w:t>
            </w:r>
            <w:r w:rsidRPr="0096754F">
              <w:rPr>
                <w:rFonts w:ascii="Times New Roman" w:hAnsi="Times New Roman" w:cs="Times New Roman"/>
                <w:sz w:val="24"/>
                <w:szCs w:val="24"/>
              </w:rPr>
              <w:t xml:space="preserve"> Практическое занятие №15Проектирование технологического процесса и подготовка управляющей программы обработки заготовок на сверлильном станке с ЧПУ</w:t>
            </w:r>
          </w:p>
        </w:tc>
        <w:tc>
          <w:tcPr>
            <w:tcW w:w="628" w:type="pct"/>
          </w:tcPr>
          <w:p w14:paraId="294AC55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3480A3B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614B36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7A6A792" w14:textId="77777777" w:rsidTr="00440F2D">
        <w:trPr>
          <w:trHeight w:val="20"/>
        </w:trPr>
        <w:tc>
          <w:tcPr>
            <w:tcW w:w="786" w:type="pct"/>
            <w:vMerge/>
          </w:tcPr>
          <w:p w14:paraId="6D22BCE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8B66BBE"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21.</w:t>
            </w:r>
            <w:r w:rsidRPr="0096754F">
              <w:rPr>
                <w:rFonts w:ascii="Times New Roman" w:hAnsi="Times New Roman" w:cs="Times New Roman"/>
                <w:sz w:val="24"/>
                <w:szCs w:val="24"/>
              </w:rPr>
              <w:t xml:space="preserve"> Практическое занятие</w:t>
            </w:r>
            <w:r w:rsidRPr="0096754F">
              <w:rPr>
                <w:rFonts w:ascii="Times New Roman" w:hAnsi="Times New Roman" w:cs="Times New Roman"/>
                <w:bCs/>
                <w:sz w:val="24"/>
                <w:szCs w:val="24"/>
              </w:rPr>
              <w:t xml:space="preserve"> №16 Расчет координат опорных точек при подготовке управляющей программы обработки детали на сверлильном  станке с ЧПУ</w:t>
            </w:r>
          </w:p>
        </w:tc>
        <w:tc>
          <w:tcPr>
            <w:tcW w:w="628" w:type="pct"/>
          </w:tcPr>
          <w:p w14:paraId="3950594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5A7DB8EE"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242C6EE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4BF07A7" w14:textId="77777777" w:rsidTr="00440F2D">
        <w:trPr>
          <w:trHeight w:val="20"/>
        </w:trPr>
        <w:tc>
          <w:tcPr>
            <w:tcW w:w="786" w:type="pct"/>
            <w:vMerge/>
          </w:tcPr>
          <w:p w14:paraId="2F77733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48BE365"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22.</w:t>
            </w:r>
            <w:r w:rsidRPr="0096754F">
              <w:rPr>
                <w:rFonts w:ascii="Times New Roman" w:hAnsi="Times New Roman" w:cs="Times New Roman"/>
                <w:sz w:val="24"/>
                <w:szCs w:val="24"/>
              </w:rPr>
              <w:t xml:space="preserve"> Практическое занятие №17 Проектирование технологического процесса и подготовка управляющей программы обработки заготовок на расточном станке с ЧПУ</w:t>
            </w:r>
          </w:p>
        </w:tc>
        <w:tc>
          <w:tcPr>
            <w:tcW w:w="628" w:type="pct"/>
          </w:tcPr>
          <w:p w14:paraId="559F481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5A9CC51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B41C21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06F3A58" w14:textId="77777777" w:rsidTr="00440F2D">
        <w:trPr>
          <w:trHeight w:val="20"/>
        </w:trPr>
        <w:tc>
          <w:tcPr>
            <w:tcW w:w="786" w:type="pct"/>
            <w:vMerge/>
          </w:tcPr>
          <w:p w14:paraId="1F9566B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192342D"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 xml:space="preserve">23. </w:t>
            </w:r>
            <w:r w:rsidRPr="0096754F">
              <w:rPr>
                <w:rFonts w:ascii="Times New Roman" w:hAnsi="Times New Roman" w:cs="Times New Roman"/>
                <w:sz w:val="24"/>
                <w:szCs w:val="24"/>
              </w:rPr>
              <w:t>Практическое занятие №18 Проектирование технологического процесса и подготовка управляющей программы обработки заготовок на многоцелевом станке с ЧПУ</w:t>
            </w:r>
          </w:p>
        </w:tc>
        <w:tc>
          <w:tcPr>
            <w:tcW w:w="628" w:type="pct"/>
          </w:tcPr>
          <w:p w14:paraId="20E876F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1127D82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09C8A3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5558ED6" w14:textId="77777777" w:rsidTr="00440F2D">
        <w:trPr>
          <w:trHeight w:val="20"/>
        </w:trPr>
        <w:tc>
          <w:tcPr>
            <w:tcW w:w="786" w:type="pct"/>
            <w:vMerge/>
          </w:tcPr>
          <w:p w14:paraId="561E1E0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C73E1FD"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24.</w:t>
            </w:r>
            <w:r w:rsidRPr="0096754F">
              <w:rPr>
                <w:rFonts w:ascii="Times New Roman" w:hAnsi="Times New Roman" w:cs="Times New Roman"/>
                <w:sz w:val="24"/>
                <w:szCs w:val="24"/>
              </w:rPr>
              <w:t xml:space="preserve"> </w:t>
            </w:r>
            <w:r w:rsidRPr="0096754F">
              <w:rPr>
                <w:rFonts w:ascii="Times New Roman" w:hAnsi="Times New Roman" w:cs="Times New Roman"/>
                <w:bCs/>
                <w:sz w:val="24"/>
                <w:szCs w:val="24"/>
              </w:rPr>
              <w:t>Лабораторная работа №2 Наладка фрезерного станка с ЧПУ на изготовление детали «Пробка»</w:t>
            </w:r>
          </w:p>
        </w:tc>
        <w:tc>
          <w:tcPr>
            <w:tcW w:w="628" w:type="pct"/>
          </w:tcPr>
          <w:p w14:paraId="64B19E1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0D0BE4B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C5288C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E0D4CDC" w14:textId="77777777" w:rsidTr="00440F2D">
        <w:trPr>
          <w:trHeight w:val="20"/>
        </w:trPr>
        <w:tc>
          <w:tcPr>
            <w:tcW w:w="786" w:type="pct"/>
            <w:vMerge/>
          </w:tcPr>
          <w:p w14:paraId="5E55741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F539A15"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25.</w:t>
            </w:r>
            <w:r w:rsidRPr="0096754F">
              <w:rPr>
                <w:rFonts w:ascii="Times New Roman" w:hAnsi="Times New Roman" w:cs="Times New Roman"/>
                <w:sz w:val="24"/>
                <w:szCs w:val="24"/>
              </w:rPr>
              <w:t xml:space="preserve"> </w:t>
            </w:r>
            <w:r w:rsidRPr="0096754F">
              <w:rPr>
                <w:rFonts w:ascii="Times New Roman" w:hAnsi="Times New Roman" w:cs="Times New Roman"/>
                <w:bCs/>
                <w:sz w:val="24"/>
                <w:szCs w:val="24"/>
              </w:rPr>
              <w:t>Лабораторная работа № 3 Наладка сверлильного станка с ЧПУ на изготовление детали «Крышка»</w:t>
            </w:r>
          </w:p>
        </w:tc>
        <w:tc>
          <w:tcPr>
            <w:tcW w:w="628" w:type="pct"/>
          </w:tcPr>
          <w:p w14:paraId="154AD78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733BC70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74E9DE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03EDFE5" w14:textId="77777777" w:rsidTr="00440F2D">
        <w:trPr>
          <w:trHeight w:val="1068"/>
        </w:trPr>
        <w:tc>
          <w:tcPr>
            <w:tcW w:w="3157" w:type="pct"/>
            <w:gridSpan w:val="2"/>
          </w:tcPr>
          <w:p w14:paraId="5F4A83DD"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bCs/>
                <w:sz w:val="24"/>
                <w:szCs w:val="24"/>
              </w:rPr>
              <w:t>Примерная тематика самостоятельной учебной работы при изучении раздела 1</w:t>
            </w:r>
          </w:p>
          <w:p w14:paraId="48B19D83" w14:textId="77777777" w:rsidR="0096754F" w:rsidRPr="0096754F" w:rsidRDefault="0096754F" w:rsidP="0096754F">
            <w:pPr>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1.Последовательность наладки станков</w:t>
            </w:r>
          </w:p>
          <w:p w14:paraId="60F47777"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hAnsi="Times New Roman" w:cs="Times New Roman"/>
                <w:sz w:val="24"/>
                <w:szCs w:val="24"/>
              </w:rPr>
              <w:t>2. Автоматизация управления металлорежущими станками</w:t>
            </w:r>
          </w:p>
          <w:p w14:paraId="1D97F802" w14:textId="77777777" w:rsidR="0096754F" w:rsidRPr="0096754F" w:rsidRDefault="0096754F" w:rsidP="0096754F">
            <w:pPr>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3.Система координат станков с числовым программным управлением</w:t>
            </w:r>
          </w:p>
          <w:p w14:paraId="6A122E27" w14:textId="77777777" w:rsidR="0096754F" w:rsidRPr="0096754F" w:rsidRDefault="0096754F" w:rsidP="0096754F">
            <w:pPr>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4.Устройство, схема управления и нулевые точки станков с ЧПУ</w:t>
            </w:r>
          </w:p>
          <w:p w14:paraId="56818EAB" w14:textId="77777777" w:rsidR="0096754F" w:rsidRPr="0096754F" w:rsidRDefault="0096754F" w:rsidP="0096754F">
            <w:pPr>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 xml:space="preserve">5.Основные источники и факторы экономической эффективности обработки деталей на </w:t>
            </w:r>
            <w:r w:rsidRPr="0096754F">
              <w:rPr>
                <w:rFonts w:ascii="Times New Roman" w:hAnsi="Times New Roman" w:cs="Times New Roman"/>
                <w:sz w:val="24"/>
                <w:szCs w:val="24"/>
              </w:rPr>
              <w:lastRenderedPageBreak/>
              <w:t xml:space="preserve">станках с ЧПУ </w:t>
            </w:r>
          </w:p>
          <w:p w14:paraId="434B23AB" w14:textId="77777777" w:rsidR="0096754F" w:rsidRPr="0096754F" w:rsidRDefault="0096754F" w:rsidP="0096754F">
            <w:pPr>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6.Система охлаждения и смазочно-охлаждающие технологические среды</w:t>
            </w:r>
          </w:p>
          <w:p w14:paraId="34A42007" w14:textId="77777777" w:rsidR="0096754F" w:rsidRPr="0096754F" w:rsidRDefault="0096754F" w:rsidP="0096754F">
            <w:pPr>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7.Основные требования к условиям эксплуатации станков с ЧПУ</w:t>
            </w:r>
          </w:p>
          <w:p w14:paraId="176D7C45" w14:textId="77777777" w:rsidR="0096754F" w:rsidRPr="0096754F" w:rsidRDefault="0096754F" w:rsidP="0096754F">
            <w:pPr>
              <w:spacing w:after="0" w:line="240" w:lineRule="auto"/>
              <w:contextualSpacing/>
              <w:jc w:val="both"/>
              <w:rPr>
                <w:rFonts w:ascii="Times New Roman" w:hAnsi="Times New Roman" w:cs="Times New Roman"/>
                <w:b/>
                <w:sz w:val="24"/>
                <w:szCs w:val="24"/>
                <w:highlight w:val="green"/>
              </w:rPr>
            </w:pPr>
            <w:r w:rsidRPr="0096754F">
              <w:rPr>
                <w:rFonts w:ascii="Times New Roman" w:hAnsi="Times New Roman" w:cs="Times New Roman"/>
                <w:sz w:val="24"/>
                <w:szCs w:val="24"/>
              </w:rPr>
              <w:t>8.Системы технического обслуживания и ремонта</w:t>
            </w:r>
          </w:p>
        </w:tc>
        <w:tc>
          <w:tcPr>
            <w:tcW w:w="628" w:type="pct"/>
            <w:vAlign w:val="center"/>
          </w:tcPr>
          <w:p w14:paraId="5E4520BB"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lastRenderedPageBreak/>
              <w:t>16</w:t>
            </w:r>
          </w:p>
        </w:tc>
        <w:tc>
          <w:tcPr>
            <w:tcW w:w="601" w:type="pct"/>
          </w:tcPr>
          <w:p w14:paraId="1D059295"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79D52023"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6C8518D0" w14:textId="77777777" w:rsidTr="00440F2D">
        <w:tc>
          <w:tcPr>
            <w:tcW w:w="3157" w:type="pct"/>
            <w:gridSpan w:val="2"/>
          </w:tcPr>
          <w:p w14:paraId="07200D5E"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lastRenderedPageBreak/>
              <w:t xml:space="preserve">Учебная практика раздела 1 </w:t>
            </w:r>
          </w:p>
          <w:p w14:paraId="73AD72F6" w14:textId="77777777" w:rsidR="0096754F" w:rsidRPr="0096754F" w:rsidRDefault="0096754F" w:rsidP="0096754F">
            <w:pPr>
              <w:shd w:val="clear" w:color="auto" w:fill="FFFFFF"/>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 xml:space="preserve">Виды работ </w:t>
            </w:r>
          </w:p>
          <w:p w14:paraId="60204F34" w14:textId="77777777" w:rsidR="0096754F" w:rsidRPr="0096754F" w:rsidRDefault="0096754F" w:rsidP="0096754F">
            <w:pPr>
              <w:shd w:val="clear" w:color="auto" w:fill="FFFFFF"/>
              <w:spacing w:after="0" w:line="240" w:lineRule="auto"/>
              <w:jc w:val="both"/>
              <w:rPr>
                <w:rFonts w:ascii="Times New Roman" w:hAnsi="Times New Roman" w:cs="Times New Roman"/>
                <w:color w:val="000000"/>
                <w:sz w:val="24"/>
                <w:szCs w:val="24"/>
              </w:rPr>
            </w:pPr>
            <w:r w:rsidRPr="0096754F">
              <w:rPr>
                <w:rFonts w:ascii="Times New Roman" w:hAnsi="Times New Roman" w:cs="Times New Roman"/>
                <w:color w:val="000000"/>
                <w:sz w:val="24"/>
                <w:szCs w:val="24"/>
              </w:rPr>
              <w:t>1.Организация рабочего места  оператора станков с ЧПУ.</w:t>
            </w:r>
          </w:p>
          <w:p w14:paraId="528B5495" w14:textId="77777777" w:rsidR="0096754F" w:rsidRPr="0096754F" w:rsidRDefault="0096754F" w:rsidP="0096754F">
            <w:pPr>
              <w:shd w:val="clear" w:color="auto" w:fill="FFFFFF"/>
              <w:spacing w:after="0" w:line="240" w:lineRule="auto"/>
              <w:jc w:val="both"/>
              <w:rPr>
                <w:rFonts w:ascii="Times New Roman" w:eastAsia="Calibri" w:hAnsi="Times New Roman" w:cs="Times New Roman"/>
                <w:bCs/>
                <w:sz w:val="24"/>
                <w:szCs w:val="24"/>
              </w:rPr>
            </w:pPr>
            <w:r w:rsidRPr="0096754F">
              <w:rPr>
                <w:rFonts w:ascii="Times New Roman" w:hAnsi="Times New Roman" w:cs="Times New Roman"/>
                <w:color w:val="000000"/>
                <w:sz w:val="24"/>
                <w:szCs w:val="24"/>
              </w:rPr>
              <w:t>2.Особенности техники безопасности при работе на станках с ЧПУ сравнительно с универсальным оборудованием. Виды выполняемых работ.</w:t>
            </w:r>
          </w:p>
          <w:p w14:paraId="4638B809"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hAnsi="Times New Roman" w:cs="Times New Roman"/>
                <w:sz w:val="24"/>
                <w:szCs w:val="24"/>
              </w:rPr>
              <w:t>3.Организация рабочего места наладчика станков с ЧПУ.</w:t>
            </w:r>
          </w:p>
          <w:p w14:paraId="08F91E4B"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4.Изучения пульта управления. Управление лицевой панелью пульта оператора, вкл., выкл. УЧПУ аварийная кнопка.</w:t>
            </w:r>
          </w:p>
          <w:p w14:paraId="580BE1BC"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5.Работа по выполнению основных операций. Управление 8 режимами работы станка (</w:t>
            </w:r>
            <w:r w:rsidRPr="0096754F">
              <w:rPr>
                <w:rFonts w:ascii="Times New Roman" w:eastAsia="Calibri" w:hAnsi="Times New Roman" w:cs="Times New Roman"/>
                <w:bCs/>
                <w:sz w:val="24"/>
                <w:szCs w:val="24"/>
                <w:lang w:val="en-US"/>
              </w:rPr>
              <w:t>MDI</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AUTO</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STEP</w:t>
            </w:r>
            <w:r w:rsidRPr="0096754F">
              <w:rPr>
                <w:rFonts w:ascii="Times New Roman" w:eastAsia="Calibri" w:hAnsi="Times New Roman" w:cs="Times New Roman"/>
                <w:bCs/>
                <w:sz w:val="24"/>
                <w:szCs w:val="24"/>
              </w:rPr>
              <w:t>, МА</w:t>
            </w:r>
            <w:r w:rsidRPr="0096754F">
              <w:rPr>
                <w:rFonts w:ascii="Times New Roman" w:eastAsia="Calibri" w:hAnsi="Times New Roman" w:cs="Times New Roman"/>
                <w:bCs/>
                <w:sz w:val="24"/>
                <w:szCs w:val="24"/>
                <w:lang w:val="en-US"/>
              </w:rPr>
              <w:t>NU</w:t>
            </w:r>
            <w:r w:rsidRPr="0096754F">
              <w:rPr>
                <w:rFonts w:ascii="Times New Roman" w:eastAsia="Calibri" w:hAnsi="Times New Roman" w:cs="Times New Roman"/>
                <w:bCs/>
                <w:sz w:val="24"/>
                <w:szCs w:val="24"/>
              </w:rPr>
              <w:t xml:space="preserve">, </w:t>
            </w:r>
            <w:r w:rsidRPr="0096754F">
              <w:rPr>
                <w:rFonts w:ascii="Times New Roman" w:eastAsia="Calibri" w:hAnsi="Times New Roman" w:cs="Times New Roman"/>
                <w:bCs/>
                <w:sz w:val="24"/>
                <w:szCs w:val="24"/>
                <w:lang w:val="en-US"/>
              </w:rPr>
              <w:t>MANJ</w:t>
            </w:r>
            <w:r w:rsidRPr="0096754F">
              <w:rPr>
                <w:rFonts w:ascii="Times New Roman" w:eastAsia="Calibri" w:hAnsi="Times New Roman" w:cs="Times New Roman"/>
                <w:bCs/>
                <w:sz w:val="24"/>
                <w:szCs w:val="24"/>
              </w:rPr>
              <w:t xml:space="preserve">, </w:t>
            </w:r>
            <w:r w:rsidRPr="0096754F">
              <w:rPr>
                <w:rFonts w:ascii="Times New Roman" w:eastAsia="Calibri" w:hAnsi="Times New Roman" w:cs="Times New Roman"/>
                <w:bCs/>
                <w:sz w:val="24"/>
                <w:szCs w:val="24"/>
                <w:lang w:val="en-US"/>
              </w:rPr>
              <w:t>PROF</w:t>
            </w:r>
            <w:r w:rsidRPr="0096754F">
              <w:rPr>
                <w:rFonts w:ascii="Times New Roman" w:eastAsia="Calibri" w:hAnsi="Times New Roman" w:cs="Times New Roman"/>
                <w:bCs/>
                <w:sz w:val="24"/>
                <w:szCs w:val="24"/>
              </w:rPr>
              <w:t xml:space="preserve">, </w:t>
            </w:r>
            <w:r w:rsidRPr="0096754F">
              <w:rPr>
                <w:rFonts w:ascii="Times New Roman" w:eastAsia="Calibri" w:hAnsi="Times New Roman" w:cs="Times New Roman"/>
                <w:bCs/>
                <w:sz w:val="24"/>
                <w:szCs w:val="24"/>
                <w:lang w:val="en-US"/>
              </w:rPr>
              <w:t>HOME</w:t>
            </w:r>
            <w:r w:rsidRPr="0096754F">
              <w:rPr>
                <w:rFonts w:ascii="Times New Roman" w:eastAsia="Calibri" w:hAnsi="Times New Roman" w:cs="Times New Roman"/>
                <w:bCs/>
                <w:sz w:val="24"/>
                <w:szCs w:val="24"/>
              </w:rPr>
              <w:t xml:space="preserve">, </w:t>
            </w:r>
            <w:r w:rsidRPr="0096754F">
              <w:rPr>
                <w:rFonts w:ascii="Times New Roman" w:eastAsia="Calibri" w:hAnsi="Times New Roman" w:cs="Times New Roman"/>
                <w:bCs/>
                <w:sz w:val="24"/>
                <w:szCs w:val="24"/>
                <w:lang w:val="en-US"/>
              </w:rPr>
              <w:t>RESET</w:t>
            </w:r>
            <w:r w:rsidRPr="0096754F">
              <w:rPr>
                <w:rFonts w:ascii="Times New Roman" w:eastAsia="Calibri" w:hAnsi="Times New Roman" w:cs="Times New Roman"/>
                <w:bCs/>
                <w:sz w:val="24"/>
                <w:szCs w:val="24"/>
              </w:rPr>
              <w:t>).</w:t>
            </w:r>
          </w:p>
          <w:p w14:paraId="5ADFD5DE"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6.Выполнение операций с функциональными клавишами «</w:t>
            </w:r>
            <w:r w:rsidRPr="0096754F">
              <w:rPr>
                <w:rFonts w:ascii="Times New Roman" w:eastAsia="Calibri" w:hAnsi="Times New Roman" w:cs="Times New Roman"/>
                <w:bCs/>
                <w:sz w:val="24"/>
                <w:szCs w:val="24"/>
                <w:lang w:val="en-US"/>
              </w:rPr>
              <w:t>F</w:t>
            </w:r>
            <w:r w:rsidRPr="0096754F">
              <w:rPr>
                <w:rFonts w:ascii="Times New Roman" w:eastAsia="Calibri" w:hAnsi="Times New Roman" w:cs="Times New Roman"/>
                <w:bCs/>
                <w:sz w:val="24"/>
                <w:szCs w:val="24"/>
              </w:rPr>
              <w:t>1» - «</w:t>
            </w:r>
            <w:r w:rsidRPr="0096754F">
              <w:rPr>
                <w:rFonts w:ascii="Times New Roman" w:eastAsia="Calibri" w:hAnsi="Times New Roman" w:cs="Times New Roman"/>
                <w:bCs/>
                <w:sz w:val="24"/>
                <w:szCs w:val="24"/>
                <w:lang w:val="en-US"/>
              </w:rPr>
              <w:t>F</w:t>
            </w:r>
            <w:r w:rsidRPr="0096754F">
              <w:rPr>
                <w:rFonts w:ascii="Times New Roman" w:eastAsia="Calibri" w:hAnsi="Times New Roman" w:cs="Times New Roman"/>
                <w:bCs/>
                <w:sz w:val="24"/>
                <w:szCs w:val="24"/>
              </w:rPr>
              <w:t>8»</w:t>
            </w:r>
          </w:p>
          <w:p w14:paraId="581C870E"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 xml:space="preserve">7.Управление  3-х буквенными кодами </w:t>
            </w:r>
            <w:r w:rsidRPr="0096754F">
              <w:rPr>
                <w:rFonts w:ascii="Times New Roman" w:eastAsia="Calibri" w:hAnsi="Times New Roman" w:cs="Times New Roman"/>
                <w:bCs/>
                <w:sz w:val="24"/>
                <w:szCs w:val="24"/>
                <w:lang w:val="en-US"/>
              </w:rPr>
              <w:t>DIR</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COP</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REN</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DEL</w:t>
            </w:r>
            <w:r w:rsidRPr="0096754F">
              <w:rPr>
                <w:rFonts w:ascii="Times New Roman" w:eastAsia="Calibri" w:hAnsi="Times New Roman" w:cs="Times New Roman"/>
                <w:bCs/>
                <w:sz w:val="24"/>
                <w:szCs w:val="24"/>
              </w:rPr>
              <w:t>, используемыми при работе с УПУ</w:t>
            </w:r>
          </w:p>
          <w:p w14:paraId="59760305" w14:textId="77777777" w:rsidR="0096754F" w:rsidRPr="0096754F" w:rsidRDefault="0096754F" w:rsidP="0096754F">
            <w:pPr>
              <w:shd w:val="clear" w:color="auto" w:fill="FFFFFF"/>
              <w:spacing w:after="0" w:line="240" w:lineRule="auto"/>
              <w:ind w:right="29"/>
              <w:contextualSpacing/>
              <w:jc w:val="both"/>
              <w:rPr>
                <w:rFonts w:ascii="Times New Roman" w:hAnsi="Times New Roman" w:cs="Times New Roman"/>
                <w:b/>
                <w:sz w:val="24"/>
                <w:szCs w:val="24"/>
              </w:rPr>
            </w:pPr>
            <w:r w:rsidRPr="0096754F">
              <w:rPr>
                <w:rFonts w:ascii="Times New Roman" w:hAnsi="Times New Roman" w:cs="Times New Roman"/>
                <w:spacing w:val="-1"/>
                <w:sz w:val="24"/>
                <w:szCs w:val="24"/>
              </w:rPr>
              <w:t>8.Введение с клавиатуры функций их выполнение</w:t>
            </w:r>
            <w:r w:rsidRPr="0096754F">
              <w:rPr>
                <w:rFonts w:ascii="Times New Roman" w:eastAsia="Calibri" w:hAnsi="Times New Roman" w:cs="Times New Roman"/>
                <w:bCs/>
                <w:sz w:val="24"/>
                <w:szCs w:val="24"/>
              </w:rPr>
              <w:t xml:space="preserve"> и визуальный контроль.</w:t>
            </w:r>
            <w:r w:rsidRPr="0096754F">
              <w:rPr>
                <w:rFonts w:ascii="Times New Roman" w:hAnsi="Times New Roman" w:cs="Times New Roman"/>
                <w:spacing w:val="-1"/>
                <w:sz w:val="24"/>
                <w:szCs w:val="24"/>
              </w:rPr>
              <w:t xml:space="preserve"> Выполнение</w:t>
            </w:r>
            <w:r w:rsidRPr="0096754F">
              <w:rPr>
                <w:rFonts w:ascii="Times New Roman" w:eastAsia="Calibri" w:hAnsi="Times New Roman" w:cs="Times New Roman"/>
                <w:bCs/>
                <w:sz w:val="24"/>
                <w:szCs w:val="24"/>
              </w:rPr>
              <w:t xml:space="preserve"> ввода функций </w:t>
            </w:r>
            <w:r w:rsidRPr="0096754F">
              <w:rPr>
                <w:rFonts w:ascii="Times New Roman" w:eastAsia="Calibri" w:hAnsi="Times New Roman" w:cs="Times New Roman"/>
                <w:bCs/>
                <w:sz w:val="24"/>
                <w:szCs w:val="24"/>
                <w:lang w:val="en-US"/>
              </w:rPr>
              <w:t>G</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M</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S</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lang w:val="en-US"/>
              </w:rPr>
              <w:t>T</w:t>
            </w:r>
            <w:r w:rsidRPr="0096754F">
              <w:rPr>
                <w:rFonts w:ascii="Times New Roman" w:eastAsia="Calibri" w:hAnsi="Times New Roman" w:cs="Times New Roman"/>
                <w:bCs/>
                <w:sz w:val="24"/>
                <w:szCs w:val="24"/>
              </w:rPr>
              <w:t>;.визуальный контроль</w:t>
            </w:r>
          </w:p>
          <w:p w14:paraId="1F5EB5FA"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9.Переключение режимов, выход в фиксированную точку по соответствующим командам(привязка резцедержателя к базовой поверхности станка)</w:t>
            </w:r>
          </w:p>
          <w:p w14:paraId="0F780586"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10.Основные режимы обработки, ввод-вывод информации. Индикация координат положения инструмента, позиции инструмента</w:t>
            </w:r>
          </w:p>
          <w:p w14:paraId="0A78A705"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11.Задание оборотов (</w:t>
            </w:r>
            <w:r w:rsidRPr="0096754F">
              <w:rPr>
                <w:rFonts w:ascii="Times New Roman" w:eastAsia="Calibri" w:hAnsi="Times New Roman" w:cs="Times New Roman"/>
                <w:bCs/>
                <w:sz w:val="24"/>
                <w:szCs w:val="24"/>
                <w:lang w:val="en-US"/>
              </w:rPr>
              <w:t>S</w:t>
            </w:r>
            <w:r w:rsidRPr="0096754F">
              <w:rPr>
                <w:rFonts w:ascii="Times New Roman" w:eastAsia="Calibri" w:hAnsi="Times New Roman" w:cs="Times New Roman"/>
                <w:bCs/>
                <w:sz w:val="24"/>
                <w:szCs w:val="24"/>
              </w:rPr>
              <w:t>) и значения подач (</w:t>
            </w:r>
            <w:r w:rsidRPr="0096754F">
              <w:rPr>
                <w:rFonts w:ascii="Times New Roman" w:eastAsia="Calibri" w:hAnsi="Times New Roman" w:cs="Times New Roman"/>
                <w:bCs/>
                <w:sz w:val="24"/>
                <w:szCs w:val="24"/>
                <w:lang w:val="en-US"/>
              </w:rPr>
              <w:t>F</w:t>
            </w:r>
            <w:r w:rsidRPr="0096754F">
              <w:rPr>
                <w:rFonts w:ascii="Times New Roman" w:eastAsia="Calibri" w:hAnsi="Times New Roman" w:cs="Times New Roman"/>
                <w:bCs/>
                <w:sz w:val="24"/>
                <w:szCs w:val="24"/>
              </w:rPr>
              <w:t>).</w:t>
            </w:r>
            <w:r w:rsidRPr="0096754F">
              <w:rPr>
                <w:rFonts w:ascii="Times New Roman" w:eastAsia="Calibri" w:hAnsi="Times New Roman" w:cs="Times New Roman"/>
                <w:bCs/>
                <w:sz w:val="24"/>
                <w:szCs w:val="24"/>
                <w:u w:val="single"/>
              </w:rPr>
              <w:t xml:space="preserve"> </w:t>
            </w:r>
            <w:r w:rsidRPr="0096754F">
              <w:rPr>
                <w:rFonts w:ascii="Times New Roman" w:eastAsia="Calibri" w:hAnsi="Times New Roman" w:cs="Times New Roman"/>
                <w:bCs/>
                <w:sz w:val="24"/>
                <w:szCs w:val="24"/>
              </w:rPr>
              <w:t>Режим работы от маховичка</w:t>
            </w:r>
          </w:p>
          <w:p w14:paraId="51AC2D47"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12.Определение последовательности обработки (технологии), расчет траектории движения инструмента по выбранным опорным точкам.</w:t>
            </w:r>
          </w:p>
          <w:p w14:paraId="5551DB0D"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13.Выбор режимов резания, с учетом свойств обрабатываемого материала и используемого режущего инструмента.</w:t>
            </w:r>
          </w:p>
          <w:p w14:paraId="404D6EE5"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14.Ввод текста программы обработки с пульта.</w:t>
            </w:r>
          </w:p>
          <w:p w14:paraId="75A4139E"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15.Использование </w:t>
            </w:r>
            <w:r w:rsidRPr="0096754F">
              <w:rPr>
                <w:rFonts w:ascii="Times New Roman" w:eastAsia="Calibri" w:hAnsi="Times New Roman" w:cs="Times New Roman"/>
                <w:bCs/>
                <w:sz w:val="24"/>
                <w:szCs w:val="24"/>
                <w:lang w:val="en-US"/>
              </w:rPr>
              <w:t>G</w:t>
            </w:r>
            <w:r w:rsidRPr="0096754F">
              <w:rPr>
                <w:rFonts w:ascii="Times New Roman" w:eastAsia="Calibri" w:hAnsi="Times New Roman" w:cs="Times New Roman"/>
                <w:bCs/>
                <w:sz w:val="24"/>
                <w:szCs w:val="24"/>
              </w:rPr>
              <w:t>-циклов обработки.</w:t>
            </w:r>
          </w:p>
          <w:p w14:paraId="329178BB"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16.Определение опорных  точек, траектории движения  инструмента.</w:t>
            </w:r>
          </w:p>
          <w:p w14:paraId="11D159CE"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17.Настройка токарного станка с ПУ на обработку детали.</w:t>
            </w:r>
          </w:p>
          <w:p w14:paraId="276EEC55"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eastAsia="Calibri" w:hAnsi="Times New Roman" w:cs="Times New Roman"/>
                <w:bCs/>
                <w:sz w:val="24"/>
                <w:szCs w:val="24"/>
              </w:rPr>
              <w:t>18.Настройка токарного станка с ПУ на обработку детали «Ось».</w:t>
            </w:r>
          </w:p>
          <w:p w14:paraId="656D5111"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lastRenderedPageBreak/>
              <w:t>19.Наладка и обслуживание рабочего места оператора фрезерного станка с ПУ 6Р13Ф3 на холостом ходу.</w:t>
            </w:r>
          </w:p>
          <w:p w14:paraId="2DCBF15D"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20.Наладка и обслуживание фрезерного станка с ПУ 6Р13Ф3 в рабочем режиме механических и электромеханических устройств для обработки детали.</w:t>
            </w:r>
          </w:p>
          <w:p w14:paraId="03F73DC1" w14:textId="77777777" w:rsidR="0096754F" w:rsidRPr="0096754F" w:rsidRDefault="0096754F" w:rsidP="0096754F">
            <w:pPr>
              <w:snapToGrid w:val="0"/>
              <w:spacing w:after="0" w:line="240" w:lineRule="auto"/>
              <w:contextualSpacing/>
              <w:jc w:val="both"/>
              <w:rPr>
                <w:rFonts w:ascii="Times New Roman" w:hAnsi="Times New Roman" w:cs="Times New Roman"/>
                <w:b/>
                <w:sz w:val="24"/>
                <w:szCs w:val="24"/>
                <w:highlight w:val="green"/>
              </w:rPr>
            </w:pPr>
            <w:r w:rsidRPr="0096754F">
              <w:rPr>
                <w:rFonts w:ascii="Times New Roman" w:eastAsia="Calibri" w:hAnsi="Times New Roman" w:cs="Times New Roman"/>
                <w:bCs/>
                <w:sz w:val="24"/>
                <w:szCs w:val="24"/>
              </w:rPr>
              <w:t xml:space="preserve">21.Выполнение расчетов, составление программы и наладки фрезерного станка ЧПУ на обработку детали «Корпус». </w:t>
            </w:r>
          </w:p>
        </w:tc>
        <w:tc>
          <w:tcPr>
            <w:tcW w:w="628" w:type="pct"/>
            <w:vAlign w:val="center"/>
          </w:tcPr>
          <w:p w14:paraId="3F08B4BC" w14:textId="77777777" w:rsidR="0096754F" w:rsidRPr="0096754F" w:rsidRDefault="0096754F" w:rsidP="0096754F">
            <w:pPr>
              <w:suppressAutoHyphens/>
              <w:spacing w:after="0" w:line="240" w:lineRule="auto"/>
              <w:jc w:val="center"/>
              <w:rPr>
                <w:rFonts w:ascii="Times New Roman" w:hAnsi="Times New Roman" w:cs="Times New Roman"/>
                <w:b/>
                <w:i/>
                <w:color w:val="FF0000"/>
                <w:sz w:val="24"/>
                <w:szCs w:val="24"/>
                <w:highlight w:val="yellow"/>
              </w:rPr>
            </w:pPr>
            <w:r w:rsidRPr="0096754F">
              <w:rPr>
                <w:rFonts w:ascii="Times New Roman" w:hAnsi="Times New Roman" w:cs="Times New Roman"/>
                <w:b/>
                <w:i/>
                <w:sz w:val="24"/>
                <w:szCs w:val="24"/>
              </w:rPr>
              <w:lastRenderedPageBreak/>
              <w:t>72</w:t>
            </w:r>
          </w:p>
        </w:tc>
        <w:tc>
          <w:tcPr>
            <w:tcW w:w="601" w:type="pct"/>
          </w:tcPr>
          <w:p w14:paraId="4C0A5CCC"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4496E968"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1F35D8F8" w14:textId="77777777" w:rsidTr="00440F2D">
        <w:trPr>
          <w:trHeight w:val="1044"/>
        </w:trPr>
        <w:tc>
          <w:tcPr>
            <w:tcW w:w="3157" w:type="pct"/>
            <w:gridSpan w:val="2"/>
          </w:tcPr>
          <w:p w14:paraId="4915E231"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hAnsi="Times New Roman" w:cs="Times New Roman"/>
                <w:b/>
                <w:bCs/>
                <w:sz w:val="24"/>
                <w:szCs w:val="24"/>
              </w:rPr>
              <w:lastRenderedPageBreak/>
              <w:t>Производственная практика раздела 1</w:t>
            </w:r>
            <w:r w:rsidRPr="0096754F">
              <w:rPr>
                <w:rFonts w:ascii="Times New Roman" w:hAnsi="Times New Roman" w:cs="Times New Roman"/>
                <w:b/>
                <w:sz w:val="24"/>
                <w:szCs w:val="24"/>
              </w:rPr>
              <w:t xml:space="preserve"> </w:t>
            </w:r>
          </w:p>
          <w:p w14:paraId="67934ABD"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Виды работ </w:t>
            </w:r>
          </w:p>
          <w:p w14:paraId="18A725CE"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1.Наладка токарного станка модели 16К20Ф3 на обработку детали «Заглушка»</w:t>
            </w:r>
          </w:p>
          <w:p w14:paraId="5F620DF3"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2.Наладка токарного станка модели 16К20Ф3 на обработку детали «Кулак»</w:t>
            </w:r>
          </w:p>
          <w:p w14:paraId="4FBE135F"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hAnsi="Times New Roman" w:cs="Times New Roman"/>
                <w:sz w:val="24"/>
                <w:szCs w:val="24"/>
              </w:rPr>
              <w:t>3.Наладка токарного станка модели ТС1625Ф3 на обработку детали «Вал промежуточный»</w:t>
            </w:r>
          </w:p>
          <w:p w14:paraId="49F9F329"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4.Наладка фрезерного станка модели 65А60Ф3 на обработку детали «Вал промежуточный»</w:t>
            </w:r>
          </w:p>
          <w:p w14:paraId="14F248F5"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5.Наладка фрезерного станка модели 65А60Ф3 на обработку детали «Ребро»</w:t>
            </w:r>
          </w:p>
          <w:p w14:paraId="2DE5A969" w14:textId="77777777" w:rsidR="0096754F" w:rsidRPr="0096754F" w:rsidRDefault="0096754F" w:rsidP="0096754F">
            <w:pPr>
              <w:snapToGrid w:val="0"/>
              <w:spacing w:after="0" w:line="240" w:lineRule="auto"/>
              <w:contextualSpacing/>
              <w:jc w:val="both"/>
              <w:rPr>
                <w:rFonts w:ascii="Times New Roman" w:eastAsia="Calibri" w:hAnsi="Times New Roman" w:cs="Times New Roman"/>
                <w:bCs/>
                <w:sz w:val="24"/>
                <w:szCs w:val="24"/>
              </w:rPr>
            </w:pPr>
            <w:r w:rsidRPr="0096754F">
              <w:rPr>
                <w:rFonts w:ascii="Times New Roman" w:hAnsi="Times New Roman" w:cs="Times New Roman"/>
                <w:sz w:val="24"/>
                <w:szCs w:val="24"/>
              </w:rPr>
              <w:t>6.Наладка фрезерного станка модели 65А60Ф3 на обработку детали «Пластина коллектора»</w:t>
            </w:r>
          </w:p>
          <w:p w14:paraId="5EA0E2C8" w14:textId="77777777" w:rsidR="0096754F" w:rsidRPr="0096754F" w:rsidRDefault="0096754F" w:rsidP="0096754F">
            <w:pPr>
              <w:spacing w:after="0" w:line="240" w:lineRule="auto"/>
              <w:contextualSpacing/>
              <w:rPr>
                <w:rFonts w:ascii="Times New Roman" w:hAnsi="Times New Roman" w:cs="Times New Roman"/>
                <w:sz w:val="24"/>
                <w:szCs w:val="24"/>
              </w:rPr>
            </w:pPr>
            <w:r w:rsidRPr="0096754F">
              <w:rPr>
                <w:rFonts w:ascii="Times New Roman" w:hAnsi="Times New Roman" w:cs="Times New Roman"/>
                <w:sz w:val="24"/>
                <w:szCs w:val="24"/>
              </w:rPr>
              <w:t>7.Наладка координатно-сверлильного станка модели 25500С1000МФ4 на обработку детали «Фланец».</w:t>
            </w:r>
          </w:p>
          <w:p w14:paraId="5D28F0FD" w14:textId="77777777" w:rsidR="0096754F" w:rsidRPr="0096754F" w:rsidRDefault="0096754F" w:rsidP="0096754F">
            <w:pPr>
              <w:shd w:val="clear" w:color="auto" w:fill="FFFFFF"/>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8.Наладка горизонтально-расточного станка модели 2А637ПФ4 на обработку детали «Стакан»</w:t>
            </w:r>
          </w:p>
          <w:p w14:paraId="06B20E0E" w14:textId="77777777" w:rsidR="0096754F" w:rsidRPr="0096754F" w:rsidRDefault="0096754F" w:rsidP="0096754F">
            <w:pPr>
              <w:shd w:val="clear" w:color="auto" w:fill="FFFFFF"/>
              <w:spacing w:after="0" w:line="240" w:lineRule="auto"/>
              <w:contextualSpacing/>
              <w:jc w:val="both"/>
              <w:rPr>
                <w:rFonts w:ascii="Times New Roman" w:hAnsi="Times New Roman" w:cs="Times New Roman"/>
                <w:b/>
                <w:sz w:val="24"/>
                <w:szCs w:val="24"/>
                <w:highlight w:val="green"/>
              </w:rPr>
            </w:pPr>
            <w:r w:rsidRPr="0096754F">
              <w:rPr>
                <w:rFonts w:ascii="Times New Roman" w:hAnsi="Times New Roman" w:cs="Times New Roman"/>
                <w:sz w:val="24"/>
                <w:szCs w:val="24"/>
              </w:rPr>
              <w:t xml:space="preserve">9.Наладка вертикально-сверлильного станка модели </w:t>
            </w:r>
            <w:r w:rsidRPr="0096754F">
              <w:rPr>
                <w:rFonts w:ascii="Times New Roman" w:hAnsi="Times New Roman" w:cs="Times New Roman"/>
                <w:sz w:val="24"/>
                <w:szCs w:val="24"/>
                <w:lang w:val="en-US"/>
              </w:rPr>
              <w:t>Z</w:t>
            </w:r>
            <w:r w:rsidRPr="0096754F">
              <w:rPr>
                <w:rFonts w:ascii="Times New Roman" w:hAnsi="Times New Roman" w:cs="Times New Roman"/>
                <w:sz w:val="24"/>
                <w:szCs w:val="24"/>
              </w:rPr>
              <w:t>К140В на обработку детали «Основание нижнее».</w:t>
            </w:r>
          </w:p>
        </w:tc>
        <w:tc>
          <w:tcPr>
            <w:tcW w:w="628" w:type="pct"/>
            <w:vAlign w:val="center"/>
          </w:tcPr>
          <w:p w14:paraId="77D1D106"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72</w:t>
            </w:r>
          </w:p>
        </w:tc>
        <w:tc>
          <w:tcPr>
            <w:tcW w:w="601" w:type="pct"/>
          </w:tcPr>
          <w:p w14:paraId="474CDE3F"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6AF6F585"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392836D1" w14:textId="77777777" w:rsidTr="00440F2D">
        <w:trPr>
          <w:trHeight w:val="491"/>
        </w:trPr>
        <w:tc>
          <w:tcPr>
            <w:tcW w:w="3157" w:type="pct"/>
            <w:gridSpan w:val="2"/>
          </w:tcPr>
          <w:p w14:paraId="6FD15A10"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Промежуточная аттестация </w:t>
            </w:r>
            <w:r w:rsidRPr="0096754F">
              <w:rPr>
                <w:rFonts w:ascii="Times New Roman" w:hAnsi="Times New Roman" w:cs="Times New Roman"/>
                <w:b/>
                <w:sz w:val="24"/>
                <w:szCs w:val="24"/>
              </w:rPr>
              <w:t xml:space="preserve">– </w:t>
            </w:r>
            <w:r w:rsidRPr="0096754F">
              <w:rPr>
                <w:rFonts w:ascii="Times New Roman" w:hAnsi="Times New Roman" w:cs="Times New Roman"/>
                <w:b/>
                <w:bCs/>
                <w:sz w:val="24"/>
                <w:szCs w:val="24"/>
              </w:rPr>
              <w:t>экзамен</w:t>
            </w:r>
          </w:p>
        </w:tc>
        <w:tc>
          <w:tcPr>
            <w:tcW w:w="628" w:type="pct"/>
            <w:vAlign w:val="center"/>
          </w:tcPr>
          <w:p w14:paraId="4D790BF3" w14:textId="77777777" w:rsidR="0096754F" w:rsidRPr="0096754F" w:rsidRDefault="0096754F" w:rsidP="0096754F">
            <w:pPr>
              <w:suppressAutoHyphens/>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8</w:t>
            </w:r>
          </w:p>
        </w:tc>
        <w:tc>
          <w:tcPr>
            <w:tcW w:w="601" w:type="pct"/>
          </w:tcPr>
          <w:p w14:paraId="37CC5819"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355C835C"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6C8D1369" w14:textId="77777777" w:rsidTr="00440F2D">
        <w:tc>
          <w:tcPr>
            <w:tcW w:w="3157" w:type="pct"/>
            <w:gridSpan w:val="2"/>
          </w:tcPr>
          <w:p w14:paraId="56CBB3F6" w14:textId="77777777" w:rsidR="0096754F" w:rsidRPr="0096754F" w:rsidRDefault="0096754F" w:rsidP="0096754F">
            <w:pPr>
              <w:spacing w:after="0" w:line="240" w:lineRule="auto"/>
              <w:rPr>
                <w:rFonts w:ascii="Times New Roman" w:hAnsi="Times New Roman" w:cs="Times New Roman"/>
                <w:b/>
                <w:i/>
                <w:sz w:val="24"/>
                <w:szCs w:val="24"/>
                <w:highlight w:val="yellow"/>
              </w:rPr>
            </w:pPr>
            <w:r w:rsidRPr="0096754F">
              <w:rPr>
                <w:rFonts w:ascii="Times New Roman" w:eastAsia="Calibri" w:hAnsi="Times New Roman" w:cs="Times New Roman"/>
                <w:b/>
                <w:bCs/>
                <w:sz w:val="24"/>
                <w:szCs w:val="24"/>
              </w:rPr>
              <w:t>Раздел 2. Металлорежущие станки с программным управлением</w:t>
            </w:r>
          </w:p>
        </w:tc>
        <w:tc>
          <w:tcPr>
            <w:tcW w:w="628" w:type="pct"/>
            <w:vAlign w:val="center"/>
          </w:tcPr>
          <w:p w14:paraId="5FC3BB82"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b/>
                <w:bCs/>
                <w:sz w:val="24"/>
                <w:szCs w:val="24"/>
              </w:rPr>
              <w:t>66 / 36</w:t>
            </w:r>
          </w:p>
        </w:tc>
        <w:tc>
          <w:tcPr>
            <w:tcW w:w="601" w:type="pct"/>
          </w:tcPr>
          <w:p w14:paraId="72FD4D94"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7A96216C"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2F989F68" w14:textId="77777777" w:rsidTr="00440F2D">
        <w:trPr>
          <w:trHeight w:val="20"/>
        </w:trPr>
        <w:tc>
          <w:tcPr>
            <w:tcW w:w="3157" w:type="pct"/>
            <w:gridSpan w:val="2"/>
          </w:tcPr>
          <w:p w14:paraId="7B2E81A0"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hAnsi="Times New Roman" w:cs="Times New Roman"/>
                <w:b/>
                <w:bCs/>
                <w:sz w:val="24"/>
                <w:szCs w:val="24"/>
              </w:rPr>
              <w:t>МДК 06.02 Техническое обслуживание станков с числовым программным управлением</w:t>
            </w:r>
          </w:p>
        </w:tc>
        <w:tc>
          <w:tcPr>
            <w:tcW w:w="628" w:type="pct"/>
            <w:vAlign w:val="center"/>
          </w:tcPr>
          <w:p w14:paraId="422FD947" w14:textId="77777777" w:rsidR="0096754F" w:rsidRPr="0096754F" w:rsidRDefault="0096754F" w:rsidP="0096754F">
            <w:pPr>
              <w:suppressAutoHyphens/>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66 / 36</w:t>
            </w:r>
          </w:p>
        </w:tc>
        <w:tc>
          <w:tcPr>
            <w:tcW w:w="601" w:type="pct"/>
          </w:tcPr>
          <w:p w14:paraId="40AF3FE6"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1E3342DB"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17A002DA" w14:textId="77777777" w:rsidTr="00440F2D">
        <w:tc>
          <w:tcPr>
            <w:tcW w:w="786" w:type="pct"/>
            <w:vMerge w:val="restart"/>
          </w:tcPr>
          <w:p w14:paraId="0D281613"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 xml:space="preserve">Тема 2.1 </w:t>
            </w:r>
            <w:r w:rsidRPr="0096754F">
              <w:rPr>
                <w:rFonts w:ascii="Times New Roman" w:eastAsia="Calibri" w:hAnsi="Times New Roman" w:cs="Times New Roman"/>
                <w:bCs/>
                <w:sz w:val="24"/>
                <w:szCs w:val="24"/>
              </w:rPr>
              <w:t>Механизмы станков с ЧПУ</w:t>
            </w:r>
          </w:p>
        </w:tc>
        <w:tc>
          <w:tcPr>
            <w:tcW w:w="2371" w:type="pct"/>
          </w:tcPr>
          <w:p w14:paraId="55E3A0B5" w14:textId="77777777" w:rsidR="0096754F" w:rsidRPr="0096754F" w:rsidRDefault="0096754F" w:rsidP="0096754F">
            <w:pPr>
              <w:spacing w:after="0" w:line="240" w:lineRule="auto"/>
              <w:rPr>
                <w:rFonts w:ascii="Times New Roman" w:hAnsi="Times New Roman" w:cs="Times New Roman"/>
                <w:b/>
                <w:sz w:val="24"/>
                <w:szCs w:val="24"/>
                <w:highlight w:val="green"/>
              </w:rPr>
            </w:pPr>
            <w:r w:rsidRPr="0096754F">
              <w:rPr>
                <w:rFonts w:ascii="Times New Roman" w:hAnsi="Times New Roman" w:cs="Times New Roman"/>
                <w:b/>
                <w:bCs/>
                <w:sz w:val="24"/>
                <w:szCs w:val="24"/>
              </w:rPr>
              <w:t xml:space="preserve">Содержание </w:t>
            </w:r>
          </w:p>
        </w:tc>
        <w:tc>
          <w:tcPr>
            <w:tcW w:w="628" w:type="pct"/>
          </w:tcPr>
          <w:p w14:paraId="18991660"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green"/>
              </w:rPr>
            </w:pPr>
            <w:r w:rsidRPr="0096754F">
              <w:rPr>
                <w:rFonts w:ascii="Times New Roman" w:hAnsi="Times New Roman" w:cs="Times New Roman"/>
                <w:i/>
                <w:sz w:val="24"/>
                <w:szCs w:val="24"/>
              </w:rPr>
              <w:t>8</w:t>
            </w:r>
          </w:p>
        </w:tc>
        <w:tc>
          <w:tcPr>
            <w:tcW w:w="601" w:type="pct"/>
          </w:tcPr>
          <w:p w14:paraId="43FC1374"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c>
          <w:tcPr>
            <w:tcW w:w="614" w:type="pct"/>
          </w:tcPr>
          <w:p w14:paraId="388313EB"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r>
      <w:tr w:rsidR="0096754F" w:rsidRPr="0096754F" w14:paraId="248BCBEB" w14:textId="77777777" w:rsidTr="00440F2D">
        <w:trPr>
          <w:trHeight w:val="478"/>
        </w:trPr>
        <w:tc>
          <w:tcPr>
            <w:tcW w:w="786" w:type="pct"/>
            <w:vMerge/>
          </w:tcPr>
          <w:p w14:paraId="709A2EE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60709BF" w14:textId="77777777" w:rsidR="0096754F" w:rsidRPr="0096754F" w:rsidRDefault="0096754F" w:rsidP="0096754F">
            <w:pPr>
              <w:suppressAutoHyphens/>
              <w:spacing w:after="0" w:line="240" w:lineRule="auto"/>
              <w:rPr>
                <w:rFonts w:ascii="Times New Roman" w:hAnsi="Times New Roman" w:cs="Times New Roman"/>
                <w:sz w:val="24"/>
                <w:szCs w:val="24"/>
                <w:highlight w:val="green"/>
              </w:rPr>
            </w:pPr>
            <w:r w:rsidRPr="0096754F">
              <w:rPr>
                <w:rFonts w:ascii="Times New Roman" w:hAnsi="Times New Roman" w:cs="Times New Roman"/>
                <w:sz w:val="24"/>
                <w:szCs w:val="24"/>
              </w:rPr>
              <w:t>1. Привод главного движения. Особенности привода главного движения. Схемы  привода главного движения.</w:t>
            </w:r>
          </w:p>
        </w:tc>
        <w:tc>
          <w:tcPr>
            <w:tcW w:w="628" w:type="pct"/>
            <w:vAlign w:val="center"/>
          </w:tcPr>
          <w:p w14:paraId="370DC18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val="restart"/>
          </w:tcPr>
          <w:p w14:paraId="25C6030E"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6.2</w:t>
            </w:r>
          </w:p>
          <w:p w14:paraId="386FED9A"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01-ОК 07, ОК 09</w:t>
            </w:r>
          </w:p>
          <w:p w14:paraId="38FB0BA8" w14:textId="77777777" w:rsidR="0096754F" w:rsidRPr="0096754F" w:rsidRDefault="0096754F" w:rsidP="0096754F">
            <w:pPr>
              <w:spacing w:after="0" w:line="240" w:lineRule="auto"/>
              <w:jc w:val="center"/>
              <w:rPr>
                <w:rFonts w:ascii="Times New Roman" w:hAnsi="Times New Roman" w:cs="Times New Roman"/>
                <w:sz w:val="24"/>
                <w:szCs w:val="24"/>
                <w:highlight w:val="yellow"/>
              </w:rPr>
            </w:pPr>
            <w:r w:rsidRPr="0096754F">
              <w:rPr>
                <w:rFonts w:ascii="Times New Roman" w:eastAsia="Calibri" w:hAnsi="Times New Roman" w:cs="Times New Roman"/>
                <w:bCs/>
                <w:iCs/>
                <w:sz w:val="24"/>
                <w:szCs w:val="24"/>
                <w:lang w:eastAsia="en-US"/>
              </w:rPr>
              <w:t>КК. 01, КК. 02, КК. 03, КК.05</w:t>
            </w:r>
          </w:p>
        </w:tc>
        <w:tc>
          <w:tcPr>
            <w:tcW w:w="614" w:type="pct"/>
            <w:vMerge w:val="restart"/>
          </w:tcPr>
          <w:p w14:paraId="11FAF64A" w14:textId="77777777" w:rsidR="0096754F" w:rsidRPr="0096754F" w:rsidRDefault="0096754F" w:rsidP="0096754F">
            <w:pPr>
              <w:suppressAutoHyphens/>
              <w:spacing w:after="0" w:line="240" w:lineRule="auto"/>
              <w:contextualSpacing/>
              <w:jc w:val="center"/>
              <w:rPr>
                <w:rFonts w:ascii="Times New Roman" w:hAnsi="Times New Roman" w:cs="Times New Roman"/>
                <w:sz w:val="24"/>
                <w:szCs w:val="24"/>
              </w:rPr>
            </w:pPr>
            <w:r w:rsidRPr="0096754F">
              <w:rPr>
                <w:rFonts w:ascii="Times New Roman" w:hAnsi="Times New Roman" w:cs="Times New Roman"/>
                <w:sz w:val="24"/>
                <w:szCs w:val="24"/>
              </w:rPr>
              <w:t>Н 6.2.01</w:t>
            </w:r>
          </w:p>
          <w:p w14:paraId="63C72895" w14:textId="77777777" w:rsidR="0096754F" w:rsidRPr="0096754F" w:rsidRDefault="0096754F" w:rsidP="0096754F">
            <w:pPr>
              <w:suppressAutoHyphens/>
              <w:spacing w:after="0" w:line="240" w:lineRule="auto"/>
              <w:contextualSpacing/>
              <w:jc w:val="center"/>
              <w:rPr>
                <w:rFonts w:ascii="Times New Roman" w:hAnsi="Times New Roman" w:cs="Times New Roman"/>
                <w:sz w:val="24"/>
                <w:szCs w:val="24"/>
              </w:rPr>
            </w:pPr>
            <w:r w:rsidRPr="0096754F">
              <w:rPr>
                <w:rFonts w:ascii="Times New Roman" w:hAnsi="Times New Roman" w:cs="Times New Roman"/>
                <w:sz w:val="24"/>
                <w:szCs w:val="24"/>
              </w:rPr>
              <w:t>У 6.2.01</w:t>
            </w:r>
          </w:p>
          <w:p w14:paraId="6A6CC2B4" w14:textId="77777777" w:rsidR="0096754F" w:rsidRPr="0096754F" w:rsidRDefault="0096754F" w:rsidP="0096754F">
            <w:pPr>
              <w:suppressAutoHyphens/>
              <w:spacing w:after="0" w:line="240" w:lineRule="auto"/>
              <w:contextualSpacing/>
              <w:jc w:val="center"/>
              <w:rPr>
                <w:rFonts w:ascii="Times New Roman" w:hAnsi="Times New Roman" w:cs="Times New Roman"/>
                <w:sz w:val="24"/>
                <w:szCs w:val="24"/>
              </w:rPr>
            </w:pPr>
            <w:r w:rsidRPr="0096754F">
              <w:rPr>
                <w:rFonts w:ascii="Times New Roman" w:hAnsi="Times New Roman" w:cs="Times New Roman"/>
                <w:sz w:val="24"/>
                <w:szCs w:val="24"/>
              </w:rPr>
              <w:t>У 6.2.02</w:t>
            </w:r>
          </w:p>
          <w:p w14:paraId="697666C7" w14:textId="77777777" w:rsidR="0096754F" w:rsidRPr="0096754F" w:rsidRDefault="0096754F" w:rsidP="0096754F">
            <w:pPr>
              <w:suppressAutoHyphens/>
              <w:spacing w:after="0" w:line="240" w:lineRule="auto"/>
              <w:contextualSpacing/>
              <w:jc w:val="center"/>
              <w:rPr>
                <w:rFonts w:ascii="Times New Roman" w:hAnsi="Times New Roman" w:cs="Times New Roman"/>
                <w:sz w:val="24"/>
                <w:szCs w:val="24"/>
              </w:rPr>
            </w:pPr>
            <w:r w:rsidRPr="0096754F">
              <w:rPr>
                <w:rFonts w:ascii="Times New Roman" w:hAnsi="Times New Roman" w:cs="Times New Roman"/>
                <w:sz w:val="24"/>
                <w:szCs w:val="24"/>
              </w:rPr>
              <w:t>З 6.2.01</w:t>
            </w:r>
          </w:p>
          <w:p w14:paraId="7E51D600" w14:textId="77777777" w:rsidR="0096754F" w:rsidRPr="0096754F" w:rsidRDefault="0096754F" w:rsidP="0096754F">
            <w:pPr>
              <w:suppressAutoHyphens/>
              <w:spacing w:after="0" w:line="240" w:lineRule="auto"/>
              <w:contextualSpacing/>
              <w:jc w:val="center"/>
              <w:rPr>
                <w:rFonts w:ascii="Times New Roman" w:hAnsi="Times New Roman" w:cs="Times New Roman"/>
                <w:b/>
                <w:sz w:val="24"/>
                <w:szCs w:val="24"/>
                <w:highlight w:val="yellow"/>
              </w:rPr>
            </w:pPr>
            <w:r w:rsidRPr="0096754F">
              <w:rPr>
                <w:rFonts w:ascii="Times New Roman" w:hAnsi="Times New Roman" w:cs="Times New Roman"/>
                <w:sz w:val="24"/>
                <w:szCs w:val="24"/>
              </w:rPr>
              <w:t>З 6.2.02</w:t>
            </w:r>
          </w:p>
        </w:tc>
      </w:tr>
      <w:tr w:rsidR="0096754F" w:rsidRPr="0096754F" w14:paraId="03EF274C" w14:textId="77777777" w:rsidTr="00440F2D">
        <w:tc>
          <w:tcPr>
            <w:tcW w:w="786" w:type="pct"/>
            <w:vMerge/>
          </w:tcPr>
          <w:p w14:paraId="221AAB0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420B96F" w14:textId="77777777" w:rsidR="0096754F" w:rsidRPr="0096754F" w:rsidRDefault="0096754F" w:rsidP="0096754F">
            <w:pPr>
              <w:suppressAutoHyphens/>
              <w:spacing w:after="0" w:line="240" w:lineRule="auto"/>
              <w:rPr>
                <w:rFonts w:ascii="Times New Roman" w:hAnsi="Times New Roman" w:cs="Times New Roman"/>
                <w:sz w:val="24"/>
                <w:szCs w:val="24"/>
                <w:highlight w:val="green"/>
              </w:rPr>
            </w:pPr>
            <w:r w:rsidRPr="0096754F">
              <w:rPr>
                <w:rFonts w:ascii="Times New Roman" w:hAnsi="Times New Roman" w:cs="Times New Roman"/>
                <w:sz w:val="24"/>
                <w:szCs w:val="24"/>
              </w:rPr>
              <w:t>2. Привод подач. Схемы приводов. Двигатели приводов подач.</w:t>
            </w:r>
          </w:p>
        </w:tc>
        <w:tc>
          <w:tcPr>
            <w:tcW w:w="628" w:type="pct"/>
            <w:vAlign w:val="center"/>
          </w:tcPr>
          <w:p w14:paraId="2676BB8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34041829" w14:textId="77777777" w:rsidR="0096754F" w:rsidRPr="0096754F" w:rsidRDefault="0096754F" w:rsidP="0096754F">
            <w:pPr>
              <w:spacing w:after="0" w:line="240" w:lineRule="auto"/>
              <w:rPr>
                <w:rFonts w:ascii="Times New Roman" w:hAnsi="Times New Roman" w:cs="Times New Roman"/>
                <w:sz w:val="24"/>
                <w:szCs w:val="24"/>
                <w:highlight w:val="green"/>
              </w:rPr>
            </w:pPr>
          </w:p>
        </w:tc>
        <w:tc>
          <w:tcPr>
            <w:tcW w:w="614" w:type="pct"/>
            <w:vMerge/>
          </w:tcPr>
          <w:p w14:paraId="1C1F9DA3" w14:textId="77777777" w:rsidR="0096754F" w:rsidRPr="0096754F" w:rsidRDefault="0096754F" w:rsidP="0096754F">
            <w:pPr>
              <w:suppressAutoHyphens/>
              <w:spacing w:after="0" w:line="240" w:lineRule="auto"/>
              <w:contextualSpacing/>
              <w:jc w:val="both"/>
              <w:rPr>
                <w:rFonts w:ascii="Times New Roman" w:hAnsi="Times New Roman" w:cs="Times New Roman"/>
                <w:b/>
                <w:sz w:val="24"/>
                <w:szCs w:val="24"/>
                <w:highlight w:val="green"/>
              </w:rPr>
            </w:pPr>
          </w:p>
        </w:tc>
      </w:tr>
      <w:tr w:rsidR="0096754F" w:rsidRPr="0096754F" w14:paraId="326AFC98" w14:textId="77777777" w:rsidTr="00440F2D">
        <w:tc>
          <w:tcPr>
            <w:tcW w:w="786" w:type="pct"/>
            <w:vMerge/>
          </w:tcPr>
          <w:p w14:paraId="08C3411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5A5B95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3.Направляющие станков с программным управлением. Виды направляющих. Материалы направляющих.</w:t>
            </w:r>
          </w:p>
        </w:tc>
        <w:tc>
          <w:tcPr>
            <w:tcW w:w="628" w:type="pct"/>
            <w:vAlign w:val="center"/>
          </w:tcPr>
          <w:p w14:paraId="01C44D9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62E0A364"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EE92CDD"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2767B0D3" w14:textId="77777777" w:rsidTr="00440F2D">
        <w:trPr>
          <w:trHeight w:val="476"/>
        </w:trPr>
        <w:tc>
          <w:tcPr>
            <w:tcW w:w="786" w:type="pct"/>
            <w:vMerge/>
          </w:tcPr>
          <w:p w14:paraId="4D6912AF"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2FE97A5"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hAnsi="Times New Roman" w:cs="Times New Roman"/>
                <w:sz w:val="24"/>
                <w:szCs w:val="24"/>
              </w:rPr>
              <w:t>4.Передача винт – гайка качения. Назначение, преимущества, устройство.</w:t>
            </w:r>
          </w:p>
        </w:tc>
        <w:tc>
          <w:tcPr>
            <w:tcW w:w="628" w:type="pct"/>
            <w:vAlign w:val="center"/>
          </w:tcPr>
          <w:p w14:paraId="0C0C672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tcPr>
          <w:p w14:paraId="52DD8D85"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88AFF0F"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08FBB3D8" w14:textId="77777777" w:rsidTr="00440F2D">
        <w:trPr>
          <w:trHeight w:val="20"/>
        </w:trPr>
        <w:tc>
          <w:tcPr>
            <w:tcW w:w="786" w:type="pct"/>
            <w:vMerge/>
          </w:tcPr>
          <w:p w14:paraId="4FF7685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16ABBB4"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628" w:type="pct"/>
            <w:vAlign w:val="center"/>
          </w:tcPr>
          <w:p w14:paraId="56AFCA05"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cyan"/>
              </w:rPr>
            </w:pPr>
            <w:r w:rsidRPr="0096754F">
              <w:rPr>
                <w:rFonts w:ascii="Times New Roman" w:hAnsi="Times New Roman" w:cs="Times New Roman"/>
                <w:sz w:val="24"/>
                <w:szCs w:val="24"/>
              </w:rPr>
              <w:t>20</w:t>
            </w:r>
          </w:p>
        </w:tc>
        <w:tc>
          <w:tcPr>
            <w:tcW w:w="601" w:type="pct"/>
            <w:vMerge/>
          </w:tcPr>
          <w:p w14:paraId="30E615A8"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c>
          <w:tcPr>
            <w:tcW w:w="614" w:type="pct"/>
            <w:vMerge/>
          </w:tcPr>
          <w:p w14:paraId="05D9A0D5" w14:textId="77777777" w:rsidR="0096754F" w:rsidRPr="0096754F" w:rsidRDefault="0096754F" w:rsidP="0096754F">
            <w:pPr>
              <w:suppressAutoHyphens/>
              <w:spacing w:after="0" w:line="240" w:lineRule="auto"/>
              <w:contextualSpacing/>
              <w:jc w:val="both"/>
              <w:rPr>
                <w:rFonts w:ascii="Times New Roman" w:hAnsi="Times New Roman" w:cs="Times New Roman"/>
                <w:b/>
                <w:i/>
                <w:iCs/>
                <w:sz w:val="24"/>
                <w:szCs w:val="24"/>
                <w:highlight w:val="green"/>
              </w:rPr>
            </w:pPr>
          </w:p>
        </w:tc>
      </w:tr>
      <w:tr w:rsidR="0096754F" w:rsidRPr="0096754F" w14:paraId="165744EE" w14:textId="77777777" w:rsidTr="00440F2D">
        <w:trPr>
          <w:trHeight w:val="20"/>
        </w:trPr>
        <w:tc>
          <w:tcPr>
            <w:tcW w:w="786" w:type="pct"/>
            <w:vMerge/>
          </w:tcPr>
          <w:p w14:paraId="3B2F1C3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95B47E6" w14:textId="77777777" w:rsidR="0096754F" w:rsidRPr="0096754F" w:rsidRDefault="0096754F" w:rsidP="0096754F">
            <w:pPr>
              <w:suppressAutoHyphens/>
              <w:spacing w:after="0" w:line="240" w:lineRule="auto"/>
              <w:ind w:left="33"/>
              <w:rPr>
                <w:rFonts w:ascii="Times New Roman" w:hAnsi="Times New Roman" w:cs="Times New Roman"/>
                <w:iCs/>
                <w:sz w:val="24"/>
                <w:szCs w:val="24"/>
                <w:highlight w:val="green"/>
              </w:rPr>
            </w:pPr>
            <w:r w:rsidRPr="0096754F">
              <w:rPr>
                <w:rFonts w:ascii="Times New Roman" w:hAnsi="Times New Roman" w:cs="Times New Roman"/>
                <w:sz w:val="24"/>
                <w:szCs w:val="24"/>
              </w:rPr>
              <w:t>1. Практическое занятие №1 Движения в станках</w:t>
            </w:r>
            <w:r w:rsidRPr="0096754F">
              <w:rPr>
                <w:rStyle w:val="afffff6"/>
                <w:rFonts w:ascii="Times New Roman" w:hAnsi="Times New Roman" w:cs="Times New Roman"/>
                <w:sz w:val="24"/>
                <w:szCs w:val="24"/>
                <w:lang w:val="x-none" w:eastAsia="x-none"/>
              </w:rPr>
              <w:t xml:space="preserve"> </w:t>
            </w:r>
          </w:p>
        </w:tc>
        <w:tc>
          <w:tcPr>
            <w:tcW w:w="628" w:type="pct"/>
          </w:tcPr>
          <w:p w14:paraId="5DE20012"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601" w:type="pct"/>
            <w:vMerge/>
          </w:tcPr>
          <w:p w14:paraId="42299140" w14:textId="77777777" w:rsidR="0096754F" w:rsidRPr="0096754F" w:rsidRDefault="0096754F" w:rsidP="0096754F">
            <w:pPr>
              <w:suppressAutoHyphens/>
              <w:spacing w:after="0" w:line="240" w:lineRule="auto"/>
              <w:jc w:val="both"/>
              <w:rPr>
                <w:rFonts w:ascii="Times New Roman" w:hAnsi="Times New Roman" w:cs="Times New Roman"/>
                <w:sz w:val="24"/>
                <w:szCs w:val="24"/>
              </w:rPr>
            </w:pPr>
          </w:p>
        </w:tc>
        <w:tc>
          <w:tcPr>
            <w:tcW w:w="614" w:type="pct"/>
            <w:vMerge/>
          </w:tcPr>
          <w:p w14:paraId="4FB60E81" w14:textId="77777777" w:rsidR="0096754F" w:rsidRPr="0096754F" w:rsidRDefault="0096754F" w:rsidP="0096754F">
            <w:pPr>
              <w:suppressAutoHyphens/>
              <w:spacing w:after="0" w:line="240" w:lineRule="auto"/>
              <w:contextualSpacing/>
              <w:jc w:val="both"/>
              <w:rPr>
                <w:rFonts w:ascii="Times New Roman" w:hAnsi="Times New Roman" w:cs="Times New Roman"/>
                <w:b/>
                <w:sz w:val="24"/>
                <w:szCs w:val="24"/>
                <w:highlight w:val="green"/>
              </w:rPr>
            </w:pPr>
          </w:p>
        </w:tc>
      </w:tr>
      <w:tr w:rsidR="0096754F" w:rsidRPr="0096754F" w14:paraId="54ED3E49" w14:textId="77777777" w:rsidTr="00440F2D">
        <w:trPr>
          <w:trHeight w:val="20"/>
        </w:trPr>
        <w:tc>
          <w:tcPr>
            <w:tcW w:w="786" w:type="pct"/>
            <w:vMerge/>
          </w:tcPr>
          <w:p w14:paraId="2CFC1EA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F319FD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2. Практическое занятие №2 Показатели технического уровня и надежности станков</w:t>
            </w:r>
          </w:p>
        </w:tc>
        <w:tc>
          <w:tcPr>
            <w:tcW w:w="628" w:type="pct"/>
          </w:tcPr>
          <w:p w14:paraId="0DCF23BA"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5E9A57C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225885D"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highlight w:val="yellow"/>
              </w:rPr>
            </w:pPr>
          </w:p>
        </w:tc>
      </w:tr>
      <w:tr w:rsidR="0096754F" w:rsidRPr="0096754F" w14:paraId="3821BAFA" w14:textId="77777777" w:rsidTr="00440F2D">
        <w:trPr>
          <w:trHeight w:val="20"/>
        </w:trPr>
        <w:tc>
          <w:tcPr>
            <w:tcW w:w="786" w:type="pct"/>
            <w:vMerge/>
          </w:tcPr>
          <w:p w14:paraId="2C7B62F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48F8B0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3. Практическое занятие №3 Станины металлорежущих станков</w:t>
            </w:r>
          </w:p>
        </w:tc>
        <w:tc>
          <w:tcPr>
            <w:tcW w:w="628" w:type="pct"/>
          </w:tcPr>
          <w:p w14:paraId="61D525FE"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491F5FAF"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3A69151"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7D13C98B" w14:textId="77777777" w:rsidTr="00440F2D">
        <w:trPr>
          <w:trHeight w:val="20"/>
        </w:trPr>
        <w:tc>
          <w:tcPr>
            <w:tcW w:w="786" w:type="pct"/>
            <w:vMerge/>
          </w:tcPr>
          <w:p w14:paraId="010EC78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F09ADE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4. Практическое занятие №4 Особенности конструкции шпиндельных узлов</w:t>
            </w:r>
          </w:p>
        </w:tc>
        <w:tc>
          <w:tcPr>
            <w:tcW w:w="628" w:type="pct"/>
          </w:tcPr>
          <w:p w14:paraId="21608C26"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0FED530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E960A3F"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highlight w:val="yellow"/>
              </w:rPr>
            </w:pPr>
          </w:p>
        </w:tc>
      </w:tr>
      <w:tr w:rsidR="0096754F" w:rsidRPr="0096754F" w14:paraId="1A6D7127" w14:textId="77777777" w:rsidTr="00440F2D">
        <w:trPr>
          <w:trHeight w:val="20"/>
        </w:trPr>
        <w:tc>
          <w:tcPr>
            <w:tcW w:w="786" w:type="pct"/>
            <w:vMerge/>
          </w:tcPr>
          <w:p w14:paraId="7B27D9F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2E1895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5. Практическое занятие №5 Передачи периодических движений</w:t>
            </w:r>
          </w:p>
        </w:tc>
        <w:tc>
          <w:tcPr>
            <w:tcW w:w="628" w:type="pct"/>
            <w:vAlign w:val="center"/>
          </w:tcPr>
          <w:p w14:paraId="615F63EA"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2388EB84"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6BFE2D2"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highlight w:val="yellow"/>
              </w:rPr>
            </w:pPr>
          </w:p>
        </w:tc>
      </w:tr>
      <w:tr w:rsidR="0096754F" w:rsidRPr="0096754F" w14:paraId="57F0B1D1" w14:textId="77777777" w:rsidTr="00440F2D">
        <w:trPr>
          <w:trHeight w:val="20"/>
        </w:trPr>
        <w:tc>
          <w:tcPr>
            <w:tcW w:w="786" w:type="pct"/>
            <w:vMerge/>
          </w:tcPr>
          <w:p w14:paraId="739A96F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C9F867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6. Практическое занятие №6 Механизмы реверса</w:t>
            </w:r>
          </w:p>
        </w:tc>
        <w:tc>
          <w:tcPr>
            <w:tcW w:w="628" w:type="pct"/>
            <w:vAlign w:val="center"/>
          </w:tcPr>
          <w:p w14:paraId="5EF61DD4"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22E33A5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242CE4B"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highlight w:val="yellow"/>
              </w:rPr>
            </w:pPr>
          </w:p>
        </w:tc>
      </w:tr>
      <w:tr w:rsidR="0096754F" w:rsidRPr="0096754F" w14:paraId="5D2E9B80" w14:textId="77777777" w:rsidTr="00440F2D">
        <w:trPr>
          <w:trHeight w:val="20"/>
        </w:trPr>
        <w:tc>
          <w:tcPr>
            <w:tcW w:w="786" w:type="pct"/>
            <w:vMerge/>
          </w:tcPr>
          <w:p w14:paraId="47E27CF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6E0D8A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7. Практическое занятие №7 Схемы коробок скоростей</w:t>
            </w:r>
          </w:p>
        </w:tc>
        <w:tc>
          <w:tcPr>
            <w:tcW w:w="628" w:type="pct"/>
            <w:vAlign w:val="center"/>
          </w:tcPr>
          <w:p w14:paraId="0AE3B4F1"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5CA13F3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1030DA1"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4A80EE1D" w14:textId="77777777" w:rsidTr="00440F2D">
        <w:trPr>
          <w:trHeight w:val="20"/>
        </w:trPr>
        <w:tc>
          <w:tcPr>
            <w:tcW w:w="786" w:type="pct"/>
            <w:vMerge/>
          </w:tcPr>
          <w:p w14:paraId="6010585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E18D49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8. Практическое занятие №8 Схемы механизмов коробок подач</w:t>
            </w:r>
          </w:p>
        </w:tc>
        <w:tc>
          <w:tcPr>
            <w:tcW w:w="628" w:type="pct"/>
            <w:vAlign w:val="center"/>
          </w:tcPr>
          <w:p w14:paraId="49A0BBC3"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364FFB1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5604D44"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5F55A4A5" w14:textId="77777777" w:rsidTr="00440F2D">
        <w:trPr>
          <w:trHeight w:val="20"/>
        </w:trPr>
        <w:tc>
          <w:tcPr>
            <w:tcW w:w="786" w:type="pct"/>
            <w:vMerge/>
          </w:tcPr>
          <w:p w14:paraId="4F3BA22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DC8A74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9. Практическое занятие №9 Управление станками</w:t>
            </w:r>
          </w:p>
        </w:tc>
        <w:tc>
          <w:tcPr>
            <w:tcW w:w="628" w:type="pct"/>
            <w:vAlign w:val="center"/>
          </w:tcPr>
          <w:p w14:paraId="55C64B53"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334484A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6A19172"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4E8FE5FC" w14:textId="77777777" w:rsidTr="00440F2D">
        <w:trPr>
          <w:trHeight w:val="20"/>
        </w:trPr>
        <w:tc>
          <w:tcPr>
            <w:tcW w:w="786" w:type="pct"/>
            <w:vMerge/>
          </w:tcPr>
          <w:p w14:paraId="739A2CC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CB58CA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10. Практическое занятие №10 Электрооборудование и элементы систем управления станками</w:t>
            </w:r>
          </w:p>
        </w:tc>
        <w:tc>
          <w:tcPr>
            <w:tcW w:w="628" w:type="pct"/>
            <w:vAlign w:val="center"/>
          </w:tcPr>
          <w:p w14:paraId="5BE227A7"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601" w:type="pct"/>
            <w:vMerge/>
          </w:tcPr>
          <w:p w14:paraId="0E18200A"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614" w:type="pct"/>
            <w:vMerge/>
          </w:tcPr>
          <w:p w14:paraId="4E91E876" w14:textId="77777777" w:rsidR="0096754F" w:rsidRPr="0096754F" w:rsidRDefault="0096754F" w:rsidP="0096754F">
            <w:pPr>
              <w:suppressAutoHyphens/>
              <w:spacing w:after="0" w:line="240" w:lineRule="auto"/>
              <w:contextualSpacing/>
              <w:jc w:val="both"/>
              <w:rPr>
                <w:rFonts w:ascii="Times New Roman" w:hAnsi="Times New Roman" w:cs="Times New Roman"/>
                <w:b/>
                <w:sz w:val="24"/>
                <w:szCs w:val="24"/>
                <w:highlight w:val="green"/>
              </w:rPr>
            </w:pPr>
          </w:p>
        </w:tc>
      </w:tr>
      <w:tr w:rsidR="0096754F" w:rsidRPr="0096754F" w14:paraId="4E94EF0F" w14:textId="77777777" w:rsidTr="00440F2D">
        <w:trPr>
          <w:trHeight w:val="20"/>
        </w:trPr>
        <w:tc>
          <w:tcPr>
            <w:tcW w:w="786" w:type="pct"/>
            <w:vMerge w:val="restart"/>
          </w:tcPr>
          <w:p w14:paraId="0176DCB4"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 xml:space="preserve">Тема 2.2 </w:t>
            </w:r>
            <w:r w:rsidRPr="0096754F">
              <w:rPr>
                <w:rFonts w:ascii="Times New Roman" w:hAnsi="Times New Roman" w:cs="Times New Roman"/>
                <w:sz w:val="24"/>
                <w:szCs w:val="24"/>
              </w:rPr>
              <w:t>Металлообрабатывающие станки с программным управлением: устройство, кинематика</w:t>
            </w:r>
          </w:p>
        </w:tc>
        <w:tc>
          <w:tcPr>
            <w:tcW w:w="2371" w:type="pct"/>
            <w:vAlign w:val="bottom"/>
          </w:tcPr>
          <w:p w14:paraId="47FD84E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28" w:type="pct"/>
          </w:tcPr>
          <w:p w14:paraId="63E1B0B8"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22</w:t>
            </w:r>
          </w:p>
        </w:tc>
        <w:tc>
          <w:tcPr>
            <w:tcW w:w="601" w:type="pct"/>
          </w:tcPr>
          <w:p w14:paraId="64457DB9"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tcPr>
          <w:p w14:paraId="58F51E36"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09379AB6" w14:textId="77777777" w:rsidTr="00440F2D">
        <w:trPr>
          <w:trHeight w:val="20"/>
        </w:trPr>
        <w:tc>
          <w:tcPr>
            <w:tcW w:w="786" w:type="pct"/>
            <w:vMerge/>
          </w:tcPr>
          <w:p w14:paraId="42A3EC7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5B2644C"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bCs/>
                <w:sz w:val="24"/>
                <w:szCs w:val="24"/>
              </w:rPr>
              <w:t xml:space="preserve">1.Станки токарной группы. </w:t>
            </w:r>
            <w:r w:rsidRPr="0096754F">
              <w:rPr>
                <w:rFonts w:ascii="Times New Roman" w:hAnsi="Times New Roman" w:cs="Times New Roman"/>
                <w:sz w:val="24"/>
                <w:szCs w:val="24"/>
              </w:rPr>
              <w:t xml:space="preserve"> Классификация токарных станков с ЧПУ, их основные показатели. Приспособления и режущий инструмент.</w:t>
            </w:r>
          </w:p>
        </w:tc>
        <w:tc>
          <w:tcPr>
            <w:tcW w:w="628" w:type="pct"/>
            <w:vAlign w:val="center"/>
          </w:tcPr>
          <w:p w14:paraId="47BE88C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w:t>
            </w:r>
          </w:p>
        </w:tc>
        <w:tc>
          <w:tcPr>
            <w:tcW w:w="601" w:type="pct"/>
            <w:vMerge w:val="restart"/>
            <w:shd w:val="clear" w:color="auto" w:fill="auto"/>
          </w:tcPr>
          <w:p w14:paraId="7391497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6.2</w:t>
            </w:r>
          </w:p>
          <w:p w14:paraId="27BBABDA"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ОК 01-ОК 07, ОК 09</w:t>
            </w:r>
          </w:p>
          <w:p w14:paraId="65BC9366" w14:textId="77777777" w:rsidR="0096754F" w:rsidRPr="0096754F" w:rsidRDefault="0096754F" w:rsidP="0096754F">
            <w:pPr>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bCs/>
                <w:iCs/>
                <w:sz w:val="24"/>
                <w:szCs w:val="24"/>
              </w:rPr>
              <w:t>КК. 02, КК. 04, КК.06</w:t>
            </w:r>
          </w:p>
        </w:tc>
        <w:tc>
          <w:tcPr>
            <w:tcW w:w="614" w:type="pct"/>
            <w:vMerge w:val="restart"/>
          </w:tcPr>
          <w:p w14:paraId="0E6F9BA8" w14:textId="77777777" w:rsidR="0096754F" w:rsidRPr="0096754F" w:rsidRDefault="0096754F" w:rsidP="0096754F">
            <w:pPr>
              <w:suppressAutoHyphens/>
              <w:spacing w:after="0" w:line="240" w:lineRule="auto"/>
              <w:contextualSpacing/>
              <w:jc w:val="center"/>
              <w:rPr>
                <w:rFonts w:ascii="Times New Roman" w:hAnsi="Times New Roman" w:cs="Times New Roman"/>
                <w:bCs/>
                <w:sz w:val="24"/>
                <w:szCs w:val="24"/>
              </w:rPr>
            </w:pPr>
            <w:r w:rsidRPr="0096754F">
              <w:rPr>
                <w:rFonts w:ascii="Times New Roman" w:hAnsi="Times New Roman" w:cs="Times New Roman"/>
                <w:bCs/>
                <w:sz w:val="24"/>
                <w:szCs w:val="24"/>
              </w:rPr>
              <w:t>Н 6.2.01</w:t>
            </w:r>
          </w:p>
          <w:p w14:paraId="6AB32936" w14:textId="77777777" w:rsidR="0096754F" w:rsidRPr="0096754F" w:rsidRDefault="0096754F" w:rsidP="0096754F">
            <w:pPr>
              <w:suppressAutoHyphens/>
              <w:spacing w:after="0" w:line="240" w:lineRule="auto"/>
              <w:contextualSpacing/>
              <w:jc w:val="center"/>
              <w:rPr>
                <w:rFonts w:ascii="Times New Roman" w:hAnsi="Times New Roman" w:cs="Times New Roman"/>
                <w:bCs/>
                <w:sz w:val="24"/>
                <w:szCs w:val="24"/>
              </w:rPr>
            </w:pPr>
            <w:r w:rsidRPr="0096754F">
              <w:rPr>
                <w:rFonts w:ascii="Times New Roman" w:hAnsi="Times New Roman" w:cs="Times New Roman"/>
                <w:bCs/>
                <w:sz w:val="24"/>
                <w:szCs w:val="24"/>
              </w:rPr>
              <w:t>У 6.2.01</w:t>
            </w:r>
          </w:p>
          <w:p w14:paraId="7640EAC2" w14:textId="77777777" w:rsidR="0096754F" w:rsidRPr="0096754F" w:rsidRDefault="0096754F" w:rsidP="0096754F">
            <w:pPr>
              <w:suppressAutoHyphens/>
              <w:spacing w:after="0" w:line="240" w:lineRule="auto"/>
              <w:contextualSpacing/>
              <w:jc w:val="center"/>
              <w:rPr>
                <w:rFonts w:ascii="Times New Roman" w:hAnsi="Times New Roman" w:cs="Times New Roman"/>
                <w:bCs/>
                <w:sz w:val="24"/>
                <w:szCs w:val="24"/>
              </w:rPr>
            </w:pPr>
            <w:r w:rsidRPr="0096754F">
              <w:rPr>
                <w:rFonts w:ascii="Times New Roman" w:hAnsi="Times New Roman" w:cs="Times New Roman"/>
                <w:bCs/>
                <w:sz w:val="24"/>
                <w:szCs w:val="24"/>
              </w:rPr>
              <w:t>У 6.2.02</w:t>
            </w:r>
          </w:p>
          <w:p w14:paraId="337B1521" w14:textId="77777777" w:rsidR="0096754F" w:rsidRPr="0096754F" w:rsidRDefault="0096754F" w:rsidP="0096754F">
            <w:pPr>
              <w:suppressAutoHyphens/>
              <w:spacing w:after="0" w:line="240" w:lineRule="auto"/>
              <w:contextualSpacing/>
              <w:jc w:val="center"/>
              <w:rPr>
                <w:rFonts w:ascii="Times New Roman" w:hAnsi="Times New Roman" w:cs="Times New Roman"/>
                <w:bCs/>
                <w:sz w:val="24"/>
                <w:szCs w:val="24"/>
              </w:rPr>
            </w:pPr>
            <w:r w:rsidRPr="0096754F">
              <w:rPr>
                <w:rFonts w:ascii="Times New Roman" w:hAnsi="Times New Roman" w:cs="Times New Roman"/>
                <w:bCs/>
                <w:sz w:val="24"/>
                <w:szCs w:val="24"/>
              </w:rPr>
              <w:t>З 6.2.01</w:t>
            </w:r>
          </w:p>
          <w:p w14:paraId="13E6682F" w14:textId="77777777" w:rsidR="0096754F" w:rsidRPr="0096754F" w:rsidRDefault="0096754F" w:rsidP="0096754F">
            <w:pPr>
              <w:suppressAutoHyphens/>
              <w:spacing w:after="0" w:line="240" w:lineRule="auto"/>
              <w:contextualSpacing/>
              <w:jc w:val="center"/>
              <w:rPr>
                <w:rFonts w:ascii="Times New Roman" w:hAnsi="Times New Roman" w:cs="Times New Roman"/>
                <w:b/>
                <w:sz w:val="24"/>
                <w:szCs w:val="24"/>
                <w:highlight w:val="green"/>
              </w:rPr>
            </w:pPr>
            <w:r w:rsidRPr="0096754F">
              <w:rPr>
                <w:rFonts w:ascii="Times New Roman" w:hAnsi="Times New Roman" w:cs="Times New Roman"/>
                <w:bCs/>
                <w:sz w:val="24"/>
                <w:szCs w:val="24"/>
              </w:rPr>
              <w:t>З 6.2.02</w:t>
            </w:r>
          </w:p>
        </w:tc>
      </w:tr>
      <w:tr w:rsidR="0096754F" w:rsidRPr="0096754F" w14:paraId="47A0A590" w14:textId="77777777" w:rsidTr="00440F2D">
        <w:trPr>
          <w:trHeight w:val="20"/>
        </w:trPr>
        <w:tc>
          <w:tcPr>
            <w:tcW w:w="786" w:type="pct"/>
            <w:vMerge/>
          </w:tcPr>
          <w:p w14:paraId="3536DE1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4F38F2C"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bCs/>
                <w:sz w:val="24"/>
                <w:szCs w:val="24"/>
              </w:rPr>
              <w:t>2.Станки фрезерной группы.</w:t>
            </w:r>
            <w:r w:rsidRPr="0096754F">
              <w:rPr>
                <w:rFonts w:ascii="Times New Roman" w:hAnsi="Times New Roman" w:cs="Times New Roman"/>
                <w:sz w:val="24"/>
                <w:szCs w:val="24"/>
              </w:rPr>
              <w:t xml:space="preserve"> Классификация фрезерных станков с ЧПУ Приспособления и режущий инструмент.</w:t>
            </w:r>
          </w:p>
        </w:tc>
        <w:tc>
          <w:tcPr>
            <w:tcW w:w="628" w:type="pct"/>
            <w:vAlign w:val="center"/>
          </w:tcPr>
          <w:p w14:paraId="5EC84AE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w:t>
            </w:r>
          </w:p>
        </w:tc>
        <w:tc>
          <w:tcPr>
            <w:tcW w:w="601" w:type="pct"/>
            <w:vMerge/>
            <w:shd w:val="clear" w:color="auto" w:fill="auto"/>
          </w:tcPr>
          <w:p w14:paraId="44EE311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0DD5F60"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628082DE" w14:textId="77777777" w:rsidTr="00440F2D">
        <w:trPr>
          <w:trHeight w:val="20"/>
        </w:trPr>
        <w:tc>
          <w:tcPr>
            <w:tcW w:w="786" w:type="pct"/>
            <w:vMerge/>
          </w:tcPr>
          <w:p w14:paraId="78FC6E4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71FDE2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bCs/>
                <w:sz w:val="24"/>
                <w:szCs w:val="24"/>
              </w:rPr>
              <w:t xml:space="preserve">3.Станки сверлильно-расточной группы. </w:t>
            </w:r>
            <w:r w:rsidRPr="0096754F">
              <w:rPr>
                <w:rFonts w:ascii="Times New Roman" w:hAnsi="Times New Roman" w:cs="Times New Roman"/>
                <w:sz w:val="24"/>
                <w:szCs w:val="24"/>
              </w:rPr>
              <w:t>Классификация  станков сверлильно-расточной группы с ЧПУ. Приспособления и режущий инструмент.</w:t>
            </w:r>
          </w:p>
        </w:tc>
        <w:tc>
          <w:tcPr>
            <w:tcW w:w="628" w:type="pct"/>
            <w:vAlign w:val="center"/>
          </w:tcPr>
          <w:p w14:paraId="6C9B67B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6</w:t>
            </w:r>
          </w:p>
        </w:tc>
        <w:tc>
          <w:tcPr>
            <w:tcW w:w="601" w:type="pct"/>
            <w:vMerge/>
            <w:shd w:val="clear" w:color="auto" w:fill="auto"/>
          </w:tcPr>
          <w:p w14:paraId="20E6017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2D2F7FD"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7C90B17D" w14:textId="77777777" w:rsidTr="00440F2D">
        <w:trPr>
          <w:trHeight w:val="20"/>
        </w:trPr>
        <w:tc>
          <w:tcPr>
            <w:tcW w:w="786" w:type="pct"/>
            <w:vMerge/>
          </w:tcPr>
          <w:p w14:paraId="7729764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vAlign w:val="bottom"/>
          </w:tcPr>
          <w:p w14:paraId="0CAC919D"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hAnsi="Times New Roman" w:cs="Times New Roman"/>
                <w:b/>
                <w:bCs/>
                <w:sz w:val="24"/>
                <w:szCs w:val="24"/>
              </w:rPr>
              <w:t>В том числе практических занятий и лабораторных работ</w:t>
            </w:r>
          </w:p>
        </w:tc>
        <w:tc>
          <w:tcPr>
            <w:tcW w:w="628" w:type="pct"/>
            <w:vAlign w:val="center"/>
          </w:tcPr>
          <w:p w14:paraId="535AF08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16</w:t>
            </w:r>
          </w:p>
        </w:tc>
        <w:tc>
          <w:tcPr>
            <w:tcW w:w="601" w:type="pct"/>
            <w:vMerge/>
          </w:tcPr>
          <w:p w14:paraId="62C94EBE"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FDEAC9B"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7080D80E" w14:textId="77777777" w:rsidTr="00440F2D">
        <w:trPr>
          <w:trHeight w:val="20"/>
        </w:trPr>
        <w:tc>
          <w:tcPr>
            <w:tcW w:w="786" w:type="pct"/>
            <w:vMerge/>
          </w:tcPr>
          <w:p w14:paraId="55F5F9E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881DA21" w14:textId="77777777" w:rsidR="0096754F" w:rsidRPr="0096754F" w:rsidRDefault="0096754F" w:rsidP="0096754F">
            <w:pPr>
              <w:suppressAutoHyphens/>
              <w:spacing w:after="0" w:line="240" w:lineRule="auto"/>
              <w:rPr>
                <w:rFonts w:ascii="Times New Roman" w:hAnsi="Times New Roman" w:cs="Times New Roman"/>
                <w:sz w:val="24"/>
                <w:szCs w:val="24"/>
                <w:highlight w:val="yellow"/>
              </w:rPr>
            </w:pPr>
            <w:r w:rsidRPr="0096754F">
              <w:rPr>
                <w:rFonts w:ascii="Times New Roman" w:hAnsi="Times New Roman" w:cs="Times New Roman"/>
                <w:sz w:val="24"/>
                <w:szCs w:val="24"/>
              </w:rPr>
              <w:t xml:space="preserve">1. </w:t>
            </w:r>
            <w:r w:rsidRPr="0096754F">
              <w:rPr>
                <w:rFonts w:ascii="Times New Roman" w:hAnsi="Times New Roman" w:cs="Times New Roman"/>
                <w:bCs/>
                <w:sz w:val="24"/>
                <w:szCs w:val="24"/>
              </w:rPr>
              <w:t xml:space="preserve">Лабораторная работа №1 </w:t>
            </w:r>
            <w:r w:rsidRPr="0096754F">
              <w:rPr>
                <w:rFonts w:ascii="Times New Roman" w:hAnsi="Times New Roman" w:cs="Times New Roman"/>
                <w:sz w:val="24"/>
                <w:szCs w:val="24"/>
              </w:rPr>
              <w:t>Изучение конструкции и технических характеристик станка 16А20Ф3</w:t>
            </w:r>
          </w:p>
        </w:tc>
        <w:tc>
          <w:tcPr>
            <w:tcW w:w="628" w:type="pct"/>
          </w:tcPr>
          <w:p w14:paraId="089A067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7F610D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5EFEDC1"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741FAE99" w14:textId="77777777" w:rsidTr="00440F2D">
        <w:trPr>
          <w:trHeight w:val="20"/>
        </w:trPr>
        <w:tc>
          <w:tcPr>
            <w:tcW w:w="786" w:type="pct"/>
            <w:vMerge/>
          </w:tcPr>
          <w:p w14:paraId="19ED943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A5BB0A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2</w:t>
            </w:r>
            <w:r w:rsidRPr="0096754F">
              <w:rPr>
                <w:rFonts w:ascii="Times New Roman" w:hAnsi="Times New Roman" w:cs="Times New Roman"/>
                <w:bCs/>
                <w:sz w:val="24"/>
                <w:szCs w:val="24"/>
              </w:rPr>
              <w:t xml:space="preserve"> Лабораторная работа №2 </w:t>
            </w:r>
            <w:r w:rsidRPr="0096754F">
              <w:rPr>
                <w:rFonts w:ascii="Times New Roman" w:hAnsi="Times New Roman" w:cs="Times New Roman"/>
                <w:sz w:val="24"/>
                <w:szCs w:val="24"/>
              </w:rPr>
              <w:t>Изучение пульта оператора УЧПУ NC201M станка мод. 16А20Ф3</w:t>
            </w:r>
          </w:p>
        </w:tc>
        <w:tc>
          <w:tcPr>
            <w:tcW w:w="628" w:type="pct"/>
          </w:tcPr>
          <w:p w14:paraId="3A952374"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067DEDB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281621E9"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0DB4451E" w14:textId="77777777" w:rsidTr="00440F2D">
        <w:trPr>
          <w:trHeight w:val="20"/>
        </w:trPr>
        <w:tc>
          <w:tcPr>
            <w:tcW w:w="786" w:type="pct"/>
            <w:vMerge/>
          </w:tcPr>
          <w:p w14:paraId="7E7A244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ECFC6F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3. Практическое занятие №11 Чтение кинематической схемы токарного патронно – центрового станка с оперативной системой ЧПУ2</w:t>
            </w:r>
          </w:p>
        </w:tc>
        <w:tc>
          <w:tcPr>
            <w:tcW w:w="628" w:type="pct"/>
          </w:tcPr>
          <w:p w14:paraId="740FAFB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8D5DB9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F5652D3"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3FC02BF5" w14:textId="77777777" w:rsidTr="00440F2D">
        <w:trPr>
          <w:trHeight w:val="20"/>
        </w:trPr>
        <w:tc>
          <w:tcPr>
            <w:tcW w:w="786" w:type="pct"/>
            <w:vMerge/>
          </w:tcPr>
          <w:p w14:paraId="57CC48E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31641F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4. Практическое занятие №12 Чтение кинематической схемы токарно – револьверного станка с ЧПУ</w:t>
            </w:r>
          </w:p>
        </w:tc>
        <w:tc>
          <w:tcPr>
            <w:tcW w:w="628" w:type="pct"/>
          </w:tcPr>
          <w:p w14:paraId="17EDEF29"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DFCBB7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3B13162"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0596B1C8" w14:textId="77777777" w:rsidTr="00440F2D">
        <w:trPr>
          <w:trHeight w:val="20"/>
        </w:trPr>
        <w:tc>
          <w:tcPr>
            <w:tcW w:w="786" w:type="pct"/>
            <w:vMerge/>
          </w:tcPr>
          <w:p w14:paraId="4A63280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904509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5. Практическое занятие №13 Чтение кинематической схемы горизонтального многошпиндельного автомата</w:t>
            </w:r>
          </w:p>
        </w:tc>
        <w:tc>
          <w:tcPr>
            <w:tcW w:w="628" w:type="pct"/>
          </w:tcPr>
          <w:p w14:paraId="159490D7"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7F8555B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936C7AB"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16F6FA4A" w14:textId="77777777" w:rsidTr="00440F2D">
        <w:trPr>
          <w:trHeight w:val="20"/>
        </w:trPr>
        <w:tc>
          <w:tcPr>
            <w:tcW w:w="786" w:type="pct"/>
            <w:vMerge/>
          </w:tcPr>
          <w:p w14:paraId="012F042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3BEEC0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6. Практическое занятие №14 Чтение кинематической схемы вертикально – фрезерного станка с контурной системой ЧПУ</w:t>
            </w:r>
          </w:p>
        </w:tc>
        <w:tc>
          <w:tcPr>
            <w:tcW w:w="628" w:type="pct"/>
          </w:tcPr>
          <w:p w14:paraId="4E71107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6292C29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33F1AE1"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4AB18E8C" w14:textId="77777777" w:rsidTr="00440F2D">
        <w:trPr>
          <w:trHeight w:val="20"/>
        </w:trPr>
        <w:tc>
          <w:tcPr>
            <w:tcW w:w="786" w:type="pct"/>
            <w:vMerge/>
          </w:tcPr>
          <w:p w14:paraId="1BECA67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0BB55A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7.</w:t>
            </w:r>
            <w:r w:rsidRPr="0096754F">
              <w:rPr>
                <w:rFonts w:ascii="Times New Roman" w:hAnsi="Times New Roman" w:cs="Times New Roman"/>
                <w:bCs/>
                <w:sz w:val="24"/>
                <w:szCs w:val="24"/>
              </w:rPr>
              <w:t xml:space="preserve"> Лабораторная работа №3  </w:t>
            </w:r>
            <w:r w:rsidRPr="0096754F">
              <w:rPr>
                <w:rFonts w:ascii="Times New Roman" w:hAnsi="Times New Roman" w:cs="Times New Roman"/>
                <w:sz w:val="24"/>
                <w:szCs w:val="24"/>
              </w:rPr>
              <w:t>Изучение устройства  станка с электромеханическим приводом</w:t>
            </w:r>
          </w:p>
        </w:tc>
        <w:tc>
          <w:tcPr>
            <w:tcW w:w="628" w:type="pct"/>
          </w:tcPr>
          <w:p w14:paraId="0DD1145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290674C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7BA8C9E"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6FB86562" w14:textId="77777777" w:rsidTr="00440F2D">
        <w:trPr>
          <w:trHeight w:val="20"/>
        </w:trPr>
        <w:tc>
          <w:tcPr>
            <w:tcW w:w="786" w:type="pct"/>
            <w:vMerge/>
          </w:tcPr>
          <w:p w14:paraId="18B6622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7E0757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8. Практическое занятие №15 Чтение кинематической схемы вертикально – сверлильного станка с ЧПУ</w:t>
            </w:r>
          </w:p>
        </w:tc>
        <w:tc>
          <w:tcPr>
            <w:tcW w:w="628" w:type="pct"/>
            <w:vAlign w:val="center"/>
          </w:tcPr>
          <w:p w14:paraId="690652E1"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2A671F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66F87C5" w14:textId="77777777" w:rsidR="0096754F" w:rsidRPr="0096754F" w:rsidRDefault="0096754F" w:rsidP="0096754F">
            <w:pPr>
              <w:suppressAutoHyphens/>
              <w:spacing w:after="0" w:line="240" w:lineRule="auto"/>
              <w:contextualSpacing/>
              <w:jc w:val="both"/>
              <w:rPr>
                <w:rFonts w:ascii="Times New Roman" w:hAnsi="Times New Roman" w:cs="Times New Roman"/>
                <w:bCs/>
                <w:sz w:val="24"/>
                <w:szCs w:val="24"/>
              </w:rPr>
            </w:pPr>
          </w:p>
        </w:tc>
      </w:tr>
      <w:tr w:rsidR="0096754F" w:rsidRPr="0096754F" w14:paraId="0473A4C3" w14:textId="77777777" w:rsidTr="00440F2D">
        <w:trPr>
          <w:trHeight w:val="469"/>
        </w:trPr>
        <w:tc>
          <w:tcPr>
            <w:tcW w:w="3157" w:type="pct"/>
            <w:gridSpan w:val="2"/>
          </w:tcPr>
          <w:p w14:paraId="1016521F" w14:textId="77777777" w:rsidR="0096754F" w:rsidRPr="0096754F" w:rsidRDefault="0096754F" w:rsidP="0096754F">
            <w:pPr>
              <w:spacing w:after="0" w:line="240" w:lineRule="auto"/>
              <w:rPr>
                <w:rFonts w:ascii="Times New Roman" w:hAnsi="Times New Roman" w:cs="Times New Roman"/>
                <w:b/>
                <w:sz w:val="24"/>
                <w:szCs w:val="24"/>
                <w:highlight w:val="green"/>
              </w:rPr>
            </w:pPr>
            <w:r w:rsidRPr="0096754F">
              <w:rPr>
                <w:rFonts w:ascii="Times New Roman" w:hAnsi="Times New Roman" w:cs="Times New Roman"/>
                <w:b/>
                <w:bCs/>
                <w:sz w:val="24"/>
                <w:szCs w:val="24"/>
              </w:rPr>
              <w:t>Примерная тематика самостоятельной учебной работы при изучении раздела 2</w:t>
            </w:r>
          </w:p>
        </w:tc>
        <w:tc>
          <w:tcPr>
            <w:tcW w:w="628" w:type="pct"/>
            <w:vAlign w:val="center"/>
          </w:tcPr>
          <w:p w14:paraId="435929EE" w14:textId="77777777" w:rsidR="0096754F" w:rsidRPr="0096754F" w:rsidRDefault="0096754F" w:rsidP="0096754F">
            <w:pPr>
              <w:suppressAutoHyphens/>
              <w:spacing w:after="0" w:line="240" w:lineRule="auto"/>
              <w:jc w:val="center"/>
              <w:rPr>
                <w:rFonts w:ascii="Times New Roman" w:hAnsi="Times New Roman" w:cs="Times New Roman"/>
                <w:b/>
                <w:i/>
                <w:sz w:val="24"/>
                <w:szCs w:val="24"/>
              </w:rPr>
            </w:pPr>
          </w:p>
        </w:tc>
        <w:tc>
          <w:tcPr>
            <w:tcW w:w="601" w:type="pct"/>
          </w:tcPr>
          <w:p w14:paraId="4EAA71EB"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7BE111C5"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3DCF54A9" w14:textId="77777777" w:rsidTr="00440F2D">
        <w:tc>
          <w:tcPr>
            <w:tcW w:w="3157" w:type="pct"/>
            <w:gridSpan w:val="2"/>
          </w:tcPr>
          <w:p w14:paraId="6384796C"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Учебная практика раздела 2 </w:t>
            </w:r>
          </w:p>
          <w:p w14:paraId="6C3300FE"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Виды работ </w:t>
            </w:r>
          </w:p>
          <w:p w14:paraId="7BBA0B87"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1.Введение .Техника безопасности при  работе на станках с ЧПУ.</w:t>
            </w:r>
          </w:p>
          <w:p w14:paraId="2B59329B"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2.Основные  узлы  токарного станка с ЧПУ 16А20Ф3</w:t>
            </w:r>
          </w:p>
          <w:p w14:paraId="17F721D4"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3.Вспомогательные механизмы токарных  станков с ЧПУ </w:t>
            </w:r>
          </w:p>
          <w:p w14:paraId="7ED97A5C"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4. Система смазки станка .система подачи СОЖ. </w:t>
            </w:r>
          </w:p>
          <w:p w14:paraId="78380C09" w14:textId="77777777" w:rsidR="0096754F" w:rsidRPr="0096754F" w:rsidRDefault="0096754F" w:rsidP="0096754F">
            <w:pPr>
              <w:spacing w:after="0" w:line="240" w:lineRule="auto"/>
              <w:contextualSpacing/>
              <w:rPr>
                <w:rFonts w:ascii="Times New Roman" w:eastAsia="Calibri" w:hAnsi="Times New Roman" w:cs="Times New Roman"/>
                <w:bCs/>
                <w:sz w:val="24"/>
                <w:szCs w:val="24"/>
                <w:u w:val="single"/>
              </w:rPr>
            </w:pPr>
            <w:r w:rsidRPr="0096754F">
              <w:rPr>
                <w:rFonts w:ascii="Times New Roman" w:eastAsia="Calibri" w:hAnsi="Times New Roman" w:cs="Times New Roman"/>
                <w:bCs/>
                <w:sz w:val="24"/>
                <w:szCs w:val="24"/>
              </w:rPr>
              <w:t>5 .Основные  узлы фрезерного станка с ЧПУ 6Р13Ф3</w:t>
            </w:r>
          </w:p>
          <w:p w14:paraId="1932B5C6" w14:textId="77777777" w:rsidR="0096754F" w:rsidRPr="0096754F" w:rsidRDefault="0096754F" w:rsidP="0096754F">
            <w:pPr>
              <w:spacing w:after="0" w:line="240" w:lineRule="auto"/>
              <w:contextualSpacing/>
              <w:rPr>
                <w:rFonts w:ascii="Times New Roman" w:eastAsia="Calibri" w:hAnsi="Times New Roman" w:cs="Times New Roman"/>
                <w:sz w:val="24"/>
                <w:szCs w:val="24"/>
              </w:rPr>
            </w:pPr>
            <w:r w:rsidRPr="0096754F">
              <w:rPr>
                <w:rFonts w:ascii="Times New Roman" w:eastAsia="Calibri" w:hAnsi="Times New Roman" w:cs="Times New Roman"/>
                <w:bCs/>
                <w:sz w:val="24"/>
                <w:szCs w:val="24"/>
              </w:rPr>
              <w:t>6.Подготовка к работе и обслуживание рабочего места</w:t>
            </w:r>
            <w:r w:rsidRPr="0096754F">
              <w:rPr>
                <w:rFonts w:ascii="Times New Roman" w:eastAsia="Calibri" w:hAnsi="Times New Roman" w:cs="Times New Roman"/>
                <w:sz w:val="24"/>
                <w:szCs w:val="24"/>
              </w:rPr>
              <w:t xml:space="preserve"> оператора.</w:t>
            </w:r>
          </w:p>
          <w:p w14:paraId="49743430"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7.Оправки ,режущие инструменты, способы их крепления</w:t>
            </w:r>
          </w:p>
          <w:p w14:paraId="0A02E551" w14:textId="77777777" w:rsidR="0096754F" w:rsidRPr="0096754F" w:rsidRDefault="0096754F" w:rsidP="0096754F">
            <w:pPr>
              <w:spacing w:after="0" w:line="240" w:lineRule="auto"/>
              <w:contextualSpacing/>
              <w:rPr>
                <w:rFonts w:ascii="Times New Roman" w:hAnsi="Times New Roman" w:cs="Times New Roman"/>
                <w:b/>
                <w:sz w:val="24"/>
                <w:szCs w:val="24"/>
                <w:highlight w:val="green"/>
              </w:rPr>
            </w:pPr>
            <w:r w:rsidRPr="0096754F">
              <w:rPr>
                <w:rFonts w:ascii="Times New Roman" w:eastAsia="Calibri" w:hAnsi="Times New Roman" w:cs="Times New Roman"/>
                <w:bCs/>
                <w:sz w:val="24"/>
                <w:szCs w:val="24"/>
              </w:rPr>
              <w:t>8. Основные  узлы сверлильно- расточных станков с ЧПУ</w:t>
            </w:r>
          </w:p>
        </w:tc>
        <w:tc>
          <w:tcPr>
            <w:tcW w:w="628" w:type="pct"/>
            <w:vAlign w:val="center"/>
          </w:tcPr>
          <w:p w14:paraId="2C23F9AB" w14:textId="77777777" w:rsidR="0096754F" w:rsidRPr="0096754F" w:rsidRDefault="0096754F" w:rsidP="0096754F">
            <w:pPr>
              <w:suppressAutoHyphens/>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72</w:t>
            </w:r>
          </w:p>
        </w:tc>
        <w:tc>
          <w:tcPr>
            <w:tcW w:w="601" w:type="pct"/>
          </w:tcPr>
          <w:p w14:paraId="7B2DD329"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280AB505"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3E6D6C21" w14:textId="77777777" w:rsidTr="00440F2D">
        <w:trPr>
          <w:trHeight w:val="1044"/>
        </w:trPr>
        <w:tc>
          <w:tcPr>
            <w:tcW w:w="3157" w:type="pct"/>
            <w:gridSpan w:val="2"/>
          </w:tcPr>
          <w:p w14:paraId="55EFBB0C"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hAnsi="Times New Roman" w:cs="Times New Roman"/>
                <w:b/>
                <w:bCs/>
                <w:sz w:val="24"/>
                <w:szCs w:val="24"/>
              </w:rPr>
              <w:t>Производственная практика раздела 2</w:t>
            </w:r>
          </w:p>
          <w:p w14:paraId="68E7AB86"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Виды работ </w:t>
            </w:r>
          </w:p>
          <w:p w14:paraId="1AAC30AA"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1.Введение .Техника безопасности при  работе на станках с ЧПУ. </w:t>
            </w:r>
          </w:p>
          <w:p w14:paraId="5AD39C55"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2.Основные  узлы токарного  станка с ЧПУ</w:t>
            </w:r>
          </w:p>
          <w:p w14:paraId="03215A06"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3.Вспомогательные механизмы металлорежущих станков с ЧПУ.</w:t>
            </w:r>
          </w:p>
          <w:p w14:paraId="3187564C"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4.Способы установки деталей.</w:t>
            </w:r>
          </w:p>
          <w:p w14:paraId="30066B58"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5.Способы крепления режущих инструментов .</w:t>
            </w:r>
          </w:p>
          <w:p w14:paraId="0150CF43"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6.Проверка правильности  установки приспособлений и инструментов  в системе координат Система смазки станка. система подачи СОЖ. </w:t>
            </w:r>
          </w:p>
          <w:p w14:paraId="142BEAF9" w14:textId="77777777" w:rsidR="0096754F" w:rsidRPr="0096754F" w:rsidRDefault="0096754F" w:rsidP="0096754F">
            <w:pPr>
              <w:spacing w:after="0" w:line="240" w:lineRule="auto"/>
              <w:contextualSpacing/>
              <w:rPr>
                <w:rFonts w:ascii="Times New Roman" w:eastAsia="Calibri" w:hAnsi="Times New Roman" w:cs="Times New Roman"/>
                <w:bCs/>
                <w:sz w:val="24"/>
                <w:szCs w:val="24"/>
                <w:u w:val="single"/>
              </w:rPr>
            </w:pPr>
            <w:r w:rsidRPr="0096754F">
              <w:rPr>
                <w:rFonts w:ascii="Times New Roman" w:eastAsia="Calibri" w:hAnsi="Times New Roman" w:cs="Times New Roman"/>
                <w:bCs/>
                <w:sz w:val="24"/>
                <w:szCs w:val="24"/>
              </w:rPr>
              <w:t>8 .Основные  узлы фрезерного станка с ЧПУ.</w:t>
            </w:r>
          </w:p>
          <w:p w14:paraId="73E21DAF" w14:textId="77777777" w:rsidR="0096754F" w:rsidRPr="0096754F" w:rsidRDefault="0096754F" w:rsidP="0096754F">
            <w:pPr>
              <w:spacing w:after="0" w:line="240" w:lineRule="auto"/>
              <w:contextualSpacing/>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 9.Основные  узлы сверлильно- расточных станков с ЧПУ </w:t>
            </w:r>
          </w:p>
          <w:p w14:paraId="4499B600" w14:textId="77777777" w:rsidR="0096754F" w:rsidRPr="0096754F" w:rsidRDefault="0096754F" w:rsidP="0096754F">
            <w:pPr>
              <w:spacing w:after="0" w:line="240" w:lineRule="auto"/>
              <w:contextualSpacing/>
              <w:rPr>
                <w:rFonts w:ascii="Times New Roman" w:hAnsi="Times New Roman" w:cs="Times New Roman"/>
                <w:b/>
                <w:sz w:val="24"/>
                <w:szCs w:val="24"/>
                <w:highlight w:val="green"/>
              </w:rPr>
            </w:pPr>
            <w:r w:rsidRPr="0096754F">
              <w:rPr>
                <w:rFonts w:ascii="Times New Roman" w:eastAsia="Calibri" w:hAnsi="Times New Roman" w:cs="Times New Roman"/>
                <w:bCs/>
                <w:sz w:val="24"/>
                <w:szCs w:val="24"/>
              </w:rPr>
              <w:t>10.Подготовка к работе и обслуживание рабочего места</w:t>
            </w:r>
            <w:r w:rsidRPr="0096754F">
              <w:rPr>
                <w:rFonts w:ascii="Times New Roman" w:eastAsia="Calibri" w:hAnsi="Times New Roman" w:cs="Times New Roman"/>
                <w:sz w:val="24"/>
                <w:szCs w:val="24"/>
              </w:rPr>
              <w:t xml:space="preserve"> оператора </w:t>
            </w:r>
            <w:r w:rsidRPr="0096754F">
              <w:rPr>
                <w:rFonts w:ascii="Times New Roman" w:eastAsia="Calibri" w:hAnsi="Times New Roman" w:cs="Times New Roman"/>
                <w:bCs/>
                <w:sz w:val="24"/>
                <w:szCs w:val="24"/>
              </w:rPr>
              <w:t xml:space="preserve"> станков с ЧПУ</w:t>
            </w:r>
            <w:r w:rsidRPr="0096754F">
              <w:rPr>
                <w:rFonts w:ascii="Times New Roman" w:eastAsia="Calibri" w:hAnsi="Times New Roman" w:cs="Times New Roman"/>
                <w:sz w:val="24"/>
                <w:szCs w:val="24"/>
              </w:rPr>
              <w:t xml:space="preserve"> </w:t>
            </w:r>
          </w:p>
        </w:tc>
        <w:tc>
          <w:tcPr>
            <w:tcW w:w="628" w:type="pct"/>
            <w:vAlign w:val="center"/>
          </w:tcPr>
          <w:p w14:paraId="57E80420"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72</w:t>
            </w:r>
          </w:p>
        </w:tc>
        <w:tc>
          <w:tcPr>
            <w:tcW w:w="601" w:type="pct"/>
          </w:tcPr>
          <w:p w14:paraId="7AF32F91"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5E74B5C0"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06B94422" w14:textId="77777777" w:rsidTr="00440F2D">
        <w:tc>
          <w:tcPr>
            <w:tcW w:w="3157" w:type="pct"/>
            <w:gridSpan w:val="2"/>
          </w:tcPr>
          <w:p w14:paraId="06D9FE9D"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eastAsia="Calibri" w:hAnsi="Times New Roman" w:cs="Times New Roman"/>
                <w:b/>
                <w:bCs/>
                <w:sz w:val="24"/>
                <w:szCs w:val="24"/>
              </w:rPr>
              <w:t>Раздел 3. Металлорежущие станки и технология обработки</w:t>
            </w:r>
          </w:p>
        </w:tc>
        <w:tc>
          <w:tcPr>
            <w:tcW w:w="628" w:type="pct"/>
            <w:vAlign w:val="center"/>
          </w:tcPr>
          <w:p w14:paraId="74099197"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b/>
                <w:bCs/>
                <w:sz w:val="24"/>
                <w:szCs w:val="24"/>
              </w:rPr>
              <w:t>142/ 70</w:t>
            </w:r>
          </w:p>
        </w:tc>
        <w:tc>
          <w:tcPr>
            <w:tcW w:w="601" w:type="pct"/>
          </w:tcPr>
          <w:p w14:paraId="2E2355C7"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1C9E79F4"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1FE44907" w14:textId="77777777" w:rsidTr="00440F2D">
        <w:trPr>
          <w:trHeight w:val="20"/>
        </w:trPr>
        <w:tc>
          <w:tcPr>
            <w:tcW w:w="3157" w:type="pct"/>
            <w:gridSpan w:val="2"/>
          </w:tcPr>
          <w:p w14:paraId="0C779290"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hAnsi="Times New Roman" w:cs="Times New Roman"/>
                <w:b/>
                <w:bCs/>
                <w:sz w:val="24"/>
                <w:szCs w:val="24"/>
              </w:rPr>
              <w:t>МДК 06.03 Технология обработки на металлорежущих станках различного вида и типа</w:t>
            </w:r>
          </w:p>
        </w:tc>
        <w:tc>
          <w:tcPr>
            <w:tcW w:w="628" w:type="pct"/>
            <w:vAlign w:val="center"/>
          </w:tcPr>
          <w:p w14:paraId="623E595B" w14:textId="77777777" w:rsidR="0096754F" w:rsidRPr="0096754F" w:rsidRDefault="0096754F" w:rsidP="0096754F">
            <w:pPr>
              <w:suppressAutoHyphens/>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138 / 70</w:t>
            </w:r>
          </w:p>
        </w:tc>
        <w:tc>
          <w:tcPr>
            <w:tcW w:w="601" w:type="pct"/>
          </w:tcPr>
          <w:p w14:paraId="0CF6D6FF"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74A2AD6E"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6A68233B" w14:textId="77777777" w:rsidTr="00440F2D">
        <w:trPr>
          <w:trHeight w:val="1091"/>
        </w:trPr>
        <w:tc>
          <w:tcPr>
            <w:tcW w:w="786" w:type="pct"/>
            <w:vMerge w:val="restart"/>
          </w:tcPr>
          <w:p w14:paraId="13D252F5"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Тема 3.1 Технология обработки на металлорежущих станках</w:t>
            </w:r>
            <w:r w:rsidRPr="0096754F">
              <w:rPr>
                <w:rFonts w:ascii="Times New Roman" w:hAnsi="Times New Roman" w:cs="Times New Roman"/>
                <w:bCs/>
                <w:sz w:val="24"/>
                <w:szCs w:val="24"/>
                <w:highlight w:val="green"/>
              </w:rPr>
              <w:t xml:space="preserve"> </w:t>
            </w:r>
          </w:p>
        </w:tc>
        <w:tc>
          <w:tcPr>
            <w:tcW w:w="2371" w:type="pct"/>
          </w:tcPr>
          <w:p w14:paraId="06C54A70" w14:textId="77777777" w:rsidR="0096754F" w:rsidRPr="0096754F" w:rsidRDefault="0096754F" w:rsidP="0096754F">
            <w:pPr>
              <w:spacing w:after="0" w:line="240" w:lineRule="auto"/>
              <w:rPr>
                <w:rFonts w:ascii="Times New Roman" w:hAnsi="Times New Roman" w:cs="Times New Roman"/>
                <w:b/>
                <w:sz w:val="24"/>
                <w:szCs w:val="24"/>
                <w:highlight w:val="green"/>
              </w:rPr>
            </w:pPr>
            <w:r w:rsidRPr="0096754F">
              <w:rPr>
                <w:rFonts w:ascii="Times New Roman" w:hAnsi="Times New Roman" w:cs="Times New Roman"/>
                <w:b/>
                <w:bCs/>
                <w:sz w:val="24"/>
                <w:szCs w:val="24"/>
              </w:rPr>
              <w:t xml:space="preserve">Содержание </w:t>
            </w:r>
          </w:p>
        </w:tc>
        <w:tc>
          <w:tcPr>
            <w:tcW w:w="628" w:type="pct"/>
          </w:tcPr>
          <w:p w14:paraId="59C55E76" w14:textId="77777777" w:rsidR="0096754F" w:rsidRPr="0096754F" w:rsidRDefault="0096754F" w:rsidP="0096754F">
            <w:pPr>
              <w:suppressAutoHyphens/>
              <w:spacing w:after="0" w:line="240" w:lineRule="auto"/>
              <w:jc w:val="center"/>
              <w:rPr>
                <w:rFonts w:ascii="Times New Roman" w:hAnsi="Times New Roman" w:cs="Times New Roman"/>
                <w:i/>
                <w:color w:val="FF0000"/>
                <w:sz w:val="24"/>
                <w:szCs w:val="24"/>
                <w:highlight w:val="green"/>
              </w:rPr>
            </w:pPr>
            <w:r w:rsidRPr="0096754F">
              <w:rPr>
                <w:rFonts w:ascii="Times New Roman" w:hAnsi="Times New Roman" w:cs="Times New Roman"/>
                <w:i/>
                <w:sz w:val="24"/>
                <w:szCs w:val="24"/>
              </w:rPr>
              <w:t>68</w:t>
            </w:r>
          </w:p>
        </w:tc>
        <w:tc>
          <w:tcPr>
            <w:tcW w:w="601" w:type="pct"/>
          </w:tcPr>
          <w:p w14:paraId="03C5C26B"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c>
          <w:tcPr>
            <w:tcW w:w="614" w:type="pct"/>
          </w:tcPr>
          <w:p w14:paraId="54C02569"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r>
      <w:tr w:rsidR="0096754F" w:rsidRPr="0096754F" w14:paraId="1C4EED90" w14:textId="77777777" w:rsidTr="00440F2D">
        <w:trPr>
          <w:trHeight w:val="1884"/>
        </w:trPr>
        <w:tc>
          <w:tcPr>
            <w:tcW w:w="786" w:type="pct"/>
            <w:vMerge/>
          </w:tcPr>
          <w:p w14:paraId="381C727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6600584" w14:textId="77777777" w:rsidR="0096754F" w:rsidRPr="0096754F" w:rsidRDefault="0096754F" w:rsidP="0096754F">
            <w:pPr>
              <w:snapToGrid w:val="0"/>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1.Токарные станки и технология токарной обработки. Классификация, обозначение, устройство станков токарной   группы.</w:t>
            </w:r>
          </w:p>
          <w:p w14:paraId="1CC05AF8" w14:textId="77777777" w:rsidR="0096754F" w:rsidRPr="0096754F" w:rsidRDefault="0096754F" w:rsidP="0096754F">
            <w:pPr>
              <w:snapToGrid w:val="0"/>
              <w:spacing w:after="0" w:line="240" w:lineRule="auto"/>
              <w:contextualSpacing/>
              <w:rPr>
                <w:rFonts w:ascii="Times New Roman" w:hAnsi="Times New Roman" w:cs="Times New Roman"/>
                <w:bCs/>
                <w:sz w:val="24"/>
                <w:szCs w:val="24"/>
              </w:rPr>
            </w:pPr>
            <w:r w:rsidRPr="0096754F">
              <w:rPr>
                <w:rFonts w:ascii="Times New Roman" w:hAnsi="Times New Roman" w:cs="Times New Roman"/>
                <w:bCs/>
                <w:sz w:val="24"/>
                <w:szCs w:val="24"/>
              </w:rPr>
              <w:t>Технология обработки наружных цилиндрических, торцовых поверхностей.</w:t>
            </w:r>
          </w:p>
          <w:p w14:paraId="1A6E908C" w14:textId="77777777" w:rsidR="0096754F" w:rsidRPr="0096754F" w:rsidRDefault="0096754F" w:rsidP="0096754F">
            <w:pPr>
              <w:snapToGrid w:val="0"/>
              <w:spacing w:after="0" w:line="240" w:lineRule="auto"/>
              <w:contextualSpacing/>
              <w:rPr>
                <w:rFonts w:ascii="Times New Roman" w:hAnsi="Times New Roman" w:cs="Times New Roman"/>
                <w:bCs/>
                <w:sz w:val="24"/>
                <w:szCs w:val="24"/>
              </w:rPr>
            </w:pPr>
            <w:r w:rsidRPr="0096754F">
              <w:rPr>
                <w:rFonts w:ascii="Times New Roman" w:hAnsi="Times New Roman" w:cs="Times New Roman"/>
                <w:bCs/>
                <w:sz w:val="24"/>
                <w:szCs w:val="24"/>
              </w:rPr>
              <w:t>Технология обработки цилиндрических  отверстий.</w:t>
            </w:r>
          </w:p>
          <w:p w14:paraId="1EAC0408" w14:textId="77777777" w:rsidR="0096754F" w:rsidRPr="0096754F" w:rsidRDefault="0096754F" w:rsidP="0096754F">
            <w:pPr>
              <w:snapToGrid w:val="0"/>
              <w:spacing w:after="0" w:line="240" w:lineRule="auto"/>
              <w:contextualSpacing/>
              <w:rPr>
                <w:rFonts w:ascii="Times New Roman" w:hAnsi="Times New Roman" w:cs="Times New Roman"/>
                <w:bCs/>
                <w:sz w:val="24"/>
                <w:szCs w:val="24"/>
              </w:rPr>
            </w:pPr>
            <w:r w:rsidRPr="0096754F">
              <w:rPr>
                <w:rFonts w:ascii="Times New Roman" w:hAnsi="Times New Roman" w:cs="Times New Roman"/>
                <w:bCs/>
                <w:sz w:val="24"/>
                <w:szCs w:val="24"/>
              </w:rPr>
              <w:t xml:space="preserve">Технология обработки конических поверхностей. </w:t>
            </w:r>
          </w:p>
          <w:p w14:paraId="48237116" w14:textId="77777777" w:rsidR="0096754F" w:rsidRPr="0096754F" w:rsidRDefault="0096754F" w:rsidP="0096754F">
            <w:pPr>
              <w:spacing w:after="0" w:line="240" w:lineRule="auto"/>
              <w:contextualSpacing/>
              <w:jc w:val="both"/>
              <w:rPr>
                <w:rFonts w:ascii="Times New Roman" w:hAnsi="Times New Roman" w:cs="Times New Roman"/>
                <w:bCs/>
                <w:sz w:val="24"/>
                <w:szCs w:val="24"/>
              </w:rPr>
            </w:pPr>
            <w:r w:rsidRPr="0096754F">
              <w:rPr>
                <w:rFonts w:ascii="Times New Roman" w:hAnsi="Times New Roman" w:cs="Times New Roman"/>
                <w:bCs/>
                <w:sz w:val="24"/>
                <w:szCs w:val="24"/>
              </w:rPr>
              <w:t>Технология обработки фасонных поверхностей.</w:t>
            </w:r>
          </w:p>
          <w:p w14:paraId="12B62C17" w14:textId="77777777" w:rsidR="0096754F" w:rsidRPr="0096754F" w:rsidRDefault="0096754F" w:rsidP="0096754F">
            <w:pPr>
              <w:snapToGrid w:val="0"/>
              <w:spacing w:after="0" w:line="240" w:lineRule="auto"/>
              <w:contextualSpacing/>
              <w:rPr>
                <w:rFonts w:ascii="Times New Roman" w:hAnsi="Times New Roman" w:cs="Times New Roman"/>
                <w:sz w:val="24"/>
                <w:szCs w:val="24"/>
                <w:highlight w:val="green"/>
              </w:rPr>
            </w:pPr>
            <w:r w:rsidRPr="0096754F">
              <w:rPr>
                <w:rFonts w:ascii="Times New Roman" w:hAnsi="Times New Roman" w:cs="Times New Roman"/>
                <w:bCs/>
                <w:sz w:val="24"/>
                <w:szCs w:val="24"/>
              </w:rPr>
              <w:t>Технология нарезания    резьбы на токарных станках.</w:t>
            </w:r>
          </w:p>
        </w:tc>
        <w:tc>
          <w:tcPr>
            <w:tcW w:w="628" w:type="pct"/>
            <w:vAlign w:val="center"/>
          </w:tcPr>
          <w:p w14:paraId="71C632B0"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green"/>
              </w:rPr>
            </w:pPr>
            <w:r w:rsidRPr="0096754F">
              <w:rPr>
                <w:rFonts w:ascii="Times New Roman" w:hAnsi="Times New Roman" w:cs="Times New Roman"/>
                <w:i/>
                <w:sz w:val="24"/>
                <w:szCs w:val="24"/>
              </w:rPr>
              <w:t>22</w:t>
            </w:r>
          </w:p>
        </w:tc>
        <w:tc>
          <w:tcPr>
            <w:tcW w:w="601" w:type="pct"/>
            <w:vMerge w:val="restart"/>
            <w:shd w:val="clear" w:color="auto" w:fill="auto"/>
          </w:tcPr>
          <w:p w14:paraId="5B937CF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6.3</w:t>
            </w:r>
          </w:p>
          <w:p w14:paraId="442D6F96"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01-ОК 07, ОК 09</w:t>
            </w:r>
          </w:p>
          <w:p w14:paraId="1E1EAA41"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bCs/>
                <w:sz w:val="24"/>
                <w:szCs w:val="24"/>
              </w:rPr>
              <w:t>КК. 01 –КК. 06</w:t>
            </w:r>
          </w:p>
        </w:tc>
        <w:tc>
          <w:tcPr>
            <w:tcW w:w="614" w:type="pct"/>
            <w:vMerge w:val="restart"/>
          </w:tcPr>
          <w:p w14:paraId="19765482" w14:textId="77777777" w:rsidR="0096754F" w:rsidRPr="0096754F" w:rsidRDefault="0096754F" w:rsidP="0096754F">
            <w:pPr>
              <w:suppressAutoHyphens/>
              <w:spacing w:after="0" w:line="240" w:lineRule="auto"/>
              <w:jc w:val="center"/>
              <w:rPr>
                <w:rFonts w:ascii="Times New Roman" w:hAnsi="Times New Roman" w:cs="Times New Roman"/>
                <w:bCs/>
                <w:color w:val="FF0000"/>
                <w:sz w:val="24"/>
                <w:szCs w:val="24"/>
              </w:rPr>
            </w:pPr>
            <w:r w:rsidRPr="0096754F">
              <w:rPr>
                <w:rFonts w:ascii="Times New Roman" w:hAnsi="Times New Roman" w:cs="Times New Roman"/>
                <w:bCs/>
                <w:sz w:val="24"/>
                <w:szCs w:val="24"/>
              </w:rPr>
              <w:t>Н</w:t>
            </w:r>
            <w:r w:rsidRPr="0096754F">
              <w:rPr>
                <w:rFonts w:ascii="Times New Roman" w:hAnsi="Times New Roman" w:cs="Times New Roman"/>
                <w:bCs/>
                <w:color w:val="FF0000"/>
                <w:sz w:val="24"/>
                <w:szCs w:val="24"/>
              </w:rPr>
              <w:t xml:space="preserve"> </w:t>
            </w:r>
            <w:r w:rsidRPr="0096754F">
              <w:rPr>
                <w:rFonts w:ascii="Times New Roman" w:hAnsi="Times New Roman" w:cs="Times New Roman"/>
                <w:bCs/>
                <w:sz w:val="24"/>
                <w:szCs w:val="24"/>
              </w:rPr>
              <w:t>6.3.01</w:t>
            </w:r>
          </w:p>
          <w:p w14:paraId="6B94D158" w14:textId="77777777" w:rsidR="0096754F" w:rsidRPr="0096754F" w:rsidRDefault="0096754F" w:rsidP="0096754F">
            <w:pPr>
              <w:suppressAutoHyphens/>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bCs/>
                <w:sz w:val="24"/>
                <w:szCs w:val="24"/>
              </w:rPr>
              <w:t>У 6.3.01</w:t>
            </w:r>
          </w:p>
          <w:p w14:paraId="4730202B"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yellow"/>
              </w:rPr>
            </w:pPr>
            <w:r w:rsidRPr="0096754F">
              <w:rPr>
                <w:rFonts w:ascii="Times New Roman" w:hAnsi="Times New Roman" w:cs="Times New Roman"/>
                <w:bCs/>
                <w:sz w:val="24"/>
                <w:szCs w:val="24"/>
              </w:rPr>
              <w:t>З 6.3.01</w:t>
            </w:r>
          </w:p>
        </w:tc>
      </w:tr>
      <w:tr w:rsidR="0096754F" w:rsidRPr="0096754F" w14:paraId="4F41D22B" w14:textId="77777777" w:rsidTr="00440F2D">
        <w:trPr>
          <w:trHeight w:val="1588"/>
        </w:trPr>
        <w:tc>
          <w:tcPr>
            <w:tcW w:w="786" w:type="pct"/>
            <w:vMerge/>
          </w:tcPr>
          <w:p w14:paraId="1AFC5BE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E5F1F76" w14:textId="77777777" w:rsidR="0096754F" w:rsidRPr="0096754F" w:rsidRDefault="0096754F" w:rsidP="0096754F">
            <w:pPr>
              <w:snapToGrid w:val="0"/>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2.Классификация, обозначение, устройство станков фрезерной группы.</w:t>
            </w:r>
          </w:p>
          <w:p w14:paraId="0246CA96" w14:textId="77777777" w:rsidR="0096754F" w:rsidRPr="0096754F" w:rsidRDefault="0096754F" w:rsidP="0096754F">
            <w:pPr>
              <w:snapToGrid w:val="0"/>
              <w:spacing w:after="0" w:line="240" w:lineRule="auto"/>
              <w:contextualSpacing/>
              <w:jc w:val="both"/>
              <w:rPr>
                <w:rFonts w:ascii="Times New Roman" w:hAnsi="Times New Roman" w:cs="Times New Roman"/>
                <w:sz w:val="24"/>
                <w:szCs w:val="24"/>
              </w:rPr>
            </w:pPr>
            <w:r w:rsidRPr="0096754F">
              <w:rPr>
                <w:rFonts w:ascii="Times New Roman" w:hAnsi="Times New Roman" w:cs="Times New Roman"/>
                <w:sz w:val="24"/>
                <w:szCs w:val="24"/>
              </w:rPr>
              <w:t>Технология фрезерования плоских поверхностей</w:t>
            </w:r>
          </w:p>
          <w:p w14:paraId="70D6925D" w14:textId="77777777" w:rsidR="0096754F" w:rsidRPr="0096754F" w:rsidRDefault="0096754F" w:rsidP="0096754F">
            <w:pPr>
              <w:spacing w:after="0" w:line="240" w:lineRule="auto"/>
              <w:contextualSpacing/>
              <w:rPr>
                <w:rFonts w:ascii="Times New Roman" w:hAnsi="Times New Roman" w:cs="Times New Roman"/>
                <w:sz w:val="24"/>
                <w:szCs w:val="24"/>
                <w:highlight w:val="green"/>
              </w:rPr>
            </w:pPr>
            <w:r w:rsidRPr="0096754F">
              <w:rPr>
                <w:rFonts w:ascii="Times New Roman" w:hAnsi="Times New Roman" w:cs="Times New Roman"/>
                <w:sz w:val="24"/>
                <w:szCs w:val="24"/>
              </w:rPr>
              <w:t>Технология фрезерования уступов и пазов</w:t>
            </w:r>
            <w:r w:rsidRPr="0096754F">
              <w:rPr>
                <w:rFonts w:ascii="Times New Roman" w:hAnsi="Times New Roman" w:cs="Times New Roman"/>
                <w:bCs/>
                <w:sz w:val="24"/>
                <w:szCs w:val="24"/>
              </w:rPr>
              <w:t xml:space="preserve">. </w:t>
            </w:r>
            <w:r w:rsidRPr="0096754F">
              <w:rPr>
                <w:rFonts w:ascii="Times New Roman" w:hAnsi="Times New Roman" w:cs="Times New Roman"/>
                <w:sz w:val="24"/>
                <w:szCs w:val="24"/>
              </w:rPr>
              <w:t>Технология отрезания и разрезания заготовок. Технология фрезерования фасонных поверхностей. Технология фрезерования с применением делительных головок</w:t>
            </w:r>
            <w:r w:rsidRPr="0096754F">
              <w:rPr>
                <w:rFonts w:ascii="Times New Roman" w:hAnsi="Times New Roman" w:cs="Times New Roman"/>
                <w:b/>
                <w:sz w:val="24"/>
                <w:szCs w:val="24"/>
              </w:rPr>
              <w:t>.</w:t>
            </w:r>
          </w:p>
        </w:tc>
        <w:tc>
          <w:tcPr>
            <w:tcW w:w="628" w:type="pct"/>
            <w:vAlign w:val="center"/>
          </w:tcPr>
          <w:p w14:paraId="72B9EAA0"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green"/>
              </w:rPr>
            </w:pPr>
            <w:r w:rsidRPr="0096754F">
              <w:rPr>
                <w:rFonts w:ascii="Times New Roman" w:hAnsi="Times New Roman" w:cs="Times New Roman"/>
                <w:i/>
                <w:sz w:val="24"/>
                <w:szCs w:val="24"/>
              </w:rPr>
              <w:t>20</w:t>
            </w:r>
          </w:p>
        </w:tc>
        <w:tc>
          <w:tcPr>
            <w:tcW w:w="601" w:type="pct"/>
            <w:vMerge/>
          </w:tcPr>
          <w:p w14:paraId="616B022C" w14:textId="77777777" w:rsidR="0096754F" w:rsidRPr="0096754F" w:rsidRDefault="0096754F" w:rsidP="0096754F">
            <w:pPr>
              <w:spacing w:after="0" w:line="240" w:lineRule="auto"/>
              <w:rPr>
                <w:rFonts w:ascii="Times New Roman" w:hAnsi="Times New Roman" w:cs="Times New Roman"/>
                <w:sz w:val="24"/>
                <w:szCs w:val="24"/>
                <w:highlight w:val="yellow"/>
              </w:rPr>
            </w:pPr>
          </w:p>
        </w:tc>
        <w:tc>
          <w:tcPr>
            <w:tcW w:w="614" w:type="pct"/>
            <w:vMerge/>
          </w:tcPr>
          <w:p w14:paraId="613F2A2C"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yellow"/>
              </w:rPr>
            </w:pPr>
          </w:p>
        </w:tc>
      </w:tr>
      <w:tr w:rsidR="0096754F" w:rsidRPr="0096754F" w14:paraId="13CC067C" w14:textId="77777777" w:rsidTr="00440F2D">
        <w:trPr>
          <w:trHeight w:val="846"/>
        </w:trPr>
        <w:tc>
          <w:tcPr>
            <w:tcW w:w="786" w:type="pct"/>
            <w:vMerge/>
          </w:tcPr>
          <w:p w14:paraId="2B28A2F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1000A42" w14:textId="77777777" w:rsidR="0096754F" w:rsidRPr="0096754F" w:rsidRDefault="0096754F" w:rsidP="0096754F">
            <w:pPr>
              <w:snapToGrid w:val="0"/>
              <w:spacing w:after="0" w:line="240" w:lineRule="auto"/>
              <w:jc w:val="both"/>
              <w:rPr>
                <w:rFonts w:ascii="Times New Roman" w:hAnsi="Times New Roman" w:cs="Times New Roman"/>
                <w:sz w:val="24"/>
                <w:szCs w:val="24"/>
                <w:highlight w:val="yellow"/>
              </w:rPr>
            </w:pPr>
            <w:r w:rsidRPr="0096754F">
              <w:rPr>
                <w:rFonts w:ascii="Times New Roman" w:hAnsi="Times New Roman" w:cs="Times New Roman"/>
                <w:sz w:val="24"/>
                <w:szCs w:val="24"/>
              </w:rPr>
              <w:t xml:space="preserve">3.Классификация, обозначение, устройство станков сверлильной  группы. </w:t>
            </w:r>
            <w:r w:rsidRPr="0096754F">
              <w:rPr>
                <w:rFonts w:ascii="Times New Roman" w:hAnsi="Times New Roman" w:cs="Times New Roman"/>
                <w:bCs/>
                <w:sz w:val="24"/>
                <w:szCs w:val="24"/>
              </w:rPr>
              <w:t xml:space="preserve">Технология сверлильных работ. </w:t>
            </w:r>
            <w:r w:rsidRPr="0096754F">
              <w:rPr>
                <w:rFonts w:ascii="Times New Roman" w:hAnsi="Times New Roman" w:cs="Times New Roman"/>
                <w:sz w:val="24"/>
                <w:szCs w:val="24"/>
              </w:rPr>
              <w:t>Сверление, рассверливание, зенкерование, развертывание, нарезание резьб.</w:t>
            </w:r>
          </w:p>
        </w:tc>
        <w:tc>
          <w:tcPr>
            <w:tcW w:w="628" w:type="pct"/>
            <w:vAlign w:val="center"/>
          </w:tcPr>
          <w:p w14:paraId="099678D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10</w:t>
            </w:r>
          </w:p>
        </w:tc>
        <w:tc>
          <w:tcPr>
            <w:tcW w:w="601" w:type="pct"/>
            <w:vMerge/>
          </w:tcPr>
          <w:p w14:paraId="6CA6BB66" w14:textId="77777777" w:rsidR="0096754F" w:rsidRPr="0096754F" w:rsidRDefault="0096754F" w:rsidP="0096754F">
            <w:pPr>
              <w:spacing w:after="0" w:line="240" w:lineRule="auto"/>
              <w:rPr>
                <w:rFonts w:ascii="Times New Roman" w:hAnsi="Times New Roman" w:cs="Times New Roman"/>
                <w:sz w:val="24"/>
                <w:szCs w:val="24"/>
                <w:highlight w:val="yellow"/>
              </w:rPr>
            </w:pPr>
          </w:p>
        </w:tc>
        <w:tc>
          <w:tcPr>
            <w:tcW w:w="614" w:type="pct"/>
            <w:vMerge/>
          </w:tcPr>
          <w:p w14:paraId="53703C74" w14:textId="77777777" w:rsidR="0096754F" w:rsidRPr="0096754F" w:rsidRDefault="0096754F" w:rsidP="0096754F">
            <w:pPr>
              <w:suppressAutoHyphens/>
              <w:spacing w:after="0" w:line="240" w:lineRule="auto"/>
              <w:contextualSpacing/>
              <w:jc w:val="both"/>
              <w:rPr>
                <w:rFonts w:ascii="Times New Roman" w:hAnsi="Times New Roman" w:cs="Times New Roman"/>
                <w:b/>
                <w:sz w:val="24"/>
                <w:szCs w:val="24"/>
                <w:highlight w:val="yellow"/>
              </w:rPr>
            </w:pPr>
          </w:p>
        </w:tc>
      </w:tr>
      <w:tr w:rsidR="0096754F" w:rsidRPr="0096754F" w14:paraId="6D03BCAA" w14:textId="77777777" w:rsidTr="00440F2D">
        <w:tc>
          <w:tcPr>
            <w:tcW w:w="786" w:type="pct"/>
            <w:vMerge/>
          </w:tcPr>
          <w:p w14:paraId="15217C7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0AFDA23" w14:textId="77777777" w:rsidR="0096754F" w:rsidRPr="0096754F" w:rsidRDefault="0096754F" w:rsidP="0096754F">
            <w:pPr>
              <w:snapToGrid w:val="0"/>
              <w:spacing w:after="0" w:line="240" w:lineRule="auto"/>
              <w:ind w:left="30"/>
              <w:contextualSpacing/>
              <w:jc w:val="both"/>
              <w:rPr>
                <w:rFonts w:ascii="Times New Roman" w:hAnsi="Times New Roman" w:cs="Times New Roman"/>
                <w:sz w:val="24"/>
                <w:szCs w:val="24"/>
                <w:highlight w:val="yellow"/>
              </w:rPr>
            </w:pPr>
            <w:r w:rsidRPr="0096754F">
              <w:rPr>
                <w:rFonts w:ascii="Times New Roman" w:hAnsi="Times New Roman" w:cs="Times New Roman"/>
                <w:b/>
                <w:sz w:val="24"/>
                <w:szCs w:val="24"/>
              </w:rPr>
              <w:t>4</w:t>
            </w:r>
            <w:r w:rsidRPr="0096754F">
              <w:rPr>
                <w:rFonts w:ascii="Times New Roman" w:hAnsi="Times New Roman" w:cs="Times New Roman"/>
                <w:sz w:val="24"/>
                <w:szCs w:val="24"/>
              </w:rPr>
              <w:t>.Классификация, обозначение, устройство станков шлифовальной группы. Общие сведения о шлифовании. Абразивные материалы. Круглое наружное шлифование. Круглое внутреннее шлифование. Шлифовальные круги, их назначение, применение и выбор. Виды, причины и признаки износа и засаливания шлифовальных кругов. Правка шлифовальных кругов. Балансировка шлифовальных кругов. Особенности шлифования. Виды и способы шлифования.</w:t>
            </w:r>
          </w:p>
        </w:tc>
        <w:tc>
          <w:tcPr>
            <w:tcW w:w="628" w:type="pct"/>
            <w:vAlign w:val="center"/>
          </w:tcPr>
          <w:p w14:paraId="3550377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16</w:t>
            </w:r>
          </w:p>
        </w:tc>
        <w:tc>
          <w:tcPr>
            <w:tcW w:w="601" w:type="pct"/>
            <w:vMerge/>
          </w:tcPr>
          <w:p w14:paraId="616BFC3C" w14:textId="77777777" w:rsidR="0096754F" w:rsidRPr="0096754F" w:rsidRDefault="0096754F" w:rsidP="0096754F">
            <w:pPr>
              <w:spacing w:after="0" w:line="240" w:lineRule="auto"/>
              <w:rPr>
                <w:rFonts w:ascii="Times New Roman" w:hAnsi="Times New Roman" w:cs="Times New Roman"/>
                <w:sz w:val="24"/>
                <w:szCs w:val="24"/>
                <w:highlight w:val="yellow"/>
              </w:rPr>
            </w:pPr>
          </w:p>
        </w:tc>
        <w:tc>
          <w:tcPr>
            <w:tcW w:w="614" w:type="pct"/>
            <w:vMerge/>
          </w:tcPr>
          <w:p w14:paraId="06B87240"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yellow"/>
              </w:rPr>
            </w:pPr>
          </w:p>
        </w:tc>
      </w:tr>
      <w:tr w:rsidR="0096754F" w:rsidRPr="0096754F" w14:paraId="67405EC8" w14:textId="77777777" w:rsidTr="00440F2D">
        <w:trPr>
          <w:trHeight w:val="20"/>
        </w:trPr>
        <w:tc>
          <w:tcPr>
            <w:tcW w:w="786" w:type="pct"/>
            <w:vMerge/>
          </w:tcPr>
          <w:p w14:paraId="4369C78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C189D53"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628" w:type="pct"/>
            <w:vAlign w:val="center"/>
          </w:tcPr>
          <w:p w14:paraId="675848B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70</w:t>
            </w:r>
          </w:p>
        </w:tc>
        <w:tc>
          <w:tcPr>
            <w:tcW w:w="601" w:type="pct"/>
            <w:vMerge/>
          </w:tcPr>
          <w:p w14:paraId="40EADDAA" w14:textId="77777777" w:rsidR="0096754F" w:rsidRPr="0096754F" w:rsidRDefault="0096754F" w:rsidP="0096754F">
            <w:pPr>
              <w:suppressAutoHyphens/>
              <w:spacing w:after="0" w:line="240" w:lineRule="auto"/>
              <w:jc w:val="both"/>
              <w:rPr>
                <w:rFonts w:ascii="Times New Roman" w:hAnsi="Times New Roman" w:cs="Times New Roman"/>
                <w:i/>
                <w:iCs/>
                <w:sz w:val="24"/>
                <w:szCs w:val="24"/>
                <w:highlight w:val="green"/>
              </w:rPr>
            </w:pPr>
          </w:p>
        </w:tc>
        <w:tc>
          <w:tcPr>
            <w:tcW w:w="614" w:type="pct"/>
            <w:vMerge/>
          </w:tcPr>
          <w:p w14:paraId="0D469149" w14:textId="77777777" w:rsidR="0096754F" w:rsidRPr="0096754F" w:rsidRDefault="0096754F" w:rsidP="0096754F">
            <w:pPr>
              <w:suppressAutoHyphens/>
              <w:spacing w:after="0" w:line="240" w:lineRule="auto"/>
              <w:jc w:val="both"/>
              <w:rPr>
                <w:rFonts w:ascii="Times New Roman" w:hAnsi="Times New Roman" w:cs="Times New Roman"/>
                <w:b/>
                <w:i/>
                <w:iCs/>
                <w:sz w:val="24"/>
                <w:szCs w:val="24"/>
                <w:highlight w:val="green"/>
              </w:rPr>
            </w:pPr>
          </w:p>
        </w:tc>
      </w:tr>
      <w:tr w:rsidR="0096754F" w:rsidRPr="0096754F" w14:paraId="424F3D91" w14:textId="77777777" w:rsidTr="00440F2D">
        <w:trPr>
          <w:trHeight w:val="20"/>
        </w:trPr>
        <w:tc>
          <w:tcPr>
            <w:tcW w:w="786" w:type="pct"/>
            <w:vMerge/>
          </w:tcPr>
          <w:p w14:paraId="2B81008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EFD83F9" w14:textId="77777777" w:rsidR="0096754F" w:rsidRPr="0096754F" w:rsidRDefault="0096754F" w:rsidP="0096754F">
            <w:pPr>
              <w:suppressAutoHyphens/>
              <w:spacing w:after="0" w:line="240" w:lineRule="auto"/>
              <w:ind w:left="33"/>
              <w:jc w:val="both"/>
              <w:rPr>
                <w:rFonts w:ascii="Times New Roman" w:hAnsi="Times New Roman" w:cs="Times New Roman"/>
                <w:iCs/>
                <w:sz w:val="24"/>
                <w:szCs w:val="24"/>
              </w:rPr>
            </w:pPr>
            <w:r w:rsidRPr="0096754F">
              <w:rPr>
                <w:rFonts w:ascii="Times New Roman" w:hAnsi="Times New Roman" w:cs="Times New Roman"/>
                <w:bCs/>
                <w:sz w:val="24"/>
                <w:szCs w:val="24"/>
              </w:rPr>
              <w:t xml:space="preserve">1.Практическое занятие №1 </w:t>
            </w:r>
            <w:r w:rsidRPr="0096754F">
              <w:rPr>
                <w:rFonts w:ascii="Times New Roman" w:hAnsi="Times New Roman" w:cs="Times New Roman"/>
                <w:sz w:val="24"/>
                <w:szCs w:val="24"/>
              </w:rPr>
              <w:t>Обработка наружных цилиндрических и торцовых поверхностей</w:t>
            </w:r>
          </w:p>
        </w:tc>
        <w:tc>
          <w:tcPr>
            <w:tcW w:w="628" w:type="pct"/>
            <w:vAlign w:val="center"/>
          </w:tcPr>
          <w:p w14:paraId="2EBCADE4"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
                <w:sz w:val="24"/>
                <w:szCs w:val="24"/>
              </w:rPr>
              <w:t>2</w:t>
            </w:r>
          </w:p>
        </w:tc>
        <w:tc>
          <w:tcPr>
            <w:tcW w:w="601" w:type="pct"/>
            <w:vMerge/>
            <w:vAlign w:val="center"/>
          </w:tcPr>
          <w:p w14:paraId="1767D3C8" w14:textId="77777777" w:rsidR="0096754F" w:rsidRPr="0096754F" w:rsidRDefault="0096754F" w:rsidP="0096754F">
            <w:pPr>
              <w:spacing w:after="0" w:line="240" w:lineRule="auto"/>
              <w:jc w:val="center"/>
              <w:rPr>
                <w:rFonts w:ascii="Times New Roman" w:hAnsi="Times New Roman" w:cs="Times New Roman"/>
                <w:sz w:val="24"/>
                <w:szCs w:val="24"/>
                <w:highlight w:val="green"/>
              </w:rPr>
            </w:pPr>
          </w:p>
        </w:tc>
        <w:tc>
          <w:tcPr>
            <w:tcW w:w="614" w:type="pct"/>
            <w:vMerge/>
            <w:vAlign w:val="center"/>
          </w:tcPr>
          <w:p w14:paraId="05344BDE"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green"/>
              </w:rPr>
            </w:pPr>
          </w:p>
        </w:tc>
      </w:tr>
      <w:tr w:rsidR="0096754F" w:rsidRPr="0096754F" w14:paraId="023E47DC" w14:textId="77777777" w:rsidTr="00440F2D">
        <w:trPr>
          <w:trHeight w:val="20"/>
        </w:trPr>
        <w:tc>
          <w:tcPr>
            <w:tcW w:w="786" w:type="pct"/>
            <w:vMerge/>
          </w:tcPr>
          <w:p w14:paraId="74F9CD2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E410799" w14:textId="77777777" w:rsidR="0096754F" w:rsidRPr="0096754F" w:rsidRDefault="0096754F" w:rsidP="0096754F">
            <w:pPr>
              <w:snapToGrid w:val="0"/>
              <w:spacing w:after="0" w:line="240" w:lineRule="auto"/>
              <w:rPr>
                <w:rFonts w:ascii="Times New Roman" w:hAnsi="Times New Roman" w:cs="Times New Roman"/>
                <w:sz w:val="24"/>
                <w:szCs w:val="24"/>
              </w:rPr>
            </w:pPr>
            <w:r w:rsidRPr="0096754F">
              <w:rPr>
                <w:rFonts w:ascii="Times New Roman" w:hAnsi="Times New Roman" w:cs="Times New Roman"/>
                <w:bCs/>
                <w:sz w:val="24"/>
                <w:szCs w:val="24"/>
              </w:rPr>
              <w:t xml:space="preserve">2.Практическое занятие №2 </w:t>
            </w:r>
            <w:r w:rsidRPr="0096754F">
              <w:rPr>
                <w:rFonts w:ascii="Times New Roman" w:hAnsi="Times New Roman" w:cs="Times New Roman"/>
                <w:sz w:val="24"/>
                <w:szCs w:val="24"/>
              </w:rPr>
              <w:t>Определение геометрических параметров спирального сверла</w:t>
            </w:r>
          </w:p>
        </w:tc>
        <w:tc>
          <w:tcPr>
            <w:tcW w:w="628" w:type="pct"/>
          </w:tcPr>
          <w:p w14:paraId="0FCD40BE"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
                <w:sz w:val="24"/>
                <w:szCs w:val="24"/>
              </w:rPr>
              <w:t>2</w:t>
            </w:r>
          </w:p>
        </w:tc>
        <w:tc>
          <w:tcPr>
            <w:tcW w:w="601" w:type="pct"/>
            <w:vMerge/>
          </w:tcPr>
          <w:p w14:paraId="5039696D"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614" w:type="pct"/>
            <w:vMerge/>
          </w:tcPr>
          <w:p w14:paraId="458E6179"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1BDA4156" w14:textId="77777777" w:rsidTr="00440F2D">
        <w:trPr>
          <w:trHeight w:val="20"/>
        </w:trPr>
        <w:tc>
          <w:tcPr>
            <w:tcW w:w="786" w:type="pct"/>
            <w:vMerge/>
          </w:tcPr>
          <w:p w14:paraId="2A5781C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A1AE511"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w:t>
            </w:r>
            <w:r w:rsidRPr="0096754F">
              <w:rPr>
                <w:rFonts w:ascii="Times New Roman" w:hAnsi="Times New Roman" w:cs="Times New Roman"/>
                <w:bCs/>
                <w:sz w:val="24"/>
                <w:szCs w:val="24"/>
              </w:rPr>
              <w:t xml:space="preserve"> Практическое занятие №3 </w:t>
            </w:r>
            <w:r w:rsidRPr="0096754F">
              <w:rPr>
                <w:rFonts w:ascii="Times New Roman" w:hAnsi="Times New Roman" w:cs="Times New Roman"/>
                <w:sz w:val="24"/>
                <w:szCs w:val="24"/>
              </w:rPr>
              <w:t>Режимы резания при сверлении</w:t>
            </w:r>
          </w:p>
        </w:tc>
        <w:tc>
          <w:tcPr>
            <w:tcW w:w="628" w:type="pct"/>
          </w:tcPr>
          <w:p w14:paraId="74D2C757"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553652B5"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200FDE9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AA80D03" w14:textId="77777777" w:rsidTr="00440F2D">
        <w:trPr>
          <w:trHeight w:val="20"/>
        </w:trPr>
        <w:tc>
          <w:tcPr>
            <w:tcW w:w="786" w:type="pct"/>
            <w:vMerge/>
          </w:tcPr>
          <w:p w14:paraId="1F093FD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0E39691" w14:textId="77777777" w:rsidR="0096754F" w:rsidRPr="0096754F" w:rsidRDefault="0096754F" w:rsidP="0096754F">
            <w:pPr>
              <w:snapToGrid w:val="0"/>
              <w:spacing w:after="0" w:line="240" w:lineRule="auto"/>
              <w:rPr>
                <w:rFonts w:ascii="Times New Roman" w:hAnsi="Times New Roman" w:cs="Times New Roman"/>
                <w:sz w:val="24"/>
                <w:szCs w:val="24"/>
              </w:rPr>
            </w:pPr>
            <w:r w:rsidRPr="0096754F">
              <w:rPr>
                <w:rFonts w:ascii="Times New Roman" w:hAnsi="Times New Roman" w:cs="Times New Roman"/>
                <w:sz w:val="24"/>
                <w:szCs w:val="24"/>
              </w:rPr>
              <w:t>4.</w:t>
            </w:r>
            <w:r w:rsidRPr="0096754F">
              <w:rPr>
                <w:rFonts w:ascii="Times New Roman" w:hAnsi="Times New Roman" w:cs="Times New Roman"/>
                <w:bCs/>
                <w:sz w:val="24"/>
                <w:szCs w:val="24"/>
              </w:rPr>
              <w:t xml:space="preserve"> Практическое занятие №4 </w:t>
            </w:r>
            <w:r w:rsidRPr="0096754F">
              <w:rPr>
                <w:rFonts w:ascii="Times New Roman" w:hAnsi="Times New Roman" w:cs="Times New Roman"/>
                <w:sz w:val="24"/>
                <w:szCs w:val="24"/>
              </w:rPr>
              <w:t>Обработка цилиндрических отверстий</w:t>
            </w:r>
          </w:p>
        </w:tc>
        <w:tc>
          <w:tcPr>
            <w:tcW w:w="628" w:type="pct"/>
          </w:tcPr>
          <w:p w14:paraId="761402A1"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78B5BF0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F6ED9D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1C367A9" w14:textId="77777777" w:rsidTr="00440F2D">
        <w:trPr>
          <w:trHeight w:val="20"/>
        </w:trPr>
        <w:tc>
          <w:tcPr>
            <w:tcW w:w="786" w:type="pct"/>
            <w:vMerge/>
          </w:tcPr>
          <w:p w14:paraId="6C07E1F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5748B37" w14:textId="77777777" w:rsidR="0096754F" w:rsidRPr="0096754F" w:rsidRDefault="0096754F" w:rsidP="0096754F">
            <w:pPr>
              <w:snapToGrid w:val="0"/>
              <w:spacing w:after="0" w:line="240" w:lineRule="auto"/>
              <w:rPr>
                <w:rFonts w:ascii="Times New Roman" w:hAnsi="Times New Roman" w:cs="Times New Roman"/>
                <w:sz w:val="24"/>
                <w:szCs w:val="24"/>
              </w:rPr>
            </w:pPr>
            <w:r w:rsidRPr="0096754F">
              <w:rPr>
                <w:rFonts w:ascii="Times New Roman" w:hAnsi="Times New Roman" w:cs="Times New Roman"/>
                <w:sz w:val="24"/>
                <w:szCs w:val="24"/>
              </w:rPr>
              <w:t>5.</w:t>
            </w:r>
            <w:r w:rsidRPr="0096754F">
              <w:rPr>
                <w:rFonts w:ascii="Times New Roman" w:hAnsi="Times New Roman" w:cs="Times New Roman"/>
                <w:bCs/>
                <w:sz w:val="24"/>
                <w:szCs w:val="24"/>
              </w:rPr>
              <w:t xml:space="preserve">Практическое занятие №5 </w:t>
            </w:r>
            <w:r w:rsidRPr="0096754F">
              <w:rPr>
                <w:rFonts w:ascii="Times New Roman" w:hAnsi="Times New Roman" w:cs="Times New Roman"/>
                <w:sz w:val="24"/>
                <w:szCs w:val="24"/>
              </w:rPr>
              <w:t>Расчет режимов резания при рассверливании отверстий</w:t>
            </w:r>
          </w:p>
        </w:tc>
        <w:tc>
          <w:tcPr>
            <w:tcW w:w="628" w:type="pct"/>
          </w:tcPr>
          <w:p w14:paraId="630D5F5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310A7A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0FCEAA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70BB668" w14:textId="77777777" w:rsidTr="00440F2D">
        <w:trPr>
          <w:trHeight w:val="20"/>
        </w:trPr>
        <w:tc>
          <w:tcPr>
            <w:tcW w:w="786" w:type="pct"/>
            <w:vMerge/>
          </w:tcPr>
          <w:p w14:paraId="406C611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8D57228" w14:textId="77777777" w:rsidR="0096754F" w:rsidRPr="0096754F" w:rsidRDefault="0096754F" w:rsidP="0096754F">
            <w:pPr>
              <w:snapToGrid w:val="0"/>
              <w:spacing w:after="0" w:line="240" w:lineRule="auto"/>
              <w:rPr>
                <w:rFonts w:ascii="Times New Roman" w:hAnsi="Times New Roman" w:cs="Times New Roman"/>
                <w:sz w:val="24"/>
                <w:szCs w:val="24"/>
              </w:rPr>
            </w:pPr>
            <w:r w:rsidRPr="0096754F">
              <w:rPr>
                <w:rFonts w:ascii="Times New Roman" w:hAnsi="Times New Roman" w:cs="Times New Roman"/>
                <w:sz w:val="24"/>
                <w:szCs w:val="24"/>
              </w:rPr>
              <w:t>6.</w:t>
            </w:r>
            <w:r w:rsidRPr="0096754F">
              <w:rPr>
                <w:rFonts w:ascii="Times New Roman" w:hAnsi="Times New Roman" w:cs="Times New Roman"/>
                <w:bCs/>
                <w:sz w:val="24"/>
                <w:szCs w:val="24"/>
              </w:rPr>
              <w:t xml:space="preserve"> Практическое занятие №6 </w:t>
            </w:r>
            <w:r w:rsidRPr="0096754F">
              <w:rPr>
                <w:rFonts w:ascii="Times New Roman" w:hAnsi="Times New Roman" w:cs="Times New Roman"/>
                <w:sz w:val="24"/>
                <w:szCs w:val="24"/>
              </w:rPr>
              <w:t>Расчет режимов резания при зенкеровании отверстий</w:t>
            </w:r>
          </w:p>
        </w:tc>
        <w:tc>
          <w:tcPr>
            <w:tcW w:w="628" w:type="pct"/>
          </w:tcPr>
          <w:p w14:paraId="4F8915A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590FF564"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445DBB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C4D4D3E" w14:textId="77777777" w:rsidTr="00440F2D">
        <w:trPr>
          <w:trHeight w:val="20"/>
        </w:trPr>
        <w:tc>
          <w:tcPr>
            <w:tcW w:w="786" w:type="pct"/>
            <w:vMerge/>
          </w:tcPr>
          <w:p w14:paraId="376177F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14423CF" w14:textId="77777777" w:rsidR="0096754F" w:rsidRPr="0096754F" w:rsidRDefault="0096754F" w:rsidP="0096754F">
            <w:pPr>
              <w:snapToGrid w:val="0"/>
              <w:spacing w:after="0" w:line="240" w:lineRule="auto"/>
              <w:rPr>
                <w:rFonts w:ascii="Times New Roman" w:hAnsi="Times New Roman" w:cs="Times New Roman"/>
                <w:sz w:val="24"/>
                <w:szCs w:val="24"/>
              </w:rPr>
            </w:pPr>
            <w:r w:rsidRPr="0096754F">
              <w:rPr>
                <w:rFonts w:ascii="Times New Roman" w:hAnsi="Times New Roman" w:cs="Times New Roman"/>
                <w:sz w:val="24"/>
                <w:szCs w:val="24"/>
              </w:rPr>
              <w:t xml:space="preserve">7. </w:t>
            </w:r>
            <w:r w:rsidRPr="0096754F">
              <w:rPr>
                <w:rFonts w:ascii="Times New Roman" w:hAnsi="Times New Roman" w:cs="Times New Roman"/>
                <w:bCs/>
                <w:sz w:val="24"/>
                <w:szCs w:val="24"/>
              </w:rPr>
              <w:t xml:space="preserve">Практическое занятие №7 </w:t>
            </w:r>
            <w:r w:rsidRPr="0096754F">
              <w:rPr>
                <w:rFonts w:ascii="Times New Roman" w:hAnsi="Times New Roman" w:cs="Times New Roman"/>
                <w:sz w:val="24"/>
                <w:szCs w:val="24"/>
              </w:rPr>
              <w:t>Расчет режимов резания при развертывании отверстий</w:t>
            </w:r>
          </w:p>
        </w:tc>
        <w:tc>
          <w:tcPr>
            <w:tcW w:w="628" w:type="pct"/>
          </w:tcPr>
          <w:p w14:paraId="1E1E975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69FAD1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6C0C4D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1AA1BA5" w14:textId="77777777" w:rsidTr="00440F2D">
        <w:trPr>
          <w:trHeight w:val="20"/>
        </w:trPr>
        <w:tc>
          <w:tcPr>
            <w:tcW w:w="786" w:type="pct"/>
            <w:vMerge/>
          </w:tcPr>
          <w:p w14:paraId="2C99202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972A5AD"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8.</w:t>
            </w:r>
            <w:r w:rsidRPr="0096754F">
              <w:rPr>
                <w:rFonts w:ascii="Times New Roman" w:hAnsi="Times New Roman" w:cs="Times New Roman"/>
                <w:bCs/>
                <w:sz w:val="24"/>
                <w:szCs w:val="24"/>
              </w:rPr>
              <w:t xml:space="preserve"> Практическое занятие №8 </w:t>
            </w:r>
            <w:r w:rsidRPr="0096754F">
              <w:rPr>
                <w:rFonts w:ascii="Times New Roman" w:hAnsi="Times New Roman" w:cs="Times New Roman"/>
                <w:sz w:val="24"/>
                <w:szCs w:val="24"/>
              </w:rPr>
              <w:t>Обработка конических поверхностей</w:t>
            </w:r>
          </w:p>
        </w:tc>
        <w:tc>
          <w:tcPr>
            <w:tcW w:w="628" w:type="pct"/>
          </w:tcPr>
          <w:p w14:paraId="0E4A91D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5DCA0DE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2B84D34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1A42988" w14:textId="77777777" w:rsidTr="00440F2D">
        <w:trPr>
          <w:trHeight w:val="20"/>
        </w:trPr>
        <w:tc>
          <w:tcPr>
            <w:tcW w:w="786" w:type="pct"/>
            <w:vMerge/>
          </w:tcPr>
          <w:p w14:paraId="15F33C0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F534731"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9.</w:t>
            </w:r>
            <w:r w:rsidRPr="0096754F">
              <w:rPr>
                <w:rFonts w:ascii="Times New Roman" w:hAnsi="Times New Roman" w:cs="Times New Roman"/>
                <w:bCs/>
                <w:sz w:val="24"/>
                <w:szCs w:val="24"/>
              </w:rPr>
              <w:t xml:space="preserve"> Практическое занятие№ 9 </w:t>
            </w:r>
            <w:r w:rsidRPr="0096754F">
              <w:rPr>
                <w:rFonts w:ascii="Times New Roman" w:hAnsi="Times New Roman" w:cs="Times New Roman"/>
                <w:sz w:val="24"/>
                <w:szCs w:val="24"/>
              </w:rPr>
              <w:t>Определение действительных значений элементов конуса и  длины образца детали</w:t>
            </w:r>
          </w:p>
        </w:tc>
        <w:tc>
          <w:tcPr>
            <w:tcW w:w="628" w:type="pct"/>
          </w:tcPr>
          <w:p w14:paraId="28DEEA6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0AD470AE"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2F37A3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96CD919" w14:textId="77777777" w:rsidTr="00440F2D">
        <w:trPr>
          <w:trHeight w:val="20"/>
        </w:trPr>
        <w:tc>
          <w:tcPr>
            <w:tcW w:w="786" w:type="pct"/>
            <w:vMerge/>
          </w:tcPr>
          <w:p w14:paraId="31DA1DE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7BAC69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10.</w:t>
            </w:r>
            <w:r w:rsidRPr="0096754F">
              <w:rPr>
                <w:rFonts w:ascii="Times New Roman" w:hAnsi="Times New Roman" w:cs="Times New Roman"/>
                <w:bCs/>
                <w:sz w:val="24"/>
                <w:szCs w:val="24"/>
              </w:rPr>
              <w:t xml:space="preserve"> Практическое занятие №10 </w:t>
            </w:r>
            <w:r w:rsidRPr="0096754F">
              <w:rPr>
                <w:rFonts w:ascii="Times New Roman" w:hAnsi="Times New Roman" w:cs="Times New Roman"/>
                <w:sz w:val="24"/>
                <w:szCs w:val="24"/>
              </w:rPr>
              <w:t xml:space="preserve">Расчет угла поворота верхней части суппорта при обтачивании конуса по значению </w:t>
            </w:r>
            <w:r w:rsidRPr="0096754F">
              <w:rPr>
                <w:rFonts w:ascii="Times New Roman" w:hAnsi="Times New Roman" w:cs="Times New Roman"/>
                <w:sz w:val="24"/>
                <w:szCs w:val="24"/>
                <w:lang w:val="en-US"/>
              </w:rPr>
              <w:t>tg</w:t>
            </w:r>
            <w:r w:rsidRPr="0096754F">
              <w:rPr>
                <w:rFonts w:ascii="Times New Roman" w:hAnsi="Times New Roman" w:cs="Times New Roman"/>
                <w:sz w:val="24"/>
                <w:szCs w:val="24"/>
              </w:rPr>
              <w:t>α</w:t>
            </w:r>
          </w:p>
        </w:tc>
        <w:tc>
          <w:tcPr>
            <w:tcW w:w="628" w:type="pct"/>
          </w:tcPr>
          <w:p w14:paraId="73608EB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5A505E8B"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847E6C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46B4D8B" w14:textId="77777777" w:rsidTr="00440F2D">
        <w:trPr>
          <w:trHeight w:val="20"/>
        </w:trPr>
        <w:tc>
          <w:tcPr>
            <w:tcW w:w="786" w:type="pct"/>
            <w:vMerge/>
          </w:tcPr>
          <w:p w14:paraId="3FD1838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3AEA329"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11.</w:t>
            </w:r>
            <w:r w:rsidRPr="0096754F">
              <w:rPr>
                <w:rFonts w:ascii="Times New Roman" w:hAnsi="Times New Roman" w:cs="Times New Roman"/>
                <w:bCs/>
                <w:sz w:val="24"/>
                <w:szCs w:val="24"/>
              </w:rPr>
              <w:t xml:space="preserve"> Практическое занятие №11</w:t>
            </w:r>
            <w:r w:rsidRPr="0096754F">
              <w:rPr>
                <w:rFonts w:ascii="Times New Roman" w:hAnsi="Times New Roman" w:cs="Times New Roman"/>
                <w:sz w:val="24"/>
                <w:szCs w:val="24"/>
              </w:rPr>
              <w:t>Расчет угла поворота верхней части суппорта при обтачивании конуса</w:t>
            </w:r>
          </w:p>
        </w:tc>
        <w:tc>
          <w:tcPr>
            <w:tcW w:w="628" w:type="pct"/>
          </w:tcPr>
          <w:p w14:paraId="3DB637A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282FB9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5FB4AA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C6AB594" w14:textId="77777777" w:rsidTr="00440F2D">
        <w:trPr>
          <w:trHeight w:val="20"/>
        </w:trPr>
        <w:tc>
          <w:tcPr>
            <w:tcW w:w="786" w:type="pct"/>
            <w:vMerge/>
          </w:tcPr>
          <w:p w14:paraId="338AB0C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AAC8F9E"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12.</w:t>
            </w:r>
            <w:r w:rsidRPr="0096754F">
              <w:rPr>
                <w:rFonts w:ascii="Times New Roman" w:hAnsi="Times New Roman" w:cs="Times New Roman"/>
                <w:bCs/>
                <w:sz w:val="24"/>
                <w:szCs w:val="24"/>
              </w:rPr>
              <w:t xml:space="preserve"> Практическое занятие №12 </w:t>
            </w:r>
            <w:r w:rsidRPr="0096754F">
              <w:rPr>
                <w:rFonts w:ascii="Times New Roman" w:hAnsi="Times New Roman" w:cs="Times New Roman"/>
                <w:sz w:val="24"/>
                <w:szCs w:val="24"/>
              </w:rPr>
              <w:t>Определение величины сдвига задней бабки при обтачивании конуса</w:t>
            </w:r>
          </w:p>
        </w:tc>
        <w:tc>
          <w:tcPr>
            <w:tcW w:w="628" w:type="pct"/>
          </w:tcPr>
          <w:p w14:paraId="790E8B9E"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E0F29D4"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6C4868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B79A457" w14:textId="77777777" w:rsidTr="00440F2D">
        <w:trPr>
          <w:trHeight w:val="20"/>
        </w:trPr>
        <w:tc>
          <w:tcPr>
            <w:tcW w:w="786" w:type="pct"/>
            <w:vMerge/>
          </w:tcPr>
          <w:p w14:paraId="44C4A6E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7432E2D"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13.</w:t>
            </w:r>
            <w:r w:rsidRPr="0096754F">
              <w:rPr>
                <w:rFonts w:ascii="Times New Roman" w:hAnsi="Times New Roman" w:cs="Times New Roman"/>
                <w:bCs/>
                <w:sz w:val="24"/>
                <w:szCs w:val="24"/>
              </w:rPr>
              <w:t xml:space="preserve"> Практическое занятие №13 </w:t>
            </w:r>
            <w:r w:rsidRPr="0096754F">
              <w:rPr>
                <w:rFonts w:ascii="Times New Roman" w:hAnsi="Times New Roman" w:cs="Times New Roman"/>
                <w:sz w:val="24"/>
                <w:szCs w:val="24"/>
              </w:rPr>
              <w:t>Определение величины поворота конусной линейки при обтачивании конуса</w:t>
            </w:r>
          </w:p>
        </w:tc>
        <w:tc>
          <w:tcPr>
            <w:tcW w:w="628" w:type="pct"/>
          </w:tcPr>
          <w:p w14:paraId="774F5AC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A5A436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3D7DE5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B554311" w14:textId="77777777" w:rsidTr="00440F2D">
        <w:trPr>
          <w:trHeight w:val="20"/>
        </w:trPr>
        <w:tc>
          <w:tcPr>
            <w:tcW w:w="786" w:type="pct"/>
            <w:vMerge/>
          </w:tcPr>
          <w:p w14:paraId="04A29DA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D872034"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14.</w:t>
            </w:r>
            <w:r w:rsidRPr="0096754F">
              <w:rPr>
                <w:rFonts w:ascii="Times New Roman" w:hAnsi="Times New Roman" w:cs="Times New Roman"/>
                <w:bCs/>
                <w:sz w:val="24"/>
                <w:szCs w:val="24"/>
              </w:rPr>
              <w:t xml:space="preserve"> Практическое занятие №14 </w:t>
            </w:r>
            <w:r w:rsidRPr="0096754F">
              <w:rPr>
                <w:rFonts w:ascii="Times New Roman" w:hAnsi="Times New Roman" w:cs="Times New Roman"/>
                <w:sz w:val="24"/>
                <w:szCs w:val="24"/>
              </w:rPr>
              <w:t>Расчет настройки станка на обработку заданных конических поверхностей</w:t>
            </w:r>
          </w:p>
        </w:tc>
        <w:tc>
          <w:tcPr>
            <w:tcW w:w="628" w:type="pct"/>
          </w:tcPr>
          <w:p w14:paraId="73EB537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25EED22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6000F3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F4AF28F" w14:textId="77777777" w:rsidTr="00440F2D">
        <w:trPr>
          <w:trHeight w:val="20"/>
        </w:trPr>
        <w:tc>
          <w:tcPr>
            <w:tcW w:w="786" w:type="pct"/>
            <w:vMerge/>
          </w:tcPr>
          <w:p w14:paraId="70FACDF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0BBB6E5"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15.</w:t>
            </w:r>
            <w:r w:rsidRPr="0096754F">
              <w:rPr>
                <w:rFonts w:ascii="Times New Roman" w:hAnsi="Times New Roman" w:cs="Times New Roman"/>
                <w:bCs/>
                <w:sz w:val="24"/>
                <w:szCs w:val="24"/>
              </w:rPr>
              <w:t xml:space="preserve"> Практическое занятие №15 </w:t>
            </w:r>
            <w:r w:rsidRPr="0096754F">
              <w:rPr>
                <w:rFonts w:ascii="Times New Roman" w:hAnsi="Times New Roman" w:cs="Times New Roman"/>
                <w:sz w:val="24"/>
                <w:szCs w:val="24"/>
              </w:rPr>
              <w:t>Нарезание резьбы плашками и метчиками</w:t>
            </w:r>
          </w:p>
        </w:tc>
        <w:tc>
          <w:tcPr>
            <w:tcW w:w="628" w:type="pct"/>
          </w:tcPr>
          <w:p w14:paraId="1C64644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5268DA8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B935C5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E3EA234" w14:textId="77777777" w:rsidTr="00440F2D">
        <w:trPr>
          <w:trHeight w:val="20"/>
        </w:trPr>
        <w:tc>
          <w:tcPr>
            <w:tcW w:w="786" w:type="pct"/>
            <w:vMerge/>
          </w:tcPr>
          <w:p w14:paraId="7948608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8AC936E"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16.</w:t>
            </w:r>
            <w:r w:rsidRPr="0096754F">
              <w:rPr>
                <w:rFonts w:ascii="Times New Roman" w:hAnsi="Times New Roman" w:cs="Times New Roman"/>
                <w:bCs/>
                <w:sz w:val="24"/>
                <w:szCs w:val="24"/>
              </w:rPr>
              <w:t xml:space="preserve"> Практическое занятие №16«</w:t>
            </w:r>
            <w:r w:rsidRPr="0096754F">
              <w:rPr>
                <w:rFonts w:ascii="Times New Roman" w:hAnsi="Times New Roman" w:cs="Times New Roman"/>
                <w:sz w:val="24"/>
                <w:szCs w:val="24"/>
              </w:rPr>
              <w:t>Приспособления для установки и закрепления заготовок на фрезерных станках</w:t>
            </w:r>
          </w:p>
        </w:tc>
        <w:tc>
          <w:tcPr>
            <w:tcW w:w="628" w:type="pct"/>
          </w:tcPr>
          <w:p w14:paraId="3FA0C232"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546CCD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82CEAF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114BF01" w14:textId="77777777" w:rsidTr="00440F2D">
        <w:trPr>
          <w:trHeight w:val="20"/>
        </w:trPr>
        <w:tc>
          <w:tcPr>
            <w:tcW w:w="786" w:type="pct"/>
            <w:vMerge/>
          </w:tcPr>
          <w:p w14:paraId="53E17FA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CEA1C0F" w14:textId="77777777" w:rsidR="0096754F" w:rsidRPr="0096754F" w:rsidRDefault="0096754F" w:rsidP="0096754F">
            <w:pPr>
              <w:snapToGrid w:val="0"/>
              <w:spacing w:after="0" w:line="240" w:lineRule="auto"/>
              <w:rPr>
                <w:rFonts w:ascii="Times New Roman" w:hAnsi="Times New Roman" w:cs="Times New Roman"/>
                <w:sz w:val="24"/>
                <w:szCs w:val="24"/>
              </w:rPr>
            </w:pPr>
            <w:r w:rsidRPr="0096754F">
              <w:rPr>
                <w:rFonts w:ascii="Times New Roman" w:hAnsi="Times New Roman" w:cs="Times New Roman"/>
                <w:sz w:val="24"/>
                <w:szCs w:val="24"/>
              </w:rPr>
              <w:t>17.</w:t>
            </w:r>
            <w:r w:rsidRPr="0096754F">
              <w:rPr>
                <w:rFonts w:ascii="Times New Roman" w:hAnsi="Times New Roman" w:cs="Times New Roman"/>
                <w:bCs/>
                <w:sz w:val="24"/>
                <w:szCs w:val="24"/>
              </w:rPr>
              <w:t xml:space="preserve"> Практическое занятие №17 </w:t>
            </w:r>
            <w:r w:rsidRPr="0096754F">
              <w:rPr>
                <w:rFonts w:ascii="Times New Roman" w:hAnsi="Times New Roman" w:cs="Times New Roman"/>
                <w:sz w:val="24"/>
                <w:szCs w:val="24"/>
              </w:rPr>
              <w:t>Фрезерные станки и работы выполняемые на них</w:t>
            </w:r>
          </w:p>
        </w:tc>
        <w:tc>
          <w:tcPr>
            <w:tcW w:w="628" w:type="pct"/>
          </w:tcPr>
          <w:p w14:paraId="0C431364"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044B8FB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1D41AC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DF72530" w14:textId="77777777" w:rsidTr="00440F2D">
        <w:trPr>
          <w:trHeight w:val="20"/>
        </w:trPr>
        <w:tc>
          <w:tcPr>
            <w:tcW w:w="786" w:type="pct"/>
            <w:vMerge/>
          </w:tcPr>
          <w:p w14:paraId="33F05A5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6C762D3"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18.</w:t>
            </w:r>
            <w:r w:rsidRPr="0096754F">
              <w:rPr>
                <w:rFonts w:ascii="Times New Roman" w:hAnsi="Times New Roman" w:cs="Times New Roman"/>
                <w:bCs/>
                <w:sz w:val="24"/>
                <w:szCs w:val="24"/>
              </w:rPr>
              <w:t xml:space="preserve"> Практическое занятие №18 </w:t>
            </w:r>
            <w:r w:rsidRPr="0096754F">
              <w:rPr>
                <w:rFonts w:ascii="Times New Roman" w:hAnsi="Times New Roman" w:cs="Times New Roman"/>
                <w:sz w:val="24"/>
                <w:szCs w:val="24"/>
              </w:rPr>
              <w:t>Расчет режимов резания при фрезеровании</w:t>
            </w:r>
          </w:p>
        </w:tc>
        <w:tc>
          <w:tcPr>
            <w:tcW w:w="628" w:type="pct"/>
          </w:tcPr>
          <w:p w14:paraId="4A27059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560ED3B0"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1DBF29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669CA81" w14:textId="77777777" w:rsidTr="00440F2D">
        <w:trPr>
          <w:trHeight w:val="20"/>
        </w:trPr>
        <w:tc>
          <w:tcPr>
            <w:tcW w:w="786" w:type="pct"/>
            <w:vMerge/>
          </w:tcPr>
          <w:p w14:paraId="4D5A661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00BA7B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19.</w:t>
            </w:r>
            <w:r w:rsidRPr="0096754F">
              <w:rPr>
                <w:rFonts w:ascii="Times New Roman" w:hAnsi="Times New Roman" w:cs="Times New Roman"/>
                <w:bCs/>
                <w:sz w:val="24"/>
                <w:szCs w:val="24"/>
              </w:rPr>
              <w:t xml:space="preserve"> Практическое занятие №19 </w:t>
            </w:r>
            <w:r w:rsidRPr="0096754F">
              <w:rPr>
                <w:rFonts w:ascii="Times New Roman" w:hAnsi="Times New Roman" w:cs="Times New Roman"/>
                <w:sz w:val="24"/>
                <w:szCs w:val="24"/>
              </w:rPr>
              <w:t>Расчет режимов резания при торцовом фрезеровании</w:t>
            </w:r>
          </w:p>
        </w:tc>
        <w:tc>
          <w:tcPr>
            <w:tcW w:w="628" w:type="pct"/>
          </w:tcPr>
          <w:p w14:paraId="7A2F1BF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7C5164F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99B507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B4658DC" w14:textId="77777777" w:rsidTr="00440F2D">
        <w:trPr>
          <w:trHeight w:val="20"/>
        </w:trPr>
        <w:tc>
          <w:tcPr>
            <w:tcW w:w="786" w:type="pct"/>
            <w:vMerge/>
          </w:tcPr>
          <w:p w14:paraId="138A8D5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55CC0E2"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20.</w:t>
            </w:r>
            <w:r w:rsidRPr="0096754F">
              <w:rPr>
                <w:rFonts w:ascii="Times New Roman" w:hAnsi="Times New Roman" w:cs="Times New Roman"/>
                <w:bCs/>
                <w:sz w:val="24"/>
                <w:szCs w:val="24"/>
              </w:rPr>
              <w:t xml:space="preserve"> Практическое занятие №20 </w:t>
            </w:r>
            <w:r w:rsidRPr="0096754F">
              <w:rPr>
                <w:rFonts w:ascii="Times New Roman" w:hAnsi="Times New Roman" w:cs="Times New Roman"/>
                <w:sz w:val="24"/>
                <w:szCs w:val="24"/>
              </w:rPr>
              <w:t>Фрезерование плоской поверхности</w:t>
            </w:r>
          </w:p>
        </w:tc>
        <w:tc>
          <w:tcPr>
            <w:tcW w:w="628" w:type="pct"/>
          </w:tcPr>
          <w:p w14:paraId="1260712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8E095FE"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AE7020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CCF90FF" w14:textId="77777777" w:rsidTr="00440F2D">
        <w:trPr>
          <w:trHeight w:val="20"/>
        </w:trPr>
        <w:tc>
          <w:tcPr>
            <w:tcW w:w="786" w:type="pct"/>
            <w:vMerge/>
          </w:tcPr>
          <w:p w14:paraId="24CBA2F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3371281"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21.</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№21 Делительные головки, настройка делительной головки по методу простое деление</w:t>
            </w:r>
          </w:p>
        </w:tc>
        <w:tc>
          <w:tcPr>
            <w:tcW w:w="628" w:type="pct"/>
          </w:tcPr>
          <w:p w14:paraId="62CDAA9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07173B6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214DB2C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6021793" w14:textId="77777777" w:rsidTr="00440F2D">
        <w:trPr>
          <w:trHeight w:val="20"/>
        </w:trPr>
        <w:tc>
          <w:tcPr>
            <w:tcW w:w="786" w:type="pct"/>
            <w:vMerge/>
          </w:tcPr>
          <w:p w14:paraId="01FA5C4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CB3013B"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22.</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№22 Определение основных элементов резьбы на образцах</w:t>
            </w:r>
          </w:p>
        </w:tc>
        <w:tc>
          <w:tcPr>
            <w:tcW w:w="628" w:type="pct"/>
          </w:tcPr>
          <w:p w14:paraId="7A4334C9"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7F4CF9A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711840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5B46A3B" w14:textId="77777777" w:rsidTr="00440F2D">
        <w:trPr>
          <w:trHeight w:val="20"/>
        </w:trPr>
        <w:tc>
          <w:tcPr>
            <w:tcW w:w="786" w:type="pct"/>
            <w:vMerge/>
          </w:tcPr>
          <w:p w14:paraId="194F038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746EA19"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23.</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№23 Определение основных конструктивных элементов метчика</w:t>
            </w:r>
          </w:p>
        </w:tc>
        <w:tc>
          <w:tcPr>
            <w:tcW w:w="628" w:type="pct"/>
          </w:tcPr>
          <w:p w14:paraId="468F8052"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0A3AAF5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086494F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E1D60EB" w14:textId="77777777" w:rsidTr="00440F2D">
        <w:trPr>
          <w:trHeight w:val="20"/>
        </w:trPr>
        <w:tc>
          <w:tcPr>
            <w:tcW w:w="786" w:type="pct"/>
            <w:vMerge/>
          </w:tcPr>
          <w:p w14:paraId="455C156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8ACE9B3"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24.</w:t>
            </w:r>
            <w:r w:rsidRPr="0096754F">
              <w:rPr>
                <w:rFonts w:ascii="Times New Roman" w:hAnsi="Times New Roman" w:cs="Times New Roman"/>
                <w:bCs/>
                <w:sz w:val="24"/>
                <w:szCs w:val="24"/>
              </w:rPr>
              <w:t xml:space="preserve"> Практическое занятие №24 </w:t>
            </w:r>
            <w:r w:rsidRPr="0096754F">
              <w:rPr>
                <w:rFonts w:ascii="Times New Roman" w:hAnsi="Times New Roman" w:cs="Times New Roman"/>
                <w:sz w:val="24"/>
                <w:szCs w:val="24"/>
              </w:rPr>
              <w:t>Шлифовальный круг и его маркировка</w:t>
            </w:r>
          </w:p>
        </w:tc>
        <w:tc>
          <w:tcPr>
            <w:tcW w:w="628" w:type="pct"/>
          </w:tcPr>
          <w:p w14:paraId="1C8E727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FC9EB3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2051685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BC4ACAE" w14:textId="77777777" w:rsidTr="00440F2D">
        <w:trPr>
          <w:trHeight w:val="20"/>
        </w:trPr>
        <w:tc>
          <w:tcPr>
            <w:tcW w:w="786" w:type="pct"/>
            <w:vMerge/>
          </w:tcPr>
          <w:p w14:paraId="781C0CD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67262691"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25.</w:t>
            </w:r>
            <w:r w:rsidRPr="0096754F">
              <w:rPr>
                <w:rFonts w:ascii="Times New Roman" w:hAnsi="Times New Roman" w:cs="Times New Roman"/>
                <w:bCs/>
                <w:sz w:val="24"/>
                <w:szCs w:val="24"/>
              </w:rPr>
              <w:t xml:space="preserve"> Практическое занятие №25 </w:t>
            </w:r>
            <w:r w:rsidRPr="0096754F">
              <w:rPr>
                <w:rFonts w:ascii="Times New Roman" w:hAnsi="Times New Roman" w:cs="Times New Roman"/>
                <w:sz w:val="24"/>
                <w:szCs w:val="24"/>
              </w:rPr>
              <w:t>Правка шлифовального круга</w:t>
            </w:r>
          </w:p>
        </w:tc>
        <w:tc>
          <w:tcPr>
            <w:tcW w:w="628" w:type="pct"/>
          </w:tcPr>
          <w:p w14:paraId="3DA27001"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1BAF9C59"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3B0DCED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A1E94B3" w14:textId="77777777" w:rsidTr="00440F2D">
        <w:trPr>
          <w:trHeight w:val="20"/>
        </w:trPr>
        <w:tc>
          <w:tcPr>
            <w:tcW w:w="786" w:type="pct"/>
            <w:vMerge/>
          </w:tcPr>
          <w:p w14:paraId="632146E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EA9245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26.</w:t>
            </w:r>
            <w:r w:rsidRPr="0096754F">
              <w:rPr>
                <w:rFonts w:ascii="Times New Roman" w:hAnsi="Times New Roman" w:cs="Times New Roman"/>
                <w:bCs/>
                <w:sz w:val="24"/>
                <w:szCs w:val="24"/>
              </w:rPr>
              <w:t xml:space="preserve"> Практическое занятие №26 </w:t>
            </w:r>
            <w:r w:rsidRPr="0096754F">
              <w:rPr>
                <w:rFonts w:ascii="Times New Roman" w:hAnsi="Times New Roman" w:cs="Times New Roman"/>
                <w:sz w:val="24"/>
                <w:szCs w:val="24"/>
              </w:rPr>
              <w:t>Установка и крепление шлифовального круга</w:t>
            </w:r>
          </w:p>
        </w:tc>
        <w:tc>
          <w:tcPr>
            <w:tcW w:w="628" w:type="pct"/>
          </w:tcPr>
          <w:p w14:paraId="09E502F1"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1AE9465"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17FAD0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5E9508F" w14:textId="77777777" w:rsidTr="00440F2D">
        <w:trPr>
          <w:trHeight w:val="20"/>
        </w:trPr>
        <w:tc>
          <w:tcPr>
            <w:tcW w:w="786" w:type="pct"/>
            <w:vMerge/>
          </w:tcPr>
          <w:p w14:paraId="323B941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2ACC98A"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27.</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№27«Шлифование наружных конических поверхностей</w:t>
            </w:r>
          </w:p>
        </w:tc>
        <w:tc>
          <w:tcPr>
            <w:tcW w:w="628" w:type="pct"/>
          </w:tcPr>
          <w:p w14:paraId="29BC79C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E991F3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3502D5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189888D" w14:textId="77777777" w:rsidTr="00440F2D">
        <w:trPr>
          <w:trHeight w:val="181"/>
        </w:trPr>
        <w:tc>
          <w:tcPr>
            <w:tcW w:w="786" w:type="pct"/>
            <w:vMerge/>
          </w:tcPr>
          <w:p w14:paraId="62C4368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C6C6B7A"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28.</w:t>
            </w:r>
            <w:r w:rsidRPr="0096754F">
              <w:rPr>
                <w:rFonts w:ascii="Times New Roman" w:hAnsi="Times New Roman" w:cs="Times New Roman"/>
                <w:bCs/>
                <w:sz w:val="24"/>
                <w:szCs w:val="24"/>
              </w:rPr>
              <w:t xml:space="preserve"> Практическое занятие №28 </w:t>
            </w:r>
            <w:r w:rsidRPr="0096754F">
              <w:rPr>
                <w:rFonts w:ascii="Times New Roman" w:hAnsi="Times New Roman" w:cs="Times New Roman"/>
                <w:sz w:val="24"/>
                <w:szCs w:val="24"/>
              </w:rPr>
              <w:t>Технология шлифования отверстий</w:t>
            </w:r>
          </w:p>
        </w:tc>
        <w:tc>
          <w:tcPr>
            <w:tcW w:w="628" w:type="pct"/>
          </w:tcPr>
          <w:p w14:paraId="0663F50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43BBA884"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13CB8C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914986D" w14:textId="77777777" w:rsidTr="00440F2D">
        <w:trPr>
          <w:trHeight w:val="20"/>
        </w:trPr>
        <w:tc>
          <w:tcPr>
            <w:tcW w:w="786" w:type="pct"/>
            <w:vMerge/>
          </w:tcPr>
          <w:p w14:paraId="7448766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AF2CD1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29.</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№29 Выбор режимов шлифования для шлифования вала методом продольной подачи</w:t>
            </w:r>
          </w:p>
        </w:tc>
        <w:tc>
          <w:tcPr>
            <w:tcW w:w="628" w:type="pct"/>
          </w:tcPr>
          <w:p w14:paraId="6FB3DC3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62147F3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761AC1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3EC8C42" w14:textId="77777777" w:rsidTr="00440F2D">
        <w:trPr>
          <w:trHeight w:val="20"/>
        </w:trPr>
        <w:tc>
          <w:tcPr>
            <w:tcW w:w="786" w:type="pct"/>
            <w:vMerge/>
          </w:tcPr>
          <w:p w14:paraId="7628307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ED72448"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30.</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№30 Выбор режимов шлифования для шлифования вала методом врезного шлифования</w:t>
            </w:r>
          </w:p>
        </w:tc>
        <w:tc>
          <w:tcPr>
            <w:tcW w:w="628" w:type="pct"/>
          </w:tcPr>
          <w:p w14:paraId="1E97D811"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4248CC08"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7DC8302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42B0243" w14:textId="77777777" w:rsidTr="00440F2D">
        <w:trPr>
          <w:trHeight w:val="20"/>
        </w:trPr>
        <w:tc>
          <w:tcPr>
            <w:tcW w:w="786" w:type="pct"/>
            <w:vMerge/>
          </w:tcPr>
          <w:p w14:paraId="24CD811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ADE2346"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31.</w:t>
            </w:r>
            <w:r w:rsidRPr="0096754F">
              <w:rPr>
                <w:rFonts w:ascii="Times New Roman" w:hAnsi="Times New Roman" w:cs="Times New Roman"/>
                <w:bCs/>
                <w:sz w:val="24"/>
                <w:szCs w:val="24"/>
              </w:rPr>
              <w:t xml:space="preserve"> Практическое занятие №31 </w:t>
            </w:r>
            <w:r w:rsidRPr="0096754F">
              <w:rPr>
                <w:rFonts w:ascii="Times New Roman" w:hAnsi="Times New Roman" w:cs="Times New Roman"/>
                <w:sz w:val="24"/>
                <w:szCs w:val="24"/>
              </w:rPr>
              <w:t>Бесцентрово - шлифовальные станки и обработка на них</w:t>
            </w:r>
          </w:p>
        </w:tc>
        <w:tc>
          <w:tcPr>
            <w:tcW w:w="628" w:type="pct"/>
          </w:tcPr>
          <w:p w14:paraId="36FC1F0E"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014021D9"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45F396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68567BD" w14:textId="77777777" w:rsidTr="00440F2D">
        <w:trPr>
          <w:trHeight w:val="20"/>
        </w:trPr>
        <w:tc>
          <w:tcPr>
            <w:tcW w:w="786" w:type="pct"/>
            <w:vMerge/>
          </w:tcPr>
          <w:p w14:paraId="2102866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8EA7571"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32.</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№32 Определение коэффициента использования металла</w:t>
            </w:r>
          </w:p>
        </w:tc>
        <w:tc>
          <w:tcPr>
            <w:tcW w:w="628" w:type="pct"/>
          </w:tcPr>
          <w:p w14:paraId="55A860B4"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792CA29"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1562488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AE95B7F" w14:textId="77777777" w:rsidTr="00440F2D">
        <w:trPr>
          <w:trHeight w:val="20"/>
        </w:trPr>
        <w:tc>
          <w:tcPr>
            <w:tcW w:w="786" w:type="pct"/>
            <w:vMerge/>
          </w:tcPr>
          <w:p w14:paraId="76E9B1C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E56CDED" w14:textId="77777777" w:rsidR="0096754F" w:rsidRPr="0096754F" w:rsidRDefault="0096754F" w:rsidP="0096754F">
            <w:pPr>
              <w:suppressAutoHyphens/>
              <w:snapToGrid w:val="0"/>
              <w:spacing w:after="0" w:line="240" w:lineRule="auto"/>
              <w:rPr>
                <w:rFonts w:ascii="Times New Roman" w:hAnsi="Times New Roman" w:cs="Times New Roman"/>
                <w:sz w:val="24"/>
                <w:szCs w:val="24"/>
              </w:rPr>
            </w:pPr>
            <w:r w:rsidRPr="0096754F">
              <w:rPr>
                <w:rFonts w:ascii="Times New Roman" w:hAnsi="Times New Roman" w:cs="Times New Roman"/>
                <w:sz w:val="24"/>
                <w:szCs w:val="24"/>
              </w:rPr>
              <w:t>33.</w:t>
            </w:r>
            <w:r w:rsidRPr="0096754F">
              <w:rPr>
                <w:rFonts w:ascii="Times New Roman" w:hAnsi="Times New Roman" w:cs="Times New Roman"/>
                <w:bCs/>
                <w:sz w:val="24"/>
                <w:szCs w:val="24"/>
              </w:rPr>
              <w:t xml:space="preserve"> Практическое занятие</w:t>
            </w:r>
            <w:r w:rsidRPr="0096754F">
              <w:rPr>
                <w:rFonts w:ascii="Times New Roman" w:hAnsi="Times New Roman" w:cs="Times New Roman"/>
                <w:sz w:val="24"/>
                <w:szCs w:val="24"/>
              </w:rPr>
              <w:t xml:space="preserve"> №33 Расчёт режимов резания на токарную операцию детали «Корпус»</w:t>
            </w:r>
          </w:p>
        </w:tc>
        <w:tc>
          <w:tcPr>
            <w:tcW w:w="628" w:type="pct"/>
          </w:tcPr>
          <w:p w14:paraId="6326EFD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67CADBFF"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6C66B2E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9D41E67" w14:textId="77777777" w:rsidTr="00440F2D">
        <w:trPr>
          <w:trHeight w:val="20"/>
        </w:trPr>
        <w:tc>
          <w:tcPr>
            <w:tcW w:w="786" w:type="pct"/>
            <w:vMerge/>
          </w:tcPr>
          <w:p w14:paraId="2567F76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08BAD5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34.</w:t>
            </w:r>
            <w:r w:rsidRPr="0096754F">
              <w:rPr>
                <w:rFonts w:ascii="Times New Roman" w:hAnsi="Times New Roman" w:cs="Times New Roman"/>
                <w:bCs/>
                <w:sz w:val="24"/>
                <w:szCs w:val="24"/>
              </w:rPr>
              <w:t xml:space="preserve"> Практическое занятие №34 </w:t>
            </w:r>
            <w:r w:rsidRPr="0096754F">
              <w:rPr>
                <w:rFonts w:ascii="Times New Roman" w:hAnsi="Times New Roman" w:cs="Times New Roman"/>
                <w:sz w:val="24"/>
                <w:szCs w:val="24"/>
              </w:rPr>
              <w:t>Определение нормы времени на выполнение токарной операции</w:t>
            </w:r>
          </w:p>
        </w:tc>
        <w:tc>
          <w:tcPr>
            <w:tcW w:w="628" w:type="pct"/>
          </w:tcPr>
          <w:p w14:paraId="2986E5C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372931E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426CFA8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B9666D7" w14:textId="77777777" w:rsidTr="00440F2D">
        <w:trPr>
          <w:trHeight w:val="20"/>
        </w:trPr>
        <w:tc>
          <w:tcPr>
            <w:tcW w:w="786" w:type="pct"/>
            <w:vMerge/>
          </w:tcPr>
          <w:p w14:paraId="099F3DF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D182F4D"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35.</w:t>
            </w:r>
            <w:r w:rsidRPr="0096754F">
              <w:rPr>
                <w:rFonts w:ascii="Times New Roman" w:hAnsi="Times New Roman" w:cs="Times New Roman"/>
                <w:bCs/>
                <w:sz w:val="24"/>
                <w:szCs w:val="24"/>
              </w:rPr>
              <w:t xml:space="preserve"> Практическое занятие №35 </w:t>
            </w:r>
            <w:r w:rsidRPr="0096754F">
              <w:rPr>
                <w:rFonts w:ascii="Times New Roman" w:hAnsi="Times New Roman" w:cs="Times New Roman"/>
                <w:sz w:val="24"/>
                <w:szCs w:val="24"/>
              </w:rPr>
              <w:t>Определение нормы времени на выполнение фрезерной операции</w:t>
            </w:r>
          </w:p>
        </w:tc>
        <w:tc>
          <w:tcPr>
            <w:tcW w:w="628" w:type="pct"/>
          </w:tcPr>
          <w:p w14:paraId="63DB744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01" w:type="pct"/>
            <w:vMerge/>
          </w:tcPr>
          <w:p w14:paraId="75081FA1"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tcPr>
          <w:p w14:paraId="53B255E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8E0C884" w14:textId="77777777" w:rsidTr="00440F2D">
        <w:trPr>
          <w:trHeight w:val="1068"/>
        </w:trPr>
        <w:tc>
          <w:tcPr>
            <w:tcW w:w="3157" w:type="pct"/>
            <w:gridSpan w:val="2"/>
          </w:tcPr>
          <w:p w14:paraId="53F443D6"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bCs/>
                <w:sz w:val="24"/>
                <w:szCs w:val="24"/>
              </w:rPr>
              <w:t>Примерная тематика самостоятельной учебной работы при изучении раздела 3</w:t>
            </w:r>
          </w:p>
          <w:p w14:paraId="5CDB3AC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1. Вклад отечественных ученых в развитие науки о резании металлов</w:t>
            </w:r>
          </w:p>
          <w:p w14:paraId="616B2D4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2. Влияние углов резца на процесс резания</w:t>
            </w:r>
          </w:p>
          <w:p w14:paraId="67B3D03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3. Образование нароста</w:t>
            </w:r>
          </w:p>
          <w:p w14:paraId="78485B6B" w14:textId="77777777" w:rsidR="0096754F" w:rsidRPr="0096754F" w:rsidRDefault="0096754F" w:rsidP="0096754F">
            <w:pPr>
              <w:spacing w:after="0" w:line="240" w:lineRule="auto"/>
              <w:rPr>
                <w:rFonts w:ascii="Times New Roman" w:hAnsi="Times New Roman" w:cs="Times New Roman"/>
                <w:b/>
                <w:sz w:val="24"/>
                <w:szCs w:val="24"/>
                <w:highlight w:val="green"/>
              </w:rPr>
            </w:pPr>
            <w:r w:rsidRPr="0096754F">
              <w:rPr>
                <w:rFonts w:ascii="Times New Roman" w:hAnsi="Times New Roman" w:cs="Times New Roman"/>
                <w:sz w:val="24"/>
                <w:szCs w:val="24"/>
              </w:rPr>
              <w:t>4. Способы борьбы с вибрациями</w:t>
            </w:r>
          </w:p>
        </w:tc>
        <w:tc>
          <w:tcPr>
            <w:tcW w:w="628" w:type="pct"/>
            <w:vAlign w:val="center"/>
          </w:tcPr>
          <w:p w14:paraId="0AE81EF8"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4</w:t>
            </w:r>
          </w:p>
        </w:tc>
        <w:tc>
          <w:tcPr>
            <w:tcW w:w="601" w:type="pct"/>
          </w:tcPr>
          <w:p w14:paraId="05F8D6C1"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3653689B"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5357482B" w14:textId="77777777" w:rsidTr="00440F2D">
        <w:tc>
          <w:tcPr>
            <w:tcW w:w="3157" w:type="pct"/>
            <w:gridSpan w:val="2"/>
          </w:tcPr>
          <w:p w14:paraId="2279515D"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Учебная практика раздела 3 </w:t>
            </w:r>
          </w:p>
          <w:p w14:paraId="2333155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1.Виды работ .Вводное занятие. Техника безопасности при работе на токарных станках.</w:t>
            </w:r>
          </w:p>
          <w:p w14:paraId="79C72337"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2.Управление токарным станком. </w:t>
            </w:r>
          </w:p>
          <w:p w14:paraId="679EE90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3.Обработка наружных цилиндрических и торцовых поверхностей. </w:t>
            </w:r>
          </w:p>
          <w:p w14:paraId="565F32C5"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4.Обработка цилиндрических отверстий. </w:t>
            </w:r>
          </w:p>
          <w:p w14:paraId="1D2B9F5D"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5.Нарезание крепежной резьбы. </w:t>
            </w:r>
          </w:p>
          <w:p w14:paraId="2D8D669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6.Обработка конических поверхностей. </w:t>
            </w:r>
          </w:p>
          <w:p w14:paraId="24A4697F"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7.Обработка фасонных поверхностей. </w:t>
            </w:r>
          </w:p>
          <w:p w14:paraId="526FF60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8.Отделка поверхностей. </w:t>
            </w:r>
          </w:p>
          <w:p w14:paraId="2C3ED3B9"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9.Нарезание резьб </w:t>
            </w:r>
          </w:p>
          <w:p w14:paraId="014D1DE1"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10.Обработка деталей со сложной установкой на токарных станках. Зачет - Комплексная работа.</w:t>
            </w:r>
          </w:p>
          <w:p w14:paraId="067FE0A9"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11.Работа на фрезерных станках. Техника безопасности на фрезерных станках. Управление фрезерным станком. </w:t>
            </w:r>
          </w:p>
          <w:p w14:paraId="72DA7568"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12.Фрезерование плоских поверхностей, уступов, пазов, канавок и отрезание металла. </w:t>
            </w:r>
          </w:p>
          <w:p w14:paraId="41D6FD17"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13.Фрезерование с применением УДГ. </w:t>
            </w:r>
          </w:p>
          <w:p w14:paraId="6FB841EE"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14.Обработка деталей со сложной установкой на фрезерных станках. Зачет - Комплексные работы.</w:t>
            </w:r>
          </w:p>
          <w:p w14:paraId="0AC63AD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15.Работа на шлифовальных станках. Шлифование на круглошлифовальных станках. </w:t>
            </w:r>
          </w:p>
          <w:p w14:paraId="71CC8C8B" w14:textId="77777777" w:rsidR="0096754F" w:rsidRPr="0096754F" w:rsidRDefault="0096754F" w:rsidP="0096754F">
            <w:pPr>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sz w:val="24"/>
                <w:szCs w:val="24"/>
              </w:rPr>
              <w:t xml:space="preserve">16.Работа на сверлильных станках. </w:t>
            </w:r>
          </w:p>
        </w:tc>
        <w:tc>
          <w:tcPr>
            <w:tcW w:w="628" w:type="pct"/>
            <w:vAlign w:val="center"/>
          </w:tcPr>
          <w:p w14:paraId="4F38980C"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72</w:t>
            </w:r>
          </w:p>
        </w:tc>
        <w:tc>
          <w:tcPr>
            <w:tcW w:w="601" w:type="pct"/>
          </w:tcPr>
          <w:p w14:paraId="492DDF66"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7FE01A20"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3A18E8E9" w14:textId="77777777" w:rsidTr="00440F2D">
        <w:trPr>
          <w:trHeight w:val="1044"/>
        </w:trPr>
        <w:tc>
          <w:tcPr>
            <w:tcW w:w="3157" w:type="pct"/>
            <w:gridSpan w:val="2"/>
          </w:tcPr>
          <w:p w14:paraId="56786DEA"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hAnsi="Times New Roman" w:cs="Times New Roman"/>
                <w:b/>
                <w:bCs/>
                <w:sz w:val="24"/>
                <w:szCs w:val="24"/>
              </w:rPr>
              <w:t>Производственная практика раздела 3</w:t>
            </w:r>
            <w:r w:rsidRPr="0096754F">
              <w:rPr>
                <w:rFonts w:ascii="Times New Roman" w:hAnsi="Times New Roman" w:cs="Times New Roman"/>
                <w:b/>
                <w:sz w:val="24"/>
                <w:szCs w:val="24"/>
              </w:rPr>
              <w:t xml:space="preserve"> </w:t>
            </w:r>
          </w:p>
          <w:p w14:paraId="651D911B"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Виды работ </w:t>
            </w:r>
          </w:p>
          <w:p w14:paraId="3A54B69D"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1.Обработка деталей на металлорежущих станках. </w:t>
            </w:r>
          </w:p>
          <w:p w14:paraId="5EEE7DE6"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2.Обработка заготовок на станках токарной  группы. </w:t>
            </w:r>
          </w:p>
          <w:p w14:paraId="7E60CAB9"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3.Работа на фрезерных станках. </w:t>
            </w:r>
          </w:p>
          <w:p w14:paraId="624E2A2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4.Обработка заготовок на станках фрезерной группы. </w:t>
            </w:r>
          </w:p>
          <w:p w14:paraId="6BB4A356"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5.Работа на шлифовальных станках. </w:t>
            </w:r>
          </w:p>
          <w:p w14:paraId="0BEB13C8"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6.Обработка заготовок на шлифовальных станках. </w:t>
            </w:r>
          </w:p>
          <w:p w14:paraId="546284BF"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7.Работа на сверлильных станках. Обработка заготовок на сверлильных станках. </w:t>
            </w:r>
          </w:p>
          <w:p w14:paraId="628B69DA"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8.Работа на шпоночно-фрезерных станках. Шпоночно-фрезерные станки. </w:t>
            </w:r>
          </w:p>
          <w:p w14:paraId="1968C191" w14:textId="77777777" w:rsidR="0096754F" w:rsidRPr="0096754F" w:rsidRDefault="0096754F" w:rsidP="0096754F">
            <w:pPr>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sz w:val="24"/>
                <w:szCs w:val="24"/>
              </w:rPr>
              <w:t>9.Работа на копировально-фрезерных станках. Копировально-фрезерные станки.</w:t>
            </w:r>
          </w:p>
        </w:tc>
        <w:tc>
          <w:tcPr>
            <w:tcW w:w="628" w:type="pct"/>
            <w:vAlign w:val="center"/>
          </w:tcPr>
          <w:p w14:paraId="62D68455"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72</w:t>
            </w:r>
          </w:p>
        </w:tc>
        <w:tc>
          <w:tcPr>
            <w:tcW w:w="601" w:type="pct"/>
          </w:tcPr>
          <w:p w14:paraId="5A9F949B"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3714F572"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0CEA805A" w14:textId="77777777" w:rsidTr="00440F2D">
        <w:tc>
          <w:tcPr>
            <w:tcW w:w="3157" w:type="pct"/>
            <w:gridSpan w:val="2"/>
          </w:tcPr>
          <w:p w14:paraId="68AC0BF5"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eastAsia="Calibri" w:hAnsi="Times New Roman" w:cs="Times New Roman"/>
                <w:b/>
                <w:bCs/>
                <w:sz w:val="24"/>
                <w:szCs w:val="24"/>
              </w:rPr>
              <w:t>Раздел 4. Цифровые средства контроля изделий машиностроения</w:t>
            </w:r>
          </w:p>
        </w:tc>
        <w:tc>
          <w:tcPr>
            <w:tcW w:w="628" w:type="pct"/>
            <w:vAlign w:val="center"/>
          </w:tcPr>
          <w:p w14:paraId="2B53A3A0"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b/>
                <w:bCs/>
                <w:sz w:val="24"/>
                <w:szCs w:val="24"/>
              </w:rPr>
              <w:t>32 / 16</w:t>
            </w:r>
          </w:p>
        </w:tc>
        <w:tc>
          <w:tcPr>
            <w:tcW w:w="601" w:type="pct"/>
          </w:tcPr>
          <w:p w14:paraId="42B90100"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4E68289A"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78DB75E4" w14:textId="77777777" w:rsidTr="00440F2D">
        <w:trPr>
          <w:trHeight w:val="20"/>
        </w:trPr>
        <w:tc>
          <w:tcPr>
            <w:tcW w:w="3157" w:type="pct"/>
            <w:gridSpan w:val="2"/>
          </w:tcPr>
          <w:p w14:paraId="1B4ABF76"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hAnsi="Times New Roman" w:cs="Times New Roman"/>
                <w:b/>
                <w:bCs/>
                <w:sz w:val="24"/>
                <w:szCs w:val="24"/>
              </w:rPr>
              <w:t xml:space="preserve">МДК 06.04 Цифровые средства контроля изделий машиностроения </w:t>
            </w:r>
          </w:p>
        </w:tc>
        <w:tc>
          <w:tcPr>
            <w:tcW w:w="628" w:type="pct"/>
            <w:vAlign w:val="center"/>
          </w:tcPr>
          <w:p w14:paraId="1D9FBF47" w14:textId="77777777" w:rsidR="0096754F" w:rsidRPr="0096754F" w:rsidRDefault="0096754F" w:rsidP="0096754F">
            <w:pPr>
              <w:suppressAutoHyphens/>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b/>
                <w:bCs/>
                <w:sz w:val="24"/>
                <w:szCs w:val="24"/>
              </w:rPr>
              <w:t>32 / 16</w:t>
            </w:r>
          </w:p>
        </w:tc>
        <w:tc>
          <w:tcPr>
            <w:tcW w:w="601" w:type="pct"/>
          </w:tcPr>
          <w:p w14:paraId="1479BD1E"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c>
          <w:tcPr>
            <w:tcW w:w="614" w:type="pct"/>
          </w:tcPr>
          <w:p w14:paraId="1D58F5D4" w14:textId="77777777" w:rsidR="0096754F" w:rsidRPr="0096754F" w:rsidRDefault="0096754F" w:rsidP="0096754F">
            <w:pPr>
              <w:suppressAutoHyphens/>
              <w:spacing w:after="0" w:line="240" w:lineRule="auto"/>
              <w:jc w:val="both"/>
              <w:rPr>
                <w:rFonts w:ascii="Times New Roman" w:hAnsi="Times New Roman" w:cs="Times New Roman"/>
                <w:i/>
                <w:sz w:val="24"/>
                <w:szCs w:val="24"/>
                <w:highlight w:val="green"/>
              </w:rPr>
            </w:pPr>
          </w:p>
        </w:tc>
      </w:tr>
      <w:tr w:rsidR="0096754F" w:rsidRPr="0096754F" w14:paraId="694B2052" w14:textId="77777777" w:rsidTr="00440F2D">
        <w:trPr>
          <w:trHeight w:val="300"/>
        </w:trPr>
        <w:tc>
          <w:tcPr>
            <w:tcW w:w="786" w:type="pct"/>
            <w:vMerge w:val="restart"/>
          </w:tcPr>
          <w:p w14:paraId="1646AEA8"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Тема 4.1</w:t>
            </w:r>
          </w:p>
          <w:p w14:paraId="30A71C34"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Понятие цифровой</w:t>
            </w:r>
            <w:r w:rsidRPr="0096754F">
              <w:rPr>
                <w:rFonts w:ascii="Times New Roman" w:eastAsia="Calibri" w:hAnsi="Times New Roman" w:cs="Times New Roman"/>
                <w:bCs/>
                <w:sz w:val="24"/>
                <w:szCs w:val="24"/>
              </w:rPr>
              <w:t xml:space="preserve"> метрологии</w:t>
            </w:r>
          </w:p>
        </w:tc>
        <w:tc>
          <w:tcPr>
            <w:tcW w:w="2371" w:type="pct"/>
          </w:tcPr>
          <w:p w14:paraId="15F1C113" w14:textId="77777777" w:rsidR="0096754F" w:rsidRPr="0096754F" w:rsidRDefault="0096754F" w:rsidP="0096754F">
            <w:pPr>
              <w:pStyle w:val="a1"/>
              <w:rPr>
                <w:rFonts w:ascii="Times New Roman" w:hAnsi="Times New Roman" w:cs="Times New Roman"/>
              </w:rPr>
            </w:pPr>
            <w:r w:rsidRPr="0096754F">
              <w:rPr>
                <w:rFonts w:ascii="Times New Roman" w:eastAsia="Calibri" w:hAnsi="Times New Roman" w:cs="Times New Roman"/>
                <w:b/>
              </w:rPr>
              <w:t>Содержание</w:t>
            </w:r>
          </w:p>
        </w:tc>
        <w:tc>
          <w:tcPr>
            <w:tcW w:w="628" w:type="pct"/>
          </w:tcPr>
          <w:p w14:paraId="7688A2A2" w14:textId="77777777" w:rsidR="0096754F" w:rsidRPr="0096754F" w:rsidRDefault="0096754F" w:rsidP="0096754F">
            <w:pPr>
              <w:spacing w:after="0" w:line="240" w:lineRule="auto"/>
              <w:jc w:val="center"/>
              <w:rPr>
                <w:rFonts w:ascii="Times New Roman" w:hAnsi="Times New Roman" w:cs="Times New Roman"/>
                <w:i/>
                <w:color w:val="FF0000"/>
                <w:sz w:val="24"/>
                <w:szCs w:val="24"/>
                <w:highlight w:val="green"/>
              </w:rPr>
            </w:pPr>
            <w:r w:rsidRPr="0096754F">
              <w:rPr>
                <w:rFonts w:ascii="Times New Roman" w:hAnsi="Times New Roman" w:cs="Times New Roman"/>
                <w:i/>
                <w:sz w:val="24"/>
                <w:szCs w:val="24"/>
              </w:rPr>
              <w:t>2</w:t>
            </w:r>
          </w:p>
        </w:tc>
        <w:tc>
          <w:tcPr>
            <w:tcW w:w="601" w:type="pct"/>
          </w:tcPr>
          <w:p w14:paraId="72D40B8C" w14:textId="77777777" w:rsidR="0096754F" w:rsidRPr="0096754F" w:rsidRDefault="0096754F" w:rsidP="0096754F">
            <w:pPr>
              <w:spacing w:after="0" w:line="240" w:lineRule="auto"/>
              <w:jc w:val="center"/>
              <w:rPr>
                <w:rFonts w:ascii="Times New Roman" w:hAnsi="Times New Roman" w:cs="Times New Roman"/>
                <w:i/>
                <w:iCs/>
                <w:sz w:val="24"/>
                <w:szCs w:val="24"/>
                <w:highlight w:val="green"/>
              </w:rPr>
            </w:pPr>
          </w:p>
        </w:tc>
        <w:tc>
          <w:tcPr>
            <w:tcW w:w="614" w:type="pct"/>
          </w:tcPr>
          <w:p w14:paraId="4BCBECE0" w14:textId="77777777" w:rsidR="0096754F" w:rsidRPr="0096754F" w:rsidRDefault="0096754F" w:rsidP="0096754F">
            <w:pPr>
              <w:suppressAutoHyphens/>
              <w:spacing w:after="0" w:line="240" w:lineRule="auto"/>
              <w:rPr>
                <w:rFonts w:ascii="Times New Roman" w:hAnsi="Times New Roman" w:cs="Times New Roman"/>
                <w:i/>
                <w:iCs/>
                <w:sz w:val="24"/>
                <w:szCs w:val="24"/>
              </w:rPr>
            </w:pPr>
          </w:p>
        </w:tc>
      </w:tr>
      <w:tr w:rsidR="0096754F" w:rsidRPr="0096754F" w14:paraId="6B374980" w14:textId="77777777" w:rsidTr="00440F2D">
        <w:trPr>
          <w:trHeight w:val="1036"/>
        </w:trPr>
        <w:tc>
          <w:tcPr>
            <w:tcW w:w="786" w:type="pct"/>
            <w:vMerge/>
          </w:tcPr>
          <w:p w14:paraId="0223C68E"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2371" w:type="pct"/>
          </w:tcPr>
          <w:p w14:paraId="3184E41E" w14:textId="77777777" w:rsidR="0096754F" w:rsidRPr="0096754F" w:rsidRDefault="0096754F" w:rsidP="0096754F">
            <w:pPr>
              <w:pStyle w:val="a1"/>
              <w:rPr>
                <w:rFonts w:ascii="Times New Roman" w:eastAsia="Calibri" w:hAnsi="Times New Roman" w:cs="Times New Roman"/>
                <w:b/>
              </w:rPr>
            </w:pPr>
            <w:r w:rsidRPr="0096754F">
              <w:rPr>
                <w:rFonts w:ascii="Times New Roman" w:hAnsi="Times New Roman" w:cs="Times New Roman"/>
              </w:rPr>
              <w:t>Основные понятия и определения технологических процессов измерения деталей и изделий; основные виды аналогового и цифрового измерительного инструмента, технологическая документация на измерительный инструмент</w:t>
            </w:r>
          </w:p>
        </w:tc>
        <w:tc>
          <w:tcPr>
            <w:tcW w:w="628" w:type="pct"/>
          </w:tcPr>
          <w:p w14:paraId="5230250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val="restart"/>
          </w:tcPr>
          <w:p w14:paraId="1C0924A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6.4</w:t>
            </w:r>
          </w:p>
          <w:p w14:paraId="25D013D4"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 ОК 07, ОК 09</w:t>
            </w:r>
          </w:p>
          <w:p w14:paraId="3A957AD7"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КК. 02, КК. 04,</w:t>
            </w:r>
          </w:p>
          <w:p w14:paraId="1396673F"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Calibri" w:hAnsi="Times New Roman" w:cs="Times New Roman"/>
                <w:iCs/>
                <w:sz w:val="24"/>
                <w:szCs w:val="24"/>
                <w:lang w:eastAsia="en-US"/>
              </w:rPr>
              <w:t>КК. 05</w:t>
            </w:r>
          </w:p>
        </w:tc>
        <w:tc>
          <w:tcPr>
            <w:tcW w:w="614" w:type="pct"/>
            <w:vMerge w:val="restart"/>
          </w:tcPr>
          <w:p w14:paraId="0C0386E6"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Н 6.4.01</w:t>
            </w:r>
          </w:p>
          <w:p w14:paraId="7E5AE311"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6.4.01</w:t>
            </w:r>
          </w:p>
          <w:p w14:paraId="7FC6083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6.4.01</w:t>
            </w:r>
          </w:p>
        </w:tc>
      </w:tr>
      <w:tr w:rsidR="0096754F" w:rsidRPr="0096754F" w14:paraId="07BE4584" w14:textId="77777777" w:rsidTr="00440F2D">
        <w:trPr>
          <w:trHeight w:val="441"/>
        </w:trPr>
        <w:tc>
          <w:tcPr>
            <w:tcW w:w="786" w:type="pct"/>
            <w:vMerge/>
          </w:tcPr>
          <w:p w14:paraId="430BB40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305519F" w14:textId="77777777" w:rsidR="0096754F" w:rsidRPr="0096754F" w:rsidRDefault="0096754F" w:rsidP="0096754F">
            <w:pPr>
              <w:pStyle w:val="a1"/>
              <w:rPr>
                <w:rFonts w:ascii="Times New Roman" w:hAnsi="Times New Roman" w:cs="Times New Roman"/>
                <w:b/>
              </w:rPr>
            </w:pPr>
            <w:r w:rsidRPr="0096754F">
              <w:rPr>
                <w:rFonts w:ascii="Times New Roman" w:hAnsi="Times New Roman" w:cs="Times New Roman"/>
                <w:b/>
              </w:rPr>
              <w:t>В том числе практических занятий и лабораторных работ</w:t>
            </w:r>
          </w:p>
        </w:tc>
        <w:tc>
          <w:tcPr>
            <w:tcW w:w="628" w:type="pct"/>
            <w:vAlign w:val="center"/>
          </w:tcPr>
          <w:p w14:paraId="6E1910A2" w14:textId="77777777" w:rsidR="0096754F" w:rsidRPr="0096754F" w:rsidRDefault="0096754F" w:rsidP="0096754F">
            <w:pPr>
              <w:spacing w:after="0" w:line="240" w:lineRule="auto"/>
              <w:jc w:val="center"/>
              <w:rPr>
                <w:rFonts w:ascii="Times New Roman" w:hAnsi="Times New Roman" w:cs="Times New Roman"/>
                <w:sz w:val="24"/>
                <w:szCs w:val="24"/>
                <w:highlight w:val="green"/>
              </w:rPr>
            </w:pPr>
            <w:r w:rsidRPr="0096754F">
              <w:rPr>
                <w:rFonts w:ascii="Times New Roman" w:hAnsi="Times New Roman" w:cs="Times New Roman"/>
                <w:sz w:val="24"/>
                <w:szCs w:val="24"/>
              </w:rPr>
              <w:t>2</w:t>
            </w:r>
          </w:p>
        </w:tc>
        <w:tc>
          <w:tcPr>
            <w:tcW w:w="601" w:type="pct"/>
            <w:vMerge/>
            <w:vAlign w:val="center"/>
          </w:tcPr>
          <w:p w14:paraId="52A008D1" w14:textId="77777777" w:rsidR="0096754F" w:rsidRPr="0096754F" w:rsidRDefault="0096754F" w:rsidP="0096754F">
            <w:pPr>
              <w:spacing w:after="0" w:line="240" w:lineRule="auto"/>
              <w:jc w:val="center"/>
              <w:rPr>
                <w:rFonts w:ascii="Times New Roman" w:hAnsi="Times New Roman" w:cs="Times New Roman"/>
                <w:sz w:val="24"/>
                <w:szCs w:val="24"/>
                <w:highlight w:val="yellow"/>
              </w:rPr>
            </w:pPr>
          </w:p>
        </w:tc>
        <w:tc>
          <w:tcPr>
            <w:tcW w:w="614" w:type="pct"/>
            <w:vMerge/>
            <w:vAlign w:val="center"/>
          </w:tcPr>
          <w:p w14:paraId="607F1E67"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yellow"/>
              </w:rPr>
            </w:pPr>
          </w:p>
        </w:tc>
      </w:tr>
      <w:tr w:rsidR="0096754F" w:rsidRPr="0096754F" w14:paraId="64283390" w14:textId="77777777" w:rsidTr="00440F2D">
        <w:tc>
          <w:tcPr>
            <w:tcW w:w="786" w:type="pct"/>
            <w:vMerge/>
          </w:tcPr>
          <w:p w14:paraId="297D823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EFA3B38"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 xml:space="preserve">1.Практическое занятие №1 Измерение деталей цифровым измерительным инструментом и оборудованием </w:t>
            </w:r>
          </w:p>
        </w:tc>
        <w:tc>
          <w:tcPr>
            <w:tcW w:w="628" w:type="pct"/>
            <w:vAlign w:val="center"/>
          </w:tcPr>
          <w:p w14:paraId="70BEC41C" w14:textId="77777777" w:rsidR="0096754F" w:rsidRPr="0096754F" w:rsidRDefault="0096754F" w:rsidP="0096754F">
            <w:pPr>
              <w:spacing w:after="0" w:line="240" w:lineRule="auto"/>
              <w:jc w:val="center"/>
              <w:rPr>
                <w:rFonts w:ascii="Times New Roman" w:hAnsi="Times New Roman" w:cs="Times New Roman"/>
                <w:sz w:val="24"/>
                <w:szCs w:val="24"/>
                <w:highlight w:val="green"/>
              </w:rPr>
            </w:pPr>
            <w:r w:rsidRPr="0096754F">
              <w:rPr>
                <w:rFonts w:ascii="Times New Roman" w:hAnsi="Times New Roman" w:cs="Times New Roman"/>
                <w:sz w:val="24"/>
                <w:szCs w:val="24"/>
              </w:rPr>
              <w:t>2</w:t>
            </w:r>
          </w:p>
        </w:tc>
        <w:tc>
          <w:tcPr>
            <w:tcW w:w="601" w:type="pct"/>
            <w:vMerge/>
            <w:vAlign w:val="center"/>
          </w:tcPr>
          <w:p w14:paraId="61764E2C"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green"/>
              </w:rPr>
            </w:pPr>
          </w:p>
        </w:tc>
        <w:tc>
          <w:tcPr>
            <w:tcW w:w="614" w:type="pct"/>
            <w:vMerge/>
            <w:vAlign w:val="center"/>
          </w:tcPr>
          <w:p w14:paraId="12A1CC52"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green"/>
              </w:rPr>
            </w:pPr>
          </w:p>
        </w:tc>
      </w:tr>
      <w:tr w:rsidR="0096754F" w:rsidRPr="0096754F" w14:paraId="50DA6AFC" w14:textId="77777777" w:rsidTr="00440F2D">
        <w:trPr>
          <w:trHeight w:val="300"/>
        </w:trPr>
        <w:tc>
          <w:tcPr>
            <w:tcW w:w="786" w:type="pct"/>
            <w:vMerge w:val="restart"/>
          </w:tcPr>
          <w:p w14:paraId="754F09FB"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Тема 4.2</w:t>
            </w:r>
          </w:p>
          <w:p w14:paraId="743EC6E2"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Нормирование точности типовых элементов деталей и узлов</w:t>
            </w:r>
          </w:p>
        </w:tc>
        <w:tc>
          <w:tcPr>
            <w:tcW w:w="2371" w:type="pct"/>
          </w:tcPr>
          <w:p w14:paraId="2760D11A"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b/>
              </w:rPr>
              <w:t>Содержание</w:t>
            </w:r>
            <w:r w:rsidRPr="0096754F">
              <w:rPr>
                <w:rFonts w:ascii="Times New Roman" w:hAnsi="Times New Roman" w:cs="Times New Roman"/>
              </w:rPr>
              <w:t xml:space="preserve"> </w:t>
            </w:r>
          </w:p>
        </w:tc>
        <w:tc>
          <w:tcPr>
            <w:tcW w:w="628" w:type="pct"/>
          </w:tcPr>
          <w:p w14:paraId="484295CE"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4</w:t>
            </w:r>
          </w:p>
        </w:tc>
        <w:tc>
          <w:tcPr>
            <w:tcW w:w="601" w:type="pct"/>
            <w:vMerge w:val="restart"/>
            <w:vAlign w:val="center"/>
          </w:tcPr>
          <w:p w14:paraId="3D79E4F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6.4</w:t>
            </w:r>
          </w:p>
          <w:p w14:paraId="08529FFF" w14:textId="77777777" w:rsidR="0096754F" w:rsidRPr="0096754F" w:rsidRDefault="0096754F" w:rsidP="0096754F">
            <w:pPr>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ОК 01- ОК 07, ОК 09</w:t>
            </w:r>
          </w:p>
          <w:p w14:paraId="64D0A432" w14:textId="77777777" w:rsidR="0096754F" w:rsidRPr="0096754F" w:rsidRDefault="0096754F" w:rsidP="0096754F">
            <w:pPr>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КК. 02, КК. 04,</w:t>
            </w:r>
          </w:p>
          <w:p w14:paraId="3337F299"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bCs/>
                <w:iCs/>
                <w:sz w:val="24"/>
                <w:szCs w:val="24"/>
              </w:rPr>
              <w:t>КК. 05</w:t>
            </w:r>
          </w:p>
        </w:tc>
        <w:tc>
          <w:tcPr>
            <w:tcW w:w="614" w:type="pct"/>
            <w:vMerge w:val="restart"/>
            <w:vAlign w:val="center"/>
          </w:tcPr>
          <w:p w14:paraId="0462A8A9"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Н 6.4.01</w:t>
            </w:r>
          </w:p>
          <w:p w14:paraId="57ECFD09"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6.4.02</w:t>
            </w:r>
          </w:p>
          <w:p w14:paraId="39B43177"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6.4.02</w:t>
            </w:r>
          </w:p>
        </w:tc>
      </w:tr>
      <w:tr w:rsidR="0096754F" w:rsidRPr="0096754F" w14:paraId="44D6A2CA" w14:textId="77777777" w:rsidTr="00440F2D">
        <w:trPr>
          <w:trHeight w:val="231"/>
        </w:trPr>
        <w:tc>
          <w:tcPr>
            <w:tcW w:w="786" w:type="pct"/>
            <w:vMerge/>
          </w:tcPr>
          <w:p w14:paraId="66472DB2" w14:textId="77777777" w:rsidR="0096754F" w:rsidRPr="0096754F" w:rsidRDefault="0096754F" w:rsidP="0096754F">
            <w:pPr>
              <w:spacing w:after="0" w:line="240" w:lineRule="auto"/>
              <w:rPr>
                <w:rFonts w:ascii="Times New Roman" w:hAnsi="Times New Roman" w:cs="Times New Roman"/>
                <w:b/>
                <w:bCs/>
                <w:sz w:val="24"/>
                <w:szCs w:val="24"/>
              </w:rPr>
            </w:pPr>
          </w:p>
        </w:tc>
        <w:tc>
          <w:tcPr>
            <w:tcW w:w="2371" w:type="pct"/>
          </w:tcPr>
          <w:p w14:paraId="53B0F1EF" w14:textId="77777777" w:rsidR="0096754F" w:rsidRPr="0096754F" w:rsidRDefault="0096754F" w:rsidP="0096754F">
            <w:pPr>
              <w:pStyle w:val="a1"/>
              <w:rPr>
                <w:rFonts w:ascii="Times New Roman" w:hAnsi="Times New Roman" w:cs="Times New Roman"/>
                <w:b/>
              </w:rPr>
            </w:pPr>
            <w:r w:rsidRPr="0096754F">
              <w:rPr>
                <w:rFonts w:ascii="Times New Roman" w:hAnsi="Times New Roman" w:cs="Times New Roman"/>
              </w:rPr>
              <w:t>1.Технология чтения чертежей.</w:t>
            </w:r>
          </w:p>
        </w:tc>
        <w:tc>
          <w:tcPr>
            <w:tcW w:w="628" w:type="pct"/>
          </w:tcPr>
          <w:p w14:paraId="463E49B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601" w:type="pct"/>
            <w:vMerge/>
          </w:tcPr>
          <w:p w14:paraId="5E9F0743"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14" w:type="pct"/>
            <w:vMerge/>
          </w:tcPr>
          <w:p w14:paraId="15E67301"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2E924176" w14:textId="77777777" w:rsidTr="00440F2D">
        <w:trPr>
          <w:trHeight w:val="20"/>
        </w:trPr>
        <w:tc>
          <w:tcPr>
            <w:tcW w:w="786" w:type="pct"/>
            <w:vMerge/>
          </w:tcPr>
          <w:p w14:paraId="792FE66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DA751D7"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2.Номинальный размер. Предпочтительные числа и линейные размеры</w:t>
            </w:r>
          </w:p>
        </w:tc>
        <w:tc>
          <w:tcPr>
            <w:tcW w:w="628" w:type="pct"/>
          </w:tcPr>
          <w:p w14:paraId="56FB7D25"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w:t>
            </w:r>
          </w:p>
        </w:tc>
        <w:tc>
          <w:tcPr>
            <w:tcW w:w="601" w:type="pct"/>
            <w:vMerge/>
            <w:vAlign w:val="center"/>
          </w:tcPr>
          <w:p w14:paraId="08FCDEB2"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vAlign w:val="center"/>
          </w:tcPr>
          <w:p w14:paraId="67F7F581"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2995D56F" w14:textId="77777777" w:rsidTr="00440F2D">
        <w:trPr>
          <w:trHeight w:val="20"/>
        </w:trPr>
        <w:tc>
          <w:tcPr>
            <w:tcW w:w="786" w:type="pct"/>
            <w:vMerge/>
          </w:tcPr>
          <w:p w14:paraId="3BE61F6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64FED4B"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 xml:space="preserve">3.Классификация размеров. Предельные отклонения. </w:t>
            </w:r>
          </w:p>
        </w:tc>
        <w:tc>
          <w:tcPr>
            <w:tcW w:w="628" w:type="pct"/>
          </w:tcPr>
          <w:p w14:paraId="434F0A2C"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w:t>
            </w:r>
          </w:p>
        </w:tc>
        <w:tc>
          <w:tcPr>
            <w:tcW w:w="601" w:type="pct"/>
            <w:vMerge/>
            <w:vAlign w:val="center"/>
          </w:tcPr>
          <w:p w14:paraId="4A460F1A"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vAlign w:val="center"/>
          </w:tcPr>
          <w:p w14:paraId="7CBE3F78"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3D0146F8" w14:textId="77777777" w:rsidTr="00440F2D">
        <w:trPr>
          <w:trHeight w:val="20"/>
        </w:trPr>
        <w:tc>
          <w:tcPr>
            <w:tcW w:w="786" w:type="pct"/>
            <w:vMerge/>
          </w:tcPr>
          <w:p w14:paraId="7429BA1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FD52273"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4.Посадки с зазором, с натягом и переходные.</w:t>
            </w:r>
          </w:p>
        </w:tc>
        <w:tc>
          <w:tcPr>
            <w:tcW w:w="628" w:type="pct"/>
          </w:tcPr>
          <w:p w14:paraId="2E97A02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1</w:t>
            </w:r>
          </w:p>
        </w:tc>
        <w:tc>
          <w:tcPr>
            <w:tcW w:w="601" w:type="pct"/>
            <w:vMerge/>
            <w:vAlign w:val="center"/>
          </w:tcPr>
          <w:p w14:paraId="09E87E58"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vAlign w:val="center"/>
          </w:tcPr>
          <w:p w14:paraId="3743BEF3"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56EFB8BA" w14:textId="77777777" w:rsidTr="00440F2D">
        <w:trPr>
          <w:trHeight w:val="20"/>
        </w:trPr>
        <w:tc>
          <w:tcPr>
            <w:tcW w:w="786" w:type="pct"/>
            <w:vMerge/>
          </w:tcPr>
          <w:p w14:paraId="750C780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A648504" w14:textId="77777777" w:rsidR="0096754F" w:rsidRPr="0096754F" w:rsidRDefault="0096754F" w:rsidP="0096754F">
            <w:pPr>
              <w:pStyle w:val="a1"/>
              <w:ind w:firstLine="50"/>
              <w:rPr>
                <w:rFonts w:ascii="Times New Roman" w:hAnsi="Times New Roman" w:cs="Times New Roman"/>
                <w:b/>
              </w:rPr>
            </w:pPr>
            <w:r w:rsidRPr="0096754F">
              <w:rPr>
                <w:rFonts w:ascii="Times New Roman" w:hAnsi="Times New Roman" w:cs="Times New Roman"/>
                <w:b/>
              </w:rPr>
              <w:t>В том числе практических занятий и лабораторных работ</w:t>
            </w:r>
          </w:p>
        </w:tc>
        <w:tc>
          <w:tcPr>
            <w:tcW w:w="628" w:type="pct"/>
          </w:tcPr>
          <w:p w14:paraId="7D4FF5BE"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601" w:type="pct"/>
            <w:vMerge/>
            <w:vAlign w:val="center"/>
          </w:tcPr>
          <w:p w14:paraId="7F936DA2"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vAlign w:val="center"/>
          </w:tcPr>
          <w:p w14:paraId="55E1EA8B"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664331F1" w14:textId="77777777" w:rsidTr="00440F2D">
        <w:trPr>
          <w:trHeight w:val="20"/>
        </w:trPr>
        <w:tc>
          <w:tcPr>
            <w:tcW w:w="786" w:type="pct"/>
            <w:vMerge/>
          </w:tcPr>
          <w:p w14:paraId="458E966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0A2DD228" w14:textId="77777777" w:rsidR="0096754F" w:rsidRPr="0096754F" w:rsidRDefault="0096754F" w:rsidP="0096754F">
            <w:pPr>
              <w:pStyle w:val="a1"/>
              <w:rPr>
                <w:rFonts w:ascii="Times New Roman" w:hAnsi="Times New Roman" w:cs="Times New Roman"/>
                <w:b/>
              </w:rPr>
            </w:pPr>
            <w:r w:rsidRPr="0096754F">
              <w:rPr>
                <w:rFonts w:ascii="Times New Roman" w:hAnsi="Times New Roman" w:cs="Times New Roman"/>
              </w:rPr>
              <w:t>1.Практическое занятие №2 Выбор измерительного инструмента в соответствии с допуском размеров</w:t>
            </w:r>
          </w:p>
        </w:tc>
        <w:tc>
          <w:tcPr>
            <w:tcW w:w="628" w:type="pct"/>
          </w:tcPr>
          <w:p w14:paraId="1AE3F3F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vAlign w:val="center"/>
          </w:tcPr>
          <w:p w14:paraId="3614183D"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vAlign w:val="center"/>
          </w:tcPr>
          <w:p w14:paraId="3BF2A225"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77C91AC8" w14:textId="77777777" w:rsidTr="00440F2D">
        <w:trPr>
          <w:trHeight w:val="20"/>
        </w:trPr>
        <w:tc>
          <w:tcPr>
            <w:tcW w:w="786" w:type="pct"/>
            <w:vMerge/>
          </w:tcPr>
          <w:p w14:paraId="3ADFD5D9"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81BC3DE" w14:textId="77777777" w:rsidR="0096754F" w:rsidRPr="0096754F" w:rsidRDefault="0096754F" w:rsidP="0096754F">
            <w:pPr>
              <w:pStyle w:val="a1"/>
              <w:ind w:left="50"/>
              <w:rPr>
                <w:rFonts w:ascii="Times New Roman" w:hAnsi="Times New Roman" w:cs="Times New Roman"/>
              </w:rPr>
            </w:pPr>
            <w:r w:rsidRPr="0096754F">
              <w:rPr>
                <w:rFonts w:ascii="Times New Roman" w:hAnsi="Times New Roman" w:cs="Times New Roman"/>
              </w:rPr>
              <w:t>2.Практическое занятие №3 Технология выполнения измерения по чертежу</w:t>
            </w:r>
          </w:p>
        </w:tc>
        <w:tc>
          <w:tcPr>
            <w:tcW w:w="628" w:type="pct"/>
          </w:tcPr>
          <w:p w14:paraId="1C35F3E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vAlign w:val="center"/>
          </w:tcPr>
          <w:p w14:paraId="5CDB30CC"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vAlign w:val="center"/>
          </w:tcPr>
          <w:p w14:paraId="5FEBE550"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32482A19" w14:textId="77777777" w:rsidTr="00440F2D">
        <w:trPr>
          <w:trHeight w:val="317"/>
        </w:trPr>
        <w:tc>
          <w:tcPr>
            <w:tcW w:w="786" w:type="pct"/>
            <w:vMerge w:val="restart"/>
          </w:tcPr>
          <w:p w14:paraId="791559FF" w14:textId="77777777" w:rsidR="0096754F" w:rsidRPr="0096754F" w:rsidRDefault="0096754F" w:rsidP="0096754F">
            <w:pPr>
              <w:spacing w:after="0" w:line="240" w:lineRule="auto"/>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Тема 4.3 </w:t>
            </w:r>
          </w:p>
          <w:p w14:paraId="432A88D8"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Измерения современными измерительными приборами и системами</w:t>
            </w:r>
          </w:p>
        </w:tc>
        <w:tc>
          <w:tcPr>
            <w:tcW w:w="2371" w:type="pct"/>
          </w:tcPr>
          <w:p w14:paraId="51D08E06"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b/>
              </w:rPr>
              <w:t>Содержание</w:t>
            </w:r>
          </w:p>
        </w:tc>
        <w:tc>
          <w:tcPr>
            <w:tcW w:w="628" w:type="pct"/>
          </w:tcPr>
          <w:p w14:paraId="48E567ED"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w:t>
            </w:r>
          </w:p>
        </w:tc>
        <w:tc>
          <w:tcPr>
            <w:tcW w:w="601" w:type="pct"/>
            <w:vMerge w:val="restart"/>
            <w:shd w:val="clear" w:color="auto" w:fill="auto"/>
          </w:tcPr>
          <w:p w14:paraId="23D0D09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6.4</w:t>
            </w:r>
          </w:p>
          <w:p w14:paraId="1CDEA3AC"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01-ОК 07, ОК 09</w:t>
            </w:r>
          </w:p>
          <w:p w14:paraId="2439B229"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КК. 01, КК. 03,</w:t>
            </w:r>
          </w:p>
          <w:p w14:paraId="54749CF8"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eastAsia="Calibri" w:hAnsi="Times New Roman" w:cs="Times New Roman"/>
                <w:iCs/>
                <w:sz w:val="24"/>
                <w:szCs w:val="24"/>
                <w:lang w:eastAsia="en-US"/>
              </w:rPr>
              <w:t>КК. 06</w:t>
            </w:r>
          </w:p>
        </w:tc>
        <w:tc>
          <w:tcPr>
            <w:tcW w:w="614" w:type="pct"/>
            <w:vMerge w:val="restart"/>
            <w:shd w:val="clear" w:color="auto" w:fill="auto"/>
          </w:tcPr>
          <w:p w14:paraId="18B6BA47"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Н 6.5.01</w:t>
            </w:r>
          </w:p>
          <w:p w14:paraId="3514E3A6"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6.5.01</w:t>
            </w:r>
          </w:p>
          <w:p w14:paraId="7D6E376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6.5.02</w:t>
            </w:r>
          </w:p>
          <w:p w14:paraId="08519F41"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6.5.01</w:t>
            </w:r>
          </w:p>
          <w:p w14:paraId="3E5732E4"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6.5.02</w:t>
            </w:r>
          </w:p>
        </w:tc>
      </w:tr>
      <w:tr w:rsidR="0096754F" w:rsidRPr="0096754F" w14:paraId="57F6276A" w14:textId="77777777" w:rsidTr="00440F2D">
        <w:trPr>
          <w:trHeight w:val="539"/>
        </w:trPr>
        <w:tc>
          <w:tcPr>
            <w:tcW w:w="786" w:type="pct"/>
            <w:vMerge/>
          </w:tcPr>
          <w:p w14:paraId="1583CFAF" w14:textId="77777777" w:rsidR="0096754F" w:rsidRPr="0096754F" w:rsidRDefault="0096754F" w:rsidP="0096754F">
            <w:pPr>
              <w:spacing w:after="0" w:line="240" w:lineRule="auto"/>
              <w:rPr>
                <w:rFonts w:ascii="Times New Roman" w:eastAsia="Calibri" w:hAnsi="Times New Roman" w:cs="Times New Roman"/>
                <w:b/>
                <w:bCs/>
                <w:sz w:val="24"/>
                <w:szCs w:val="24"/>
              </w:rPr>
            </w:pPr>
          </w:p>
        </w:tc>
        <w:tc>
          <w:tcPr>
            <w:tcW w:w="2371" w:type="pct"/>
          </w:tcPr>
          <w:p w14:paraId="7CC334CD" w14:textId="77777777" w:rsidR="0096754F" w:rsidRPr="0096754F" w:rsidRDefault="0096754F" w:rsidP="0096754F">
            <w:pPr>
              <w:pStyle w:val="a1"/>
              <w:rPr>
                <w:rFonts w:ascii="Times New Roman" w:hAnsi="Times New Roman" w:cs="Times New Roman"/>
                <w:b/>
              </w:rPr>
            </w:pPr>
            <w:r w:rsidRPr="0096754F">
              <w:rPr>
                <w:rFonts w:ascii="Times New Roman" w:hAnsi="Times New Roman" w:cs="Times New Roman"/>
              </w:rPr>
              <w:t>1.Технология выполнения  измерения деталей ручным и цифровым измерительным инструментом и оборудованием</w:t>
            </w:r>
          </w:p>
        </w:tc>
        <w:tc>
          <w:tcPr>
            <w:tcW w:w="628" w:type="pct"/>
          </w:tcPr>
          <w:p w14:paraId="67CDA09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tcPr>
          <w:p w14:paraId="5695E3DE"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14" w:type="pct"/>
            <w:vMerge/>
            <w:shd w:val="clear" w:color="auto" w:fill="auto"/>
          </w:tcPr>
          <w:p w14:paraId="4F53ABE4"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15BBFBAC" w14:textId="77777777" w:rsidTr="00440F2D">
        <w:trPr>
          <w:trHeight w:val="20"/>
        </w:trPr>
        <w:tc>
          <w:tcPr>
            <w:tcW w:w="786" w:type="pct"/>
            <w:vMerge/>
          </w:tcPr>
          <w:p w14:paraId="1952E25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BC17BAC"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2. Классификация и назначение современных цифровых измерительных приборов и систем.</w:t>
            </w:r>
          </w:p>
        </w:tc>
        <w:tc>
          <w:tcPr>
            <w:tcW w:w="628" w:type="pct"/>
          </w:tcPr>
          <w:p w14:paraId="68B2301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vAlign w:val="center"/>
          </w:tcPr>
          <w:p w14:paraId="16EB4AC2"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shd w:val="clear" w:color="auto" w:fill="auto"/>
            <w:vAlign w:val="center"/>
          </w:tcPr>
          <w:p w14:paraId="5B9F9FA2"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251145F5" w14:textId="77777777" w:rsidTr="00440F2D">
        <w:trPr>
          <w:trHeight w:val="20"/>
        </w:trPr>
        <w:tc>
          <w:tcPr>
            <w:tcW w:w="786" w:type="pct"/>
            <w:vMerge/>
          </w:tcPr>
          <w:p w14:paraId="67B2A59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B875CDC"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3.Трехкоординатные измерения на координатно-измерительных машинах</w:t>
            </w:r>
          </w:p>
        </w:tc>
        <w:tc>
          <w:tcPr>
            <w:tcW w:w="628" w:type="pct"/>
          </w:tcPr>
          <w:p w14:paraId="230236F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vAlign w:val="center"/>
          </w:tcPr>
          <w:p w14:paraId="27029F48"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shd w:val="clear" w:color="auto" w:fill="auto"/>
            <w:vAlign w:val="center"/>
          </w:tcPr>
          <w:p w14:paraId="2AA55DEE"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406195A1" w14:textId="77777777" w:rsidTr="00440F2D">
        <w:trPr>
          <w:trHeight w:val="315"/>
        </w:trPr>
        <w:tc>
          <w:tcPr>
            <w:tcW w:w="786" w:type="pct"/>
            <w:vMerge/>
          </w:tcPr>
          <w:p w14:paraId="22B5A15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CFA8E0C" w14:textId="77777777" w:rsidR="0096754F" w:rsidRPr="0096754F" w:rsidRDefault="0096754F" w:rsidP="0096754F">
            <w:pPr>
              <w:pStyle w:val="a1"/>
              <w:rPr>
                <w:rFonts w:ascii="Times New Roman" w:hAnsi="Times New Roman" w:cs="Times New Roman"/>
                <w:b/>
              </w:rPr>
            </w:pPr>
            <w:r w:rsidRPr="0096754F">
              <w:rPr>
                <w:rFonts w:ascii="Times New Roman" w:hAnsi="Times New Roman" w:cs="Times New Roman"/>
                <w:b/>
              </w:rPr>
              <w:t>В том числе практических занятий и лабораторных работ</w:t>
            </w:r>
          </w:p>
        </w:tc>
        <w:tc>
          <w:tcPr>
            <w:tcW w:w="628" w:type="pct"/>
          </w:tcPr>
          <w:p w14:paraId="2328323C"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601" w:type="pct"/>
            <w:vMerge/>
            <w:shd w:val="clear" w:color="auto" w:fill="auto"/>
            <w:vAlign w:val="center"/>
          </w:tcPr>
          <w:p w14:paraId="581BF366"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shd w:val="clear" w:color="auto" w:fill="auto"/>
            <w:vAlign w:val="center"/>
          </w:tcPr>
          <w:p w14:paraId="43557475"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360E16A1" w14:textId="77777777" w:rsidTr="00440F2D">
        <w:trPr>
          <w:trHeight w:val="20"/>
        </w:trPr>
        <w:tc>
          <w:tcPr>
            <w:tcW w:w="786" w:type="pct"/>
            <w:vMerge/>
          </w:tcPr>
          <w:p w14:paraId="7AB6154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65A61AA"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4. Практическое занятие №4 Методика проведения измерений на координатно-измерительных машинах</w:t>
            </w:r>
          </w:p>
        </w:tc>
        <w:tc>
          <w:tcPr>
            <w:tcW w:w="628" w:type="pct"/>
          </w:tcPr>
          <w:p w14:paraId="446184C2"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sz w:val="24"/>
                <w:szCs w:val="24"/>
              </w:rPr>
              <w:t>2</w:t>
            </w:r>
          </w:p>
        </w:tc>
        <w:tc>
          <w:tcPr>
            <w:tcW w:w="601" w:type="pct"/>
            <w:vMerge/>
            <w:shd w:val="clear" w:color="auto" w:fill="auto"/>
            <w:vAlign w:val="center"/>
          </w:tcPr>
          <w:p w14:paraId="6C2EE3AF"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shd w:val="clear" w:color="auto" w:fill="auto"/>
            <w:vAlign w:val="center"/>
          </w:tcPr>
          <w:p w14:paraId="5DE1AF47"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135C546D" w14:textId="77777777" w:rsidTr="00440F2D">
        <w:trPr>
          <w:trHeight w:val="20"/>
        </w:trPr>
        <w:tc>
          <w:tcPr>
            <w:tcW w:w="786" w:type="pct"/>
            <w:vMerge/>
          </w:tcPr>
          <w:p w14:paraId="5586DE2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32064D53"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5. Практическое занятие №5 Конструкция и виды датчиков для КИМ.</w:t>
            </w:r>
          </w:p>
        </w:tc>
        <w:tc>
          <w:tcPr>
            <w:tcW w:w="628" w:type="pct"/>
          </w:tcPr>
          <w:p w14:paraId="36D12EFD"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sz w:val="24"/>
                <w:szCs w:val="24"/>
              </w:rPr>
              <w:t>2</w:t>
            </w:r>
          </w:p>
        </w:tc>
        <w:tc>
          <w:tcPr>
            <w:tcW w:w="601" w:type="pct"/>
            <w:vMerge/>
            <w:shd w:val="clear" w:color="auto" w:fill="auto"/>
            <w:vAlign w:val="center"/>
          </w:tcPr>
          <w:p w14:paraId="12045E7A"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14" w:type="pct"/>
            <w:vMerge/>
            <w:shd w:val="clear" w:color="auto" w:fill="auto"/>
            <w:vAlign w:val="center"/>
          </w:tcPr>
          <w:p w14:paraId="4CA93B7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5EEFD771" w14:textId="77777777" w:rsidTr="00440F2D">
        <w:trPr>
          <w:trHeight w:val="259"/>
        </w:trPr>
        <w:tc>
          <w:tcPr>
            <w:tcW w:w="786" w:type="pct"/>
            <w:vMerge w:val="restart"/>
          </w:tcPr>
          <w:p w14:paraId="581F928B" w14:textId="77777777" w:rsidR="0096754F" w:rsidRPr="0096754F" w:rsidRDefault="0096754F" w:rsidP="0096754F">
            <w:pPr>
              <w:spacing w:after="0" w:line="240" w:lineRule="auto"/>
              <w:rPr>
                <w:rFonts w:ascii="Times New Roman" w:eastAsia="Calibri" w:hAnsi="Times New Roman" w:cs="Times New Roman"/>
                <w:bCs/>
                <w:sz w:val="24"/>
                <w:szCs w:val="24"/>
              </w:rPr>
            </w:pPr>
            <w:r w:rsidRPr="0096754F">
              <w:rPr>
                <w:rFonts w:ascii="Times New Roman" w:eastAsia="Calibri" w:hAnsi="Times New Roman" w:cs="Times New Roman"/>
                <w:bCs/>
                <w:sz w:val="24"/>
                <w:szCs w:val="24"/>
              </w:rPr>
              <w:t xml:space="preserve">Тема 4.4. </w:t>
            </w:r>
          </w:p>
          <w:p w14:paraId="4E45BA22"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Поверка аналогового и цифрового измерительного инструмента</w:t>
            </w:r>
          </w:p>
        </w:tc>
        <w:tc>
          <w:tcPr>
            <w:tcW w:w="2371" w:type="pct"/>
          </w:tcPr>
          <w:p w14:paraId="640289CF"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b/>
              </w:rPr>
              <w:t>Содержание</w:t>
            </w:r>
          </w:p>
        </w:tc>
        <w:tc>
          <w:tcPr>
            <w:tcW w:w="628" w:type="pct"/>
          </w:tcPr>
          <w:p w14:paraId="506DB3C6"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i/>
                <w:sz w:val="24"/>
                <w:szCs w:val="24"/>
              </w:rPr>
              <w:t>4</w:t>
            </w:r>
          </w:p>
        </w:tc>
        <w:tc>
          <w:tcPr>
            <w:tcW w:w="601" w:type="pct"/>
            <w:vMerge w:val="restart"/>
            <w:shd w:val="clear" w:color="auto" w:fill="auto"/>
          </w:tcPr>
          <w:p w14:paraId="1B968A26" w14:textId="77777777" w:rsidR="0096754F" w:rsidRPr="0096754F" w:rsidRDefault="0096754F" w:rsidP="0096754F">
            <w:pPr>
              <w:spacing w:after="0" w:line="240" w:lineRule="auto"/>
              <w:jc w:val="center"/>
              <w:rPr>
                <w:rFonts w:ascii="Times New Roman" w:eastAsia="Calibri" w:hAnsi="Times New Roman" w:cs="Times New Roman"/>
                <w:bCs/>
                <w:iCs/>
                <w:sz w:val="24"/>
                <w:szCs w:val="24"/>
                <w:lang w:eastAsia="en-US"/>
              </w:rPr>
            </w:pPr>
            <w:r w:rsidRPr="0096754F">
              <w:rPr>
                <w:rFonts w:ascii="Times New Roman" w:eastAsia="Calibri" w:hAnsi="Times New Roman" w:cs="Times New Roman"/>
                <w:bCs/>
                <w:iCs/>
                <w:sz w:val="24"/>
                <w:szCs w:val="24"/>
                <w:lang w:eastAsia="en-US"/>
              </w:rPr>
              <w:t>ПК 6.4</w:t>
            </w:r>
          </w:p>
          <w:p w14:paraId="793E97C3"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ОК 01-ОК 07, ОК 09</w:t>
            </w:r>
          </w:p>
          <w:p w14:paraId="71510A60" w14:textId="77777777" w:rsidR="0096754F" w:rsidRPr="0096754F" w:rsidRDefault="0096754F" w:rsidP="0096754F">
            <w:pPr>
              <w:spacing w:after="0" w:line="240" w:lineRule="auto"/>
              <w:jc w:val="center"/>
              <w:rPr>
                <w:rFonts w:ascii="Times New Roman" w:eastAsia="Calibri" w:hAnsi="Times New Roman" w:cs="Times New Roman"/>
                <w:iCs/>
                <w:sz w:val="24"/>
                <w:szCs w:val="24"/>
                <w:lang w:eastAsia="en-US"/>
              </w:rPr>
            </w:pPr>
            <w:r w:rsidRPr="0096754F">
              <w:rPr>
                <w:rFonts w:ascii="Times New Roman" w:eastAsia="Calibri" w:hAnsi="Times New Roman" w:cs="Times New Roman"/>
                <w:iCs/>
                <w:sz w:val="24"/>
                <w:szCs w:val="24"/>
                <w:lang w:eastAsia="en-US"/>
              </w:rPr>
              <w:t>КК. 02, КК. 04,</w:t>
            </w:r>
          </w:p>
          <w:p w14:paraId="4D07EC80"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eastAsia="Calibri" w:hAnsi="Times New Roman" w:cs="Times New Roman"/>
                <w:iCs/>
                <w:sz w:val="24"/>
                <w:szCs w:val="24"/>
                <w:lang w:eastAsia="en-US"/>
              </w:rPr>
              <w:t>КК. 05</w:t>
            </w:r>
          </w:p>
        </w:tc>
        <w:tc>
          <w:tcPr>
            <w:tcW w:w="614" w:type="pct"/>
            <w:vMerge w:val="restart"/>
            <w:shd w:val="clear" w:color="auto" w:fill="auto"/>
          </w:tcPr>
          <w:p w14:paraId="4408CC6E"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Н 6.5.01</w:t>
            </w:r>
          </w:p>
          <w:p w14:paraId="20978150"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6.5.01</w:t>
            </w:r>
          </w:p>
          <w:p w14:paraId="6F489C5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6.5.03</w:t>
            </w:r>
          </w:p>
          <w:p w14:paraId="4FA3DF33"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6.5.01</w:t>
            </w:r>
          </w:p>
          <w:p w14:paraId="5CB67693"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6.5.03</w:t>
            </w:r>
          </w:p>
        </w:tc>
      </w:tr>
      <w:tr w:rsidR="0096754F" w:rsidRPr="0096754F" w14:paraId="4B038731" w14:textId="77777777" w:rsidTr="00440F2D">
        <w:trPr>
          <w:trHeight w:val="533"/>
        </w:trPr>
        <w:tc>
          <w:tcPr>
            <w:tcW w:w="786" w:type="pct"/>
            <w:vMerge/>
          </w:tcPr>
          <w:p w14:paraId="3228F56D" w14:textId="77777777" w:rsidR="0096754F" w:rsidRPr="0096754F" w:rsidRDefault="0096754F" w:rsidP="0096754F">
            <w:pPr>
              <w:spacing w:after="0" w:line="240" w:lineRule="auto"/>
              <w:rPr>
                <w:rFonts w:ascii="Times New Roman" w:eastAsia="Calibri" w:hAnsi="Times New Roman" w:cs="Times New Roman"/>
                <w:b/>
                <w:bCs/>
                <w:sz w:val="24"/>
                <w:szCs w:val="24"/>
              </w:rPr>
            </w:pPr>
          </w:p>
        </w:tc>
        <w:tc>
          <w:tcPr>
            <w:tcW w:w="2371" w:type="pct"/>
          </w:tcPr>
          <w:p w14:paraId="685C153C" w14:textId="77777777" w:rsidR="0096754F" w:rsidRPr="0096754F" w:rsidRDefault="0096754F" w:rsidP="0096754F">
            <w:pPr>
              <w:pStyle w:val="a1"/>
              <w:rPr>
                <w:rFonts w:ascii="Times New Roman" w:hAnsi="Times New Roman" w:cs="Times New Roman"/>
                <w:b/>
              </w:rPr>
            </w:pPr>
            <w:r w:rsidRPr="0096754F">
              <w:rPr>
                <w:rFonts w:ascii="Times New Roman" w:hAnsi="Times New Roman" w:cs="Times New Roman"/>
              </w:rPr>
              <w:t>1.Технология проведения контроля и поверки измерительных инструментов</w:t>
            </w:r>
          </w:p>
        </w:tc>
        <w:tc>
          <w:tcPr>
            <w:tcW w:w="628" w:type="pct"/>
          </w:tcPr>
          <w:p w14:paraId="2FA7994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tcPr>
          <w:p w14:paraId="4BB11E80"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14" w:type="pct"/>
            <w:vMerge/>
            <w:shd w:val="clear" w:color="auto" w:fill="auto"/>
            <w:vAlign w:val="center"/>
          </w:tcPr>
          <w:p w14:paraId="64EBF42E"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p>
        </w:tc>
      </w:tr>
      <w:tr w:rsidR="0096754F" w:rsidRPr="0096754F" w14:paraId="691E438B" w14:textId="77777777" w:rsidTr="00440F2D">
        <w:trPr>
          <w:trHeight w:val="20"/>
        </w:trPr>
        <w:tc>
          <w:tcPr>
            <w:tcW w:w="786" w:type="pct"/>
            <w:vMerge/>
          </w:tcPr>
          <w:p w14:paraId="61662DA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27F24B1E"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2.Контроль, калибровка и поверка ручного и цифрового  измерительного инструмента.</w:t>
            </w:r>
          </w:p>
        </w:tc>
        <w:tc>
          <w:tcPr>
            <w:tcW w:w="628" w:type="pct"/>
          </w:tcPr>
          <w:p w14:paraId="1538838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tcPr>
          <w:p w14:paraId="3419E240"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shd w:val="clear" w:color="auto" w:fill="auto"/>
          </w:tcPr>
          <w:p w14:paraId="60098AC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AE5FB9A" w14:textId="77777777" w:rsidTr="00440F2D">
        <w:trPr>
          <w:trHeight w:val="20"/>
        </w:trPr>
        <w:tc>
          <w:tcPr>
            <w:tcW w:w="786" w:type="pct"/>
            <w:vMerge/>
          </w:tcPr>
          <w:p w14:paraId="4912155F"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55CAAA3D"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b/>
              </w:rPr>
              <w:t>В том числе практических занятий и лабораторных работ</w:t>
            </w:r>
          </w:p>
        </w:tc>
        <w:tc>
          <w:tcPr>
            <w:tcW w:w="628" w:type="pct"/>
          </w:tcPr>
          <w:p w14:paraId="5AF1BFFF" w14:textId="77777777" w:rsidR="0096754F" w:rsidRPr="0096754F" w:rsidRDefault="0096754F" w:rsidP="0096754F">
            <w:pPr>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w:t>
            </w:r>
          </w:p>
        </w:tc>
        <w:tc>
          <w:tcPr>
            <w:tcW w:w="601" w:type="pct"/>
            <w:vMerge/>
            <w:shd w:val="clear" w:color="auto" w:fill="auto"/>
          </w:tcPr>
          <w:p w14:paraId="075F91A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shd w:val="clear" w:color="auto" w:fill="auto"/>
          </w:tcPr>
          <w:p w14:paraId="78644CD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02914AD" w14:textId="77777777" w:rsidTr="00440F2D">
        <w:trPr>
          <w:trHeight w:val="561"/>
        </w:trPr>
        <w:tc>
          <w:tcPr>
            <w:tcW w:w="786" w:type="pct"/>
            <w:vMerge/>
          </w:tcPr>
          <w:p w14:paraId="23F20EB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182AB502"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6. Практическое занятие №6 Калибровка ручного измерительного инструмента</w:t>
            </w:r>
          </w:p>
        </w:tc>
        <w:tc>
          <w:tcPr>
            <w:tcW w:w="628" w:type="pct"/>
          </w:tcPr>
          <w:p w14:paraId="396EC83F"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sz w:val="24"/>
                <w:szCs w:val="24"/>
              </w:rPr>
              <w:t>2</w:t>
            </w:r>
          </w:p>
        </w:tc>
        <w:tc>
          <w:tcPr>
            <w:tcW w:w="601" w:type="pct"/>
            <w:vMerge/>
            <w:shd w:val="clear" w:color="auto" w:fill="auto"/>
          </w:tcPr>
          <w:p w14:paraId="6A04ED6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shd w:val="clear" w:color="auto" w:fill="auto"/>
          </w:tcPr>
          <w:p w14:paraId="5A14846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D2109A5" w14:textId="77777777" w:rsidTr="00440F2D">
        <w:trPr>
          <w:trHeight w:val="561"/>
        </w:trPr>
        <w:tc>
          <w:tcPr>
            <w:tcW w:w="786" w:type="pct"/>
            <w:vMerge/>
          </w:tcPr>
          <w:p w14:paraId="230B0AD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79AB9359"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7. Практическое занятие №7 Калибровка цифрового измерительного инструмента</w:t>
            </w:r>
          </w:p>
        </w:tc>
        <w:tc>
          <w:tcPr>
            <w:tcW w:w="628" w:type="pct"/>
          </w:tcPr>
          <w:p w14:paraId="4640B4D8"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tcPr>
          <w:p w14:paraId="3B669185"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shd w:val="clear" w:color="auto" w:fill="auto"/>
          </w:tcPr>
          <w:p w14:paraId="68E966F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1AB7739" w14:textId="77777777" w:rsidTr="00440F2D">
        <w:trPr>
          <w:trHeight w:val="561"/>
        </w:trPr>
        <w:tc>
          <w:tcPr>
            <w:tcW w:w="786" w:type="pct"/>
            <w:vMerge/>
          </w:tcPr>
          <w:p w14:paraId="577BE3F2"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371" w:type="pct"/>
          </w:tcPr>
          <w:p w14:paraId="46E48F0F" w14:textId="77777777" w:rsidR="0096754F" w:rsidRPr="0096754F" w:rsidRDefault="0096754F" w:rsidP="0096754F">
            <w:pPr>
              <w:pStyle w:val="a1"/>
              <w:rPr>
                <w:rFonts w:ascii="Times New Roman" w:hAnsi="Times New Roman" w:cs="Times New Roman"/>
              </w:rPr>
            </w:pPr>
            <w:r w:rsidRPr="0096754F">
              <w:rPr>
                <w:rFonts w:ascii="Times New Roman" w:hAnsi="Times New Roman" w:cs="Times New Roman"/>
              </w:rPr>
              <w:t>8. Практическое занятие №8 Калибровка координатно-измерительных машинах</w:t>
            </w:r>
          </w:p>
        </w:tc>
        <w:tc>
          <w:tcPr>
            <w:tcW w:w="628" w:type="pct"/>
          </w:tcPr>
          <w:p w14:paraId="49510B9D"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01" w:type="pct"/>
            <w:vMerge/>
            <w:shd w:val="clear" w:color="auto" w:fill="auto"/>
          </w:tcPr>
          <w:p w14:paraId="453765B8"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14" w:type="pct"/>
            <w:vMerge/>
            <w:shd w:val="clear" w:color="auto" w:fill="auto"/>
          </w:tcPr>
          <w:p w14:paraId="79461BF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02D3DBE" w14:textId="77777777" w:rsidTr="00440F2D">
        <w:tc>
          <w:tcPr>
            <w:tcW w:w="3157" w:type="pct"/>
            <w:gridSpan w:val="2"/>
          </w:tcPr>
          <w:p w14:paraId="7A098ADD"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Учебная практика раздела 4 </w:t>
            </w:r>
          </w:p>
          <w:p w14:paraId="5B213339"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Виды работ </w:t>
            </w:r>
          </w:p>
          <w:p w14:paraId="23B70420"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1. Вводный инструктаж (первичный инструктаж);  ознакомление с целями и задачами учебной практики; ознакомление с требованиями Т.Б. и П.Б.;</w:t>
            </w:r>
          </w:p>
          <w:p w14:paraId="3F26011D"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2. Элементы и применения измерения деталей цифровым измерительным инструментом и оборудованием.</w:t>
            </w:r>
          </w:p>
          <w:p w14:paraId="300585EF"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3. Виды аналогового и цифрового измерительного инструмента.</w:t>
            </w:r>
          </w:p>
          <w:p w14:paraId="5EEFF7D7"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4. Ручной измерительный инструмент, виды, квалификация.</w:t>
            </w:r>
          </w:p>
          <w:p w14:paraId="3703E107"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5. Цифровой мерительный инструмент, виды, квалификация.</w:t>
            </w:r>
          </w:p>
          <w:p w14:paraId="2ADC8EEE"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6. Изучение материала по определению шероховатости изделия.</w:t>
            </w:r>
          </w:p>
          <w:p w14:paraId="6A63FB94"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7. Инструктаж по использованию мерительного прибора профилометра.</w:t>
            </w:r>
          </w:p>
          <w:p w14:paraId="18B742AC"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 xml:space="preserve">8. Калибровка цифрового мерительного инструмента.. </w:t>
            </w:r>
          </w:p>
          <w:p w14:paraId="49857529"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9. Инструктаж и ознакомление с трёхкоординатной машиной. Изучение программного обеспечения трёхкоординатной машины</w:t>
            </w:r>
          </w:p>
          <w:p w14:paraId="1FEC73F9" w14:textId="77777777" w:rsidR="0096754F" w:rsidRPr="0096754F" w:rsidRDefault="0096754F" w:rsidP="0096754F">
            <w:pPr>
              <w:spacing w:after="0" w:line="240" w:lineRule="auto"/>
              <w:ind w:right="96"/>
              <w:contextualSpacing/>
              <w:rPr>
                <w:rFonts w:ascii="Times New Roman" w:hAnsi="Times New Roman" w:cs="Times New Roman"/>
                <w:sz w:val="24"/>
                <w:szCs w:val="24"/>
              </w:rPr>
            </w:pPr>
            <w:r w:rsidRPr="0096754F">
              <w:rPr>
                <w:rFonts w:ascii="Times New Roman" w:hAnsi="Times New Roman" w:cs="Times New Roman"/>
                <w:sz w:val="24"/>
                <w:szCs w:val="24"/>
              </w:rPr>
              <w:t>10. Произведение замеров на трёхкоординатной  на машине.</w:t>
            </w:r>
          </w:p>
          <w:p w14:paraId="4D29D546" w14:textId="77777777" w:rsidR="0096754F" w:rsidRPr="0096754F" w:rsidRDefault="0096754F" w:rsidP="0096754F">
            <w:pPr>
              <w:spacing w:after="0" w:line="240" w:lineRule="auto"/>
              <w:ind w:right="96"/>
              <w:contextualSpacing/>
              <w:rPr>
                <w:rFonts w:ascii="Times New Roman" w:hAnsi="Times New Roman" w:cs="Times New Roman"/>
                <w:b/>
                <w:sz w:val="24"/>
                <w:szCs w:val="24"/>
                <w:highlight w:val="green"/>
              </w:rPr>
            </w:pPr>
            <w:r w:rsidRPr="0096754F">
              <w:rPr>
                <w:rFonts w:ascii="Times New Roman" w:hAnsi="Times New Roman" w:cs="Times New Roman"/>
                <w:sz w:val="24"/>
                <w:szCs w:val="24"/>
              </w:rPr>
              <w:t>11. Произведение замеров на трёхкоординатной  на машине.</w:t>
            </w:r>
          </w:p>
        </w:tc>
        <w:tc>
          <w:tcPr>
            <w:tcW w:w="628" w:type="pct"/>
            <w:vAlign w:val="center"/>
          </w:tcPr>
          <w:p w14:paraId="58E7B2A6"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yellow"/>
              </w:rPr>
            </w:pPr>
            <w:r w:rsidRPr="0096754F">
              <w:rPr>
                <w:rFonts w:ascii="Times New Roman" w:hAnsi="Times New Roman" w:cs="Times New Roman"/>
                <w:b/>
                <w:i/>
                <w:sz w:val="24"/>
                <w:szCs w:val="24"/>
              </w:rPr>
              <w:t>36</w:t>
            </w:r>
          </w:p>
        </w:tc>
        <w:tc>
          <w:tcPr>
            <w:tcW w:w="601" w:type="pct"/>
          </w:tcPr>
          <w:p w14:paraId="4BBD6A70"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3CA92640"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23058CFC" w14:textId="77777777" w:rsidTr="00440F2D">
        <w:trPr>
          <w:trHeight w:val="417"/>
        </w:trPr>
        <w:tc>
          <w:tcPr>
            <w:tcW w:w="3157" w:type="pct"/>
            <w:gridSpan w:val="2"/>
          </w:tcPr>
          <w:p w14:paraId="22A6695B" w14:textId="77777777" w:rsidR="0096754F" w:rsidRPr="0096754F" w:rsidRDefault="0096754F" w:rsidP="0096754F">
            <w:pPr>
              <w:spacing w:after="0" w:line="240" w:lineRule="auto"/>
              <w:rPr>
                <w:rFonts w:ascii="Times New Roman" w:hAnsi="Times New Roman" w:cs="Times New Roman"/>
                <w:b/>
                <w:sz w:val="24"/>
                <w:szCs w:val="24"/>
                <w:lang w:val="en-US"/>
              </w:rPr>
            </w:pPr>
            <w:r w:rsidRPr="0096754F">
              <w:rPr>
                <w:rFonts w:ascii="Times New Roman" w:hAnsi="Times New Roman" w:cs="Times New Roman"/>
                <w:b/>
                <w:bCs/>
                <w:sz w:val="24"/>
                <w:szCs w:val="24"/>
              </w:rPr>
              <w:t xml:space="preserve">Производственная практика раздела </w:t>
            </w:r>
          </w:p>
        </w:tc>
        <w:tc>
          <w:tcPr>
            <w:tcW w:w="628" w:type="pct"/>
            <w:vAlign w:val="center"/>
          </w:tcPr>
          <w:p w14:paraId="65249EE6" w14:textId="77777777" w:rsidR="0096754F" w:rsidRPr="0096754F" w:rsidRDefault="0096754F" w:rsidP="0096754F">
            <w:pPr>
              <w:suppressAutoHyphens/>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w:t>
            </w:r>
          </w:p>
        </w:tc>
        <w:tc>
          <w:tcPr>
            <w:tcW w:w="601" w:type="pct"/>
          </w:tcPr>
          <w:p w14:paraId="48F0CB66" w14:textId="77777777" w:rsidR="0096754F" w:rsidRPr="0096754F" w:rsidRDefault="0096754F" w:rsidP="0096754F">
            <w:pPr>
              <w:suppressAutoHyphens/>
              <w:spacing w:after="0" w:line="240" w:lineRule="auto"/>
              <w:rPr>
                <w:rFonts w:ascii="Times New Roman" w:hAnsi="Times New Roman" w:cs="Times New Roman"/>
                <w:b/>
                <w:i/>
                <w:sz w:val="24"/>
                <w:szCs w:val="24"/>
              </w:rPr>
            </w:pPr>
          </w:p>
        </w:tc>
        <w:tc>
          <w:tcPr>
            <w:tcW w:w="614" w:type="pct"/>
          </w:tcPr>
          <w:p w14:paraId="58B7ECD5" w14:textId="77777777" w:rsidR="0096754F" w:rsidRPr="0096754F" w:rsidRDefault="0096754F" w:rsidP="0096754F">
            <w:pPr>
              <w:suppressAutoHyphens/>
              <w:spacing w:after="0" w:line="240" w:lineRule="auto"/>
              <w:rPr>
                <w:rFonts w:ascii="Times New Roman" w:hAnsi="Times New Roman" w:cs="Times New Roman"/>
                <w:b/>
                <w:i/>
                <w:sz w:val="24"/>
                <w:szCs w:val="24"/>
              </w:rPr>
            </w:pPr>
          </w:p>
        </w:tc>
      </w:tr>
      <w:tr w:rsidR="0096754F" w:rsidRPr="0096754F" w14:paraId="4720BE29" w14:textId="77777777" w:rsidTr="00440F2D">
        <w:tc>
          <w:tcPr>
            <w:tcW w:w="3157" w:type="pct"/>
            <w:gridSpan w:val="2"/>
          </w:tcPr>
          <w:p w14:paraId="26FE5EB7"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 xml:space="preserve">Самостоятельная учебная работа обучающегося над курсовым проектом (работой) </w:t>
            </w:r>
          </w:p>
        </w:tc>
        <w:tc>
          <w:tcPr>
            <w:tcW w:w="628" w:type="pct"/>
            <w:vAlign w:val="center"/>
          </w:tcPr>
          <w:p w14:paraId="07844AAE"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w:t>
            </w:r>
          </w:p>
        </w:tc>
        <w:tc>
          <w:tcPr>
            <w:tcW w:w="601" w:type="pct"/>
          </w:tcPr>
          <w:p w14:paraId="7931B186" w14:textId="77777777" w:rsidR="0096754F" w:rsidRPr="0096754F" w:rsidRDefault="0096754F" w:rsidP="0096754F">
            <w:pPr>
              <w:spacing w:after="0" w:line="240" w:lineRule="auto"/>
              <w:rPr>
                <w:rFonts w:ascii="Times New Roman" w:hAnsi="Times New Roman" w:cs="Times New Roman"/>
                <w:b/>
                <w:i/>
                <w:sz w:val="24"/>
                <w:szCs w:val="24"/>
              </w:rPr>
            </w:pPr>
          </w:p>
        </w:tc>
        <w:tc>
          <w:tcPr>
            <w:tcW w:w="614" w:type="pct"/>
          </w:tcPr>
          <w:p w14:paraId="02746A5A" w14:textId="77777777" w:rsidR="0096754F" w:rsidRPr="0096754F" w:rsidRDefault="0096754F" w:rsidP="0096754F">
            <w:pPr>
              <w:spacing w:after="0" w:line="240" w:lineRule="auto"/>
              <w:rPr>
                <w:rFonts w:ascii="Times New Roman" w:hAnsi="Times New Roman" w:cs="Times New Roman"/>
                <w:b/>
                <w:i/>
                <w:sz w:val="24"/>
                <w:szCs w:val="24"/>
                <w:highlight w:val="green"/>
              </w:rPr>
            </w:pPr>
          </w:p>
        </w:tc>
      </w:tr>
      <w:tr w:rsidR="0096754F" w:rsidRPr="0096754F" w14:paraId="33CF3705" w14:textId="77777777" w:rsidTr="00440F2D">
        <w:tc>
          <w:tcPr>
            <w:tcW w:w="3157" w:type="pct"/>
            <w:gridSpan w:val="2"/>
          </w:tcPr>
          <w:p w14:paraId="4E2BFEF7" w14:textId="5BFCD5D5" w:rsidR="0096754F" w:rsidRPr="0096754F" w:rsidRDefault="0096754F" w:rsidP="0096754F">
            <w:pPr>
              <w:suppressAutoHyphens/>
              <w:spacing w:after="0" w:line="240" w:lineRule="auto"/>
              <w:jc w:val="both"/>
              <w:rPr>
                <w:rFonts w:ascii="Times New Roman" w:hAnsi="Times New Roman" w:cs="Times New Roman"/>
                <w:b/>
                <w:sz w:val="24"/>
                <w:szCs w:val="24"/>
              </w:rPr>
            </w:pPr>
            <w:r w:rsidRPr="0096754F">
              <w:rPr>
                <w:rFonts w:ascii="Times New Roman" w:hAnsi="Times New Roman" w:cs="Times New Roman"/>
                <w:b/>
                <w:sz w:val="24"/>
                <w:szCs w:val="24"/>
              </w:rPr>
              <w:t>Промежуточна</w:t>
            </w:r>
            <w:r w:rsidR="00854F7A">
              <w:rPr>
                <w:rFonts w:ascii="Times New Roman" w:hAnsi="Times New Roman" w:cs="Times New Roman"/>
                <w:b/>
                <w:sz w:val="24"/>
                <w:szCs w:val="24"/>
              </w:rPr>
              <w:t>я аттестация</w:t>
            </w:r>
          </w:p>
        </w:tc>
        <w:tc>
          <w:tcPr>
            <w:tcW w:w="628" w:type="pct"/>
            <w:vAlign w:val="center"/>
          </w:tcPr>
          <w:p w14:paraId="08E132EF"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10</w:t>
            </w:r>
          </w:p>
        </w:tc>
        <w:tc>
          <w:tcPr>
            <w:tcW w:w="601" w:type="pct"/>
          </w:tcPr>
          <w:p w14:paraId="426BAF33" w14:textId="77777777" w:rsidR="0096754F" w:rsidRPr="0096754F" w:rsidRDefault="0096754F" w:rsidP="0096754F">
            <w:pPr>
              <w:spacing w:after="0" w:line="240" w:lineRule="auto"/>
              <w:rPr>
                <w:rFonts w:ascii="Times New Roman" w:hAnsi="Times New Roman" w:cs="Times New Roman"/>
                <w:b/>
                <w:i/>
                <w:sz w:val="24"/>
                <w:szCs w:val="24"/>
              </w:rPr>
            </w:pPr>
          </w:p>
        </w:tc>
        <w:tc>
          <w:tcPr>
            <w:tcW w:w="614" w:type="pct"/>
          </w:tcPr>
          <w:p w14:paraId="382D1018" w14:textId="77777777" w:rsidR="0096754F" w:rsidRPr="0096754F" w:rsidRDefault="0096754F" w:rsidP="0096754F">
            <w:pPr>
              <w:spacing w:after="0" w:line="240" w:lineRule="auto"/>
              <w:rPr>
                <w:rFonts w:ascii="Times New Roman" w:hAnsi="Times New Roman" w:cs="Times New Roman"/>
                <w:b/>
                <w:i/>
                <w:sz w:val="24"/>
                <w:szCs w:val="24"/>
                <w:highlight w:val="green"/>
              </w:rPr>
            </w:pPr>
          </w:p>
        </w:tc>
      </w:tr>
      <w:tr w:rsidR="0096754F" w:rsidRPr="0096754F" w14:paraId="07CB57CE" w14:textId="77777777" w:rsidTr="00440F2D">
        <w:tc>
          <w:tcPr>
            <w:tcW w:w="3157" w:type="pct"/>
            <w:gridSpan w:val="2"/>
            <w:shd w:val="clear" w:color="auto" w:fill="FFFFFF" w:themeFill="background1"/>
          </w:tcPr>
          <w:p w14:paraId="2F7E8D8A" w14:textId="77777777" w:rsidR="0096754F" w:rsidRPr="0096754F" w:rsidRDefault="0096754F" w:rsidP="0096754F">
            <w:pPr>
              <w:suppressAutoHyphens/>
              <w:spacing w:after="0" w:line="240" w:lineRule="auto"/>
              <w:jc w:val="both"/>
              <w:rPr>
                <w:rFonts w:ascii="Times New Roman" w:hAnsi="Times New Roman" w:cs="Times New Roman"/>
                <w:b/>
                <w:sz w:val="24"/>
                <w:szCs w:val="24"/>
              </w:rPr>
            </w:pPr>
            <w:r w:rsidRPr="0096754F">
              <w:rPr>
                <w:rFonts w:ascii="Times New Roman" w:hAnsi="Times New Roman" w:cs="Times New Roman"/>
                <w:b/>
                <w:sz w:val="24"/>
                <w:szCs w:val="24"/>
              </w:rPr>
              <w:t>Всего</w:t>
            </w:r>
          </w:p>
        </w:tc>
        <w:tc>
          <w:tcPr>
            <w:tcW w:w="628" w:type="pct"/>
            <w:shd w:val="clear" w:color="auto" w:fill="FFFFFF" w:themeFill="background1"/>
            <w:vAlign w:val="center"/>
          </w:tcPr>
          <w:p w14:paraId="2508AEFE"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856</w:t>
            </w:r>
          </w:p>
        </w:tc>
        <w:tc>
          <w:tcPr>
            <w:tcW w:w="601" w:type="pct"/>
            <w:shd w:val="clear" w:color="auto" w:fill="FFFFFF" w:themeFill="background1"/>
          </w:tcPr>
          <w:p w14:paraId="592E012A" w14:textId="77777777" w:rsidR="0096754F" w:rsidRPr="0096754F" w:rsidRDefault="0096754F" w:rsidP="0096754F">
            <w:pPr>
              <w:spacing w:after="0" w:line="240" w:lineRule="auto"/>
              <w:rPr>
                <w:rFonts w:ascii="Times New Roman" w:hAnsi="Times New Roman" w:cs="Times New Roman"/>
                <w:b/>
                <w:i/>
                <w:sz w:val="24"/>
                <w:szCs w:val="24"/>
              </w:rPr>
            </w:pPr>
          </w:p>
        </w:tc>
        <w:tc>
          <w:tcPr>
            <w:tcW w:w="614" w:type="pct"/>
            <w:shd w:val="clear" w:color="auto" w:fill="FFFFFF" w:themeFill="background1"/>
          </w:tcPr>
          <w:p w14:paraId="54EF9F9E" w14:textId="77777777" w:rsidR="0096754F" w:rsidRPr="0096754F" w:rsidRDefault="0096754F" w:rsidP="0096754F">
            <w:pPr>
              <w:spacing w:after="0" w:line="240" w:lineRule="auto"/>
              <w:rPr>
                <w:rFonts w:ascii="Times New Roman" w:hAnsi="Times New Roman" w:cs="Times New Roman"/>
                <w:b/>
                <w:i/>
                <w:sz w:val="24"/>
                <w:szCs w:val="24"/>
              </w:rPr>
            </w:pPr>
          </w:p>
        </w:tc>
      </w:tr>
    </w:tbl>
    <w:p w14:paraId="1EF4206D" w14:textId="77777777" w:rsidR="0096754F" w:rsidRPr="0096754F" w:rsidRDefault="0096754F" w:rsidP="0096754F">
      <w:pPr>
        <w:spacing w:after="0" w:line="240" w:lineRule="auto"/>
        <w:rPr>
          <w:rFonts w:ascii="Times New Roman" w:hAnsi="Times New Roman" w:cs="Times New Roman"/>
          <w:i/>
          <w:sz w:val="24"/>
          <w:szCs w:val="24"/>
        </w:rPr>
        <w:sectPr w:rsidR="0096754F" w:rsidRPr="0096754F" w:rsidSect="00440F2D">
          <w:pgSz w:w="16840" w:h="11907" w:orient="landscape"/>
          <w:pgMar w:top="851" w:right="1134" w:bottom="851" w:left="992" w:header="709" w:footer="709" w:gutter="0"/>
          <w:cols w:space="720"/>
        </w:sectPr>
      </w:pPr>
    </w:p>
    <w:p w14:paraId="168CBDFB"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ПРОФЕССИОНАЛЬНОГО МОДУЛЯ</w:t>
      </w:r>
    </w:p>
    <w:p w14:paraId="30610B7E" w14:textId="77777777" w:rsidR="0096754F" w:rsidRPr="0096754F" w:rsidRDefault="0096754F" w:rsidP="0096754F">
      <w:pPr>
        <w:spacing w:after="0" w:line="240" w:lineRule="auto"/>
        <w:ind w:firstLine="709"/>
        <w:rPr>
          <w:rFonts w:ascii="Times New Roman" w:hAnsi="Times New Roman" w:cs="Times New Roman"/>
          <w:b/>
          <w:bCs/>
          <w:sz w:val="24"/>
          <w:szCs w:val="24"/>
          <w:highlight w:val="lightGray"/>
        </w:rPr>
      </w:pPr>
    </w:p>
    <w:p w14:paraId="1602BB4A" w14:textId="77777777" w:rsidR="0096754F" w:rsidRPr="0096754F" w:rsidRDefault="0096754F" w:rsidP="0096754F">
      <w:pPr>
        <w:spacing w:after="0" w:line="240" w:lineRule="auto"/>
        <w:ind w:firstLine="709"/>
        <w:jc w:val="both"/>
        <w:rPr>
          <w:rFonts w:ascii="Times New Roman" w:hAnsi="Times New Roman" w:cs="Times New Roman"/>
          <w:b/>
          <w:bCs/>
          <w:sz w:val="24"/>
          <w:szCs w:val="24"/>
        </w:rPr>
      </w:pPr>
      <w:r w:rsidRPr="0096754F">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01D7C98C" w14:textId="77777777" w:rsidR="0096754F" w:rsidRPr="0096754F" w:rsidRDefault="0096754F" w:rsidP="0096754F">
      <w:pPr>
        <w:spacing w:after="0" w:line="240" w:lineRule="auto"/>
        <w:ind w:firstLine="709"/>
        <w:jc w:val="both"/>
        <w:rPr>
          <w:rFonts w:ascii="Times New Roman" w:hAnsi="Times New Roman" w:cs="Times New Roman"/>
          <w:i/>
          <w:sz w:val="24"/>
          <w:szCs w:val="24"/>
        </w:rPr>
      </w:pPr>
      <w:r w:rsidRPr="0096754F">
        <w:rPr>
          <w:rFonts w:ascii="Times New Roman" w:hAnsi="Times New Roman" w:cs="Times New Roman"/>
          <w:bCs/>
          <w:sz w:val="24"/>
          <w:szCs w:val="24"/>
        </w:rPr>
        <w:t xml:space="preserve">Кабинет технологии машиностроения, </w:t>
      </w:r>
      <w:r w:rsidRPr="0096754F">
        <w:rPr>
          <w:rFonts w:ascii="Times New Roman" w:hAnsi="Times New Roman" w:cs="Times New Roman"/>
          <w:bCs/>
          <w:iCs/>
          <w:sz w:val="24"/>
          <w:szCs w:val="24"/>
        </w:rPr>
        <w:t xml:space="preserve">оснащенный в соответствии с п. 6.1.2.1 образовательной программы по </w:t>
      </w:r>
      <w:r w:rsidRPr="0096754F">
        <w:rPr>
          <w:rFonts w:ascii="Times New Roman" w:hAnsi="Times New Roman" w:cs="Times New Roman"/>
          <w:bCs/>
          <w:sz w:val="24"/>
          <w:szCs w:val="24"/>
        </w:rPr>
        <w:t>специальности</w:t>
      </w:r>
      <w:r w:rsidRPr="0096754F">
        <w:rPr>
          <w:rFonts w:ascii="Times New Roman" w:hAnsi="Times New Roman" w:cs="Times New Roman"/>
          <w:sz w:val="24"/>
          <w:szCs w:val="24"/>
        </w:rPr>
        <w:t xml:space="preserve"> 15.02.16 Технология машиностроения.</w:t>
      </w:r>
    </w:p>
    <w:p w14:paraId="4E5BB429" w14:textId="77777777" w:rsidR="0096754F" w:rsidRPr="0096754F" w:rsidRDefault="0096754F" w:rsidP="0096754F">
      <w:pPr>
        <w:suppressAutoHyphens/>
        <w:spacing w:after="0" w:line="240" w:lineRule="auto"/>
        <w:ind w:firstLine="709"/>
        <w:jc w:val="both"/>
        <w:rPr>
          <w:rFonts w:ascii="Times New Roman" w:hAnsi="Times New Roman" w:cs="Times New Roman"/>
          <w:bCs/>
          <w:sz w:val="24"/>
          <w:szCs w:val="24"/>
        </w:rPr>
      </w:pPr>
      <w:r w:rsidRPr="0096754F">
        <w:rPr>
          <w:rFonts w:ascii="Times New Roman" w:hAnsi="Times New Roman" w:cs="Times New Roman"/>
          <w:bCs/>
          <w:sz w:val="24"/>
          <w:szCs w:val="24"/>
        </w:rPr>
        <w:t>Лаборатории: «Программное управление станками», «Автоматизированное проектирование технологических процессов и программирования систем ЧПУ</w:t>
      </w:r>
      <w:r w:rsidRPr="0096754F">
        <w:rPr>
          <w:rFonts w:ascii="Times New Roman" w:hAnsi="Times New Roman" w:cs="Times New Roman"/>
          <w:bCs/>
          <w:iCs/>
          <w:sz w:val="24"/>
          <w:szCs w:val="24"/>
        </w:rPr>
        <w:t>»</w:t>
      </w:r>
      <w:r w:rsidRPr="0096754F">
        <w:rPr>
          <w:rFonts w:ascii="Times New Roman" w:hAnsi="Times New Roman" w:cs="Times New Roman"/>
          <w:b/>
          <w:bCs/>
          <w:iCs/>
          <w:sz w:val="24"/>
          <w:szCs w:val="24"/>
        </w:rPr>
        <w:t xml:space="preserve">, </w:t>
      </w:r>
      <w:r w:rsidRPr="0096754F">
        <w:rPr>
          <w:rFonts w:ascii="Times New Roman" w:hAnsi="Times New Roman" w:cs="Times New Roman"/>
          <w:bCs/>
          <w:iCs/>
          <w:sz w:val="24"/>
          <w:szCs w:val="24"/>
        </w:rPr>
        <w:t xml:space="preserve">оснащенные </w:t>
      </w:r>
      <w:r w:rsidRPr="0096754F">
        <w:rPr>
          <w:rFonts w:ascii="Times New Roman" w:hAnsi="Times New Roman" w:cs="Times New Roman"/>
          <w:bCs/>
          <w:sz w:val="24"/>
          <w:szCs w:val="24"/>
        </w:rPr>
        <w:t>в соответствии с п. 6.1.2.3 образовательной программы по специальности</w:t>
      </w:r>
      <w:r w:rsidRPr="0096754F">
        <w:rPr>
          <w:rFonts w:ascii="Times New Roman" w:hAnsi="Times New Roman" w:cs="Times New Roman"/>
          <w:sz w:val="24"/>
          <w:szCs w:val="24"/>
        </w:rPr>
        <w:t xml:space="preserve"> 15.02.16 Технология машиностроения.</w:t>
      </w:r>
    </w:p>
    <w:p w14:paraId="2F1B5A7F" w14:textId="1F51BA4D" w:rsidR="0096754F" w:rsidRPr="0096754F" w:rsidRDefault="0096754F" w:rsidP="0096754F">
      <w:pPr>
        <w:suppressAutoHyphens/>
        <w:spacing w:after="0" w:line="240" w:lineRule="auto"/>
        <w:ind w:firstLine="709"/>
        <w:jc w:val="both"/>
        <w:rPr>
          <w:rFonts w:ascii="Times New Roman" w:hAnsi="Times New Roman" w:cs="Times New Roman"/>
          <w:bCs/>
          <w:iCs/>
          <w:sz w:val="24"/>
          <w:szCs w:val="24"/>
          <w:highlight w:val="lightGray"/>
        </w:rPr>
      </w:pPr>
      <w:r w:rsidRPr="0096754F">
        <w:rPr>
          <w:rFonts w:ascii="Times New Roman" w:hAnsi="Times New Roman" w:cs="Times New Roman"/>
          <w:bCs/>
          <w:sz w:val="24"/>
          <w:szCs w:val="24"/>
        </w:rPr>
        <w:t>Мастерская метал</w:t>
      </w:r>
      <w:r w:rsidR="00073B4B">
        <w:rPr>
          <w:rFonts w:ascii="Times New Roman" w:hAnsi="Times New Roman" w:cs="Times New Roman"/>
          <w:bCs/>
          <w:sz w:val="24"/>
          <w:szCs w:val="24"/>
        </w:rPr>
        <w:t>л</w:t>
      </w:r>
      <w:r w:rsidRPr="0096754F">
        <w:rPr>
          <w:rFonts w:ascii="Times New Roman" w:hAnsi="Times New Roman" w:cs="Times New Roman"/>
          <w:bCs/>
          <w:sz w:val="24"/>
          <w:szCs w:val="24"/>
        </w:rPr>
        <w:t xml:space="preserve">ообработки – участок станков с ЧПУ, </w:t>
      </w:r>
      <w:r w:rsidRPr="0096754F">
        <w:rPr>
          <w:rFonts w:ascii="Times New Roman" w:hAnsi="Times New Roman" w:cs="Times New Roman"/>
          <w:bCs/>
          <w:iCs/>
          <w:sz w:val="24"/>
          <w:szCs w:val="24"/>
        </w:rPr>
        <w:t xml:space="preserve">оснащенный </w:t>
      </w:r>
      <w:r w:rsidRPr="0096754F">
        <w:rPr>
          <w:rFonts w:ascii="Times New Roman" w:hAnsi="Times New Roman" w:cs="Times New Roman"/>
          <w:bCs/>
          <w:sz w:val="24"/>
          <w:szCs w:val="24"/>
        </w:rPr>
        <w:t>в соответствии с п. 6.1.2.4 образовательной программы по специальности</w:t>
      </w:r>
      <w:r w:rsidRPr="0096754F">
        <w:rPr>
          <w:rFonts w:ascii="Times New Roman" w:hAnsi="Times New Roman" w:cs="Times New Roman"/>
          <w:sz w:val="24"/>
          <w:szCs w:val="24"/>
        </w:rPr>
        <w:t xml:space="preserve"> 15.02.16 Технология машиностроения.</w:t>
      </w:r>
    </w:p>
    <w:p w14:paraId="476B7D33" w14:textId="77777777" w:rsidR="0096754F" w:rsidRPr="0096754F" w:rsidRDefault="0096754F" w:rsidP="0096754F">
      <w:pPr>
        <w:suppressAutoHyphens/>
        <w:spacing w:after="0" w:line="240" w:lineRule="auto"/>
        <w:ind w:firstLine="709"/>
        <w:jc w:val="both"/>
        <w:rPr>
          <w:rFonts w:ascii="Times New Roman" w:hAnsi="Times New Roman" w:cs="Times New Roman"/>
          <w:bCs/>
          <w:i/>
          <w:sz w:val="24"/>
          <w:szCs w:val="24"/>
        </w:rPr>
      </w:pPr>
      <w:r w:rsidRPr="0096754F">
        <w:rPr>
          <w:rFonts w:ascii="Times New Roman" w:hAnsi="Times New Roman" w:cs="Times New Roman"/>
          <w:bCs/>
          <w:sz w:val="24"/>
          <w:szCs w:val="24"/>
        </w:rPr>
        <w:t>Оснащенные базы практики в соответствии с п 6.1.2.5 образовательной программы по специальности</w:t>
      </w:r>
      <w:r w:rsidRPr="0096754F">
        <w:rPr>
          <w:rFonts w:ascii="Times New Roman" w:hAnsi="Times New Roman" w:cs="Times New Roman"/>
          <w:sz w:val="24"/>
          <w:szCs w:val="24"/>
        </w:rPr>
        <w:t xml:space="preserve"> 15.02.16 Технология машиностроения.</w:t>
      </w:r>
    </w:p>
    <w:p w14:paraId="01AED6D0" w14:textId="77777777" w:rsidR="0096754F" w:rsidRPr="0096754F" w:rsidRDefault="0096754F" w:rsidP="0096754F">
      <w:pPr>
        <w:suppressAutoHyphens/>
        <w:spacing w:after="0" w:line="240" w:lineRule="auto"/>
        <w:ind w:firstLine="709"/>
        <w:jc w:val="both"/>
        <w:rPr>
          <w:rFonts w:ascii="Times New Roman" w:hAnsi="Times New Roman" w:cs="Times New Roman"/>
          <w:bCs/>
          <w:i/>
          <w:sz w:val="24"/>
          <w:szCs w:val="24"/>
        </w:rPr>
      </w:pPr>
    </w:p>
    <w:p w14:paraId="2B738F67"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bCs/>
          <w:sz w:val="24"/>
          <w:szCs w:val="24"/>
        </w:rPr>
        <w:t>3.2. Информационное обеспечение реализации программы</w:t>
      </w:r>
    </w:p>
    <w:p w14:paraId="0B5131D9"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4F20AA1" w14:textId="77777777" w:rsidR="0096754F" w:rsidRPr="0096754F" w:rsidRDefault="0096754F" w:rsidP="0096754F">
      <w:pPr>
        <w:spacing w:after="0" w:line="240" w:lineRule="auto"/>
        <w:ind w:firstLine="709"/>
        <w:contextualSpacing/>
        <w:rPr>
          <w:rFonts w:ascii="Times New Roman" w:hAnsi="Times New Roman" w:cs="Times New Roman"/>
          <w:sz w:val="24"/>
          <w:szCs w:val="24"/>
        </w:rPr>
      </w:pPr>
    </w:p>
    <w:p w14:paraId="148E9031" w14:textId="77777777" w:rsidR="0096754F" w:rsidRPr="0096754F" w:rsidRDefault="0096754F" w:rsidP="0096754F">
      <w:pPr>
        <w:spacing w:after="0" w:line="240" w:lineRule="auto"/>
        <w:ind w:firstLine="709"/>
        <w:contextualSpacing/>
        <w:rPr>
          <w:rFonts w:ascii="Times New Roman" w:hAnsi="Times New Roman" w:cs="Times New Roman"/>
          <w:b/>
          <w:sz w:val="24"/>
          <w:szCs w:val="24"/>
          <w:lang w:val="x-none" w:eastAsia="x-none"/>
        </w:rPr>
      </w:pPr>
      <w:r w:rsidRPr="0096754F">
        <w:rPr>
          <w:rFonts w:ascii="Times New Roman" w:hAnsi="Times New Roman" w:cs="Times New Roman"/>
          <w:b/>
          <w:sz w:val="24"/>
          <w:szCs w:val="24"/>
          <w:lang w:val="x-none" w:eastAsia="x-none"/>
        </w:rPr>
        <w:t xml:space="preserve">3.2.1. </w:t>
      </w:r>
      <w:r w:rsidRPr="0096754F">
        <w:rPr>
          <w:rFonts w:ascii="Times New Roman" w:hAnsi="Times New Roman" w:cs="Times New Roman"/>
          <w:b/>
          <w:sz w:val="24"/>
          <w:szCs w:val="24"/>
          <w:lang w:eastAsia="x-none"/>
        </w:rPr>
        <w:t>Основные печатные</w:t>
      </w:r>
      <w:r w:rsidRPr="0096754F">
        <w:rPr>
          <w:rFonts w:ascii="Times New Roman" w:hAnsi="Times New Roman" w:cs="Times New Roman"/>
          <w:b/>
          <w:sz w:val="24"/>
          <w:szCs w:val="24"/>
          <w:lang w:val="x-none" w:eastAsia="x-none"/>
        </w:rPr>
        <w:t xml:space="preserve"> издания</w:t>
      </w:r>
    </w:p>
    <w:p w14:paraId="3C3E6924"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Багдасарова Т.А. Технология токарных работ: Учебник для образовательных. учреждений среднего профессионального образования/ Багдасарова Т.А.  . – М.: Академия, 2018     – 160-с (Среднее профессиональное образование). – ISBN 978-5-4468-5080-8.</w:t>
      </w:r>
    </w:p>
    <w:p w14:paraId="41544C8A"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Багдасарова Т.А. Технология фрезерных работ: Учебник для образовательных учреждений среднего профессионального образования/ Багдасарова Т.А.  . – М.: Академия, 2019 . – 128-с (Среднее профессиональное образование). – ISBN 978-5-4468-7498-9.</w:t>
      </w:r>
    </w:p>
    <w:p w14:paraId="5A092864"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Босинзон М.А.  Обработка деталей на металлорежущих станках различного вида типа: (сверлильных, токарных, фрезерных, копировальных, шпоночных и шлифовальных)   Учеб для образоват. Учреждений среднего профессионального образования/ М.А. Босинзон . – М.: Академия, 2016. – 368с (Среднее профессиональное образование). – ISBN – 978-5-4468-1560-9.</w:t>
      </w:r>
    </w:p>
    <w:p w14:paraId="2C5F7180"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Босинзон М.А.  Изготовление деталей на металлорежущих станках различного вида и типа:(сверлильных, токарных, фрезерных, копировальных, шпоночных и шлифовальных Учебник для образовательных учреждений среднего профессионального образования/ М.А. Босинзон . – М.: Академия, 2019 – 368с (Среднее профессиональное образование). – ISBN – 978-5-4468-8430-8.</w:t>
      </w:r>
    </w:p>
    <w:p w14:paraId="649207ED"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Босинзон М.А.  Разработка управляющих программ для станков с числовым программным управлением: Учебник для образовательных учреждений среднего профессионального образования/ М.А. Босинзон . – М.: Академия, 2019. – 384с</w:t>
      </w:r>
    </w:p>
    <w:p w14:paraId="5146F36D"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(Среднее профессиональное образование). – ISBN – 978-5-4468-8389-9.</w:t>
      </w:r>
    </w:p>
    <w:p w14:paraId="29F57EC1"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Вереина Л.И.  Технологическое оборудование: Учебник для образовательных учреждений среднего профессионального образования/ Л.И. Вереина. – М.: Академия, 2018    . – 336с (Среднее профессиональное образование). – ISBN 978-5-4468-6529-1.</w:t>
      </w:r>
    </w:p>
    <w:p w14:paraId="4A0C8A01" w14:textId="77777777" w:rsidR="0096754F" w:rsidRPr="0096754F" w:rsidRDefault="0096754F" w:rsidP="0096754F">
      <w:pPr>
        <w:pStyle w:val="af"/>
        <w:numPr>
          <w:ilvl w:val="0"/>
          <w:numId w:val="21"/>
        </w:numPr>
        <w:spacing w:before="0" w:after="0"/>
        <w:ind w:left="0" w:firstLine="426"/>
        <w:contextualSpacing/>
        <w:jc w:val="both"/>
        <w:rPr>
          <w:rFonts w:ascii="Times New Roman" w:hAnsi="Times New Roman" w:cs="Times New Roman"/>
          <w:lang w:eastAsia="ru-RU"/>
        </w:rPr>
      </w:pPr>
      <w:r w:rsidRPr="0096754F">
        <w:rPr>
          <w:rFonts w:ascii="Times New Roman" w:hAnsi="Times New Roman" w:cs="Times New Roman"/>
          <w:lang w:eastAsia="ru-RU"/>
        </w:rPr>
        <w:t>Ермолаев В.В.  Программирование ЧПУ для автоматизированного оборудования: Учебник для образовательных учреждений среднего профессионального образования/ Ермолаев В.В. – М.: Академия, 2019 – 240-с (Среднее профессиональное образование). – ISBN 978-5-4468-8610-4.</w:t>
      </w:r>
    </w:p>
    <w:p w14:paraId="5E1724AC" w14:textId="77777777" w:rsidR="0096754F" w:rsidRPr="0096754F" w:rsidRDefault="0096754F" w:rsidP="0096754F">
      <w:pPr>
        <w:spacing w:after="0" w:line="240" w:lineRule="auto"/>
        <w:ind w:firstLine="709"/>
        <w:contextualSpacing/>
        <w:rPr>
          <w:rFonts w:ascii="Times New Roman" w:hAnsi="Times New Roman" w:cs="Times New Roman"/>
          <w:sz w:val="24"/>
          <w:szCs w:val="24"/>
        </w:rPr>
      </w:pPr>
    </w:p>
    <w:p w14:paraId="38E6D24C" w14:textId="79B4B3C2" w:rsidR="0096754F" w:rsidRPr="00073B4B" w:rsidRDefault="0096754F" w:rsidP="00073B4B">
      <w:pPr>
        <w:pStyle w:val="af"/>
        <w:numPr>
          <w:ilvl w:val="2"/>
          <w:numId w:val="43"/>
        </w:numPr>
        <w:shd w:val="clear" w:color="auto" w:fill="FFFFFF"/>
        <w:spacing w:after="0"/>
        <w:ind w:hanging="295"/>
        <w:rPr>
          <w:rFonts w:ascii="Times New Roman" w:hAnsi="Times New Roman" w:cs="Times New Roman"/>
          <w:b/>
        </w:rPr>
      </w:pPr>
      <w:r w:rsidRPr="00073B4B">
        <w:rPr>
          <w:rFonts w:ascii="Times New Roman" w:hAnsi="Times New Roman" w:cs="Times New Roman"/>
          <w:b/>
        </w:rPr>
        <w:t>Основные электронные издания</w:t>
      </w:r>
    </w:p>
    <w:p w14:paraId="25468762" w14:textId="176F1DA7" w:rsidR="00073B4B" w:rsidRPr="00073B4B" w:rsidRDefault="00073B4B" w:rsidP="00073B4B">
      <w:pPr>
        <w:spacing w:after="0"/>
        <w:ind w:firstLine="851"/>
        <w:jc w:val="both"/>
        <w:rPr>
          <w:rFonts w:ascii="Times New Roman" w:eastAsia="Calibri" w:hAnsi="Times New Roman" w:cs="Times New Roman"/>
          <w:bCs/>
        </w:rPr>
      </w:pPr>
      <w:r w:rsidRPr="00073B4B">
        <w:rPr>
          <w:rFonts w:ascii="Times New Roman" w:hAnsi="Times New Roman" w:cs="Times New Roman"/>
        </w:rPr>
        <w:t xml:space="preserve">2. </w:t>
      </w:r>
      <w:r>
        <w:rPr>
          <w:rFonts w:ascii="Times New Roman" w:hAnsi="Times New Roman" w:cs="Times New Roman"/>
        </w:rPr>
        <w:t>Колошкина И. Е. О</w:t>
      </w:r>
      <w:r w:rsidRPr="00073B4B">
        <w:rPr>
          <w:rFonts w:ascii="Times New Roman" w:hAnsi="Times New Roman" w:cs="Times New Roman"/>
        </w:rPr>
        <w:t xml:space="preserve">сновы программирования для станков с ЧПУ в САМ-системе : учебник / И. Е. Колошкина. – Москва ; Вологда : Инфра-Инженерия, 2022. – 260 с. - </w:t>
      </w:r>
      <w:r w:rsidRPr="00073B4B">
        <w:rPr>
          <w:rFonts w:ascii="Times New Roman" w:hAnsi="Times New Roman" w:cs="Times New Roman"/>
          <w:lang w:val="en-US"/>
        </w:rPr>
        <w:t>ISBN</w:t>
      </w:r>
      <w:r w:rsidRPr="00073B4B">
        <w:rPr>
          <w:rFonts w:ascii="Times New Roman" w:hAnsi="Times New Roman" w:cs="Times New Roman"/>
        </w:rPr>
        <w:t xml:space="preserve"> 978-5-9729-0949-0 - </w:t>
      </w:r>
      <w:r w:rsidRPr="00073B4B">
        <w:rPr>
          <w:rFonts w:ascii="Times New Roman" w:eastAsia="Calibri" w:hAnsi="Times New Roman" w:cs="Times New Roman"/>
        </w:rPr>
        <w:t xml:space="preserve">Текст: электронный – </w:t>
      </w:r>
      <w:r w:rsidRPr="00073B4B">
        <w:rPr>
          <w:rFonts w:ascii="Times New Roman" w:eastAsia="Calibri" w:hAnsi="Times New Roman" w:cs="Times New Roman"/>
          <w:lang w:val="en-US"/>
        </w:rPr>
        <w:t>URL</w:t>
      </w:r>
      <w:r w:rsidRPr="00073B4B">
        <w:rPr>
          <w:rFonts w:ascii="Times New Roman" w:eastAsia="Calibri" w:hAnsi="Times New Roman" w:cs="Times New Roman"/>
        </w:rPr>
        <w:t xml:space="preserve">: </w:t>
      </w:r>
      <w:hyperlink r:id="rId74" w:history="1">
        <w:r w:rsidRPr="00073B4B">
          <w:rPr>
            <w:rStyle w:val="ae"/>
            <w:rFonts w:ascii="Times New Roman" w:hAnsi="Times New Roman" w:cs="Times New Roman"/>
            <w:sz w:val="24"/>
            <w:szCs w:val="24"/>
          </w:rPr>
          <w:t>https://znanium.com/read?id=417247</w:t>
        </w:r>
      </w:hyperlink>
    </w:p>
    <w:p w14:paraId="77D67789" w14:textId="77777777" w:rsidR="00073B4B" w:rsidRPr="00073B4B" w:rsidRDefault="00073B4B" w:rsidP="00073B4B">
      <w:pPr>
        <w:pStyle w:val="af"/>
        <w:shd w:val="clear" w:color="auto" w:fill="FFFFFF"/>
        <w:spacing w:after="0"/>
        <w:ind w:left="993"/>
        <w:rPr>
          <w:rFonts w:ascii="Times New Roman" w:hAnsi="Times New Roman" w:cs="Times New Roman"/>
          <w:b/>
        </w:rPr>
      </w:pPr>
    </w:p>
    <w:p w14:paraId="0467B0C4" w14:textId="64536623" w:rsidR="00073B4B" w:rsidRPr="00073B4B" w:rsidRDefault="00073B4B" w:rsidP="00073B4B">
      <w:pPr>
        <w:spacing w:after="0" w:line="240" w:lineRule="auto"/>
        <w:ind w:firstLine="709"/>
        <w:contextualSpacing/>
        <w:rPr>
          <w:rFonts w:ascii="Times New Roman" w:hAnsi="Times New Roman" w:cs="Times New Roman"/>
          <w:b/>
          <w:sz w:val="24"/>
          <w:szCs w:val="24"/>
        </w:rPr>
      </w:pPr>
      <w:r w:rsidRPr="0096754F">
        <w:rPr>
          <w:rFonts w:ascii="Times New Roman" w:hAnsi="Times New Roman" w:cs="Times New Roman"/>
          <w:b/>
          <w:sz w:val="24"/>
          <w:szCs w:val="24"/>
          <w:lang w:val="x-none" w:eastAsia="x-none"/>
        </w:rPr>
        <w:t>3.2.</w:t>
      </w:r>
      <w:r>
        <w:rPr>
          <w:rFonts w:ascii="Times New Roman" w:hAnsi="Times New Roman" w:cs="Times New Roman"/>
          <w:b/>
          <w:sz w:val="24"/>
          <w:szCs w:val="24"/>
          <w:lang w:eastAsia="x-none"/>
        </w:rPr>
        <w:t>3</w:t>
      </w:r>
      <w:r w:rsidRPr="0096754F">
        <w:rPr>
          <w:rFonts w:ascii="Times New Roman" w:hAnsi="Times New Roman" w:cs="Times New Roman"/>
          <w:b/>
          <w:sz w:val="24"/>
          <w:szCs w:val="24"/>
          <w:lang w:val="x-none" w:eastAsia="x-none"/>
        </w:rPr>
        <w:t xml:space="preserve">. </w:t>
      </w:r>
      <w:r>
        <w:rPr>
          <w:rFonts w:ascii="Times New Roman" w:hAnsi="Times New Roman" w:cs="Times New Roman"/>
          <w:b/>
          <w:sz w:val="24"/>
          <w:szCs w:val="24"/>
          <w:lang w:eastAsia="x-none"/>
        </w:rPr>
        <w:t>Дополнительные источники</w:t>
      </w:r>
    </w:p>
    <w:p w14:paraId="0A1E7219" w14:textId="77777777" w:rsidR="0096754F" w:rsidRPr="0096754F" w:rsidRDefault="0096754F" w:rsidP="0096754F">
      <w:pPr>
        <w:pStyle w:val="af"/>
        <w:spacing w:before="0" w:after="0"/>
        <w:ind w:left="426"/>
        <w:jc w:val="both"/>
        <w:rPr>
          <w:rFonts w:ascii="Times New Roman" w:hAnsi="Times New Roman" w:cs="Times New Roman"/>
          <w:lang w:eastAsia="ru-RU"/>
        </w:rPr>
      </w:pPr>
      <w:r w:rsidRPr="0096754F">
        <w:rPr>
          <w:rFonts w:ascii="Times New Roman" w:hAnsi="Times New Roman" w:cs="Times New Roman"/>
        </w:rPr>
        <w:t>1.</w:t>
      </w:r>
      <w:r w:rsidRPr="0096754F">
        <w:rPr>
          <w:rFonts w:ascii="Times New Roman" w:hAnsi="Times New Roman" w:cs="Times New Roman"/>
          <w:lang w:eastAsia="ru-RU"/>
        </w:rPr>
        <w:t>Министерство образования и науки РФ www.mon.gov.ru</w:t>
      </w:r>
    </w:p>
    <w:p w14:paraId="4D0BDD4E" w14:textId="77777777" w:rsidR="0096754F" w:rsidRPr="0096754F" w:rsidRDefault="0096754F" w:rsidP="0096754F">
      <w:pPr>
        <w:pStyle w:val="af"/>
        <w:spacing w:before="0" w:after="0"/>
        <w:ind w:left="426"/>
        <w:jc w:val="both"/>
        <w:rPr>
          <w:rFonts w:ascii="Times New Roman" w:hAnsi="Times New Roman" w:cs="Times New Roman"/>
          <w:lang w:eastAsia="ru-RU"/>
        </w:rPr>
      </w:pPr>
      <w:r w:rsidRPr="0096754F">
        <w:rPr>
          <w:rFonts w:ascii="Times New Roman" w:hAnsi="Times New Roman" w:cs="Times New Roman"/>
          <w:lang w:eastAsia="ru-RU"/>
        </w:rPr>
        <w:t>2.Российский образовательный портал www.edu.ru</w:t>
      </w:r>
    </w:p>
    <w:p w14:paraId="5B35EA54" w14:textId="77777777" w:rsidR="0096754F" w:rsidRPr="0096754F" w:rsidRDefault="0096754F" w:rsidP="0096754F">
      <w:pPr>
        <w:pStyle w:val="af"/>
        <w:spacing w:before="0" w:after="0"/>
        <w:ind w:left="426"/>
        <w:jc w:val="both"/>
        <w:rPr>
          <w:rFonts w:ascii="Times New Roman" w:hAnsi="Times New Roman" w:cs="Times New Roman"/>
          <w:lang w:eastAsia="ru-RU"/>
        </w:rPr>
      </w:pPr>
      <w:r w:rsidRPr="0096754F">
        <w:rPr>
          <w:rFonts w:ascii="Times New Roman" w:hAnsi="Times New Roman" w:cs="Times New Roman"/>
          <w:lang w:eastAsia="ru-RU"/>
        </w:rPr>
        <w:t xml:space="preserve">3.Единое окно допуска к образовательным ресурсам- </w:t>
      </w:r>
      <w:hyperlink r:id="rId75" w:history="1">
        <w:r w:rsidRPr="0096754F">
          <w:rPr>
            <w:rFonts w:ascii="Times New Roman" w:hAnsi="Times New Roman" w:cs="Times New Roman"/>
            <w:lang w:eastAsia="ru-RU"/>
          </w:rPr>
          <w:t>www.window.edu.ru/window</w:t>
        </w:r>
      </w:hyperlink>
    </w:p>
    <w:p w14:paraId="3E6B6F0F" w14:textId="77777777" w:rsidR="0096754F" w:rsidRPr="0096754F" w:rsidRDefault="0096754F" w:rsidP="0096754F">
      <w:pPr>
        <w:pStyle w:val="af"/>
        <w:spacing w:before="0" w:after="0"/>
        <w:ind w:left="426"/>
        <w:jc w:val="both"/>
        <w:rPr>
          <w:rFonts w:ascii="Times New Roman" w:hAnsi="Times New Roman" w:cs="Times New Roman"/>
          <w:lang w:eastAsia="ru-RU"/>
        </w:rPr>
      </w:pPr>
      <w:r w:rsidRPr="0096754F">
        <w:rPr>
          <w:rFonts w:ascii="Times New Roman" w:hAnsi="Times New Roman" w:cs="Times New Roman"/>
          <w:lang w:eastAsia="ru-RU"/>
        </w:rPr>
        <w:t>4.Федеральный центр информационно-образовательных ресурсов- eor.edu.ru/</w:t>
      </w:r>
    </w:p>
    <w:p w14:paraId="3A90646C" w14:textId="77777777" w:rsidR="0096754F" w:rsidRPr="0096754F" w:rsidRDefault="0096754F" w:rsidP="0096754F">
      <w:pPr>
        <w:pStyle w:val="af"/>
        <w:spacing w:before="0" w:after="0"/>
        <w:ind w:left="426"/>
        <w:jc w:val="both"/>
        <w:rPr>
          <w:rFonts w:ascii="Times New Roman" w:hAnsi="Times New Roman" w:cs="Times New Roman"/>
          <w:lang w:eastAsia="ru-RU"/>
        </w:rPr>
      </w:pPr>
      <w:r w:rsidRPr="0096754F">
        <w:rPr>
          <w:rFonts w:ascii="Times New Roman" w:hAnsi="Times New Roman" w:cs="Times New Roman"/>
          <w:lang w:eastAsia="ru-RU"/>
        </w:rPr>
        <w:t xml:space="preserve">5.Станки, современные технологии и инструмент для металлообработки. </w:t>
      </w:r>
      <w:hyperlink r:id="rId76" w:history="1">
        <w:r w:rsidRPr="0096754F">
          <w:rPr>
            <w:rFonts w:ascii="Times New Roman" w:hAnsi="Times New Roman" w:cs="Times New Roman"/>
            <w:lang w:eastAsia="ru-RU"/>
          </w:rPr>
          <w:t>http://www.stankoinform.ru/</w:t>
        </w:r>
      </w:hyperlink>
      <w:r w:rsidRPr="0096754F">
        <w:rPr>
          <w:rFonts w:ascii="Times New Roman" w:hAnsi="Times New Roman" w:cs="Times New Roman"/>
          <w:lang w:eastAsia="ru-RU"/>
        </w:rPr>
        <w:t>.</w:t>
      </w:r>
    </w:p>
    <w:p w14:paraId="50695222" w14:textId="77777777" w:rsidR="0096754F" w:rsidRPr="0096754F" w:rsidRDefault="0096754F" w:rsidP="0096754F">
      <w:pPr>
        <w:pStyle w:val="af"/>
        <w:spacing w:before="0" w:after="0"/>
        <w:ind w:left="426"/>
        <w:jc w:val="both"/>
        <w:rPr>
          <w:rFonts w:ascii="Times New Roman" w:hAnsi="Times New Roman" w:cs="Times New Roman"/>
          <w:lang w:eastAsia="ru-RU"/>
        </w:rPr>
      </w:pPr>
      <w:r w:rsidRPr="0096754F">
        <w:rPr>
          <w:rFonts w:ascii="Times New Roman" w:hAnsi="Times New Roman" w:cs="Times New Roman"/>
          <w:lang w:eastAsia="ru-RU"/>
        </w:rPr>
        <w:t xml:space="preserve">6. Библиотека машиностроителя. </w:t>
      </w:r>
      <w:hyperlink r:id="rId77" w:history="1">
        <w:r w:rsidRPr="0096754F">
          <w:rPr>
            <w:rFonts w:ascii="Times New Roman" w:hAnsi="Times New Roman" w:cs="Times New Roman"/>
            <w:lang w:eastAsia="ru-RU"/>
          </w:rPr>
          <w:t>http://lib-bkm.ru/index/0-82</w:t>
        </w:r>
      </w:hyperlink>
    </w:p>
    <w:p w14:paraId="7380C674" w14:textId="77777777" w:rsidR="0096754F" w:rsidRPr="0096754F" w:rsidRDefault="0096754F" w:rsidP="0096754F">
      <w:pPr>
        <w:spacing w:after="0" w:line="240" w:lineRule="auto"/>
        <w:ind w:firstLine="709"/>
        <w:contextualSpacing/>
        <w:rPr>
          <w:rFonts w:ascii="Times New Roman" w:hAnsi="Times New Roman" w:cs="Times New Roman"/>
          <w:b/>
          <w:sz w:val="24"/>
          <w:szCs w:val="24"/>
          <w:highlight w:val="yellow"/>
        </w:rPr>
      </w:pPr>
    </w:p>
    <w:p w14:paraId="2E4A43C2"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 xml:space="preserve">4. КОНТРОЛЬ И ОЦЕНКА РЕЗУЛЬТАТОВ ОСВОЕНИЯ </w:t>
      </w:r>
      <w:r w:rsidRPr="0096754F">
        <w:rPr>
          <w:rFonts w:ascii="Times New Roman" w:hAnsi="Times New Roman" w:cs="Times New Roman"/>
          <w:b/>
          <w:bCs/>
          <w:sz w:val="24"/>
          <w:szCs w:val="24"/>
        </w:rPr>
        <w:br/>
        <w:t>ПРОФЕССИОНАЛЬНОГО МОДУЛЯ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582"/>
        <w:gridCol w:w="3047"/>
      </w:tblGrid>
      <w:tr w:rsidR="0096754F" w:rsidRPr="0096754F" w14:paraId="7218087E" w14:textId="77777777" w:rsidTr="00440F2D">
        <w:trPr>
          <w:trHeight w:val="1098"/>
        </w:trPr>
        <w:tc>
          <w:tcPr>
            <w:tcW w:w="3260" w:type="dxa"/>
            <w:vAlign w:val="center"/>
          </w:tcPr>
          <w:p w14:paraId="7216277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Код и наименование профессиональных и общих компетенций, формируемых в рамках модуля </w:t>
            </w:r>
          </w:p>
        </w:tc>
        <w:tc>
          <w:tcPr>
            <w:tcW w:w="3582" w:type="dxa"/>
            <w:vAlign w:val="center"/>
          </w:tcPr>
          <w:p w14:paraId="56F3FC35"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Критерии оценки</w:t>
            </w:r>
          </w:p>
        </w:tc>
        <w:tc>
          <w:tcPr>
            <w:tcW w:w="3047" w:type="dxa"/>
            <w:vAlign w:val="center"/>
          </w:tcPr>
          <w:p w14:paraId="691F554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Методы оценки</w:t>
            </w:r>
          </w:p>
        </w:tc>
      </w:tr>
      <w:tr w:rsidR="0096754F" w:rsidRPr="0096754F" w14:paraId="068B5B98" w14:textId="77777777" w:rsidTr="00440F2D">
        <w:trPr>
          <w:trHeight w:val="698"/>
        </w:trPr>
        <w:tc>
          <w:tcPr>
            <w:tcW w:w="3260" w:type="dxa"/>
          </w:tcPr>
          <w:p w14:paraId="1F0AB958" w14:textId="77777777" w:rsidR="0096754F" w:rsidRPr="0096754F" w:rsidRDefault="0096754F" w:rsidP="0096754F">
            <w:pPr>
              <w:suppressAutoHyphens/>
              <w:spacing w:after="0" w:line="240" w:lineRule="auto"/>
              <w:rPr>
                <w:rFonts w:ascii="Times New Roman" w:hAnsi="Times New Roman" w:cs="Times New Roman"/>
                <w:bCs/>
                <w:sz w:val="24"/>
                <w:szCs w:val="24"/>
                <w:highlight w:val="yellow"/>
              </w:rPr>
            </w:pPr>
            <w:r w:rsidRPr="0096754F">
              <w:rPr>
                <w:rFonts w:ascii="Times New Roman" w:hAnsi="Times New Roman" w:cs="Times New Roman"/>
                <w:sz w:val="24"/>
                <w:szCs w:val="24"/>
              </w:rPr>
              <w:t>ПК 6.1 Выполнять наладку станков и манипуляторов с программным управлением</w:t>
            </w:r>
          </w:p>
        </w:tc>
        <w:tc>
          <w:tcPr>
            <w:tcW w:w="3582" w:type="dxa"/>
          </w:tcPr>
          <w:p w14:paraId="79752A46" w14:textId="77777777" w:rsidR="0096754F" w:rsidRPr="0096754F" w:rsidRDefault="0096754F" w:rsidP="0096754F">
            <w:pPr>
              <w:suppressAutoHyphens/>
              <w:spacing w:after="0" w:line="240" w:lineRule="auto"/>
              <w:rPr>
                <w:rFonts w:ascii="Times New Roman" w:hAnsi="Times New Roman" w:cs="Times New Roman"/>
                <w:bCs/>
                <w:sz w:val="24"/>
                <w:szCs w:val="24"/>
                <w:highlight w:val="green"/>
                <w:lang w:eastAsia="en-US"/>
              </w:rPr>
            </w:pPr>
            <w:r w:rsidRPr="0096754F">
              <w:rPr>
                <w:rFonts w:ascii="Times New Roman" w:hAnsi="Times New Roman" w:cs="Times New Roman"/>
                <w:sz w:val="24"/>
                <w:szCs w:val="24"/>
              </w:rPr>
              <w:t>Выполняет наладку станков  и манипуляторов с программным управлением</w:t>
            </w:r>
          </w:p>
        </w:tc>
        <w:tc>
          <w:tcPr>
            <w:tcW w:w="3047" w:type="dxa"/>
          </w:tcPr>
          <w:p w14:paraId="1EE3C04F"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Экспертное наблюдение выполнения практических работ на учебной и производственной практиках:</w:t>
            </w:r>
          </w:p>
          <w:p w14:paraId="22555A5D"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оценка процесса</w:t>
            </w:r>
          </w:p>
          <w:p w14:paraId="3F785616"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оценка результатов</w:t>
            </w:r>
          </w:p>
        </w:tc>
      </w:tr>
      <w:tr w:rsidR="0096754F" w:rsidRPr="0096754F" w14:paraId="474B470E" w14:textId="77777777" w:rsidTr="00440F2D">
        <w:trPr>
          <w:trHeight w:val="698"/>
        </w:trPr>
        <w:tc>
          <w:tcPr>
            <w:tcW w:w="3260" w:type="dxa"/>
          </w:tcPr>
          <w:p w14:paraId="2B458247" w14:textId="77777777" w:rsidR="0096754F" w:rsidRPr="0096754F" w:rsidRDefault="0096754F" w:rsidP="0096754F">
            <w:pPr>
              <w:suppressAutoHyphens/>
              <w:spacing w:after="0" w:line="240" w:lineRule="auto"/>
              <w:rPr>
                <w:rFonts w:ascii="Times New Roman" w:hAnsi="Times New Roman" w:cs="Times New Roman"/>
                <w:bCs/>
                <w:sz w:val="24"/>
                <w:szCs w:val="24"/>
                <w:highlight w:val="yellow"/>
              </w:rPr>
            </w:pPr>
            <w:r w:rsidRPr="0096754F">
              <w:rPr>
                <w:rFonts w:ascii="Times New Roman" w:hAnsi="Times New Roman" w:cs="Times New Roman"/>
                <w:bCs/>
                <w:sz w:val="24"/>
                <w:szCs w:val="24"/>
              </w:rPr>
              <w:t xml:space="preserve">ПК 6.2 </w:t>
            </w:r>
            <w:r w:rsidRPr="0096754F">
              <w:rPr>
                <w:rFonts w:ascii="Times New Roman" w:hAnsi="Times New Roman" w:cs="Times New Roman"/>
                <w:sz w:val="24"/>
                <w:szCs w:val="24"/>
              </w:rPr>
              <w:t>Осуществлять техническое обслуживание станков и манипуляторов с программным управлением</w:t>
            </w:r>
          </w:p>
        </w:tc>
        <w:tc>
          <w:tcPr>
            <w:tcW w:w="3582" w:type="dxa"/>
          </w:tcPr>
          <w:p w14:paraId="24A3B024"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Выполняет техническое обслуживание станков и манипуляторов  с программным управлением</w:t>
            </w:r>
          </w:p>
        </w:tc>
        <w:tc>
          <w:tcPr>
            <w:tcW w:w="3047" w:type="dxa"/>
          </w:tcPr>
          <w:p w14:paraId="36A92075"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Экспертное наблюдение выполнения практических работ на учебной и производственной практиках:</w:t>
            </w:r>
          </w:p>
          <w:p w14:paraId="114EF802"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оценка процесса</w:t>
            </w:r>
          </w:p>
          <w:p w14:paraId="1D8D0D7D" w14:textId="77777777" w:rsidR="0096754F" w:rsidRPr="0096754F" w:rsidRDefault="0096754F" w:rsidP="0096754F">
            <w:pPr>
              <w:spacing w:after="0" w:line="240" w:lineRule="auto"/>
              <w:jc w:val="both"/>
              <w:rPr>
                <w:rFonts w:ascii="Times New Roman" w:hAnsi="Times New Roman" w:cs="Times New Roman"/>
                <w:b/>
                <w:bCs/>
                <w:i/>
                <w:sz w:val="24"/>
                <w:szCs w:val="24"/>
                <w:highlight w:val="green"/>
                <w:u w:val="single"/>
              </w:rPr>
            </w:pPr>
            <w:r w:rsidRPr="0096754F">
              <w:rPr>
                <w:rFonts w:ascii="Times New Roman" w:hAnsi="Times New Roman" w:cs="Times New Roman"/>
                <w:sz w:val="24"/>
                <w:szCs w:val="24"/>
              </w:rPr>
              <w:t>оценка результатов</w:t>
            </w:r>
          </w:p>
        </w:tc>
      </w:tr>
      <w:tr w:rsidR="0096754F" w:rsidRPr="0096754F" w14:paraId="51399DAB" w14:textId="77777777" w:rsidTr="00440F2D">
        <w:trPr>
          <w:trHeight w:val="698"/>
        </w:trPr>
        <w:tc>
          <w:tcPr>
            <w:tcW w:w="3260" w:type="dxa"/>
          </w:tcPr>
          <w:p w14:paraId="2DF1CB57" w14:textId="77777777" w:rsidR="0096754F" w:rsidRPr="0096754F" w:rsidRDefault="0096754F" w:rsidP="0096754F">
            <w:pPr>
              <w:suppressAutoHyphens/>
              <w:spacing w:after="0" w:line="240" w:lineRule="auto"/>
              <w:rPr>
                <w:rFonts w:ascii="Times New Roman" w:hAnsi="Times New Roman" w:cs="Times New Roman"/>
                <w:bCs/>
                <w:sz w:val="24"/>
                <w:szCs w:val="24"/>
                <w:highlight w:val="yellow"/>
              </w:rPr>
            </w:pPr>
            <w:r w:rsidRPr="0096754F">
              <w:rPr>
                <w:rFonts w:ascii="Times New Roman" w:hAnsi="Times New Roman" w:cs="Times New Roman"/>
                <w:bCs/>
                <w:sz w:val="24"/>
                <w:szCs w:val="24"/>
              </w:rPr>
              <w:t>ПК 6.3</w:t>
            </w:r>
            <w:r w:rsidRPr="0096754F">
              <w:rPr>
                <w:rStyle w:val="af1"/>
                <w:rFonts w:ascii="Times New Roman" w:hAnsi="Times New Roman" w:cs="Times New Roman"/>
                <w:sz w:val="24"/>
                <w:szCs w:val="24"/>
              </w:rPr>
              <w:t xml:space="preserve"> </w:t>
            </w:r>
            <w:r w:rsidRPr="00073B4B">
              <w:rPr>
                <w:rStyle w:val="af1"/>
                <w:rFonts w:ascii="Times New Roman" w:hAnsi="Times New Roman" w:cs="Times New Roman"/>
                <w:i w:val="0"/>
                <w:sz w:val="24"/>
                <w:szCs w:val="24"/>
              </w:rPr>
              <w:t>Выполнять работы на металлорежущих станках различного вида и тип</w:t>
            </w:r>
          </w:p>
        </w:tc>
        <w:tc>
          <w:tcPr>
            <w:tcW w:w="3582" w:type="dxa"/>
          </w:tcPr>
          <w:p w14:paraId="3012879F" w14:textId="77777777" w:rsidR="0096754F" w:rsidRPr="00073B4B"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hAnsi="Times New Roman" w:cs="Times New Roman"/>
                <w:i/>
                <w:sz w:val="24"/>
                <w:szCs w:val="24"/>
                <w:highlight w:val="yellow"/>
              </w:rPr>
            </w:pPr>
            <w:r w:rsidRPr="00073B4B">
              <w:rPr>
                <w:rFonts w:ascii="Times New Roman" w:hAnsi="Times New Roman" w:cs="Times New Roman"/>
                <w:sz w:val="24"/>
                <w:szCs w:val="24"/>
              </w:rPr>
              <w:t>Выполняет работы</w:t>
            </w:r>
            <w:r w:rsidRPr="00073B4B">
              <w:rPr>
                <w:rFonts w:ascii="Times New Roman" w:hAnsi="Times New Roman" w:cs="Times New Roman"/>
                <w:i/>
                <w:sz w:val="24"/>
                <w:szCs w:val="24"/>
              </w:rPr>
              <w:t xml:space="preserve"> </w:t>
            </w:r>
            <w:r w:rsidRPr="00073B4B">
              <w:rPr>
                <w:rStyle w:val="af1"/>
                <w:rFonts w:ascii="Times New Roman" w:hAnsi="Times New Roman" w:cs="Times New Roman"/>
                <w:i w:val="0"/>
                <w:sz w:val="24"/>
                <w:szCs w:val="24"/>
              </w:rPr>
              <w:t>на металлорежущих станках различного вида и типа</w:t>
            </w:r>
          </w:p>
        </w:tc>
        <w:tc>
          <w:tcPr>
            <w:tcW w:w="3047" w:type="dxa"/>
          </w:tcPr>
          <w:p w14:paraId="51E9AF6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Экспертное наблюдение выполнения практических работ на учебной и производственной практиках:</w:t>
            </w:r>
          </w:p>
          <w:p w14:paraId="0CFA2D8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оценка процесса</w:t>
            </w:r>
          </w:p>
          <w:p w14:paraId="74B14F3C" w14:textId="77777777" w:rsidR="0096754F" w:rsidRPr="0096754F" w:rsidRDefault="0096754F" w:rsidP="0096754F">
            <w:pPr>
              <w:spacing w:after="0" w:line="240" w:lineRule="auto"/>
              <w:rPr>
                <w:rFonts w:ascii="Times New Roman" w:hAnsi="Times New Roman" w:cs="Times New Roman"/>
                <w:bCs/>
                <w:iCs/>
                <w:sz w:val="24"/>
                <w:szCs w:val="24"/>
                <w:highlight w:val="yellow"/>
              </w:rPr>
            </w:pPr>
            <w:r w:rsidRPr="0096754F">
              <w:rPr>
                <w:rFonts w:ascii="Times New Roman" w:hAnsi="Times New Roman" w:cs="Times New Roman"/>
                <w:sz w:val="24"/>
                <w:szCs w:val="24"/>
              </w:rPr>
              <w:t>оценка результатов</w:t>
            </w:r>
          </w:p>
        </w:tc>
      </w:tr>
      <w:tr w:rsidR="0096754F" w:rsidRPr="0096754F" w14:paraId="2CC7AC0B" w14:textId="77777777" w:rsidTr="00440F2D">
        <w:trPr>
          <w:trHeight w:val="698"/>
        </w:trPr>
        <w:tc>
          <w:tcPr>
            <w:tcW w:w="3260" w:type="dxa"/>
            <w:shd w:val="clear" w:color="auto" w:fill="auto"/>
          </w:tcPr>
          <w:p w14:paraId="2A62801D" w14:textId="77777777" w:rsidR="0096754F" w:rsidRPr="0096754F" w:rsidRDefault="0096754F" w:rsidP="0096754F">
            <w:pPr>
              <w:suppressAutoHyphens/>
              <w:spacing w:after="0" w:line="240" w:lineRule="auto"/>
              <w:rPr>
                <w:rFonts w:ascii="Times New Roman" w:hAnsi="Times New Roman" w:cs="Times New Roman"/>
                <w:color w:val="22272F"/>
                <w:sz w:val="24"/>
                <w:szCs w:val="24"/>
              </w:rPr>
            </w:pPr>
            <w:r w:rsidRPr="0096754F">
              <w:rPr>
                <w:rFonts w:ascii="Times New Roman" w:hAnsi="Times New Roman" w:cs="Times New Roman"/>
                <w:sz w:val="24"/>
                <w:szCs w:val="24"/>
              </w:rPr>
              <w:t>ПК 6.4 Выполнять контроль качества деталей с использованием цифрового измерительного инструмента</w:t>
            </w:r>
          </w:p>
        </w:tc>
        <w:tc>
          <w:tcPr>
            <w:tcW w:w="3582" w:type="dxa"/>
            <w:shd w:val="clear" w:color="auto" w:fill="auto"/>
          </w:tcPr>
          <w:p w14:paraId="1FD9ADF5"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eastAsia="Calibri" w:hAnsi="Times New Roman" w:cs="Times New Roman"/>
                <w:color w:val="000000"/>
                <w:position w:val="-1"/>
                <w:sz w:val="24"/>
                <w:szCs w:val="24"/>
              </w:rPr>
              <w:t>Определяет методы и средства измерений, в том числе цифровых, для контроля параметров конкретной детали по требованиям рабочего чертежа</w:t>
            </w:r>
          </w:p>
        </w:tc>
        <w:tc>
          <w:tcPr>
            <w:tcW w:w="3047" w:type="dxa"/>
          </w:tcPr>
          <w:p w14:paraId="7CF3462C" w14:textId="77777777" w:rsidR="0096754F" w:rsidRPr="0096754F" w:rsidRDefault="0096754F" w:rsidP="0096754F">
            <w:pPr>
              <w:suppressAutoHyphens/>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Экспертное наблюдение выполнения практических работ на учебной и производственной практиках:</w:t>
            </w:r>
          </w:p>
          <w:p w14:paraId="1BD812B4" w14:textId="77777777" w:rsidR="0096754F" w:rsidRPr="0096754F" w:rsidRDefault="0096754F" w:rsidP="0096754F">
            <w:pPr>
              <w:suppressAutoHyphens/>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оценка процесса</w:t>
            </w:r>
          </w:p>
          <w:p w14:paraId="4B523BA9" w14:textId="77777777" w:rsidR="0096754F" w:rsidRPr="0096754F" w:rsidRDefault="0096754F" w:rsidP="0096754F">
            <w:pPr>
              <w:suppressAutoHyphens/>
              <w:spacing w:after="0" w:line="240" w:lineRule="auto"/>
              <w:rPr>
                <w:rFonts w:ascii="Times New Roman" w:hAnsi="Times New Roman" w:cs="Times New Roman"/>
                <w:bCs/>
                <w:iCs/>
                <w:sz w:val="24"/>
                <w:szCs w:val="24"/>
                <w:highlight w:val="yellow"/>
              </w:rPr>
            </w:pPr>
            <w:r w:rsidRPr="0096754F">
              <w:rPr>
                <w:rFonts w:ascii="Times New Roman" w:hAnsi="Times New Roman" w:cs="Times New Roman"/>
                <w:bCs/>
                <w:iCs/>
                <w:sz w:val="24"/>
                <w:szCs w:val="24"/>
              </w:rPr>
              <w:t>оценка результатов</w:t>
            </w:r>
          </w:p>
        </w:tc>
      </w:tr>
      <w:tr w:rsidR="0096754F" w:rsidRPr="0096754F" w14:paraId="65FC46FF" w14:textId="77777777" w:rsidTr="00440F2D">
        <w:trPr>
          <w:trHeight w:val="698"/>
        </w:trPr>
        <w:tc>
          <w:tcPr>
            <w:tcW w:w="3260" w:type="dxa"/>
            <w:shd w:val="clear" w:color="auto" w:fill="auto"/>
          </w:tcPr>
          <w:p w14:paraId="0320002F" w14:textId="77777777" w:rsidR="0096754F" w:rsidRPr="0096754F" w:rsidRDefault="0096754F" w:rsidP="0096754F">
            <w:pPr>
              <w:suppressAutoHyphens/>
              <w:spacing w:after="0" w:line="240" w:lineRule="auto"/>
              <w:rPr>
                <w:rFonts w:ascii="Times New Roman" w:hAnsi="Times New Roman" w:cs="Times New Roman"/>
                <w:color w:val="22272F"/>
                <w:sz w:val="24"/>
                <w:szCs w:val="24"/>
              </w:rPr>
            </w:pPr>
            <w:r w:rsidRPr="0096754F">
              <w:rPr>
                <w:rFonts w:ascii="Times New Roman" w:hAnsi="Times New Roman" w:cs="Times New Roman"/>
                <w:sz w:val="24"/>
                <w:szCs w:val="24"/>
              </w:rPr>
              <w:t>ПК 6.5 Определять годность деталей с использованием измерительных машин и цифрового измерительного инструмента</w:t>
            </w:r>
          </w:p>
        </w:tc>
        <w:tc>
          <w:tcPr>
            <w:tcW w:w="3582" w:type="dxa"/>
            <w:shd w:val="clear" w:color="auto" w:fill="auto"/>
          </w:tcPr>
          <w:p w14:paraId="7DB3CAE9" w14:textId="77777777" w:rsidR="0096754F" w:rsidRPr="0096754F" w:rsidRDefault="0096754F" w:rsidP="0096754F">
            <w:pPr>
              <w:pBdr>
                <w:top w:val="nil"/>
                <w:left w:val="nil"/>
                <w:bottom w:val="nil"/>
                <w:right w:val="nil"/>
                <w:between w:val="nil"/>
              </w:pBdr>
              <w:spacing w:after="0" w:line="240" w:lineRule="auto"/>
              <w:ind w:hanging="2"/>
              <w:contextualSpacing/>
              <w:rPr>
                <w:rFonts w:ascii="Times New Roman" w:hAnsi="Times New Roman" w:cs="Times New Roman"/>
                <w:sz w:val="24"/>
                <w:szCs w:val="24"/>
                <w:highlight w:val="yellow"/>
              </w:rPr>
            </w:pPr>
            <w:r w:rsidRPr="0096754F">
              <w:rPr>
                <w:rFonts w:ascii="Times New Roman" w:hAnsi="Times New Roman" w:cs="Times New Roman"/>
                <w:color w:val="000000"/>
                <w:sz w:val="24"/>
                <w:szCs w:val="24"/>
              </w:rPr>
              <w:t>Определяет годность детали по протоколам измерения</w:t>
            </w:r>
            <w:r w:rsidRPr="0096754F">
              <w:rPr>
                <w:rFonts w:ascii="Times New Roman" w:hAnsi="Times New Roman" w:cs="Times New Roman"/>
                <w:iCs/>
                <w:color w:val="000000"/>
                <w:sz w:val="24"/>
                <w:szCs w:val="24"/>
              </w:rPr>
              <w:t xml:space="preserve"> детали</w:t>
            </w:r>
          </w:p>
        </w:tc>
        <w:tc>
          <w:tcPr>
            <w:tcW w:w="3047" w:type="dxa"/>
          </w:tcPr>
          <w:p w14:paraId="757C438E"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sz w:val="24"/>
                <w:szCs w:val="24"/>
              </w:rPr>
              <w:t xml:space="preserve">Экспертное наблюдение выполнения практических работ на учебной и </w:t>
            </w:r>
            <w:r w:rsidRPr="0096754F">
              <w:rPr>
                <w:rFonts w:ascii="Times New Roman" w:hAnsi="Times New Roman" w:cs="Times New Roman"/>
                <w:bCs/>
                <w:iCs/>
                <w:sz w:val="24"/>
                <w:szCs w:val="24"/>
              </w:rPr>
              <w:t>производственной практиках:</w:t>
            </w:r>
          </w:p>
          <w:p w14:paraId="3B38998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оценка процесса</w:t>
            </w:r>
          </w:p>
          <w:p w14:paraId="05674630" w14:textId="77777777" w:rsidR="0096754F" w:rsidRPr="0096754F" w:rsidRDefault="0096754F" w:rsidP="0096754F">
            <w:pPr>
              <w:spacing w:after="0" w:line="240" w:lineRule="auto"/>
              <w:rPr>
                <w:rFonts w:ascii="Times New Roman" w:hAnsi="Times New Roman" w:cs="Times New Roman"/>
                <w:bCs/>
                <w:iCs/>
                <w:sz w:val="24"/>
                <w:szCs w:val="24"/>
                <w:highlight w:val="yellow"/>
              </w:rPr>
            </w:pPr>
            <w:r w:rsidRPr="0096754F">
              <w:rPr>
                <w:rFonts w:ascii="Times New Roman" w:hAnsi="Times New Roman" w:cs="Times New Roman"/>
                <w:sz w:val="24"/>
                <w:szCs w:val="24"/>
              </w:rPr>
              <w:t>оценка результатов</w:t>
            </w:r>
          </w:p>
        </w:tc>
      </w:tr>
    </w:tbl>
    <w:p w14:paraId="1A3CA13F"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br w:type="page"/>
      </w:r>
    </w:p>
    <w:p w14:paraId="2302A3FD" w14:textId="6E822AF9" w:rsidR="0096754F" w:rsidRPr="0096754F" w:rsidRDefault="0096754F" w:rsidP="0096754F">
      <w:pPr>
        <w:spacing w:after="0" w:line="240" w:lineRule="auto"/>
        <w:jc w:val="center"/>
        <w:rPr>
          <w:rFonts w:ascii="Times New Roman" w:hAnsi="Times New Roman" w:cs="Times New Roman"/>
          <w:b/>
          <w:bCs/>
          <w:kern w:val="32"/>
          <w:sz w:val="24"/>
          <w:szCs w:val="24"/>
          <w:lang w:eastAsia="x-none"/>
        </w:rPr>
      </w:pPr>
      <w:bookmarkStart w:id="53" w:name="_Hlk98839701"/>
      <w:bookmarkStart w:id="54" w:name="_Toc84499260"/>
      <w:r w:rsidRPr="0096754F">
        <w:rPr>
          <w:rFonts w:ascii="Times New Roman" w:hAnsi="Times New Roman" w:cs="Times New Roman"/>
          <w:b/>
          <w:bCs/>
          <w:kern w:val="32"/>
          <w:sz w:val="24"/>
          <w:szCs w:val="24"/>
          <w:lang w:eastAsia="x-none"/>
        </w:rPr>
        <w:t>3.4.</w:t>
      </w:r>
      <w:r w:rsidR="00073B4B">
        <w:rPr>
          <w:rFonts w:ascii="Times New Roman" w:hAnsi="Times New Roman" w:cs="Times New Roman"/>
          <w:b/>
          <w:bCs/>
          <w:kern w:val="32"/>
          <w:sz w:val="24"/>
          <w:szCs w:val="24"/>
          <w:lang w:eastAsia="x-none"/>
        </w:rPr>
        <w:t>1.</w:t>
      </w:r>
      <w:r w:rsidRPr="0096754F">
        <w:rPr>
          <w:rFonts w:ascii="Times New Roman" w:hAnsi="Times New Roman" w:cs="Times New Roman"/>
          <w:b/>
          <w:bCs/>
          <w:kern w:val="32"/>
          <w:sz w:val="24"/>
          <w:szCs w:val="24"/>
          <w:lang w:eastAsia="x-none"/>
        </w:rPr>
        <w:t xml:space="preserve"> Рабочая программа учебной дисциплины</w:t>
      </w:r>
    </w:p>
    <w:p w14:paraId="3759D9EE"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D0A621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261018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E83E88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57CC9D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F579FB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F97C15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BE122E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7052B9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C66561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D016B1A"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РАБОЧАЯ ПРОГРАММА УЧЕБНОЙ ДИСЦИПЛИНЫ</w:t>
      </w:r>
    </w:p>
    <w:p w14:paraId="0A768782"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«ОП.09 Технологическая оснастка»</w:t>
      </w:r>
    </w:p>
    <w:p w14:paraId="00394F83"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Общепрофессиональные дисциплины</w:t>
      </w:r>
    </w:p>
    <w:p w14:paraId="31ABFA6E"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DB31D6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B7B358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0C08E3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61C096E"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CA27EB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0E38CA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49753E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C7ACD71"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E28251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5235B39" w14:textId="77777777" w:rsidR="0096754F" w:rsidRDefault="0096754F" w:rsidP="0096754F">
      <w:pPr>
        <w:spacing w:after="0" w:line="240" w:lineRule="auto"/>
        <w:jc w:val="center"/>
        <w:rPr>
          <w:rFonts w:ascii="Times New Roman" w:hAnsi="Times New Roman" w:cs="Times New Roman"/>
          <w:b/>
          <w:i/>
          <w:sz w:val="24"/>
          <w:szCs w:val="24"/>
        </w:rPr>
      </w:pPr>
    </w:p>
    <w:p w14:paraId="12B77FA1" w14:textId="77777777" w:rsidR="00073B4B" w:rsidRDefault="00073B4B" w:rsidP="0096754F">
      <w:pPr>
        <w:spacing w:after="0" w:line="240" w:lineRule="auto"/>
        <w:jc w:val="center"/>
        <w:rPr>
          <w:rFonts w:ascii="Times New Roman" w:hAnsi="Times New Roman" w:cs="Times New Roman"/>
          <w:b/>
          <w:i/>
          <w:sz w:val="24"/>
          <w:szCs w:val="24"/>
        </w:rPr>
      </w:pPr>
    </w:p>
    <w:p w14:paraId="24A80FFE" w14:textId="77777777" w:rsidR="00073B4B" w:rsidRDefault="00073B4B" w:rsidP="0096754F">
      <w:pPr>
        <w:spacing w:after="0" w:line="240" w:lineRule="auto"/>
        <w:jc w:val="center"/>
        <w:rPr>
          <w:rFonts w:ascii="Times New Roman" w:hAnsi="Times New Roman" w:cs="Times New Roman"/>
          <w:b/>
          <w:i/>
          <w:sz w:val="24"/>
          <w:szCs w:val="24"/>
        </w:rPr>
      </w:pPr>
    </w:p>
    <w:p w14:paraId="5E7A4835" w14:textId="77777777" w:rsidR="00073B4B" w:rsidRDefault="00073B4B" w:rsidP="0096754F">
      <w:pPr>
        <w:spacing w:after="0" w:line="240" w:lineRule="auto"/>
        <w:jc w:val="center"/>
        <w:rPr>
          <w:rFonts w:ascii="Times New Roman" w:hAnsi="Times New Roman" w:cs="Times New Roman"/>
          <w:b/>
          <w:i/>
          <w:sz w:val="24"/>
          <w:szCs w:val="24"/>
        </w:rPr>
      </w:pPr>
    </w:p>
    <w:p w14:paraId="1430F74B" w14:textId="77777777" w:rsidR="00073B4B" w:rsidRDefault="00073B4B" w:rsidP="0096754F">
      <w:pPr>
        <w:spacing w:after="0" w:line="240" w:lineRule="auto"/>
        <w:jc w:val="center"/>
        <w:rPr>
          <w:rFonts w:ascii="Times New Roman" w:hAnsi="Times New Roman" w:cs="Times New Roman"/>
          <w:b/>
          <w:i/>
          <w:sz w:val="24"/>
          <w:szCs w:val="24"/>
        </w:rPr>
      </w:pPr>
    </w:p>
    <w:p w14:paraId="358BAA26" w14:textId="77777777" w:rsidR="00073B4B" w:rsidRDefault="00073B4B" w:rsidP="0096754F">
      <w:pPr>
        <w:spacing w:after="0" w:line="240" w:lineRule="auto"/>
        <w:jc w:val="center"/>
        <w:rPr>
          <w:rFonts w:ascii="Times New Roman" w:hAnsi="Times New Roman" w:cs="Times New Roman"/>
          <w:b/>
          <w:i/>
          <w:sz w:val="24"/>
          <w:szCs w:val="24"/>
        </w:rPr>
      </w:pPr>
    </w:p>
    <w:p w14:paraId="4A0B4C98" w14:textId="77777777" w:rsidR="00073B4B" w:rsidRDefault="00073B4B" w:rsidP="0096754F">
      <w:pPr>
        <w:spacing w:after="0" w:line="240" w:lineRule="auto"/>
        <w:jc w:val="center"/>
        <w:rPr>
          <w:rFonts w:ascii="Times New Roman" w:hAnsi="Times New Roman" w:cs="Times New Roman"/>
          <w:b/>
          <w:i/>
          <w:sz w:val="24"/>
          <w:szCs w:val="24"/>
        </w:rPr>
      </w:pPr>
    </w:p>
    <w:p w14:paraId="2E86466D" w14:textId="77777777" w:rsidR="00073B4B" w:rsidRDefault="00073B4B" w:rsidP="0096754F">
      <w:pPr>
        <w:spacing w:after="0" w:line="240" w:lineRule="auto"/>
        <w:jc w:val="center"/>
        <w:rPr>
          <w:rFonts w:ascii="Times New Roman" w:hAnsi="Times New Roman" w:cs="Times New Roman"/>
          <w:b/>
          <w:i/>
          <w:sz w:val="24"/>
          <w:szCs w:val="24"/>
        </w:rPr>
      </w:pPr>
    </w:p>
    <w:p w14:paraId="704889F4" w14:textId="77777777" w:rsidR="00073B4B" w:rsidRDefault="00073B4B" w:rsidP="0096754F">
      <w:pPr>
        <w:spacing w:after="0" w:line="240" w:lineRule="auto"/>
        <w:jc w:val="center"/>
        <w:rPr>
          <w:rFonts w:ascii="Times New Roman" w:hAnsi="Times New Roman" w:cs="Times New Roman"/>
          <w:b/>
          <w:i/>
          <w:sz w:val="24"/>
          <w:szCs w:val="24"/>
        </w:rPr>
      </w:pPr>
    </w:p>
    <w:p w14:paraId="29E144FC" w14:textId="77777777" w:rsidR="00073B4B" w:rsidRDefault="00073B4B" w:rsidP="0096754F">
      <w:pPr>
        <w:spacing w:after="0" w:line="240" w:lineRule="auto"/>
        <w:jc w:val="center"/>
        <w:rPr>
          <w:rFonts w:ascii="Times New Roman" w:hAnsi="Times New Roman" w:cs="Times New Roman"/>
          <w:b/>
          <w:i/>
          <w:sz w:val="24"/>
          <w:szCs w:val="24"/>
        </w:rPr>
      </w:pPr>
    </w:p>
    <w:p w14:paraId="42204E64" w14:textId="77777777" w:rsidR="00073B4B" w:rsidRDefault="00073B4B" w:rsidP="0096754F">
      <w:pPr>
        <w:spacing w:after="0" w:line="240" w:lineRule="auto"/>
        <w:jc w:val="center"/>
        <w:rPr>
          <w:rFonts w:ascii="Times New Roman" w:hAnsi="Times New Roman" w:cs="Times New Roman"/>
          <w:b/>
          <w:i/>
          <w:sz w:val="24"/>
          <w:szCs w:val="24"/>
        </w:rPr>
      </w:pPr>
    </w:p>
    <w:p w14:paraId="6C6C19CF" w14:textId="77777777" w:rsidR="00073B4B" w:rsidRDefault="00073B4B" w:rsidP="0096754F">
      <w:pPr>
        <w:spacing w:after="0" w:line="240" w:lineRule="auto"/>
        <w:jc w:val="center"/>
        <w:rPr>
          <w:rFonts w:ascii="Times New Roman" w:hAnsi="Times New Roman" w:cs="Times New Roman"/>
          <w:b/>
          <w:i/>
          <w:sz w:val="24"/>
          <w:szCs w:val="24"/>
        </w:rPr>
      </w:pPr>
    </w:p>
    <w:p w14:paraId="0A26FEFB" w14:textId="77777777" w:rsidR="00073B4B" w:rsidRDefault="00073B4B" w:rsidP="0096754F">
      <w:pPr>
        <w:spacing w:after="0" w:line="240" w:lineRule="auto"/>
        <w:jc w:val="center"/>
        <w:rPr>
          <w:rFonts w:ascii="Times New Roman" w:hAnsi="Times New Roman" w:cs="Times New Roman"/>
          <w:b/>
          <w:i/>
          <w:sz w:val="24"/>
          <w:szCs w:val="24"/>
        </w:rPr>
      </w:pPr>
    </w:p>
    <w:p w14:paraId="1510A280" w14:textId="77777777" w:rsidR="00073B4B" w:rsidRDefault="00073B4B" w:rsidP="0096754F">
      <w:pPr>
        <w:spacing w:after="0" w:line="240" w:lineRule="auto"/>
        <w:jc w:val="center"/>
        <w:rPr>
          <w:rFonts w:ascii="Times New Roman" w:hAnsi="Times New Roman" w:cs="Times New Roman"/>
          <w:b/>
          <w:i/>
          <w:sz w:val="24"/>
          <w:szCs w:val="24"/>
        </w:rPr>
      </w:pPr>
    </w:p>
    <w:p w14:paraId="3A36CEA2" w14:textId="77777777" w:rsidR="00073B4B" w:rsidRDefault="00073B4B" w:rsidP="0096754F">
      <w:pPr>
        <w:spacing w:after="0" w:line="240" w:lineRule="auto"/>
        <w:jc w:val="center"/>
        <w:rPr>
          <w:rFonts w:ascii="Times New Roman" w:hAnsi="Times New Roman" w:cs="Times New Roman"/>
          <w:b/>
          <w:i/>
          <w:sz w:val="24"/>
          <w:szCs w:val="24"/>
        </w:rPr>
      </w:pPr>
    </w:p>
    <w:p w14:paraId="63A1F74A" w14:textId="77777777" w:rsidR="00073B4B" w:rsidRDefault="00073B4B" w:rsidP="0096754F">
      <w:pPr>
        <w:spacing w:after="0" w:line="240" w:lineRule="auto"/>
        <w:jc w:val="center"/>
        <w:rPr>
          <w:rFonts w:ascii="Times New Roman" w:hAnsi="Times New Roman" w:cs="Times New Roman"/>
          <w:b/>
          <w:i/>
          <w:sz w:val="24"/>
          <w:szCs w:val="24"/>
        </w:rPr>
      </w:pPr>
    </w:p>
    <w:p w14:paraId="5798B4F0" w14:textId="77777777" w:rsidR="00073B4B" w:rsidRPr="0096754F" w:rsidRDefault="00073B4B" w:rsidP="0096754F">
      <w:pPr>
        <w:spacing w:after="0" w:line="240" w:lineRule="auto"/>
        <w:jc w:val="center"/>
        <w:rPr>
          <w:rFonts w:ascii="Times New Roman" w:hAnsi="Times New Roman" w:cs="Times New Roman"/>
          <w:b/>
          <w:i/>
          <w:sz w:val="24"/>
          <w:szCs w:val="24"/>
        </w:rPr>
      </w:pPr>
    </w:p>
    <w:p w14:paraId="186F91F8" w14:textId="77777777" w:rsidR="0096754F" w:rsidRPr="0096754F" w:rsidRDefault="0096754F" w:rsidP="0096754F">
      <w:pPr>
        <w:spacing w:after="0" w:line="240" w:lineRule="auto"/>
        <w:jc w:val="center"/>
        <w:rPr>
          <w:rFonts w:ascii="Times New Roman" w:hAnsi="Times New Roman" w:cs="Times New Roman"/>
          <w:b/>
          <w:sz w:val="24"/>
          <w:szCs w:val="24"/>
        </w:rPr>
      </w:pPr>
    </w:p>
    <w:p w14:paraId="0B3F9F07" w14:textId="77777777" w:rsidR="0096754F" w:rsidRPr="0096754F" w:rsidRDefault="0096754F" w:rsidP="0096754F">
      <w:pPr>
        <w:spacing w:after="0" w:line="240" w:lineRule="auto"/>
        <w:jc w:val="center"/>
        <w:rPr>
          <w:rFonts w:ascii="Times New Roman" w:hAnsi="Times New Roman" w:cs="Times New Roman"/>
          <w:b/>
          <w:sz w:val="24"/>
          <w:szCs w:val="24"/>
        </w:rPr>
      </w:pPr>
    </w:p>
    <w:p w14:paraId="22C49168" w14:textId="77777777" w:rsidR="0096754F" w:rsidRPr="0096754F" w:rsidRDefault="0096754F" w:rsidP="0096754F">
      <w:pPr>
        <w:spacing w:after="0" w:line="240" w:lineRule="auto"/>
        <w:jc w:val="center"/>
        <w:rPr>
          <w:rFonts w:ascii="Times New Roman" w:hAnsi="Times New Roman" w:cs="Times New Roman"/>
          <w:b/>
          <w:sz w:val="24"/>
          <w:szCs w:val="24"/>
        </w:rPr>
      </w:pPr>
    </w:p>
    <w:p w14:paraId="6A0B0FA8" w14:textId="77777777" w:rsidR="0096754F" w:rsidRPr="0096754F" w:rsidRDefault="0096754F" w:rsidP="0096754F">
      <w:pPr>
        <w:spacing w:after="0" w:line="240" w:lineRule="auto"/>
        <w:jc w:val="center"/>
        <w:rPr>
          <w:rFonts w:ascii="Times New Roman" w:hAnsi="Times New Roman" w:cs="Times New Roman"/>
          <w:b/>
          <w:sz w:val="24"/>
          <w:szCs w:val="24"/>
        </w:rPr>
      </w:pPr>
    </w:p>
    <w:p w14:paraId="456487CF" w14:textId="77777777" w:rsidR="0096754F" w:rsidRPr="0096754F" w:rsidRDefault="0096754F" w:rsidP="0096754F">
      <w:pPr>
        <w:spacing w:after="0" w:line="240" w:lineRule="auto"/>
        <w:jc w:val="center"/>
        <w:rPr>
          <w:rFonts w:ascii="Times New Roman" w:hAnsi="Times New Roman" w:cs="Times New Roman"/>
          <w:b/>
          <w:sz w:val="24"/>
          <w:szCs w:val="24"/>
        </w:rPr>
      </w:pPr>
    </w:p>
    <w:p w14:paraId="3CBAD9A1"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rPr>
        <w:t>2023 год</w:t>
      </w:r>
    </w:p>
    <w:p w14:paraId="673BCFA0" w14:textId="77777777" w:rsidR="0096754F" w:rsidRPr="0096754F" w:rsidRDefault="0096754F" w:rsidP="0096754F">
      <w:pPr>
        <w:spacing w:after="0" w:line="240" w:lineRule="auto"/>
        <w:rPr>
          <w:rFonts w:ascii="Times New Roman" w:hAnsi="Times New Roman" w:cs="Times New Roman"/>
          <w:b/>
          <w:i/>
          <w:sz w:val="24"/>
          <w:szCs w:val="24"/>
        </w:rPr>
      </w:pPr>
    </w:p>
    <w:p w14:paraId="7C991AAB"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headerReference w:type="first" r:id="rId78"/>
          <w:pgSz w:w="11907" w:h="16840"/>
          <w:pgMar w:top="1134" w:right="851" w:bottom="992" w:left="1418" w:header="709" w:footer="709" w:gutter="0"/>
          <w:cols w:space="720"/>
        </w:sectPr>
      </w:pPr>
    </w:p>
    <w:p w14:paraId="18A10164" w14:textId="77777777" w:rsidR="0096754F" w:rsidRPr="0096754F" w:rsidRDefault="0096754F" w:rsidP="0096754F">
      <w:pPr>
        <w:spacing w:after="0" w:line="240" w:lineRule="auto"/>
        <w:jc w:val="center"/>
        <w:rPr>
          <w:rFonts w:ascii="Times New Roman" w:hAnsi="Times New Roman" w:cs="Times New Roman"/>
          <w:b/>
          <w:i/>
          <w:sz w:val="24"/>
          <w:szCs w:val="24"/>
        </w:rPr>
      </w:pPr>
      <w:r w:rsidRPr="0096754F">
        <w:rPr>
          <w:rFonts w:ascii="Times New Roman" w:hAnsi="Times New Roman" w:cs="Times New Roman"/>
          <w:b/>
          <w:sz w:val="24"/>
          <w:szCs w:val="24"/>
        </w:rPr>
        <w:t>СОДЕРЖАНИЕ</w:t>
      </w:r>
      <w:r w:rsidRPr="0096754F">
        <w:rPr>
          <w:rFonts w:ascii="Times New Roman" w:hAnsi="Times New Roman" w:cs="Times New Roman"/>
          <w:b/>
          <w:sz w:val="24"/>
          <w:szCs w:val="24"/>
          <w:highlight w:val="red"/>
        </w:rPr>
        <w:t xml:space="preserve"> </w:t>
      </w:r>
    </w:p>
    <w:p w14:paraId="73BF2920"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6F61D844" w14:textId="77777777" w:rsidTr="00440F2D">
        <w:tc>
          <w:tcPr>
            <w:tcW w:w="7501" w:type="dxa"/>
          </w:tcPr>
          <w:p w14:paraId="07999BA0" w14:textId="77777777" w:rsidR="0096754F" w:rsidRPr="0096754F" w:rsidRDefault="0096754F" w:rsidP="0096754F">
            <w:pPr>
              <w:numPr>
                <w:ilvl w:val="0"/>
                <w:numId w:val="4"/>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tc>
        <w:tc>
          <w:tcPr>
            <w:tcW w:w="1854" w:type="dxa"/>
          </w:tcPr>
          <w:p w14:paraId="2AF40B4A"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3F8F429E" w14:textId="77777777" w:rsidTr="00440F2D">
        <w:tc>
          <w:tcPr>
            <w:tcW w:w="7501" w:type="dxa"/>
          </w:tcPr>
          <w:p w14:paraId="17B2A65C" w14:textId="77777777" w:rsidR="0096754F" w:rsidRPr="0096754F" w:rsidRDefault="0096754F" w:rsidP="0096754F">
            <w:pPr>
              <w:numPr>
                <w:ilvl w:val="0"/>
                <w:numId w:val="4"/>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СТРУКТУРА И СОДЕРЖАНИЕ УЧЕБНОЙ ДИСЦИПЛИНЫ</w:t>
            </w:r>
          </w:p>
        </w:tc>
        <w:tc>
          <w:tcPr>
            <w:tcW w:w="1854" w:type="dxa"/>
          </w:tcPr>
          <w:p w14:paraId="3BA4E26D"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2088A87D" w14:textId="77777777" w:rsidTr="00440F2D">
        <w:tc>
          <w:tcPr>
            <w:tcW w:w="7501" w:type="dxa"/>
          </w:tcPr>
          <w:p w14:paraId="75FB8B20" w14:textId="77777777" w:rsidR="0096754F" w:rsidRPr="0096754F" w:rsidRDefault="0096754F" w:rsidP="0096754F">
            <w:pPr>
              <w:numPr>
                <w:ilvl w:val="0"/>
                <w:numId w:val="4"/>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УСЛОВИЯ РЕАЛИЗАЦИИ УЧЕБНОЙ ДИСЦИПЛИНЫ</w:t>
            </w:r>
          </w:p>
        </w:tc>
        <w:tc>
          <w:tcPr>
            <w:tcW w:w="1854" w:type="dxa"/>
          </w:tcPr>
          <w:p w14:paraId="4E1541C3"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4F09FA54" w14:textId="77777777" w:rsidTr="00440F2D">
        <w:tc>
          <w:tcPr>
            <w:tcW w:w="7501" w:type="dxa"/>
          </w:tcPr>
          <w:p w14:paraId="35B4844D" w14:textId="77777777" w:rsidR="0096754F" w:rsidRPr="0096754F" w:rsidRDefault="0096754F" w:rsidP="0096754F">
            <w:pPr>
              <w:numPr>
                <w:ilvl w:val="0"/>
                <w:numId w:val="4"/>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КОНТРОЛЬ И ОЦЕНКА РЕЗУЛЬТАТОВ ОСВОЕНИЯ УЧЕБНОЙ ДИСЦИПЛИНЫ</w:t>
            </w:r>
          </w:p>
          <w:p w14:paraId="69443CFC" w14:textId="77777777" w:rsidR="0096754F" w:rsidRPr="0096754F" w:rsidRDefault="0096754F" w:rsidP="0096754F">
            <w:pPr>
              <w:suppressAutoHyphens/>
              <w:spacing w:after="0" w:line="240" w:lineRule="auto"/>
              <w:rPr>
                <w:rFonts w:ascii="Times New Roman" w:hAnsi="Times New Roman" w:cs="Times New Roman"/>
                <w:b/>
                <w:sz w:val="24"/>
                <w:szCs w:val="24"/>
              </w:rPr>
            </w:pPr>
          </w:p>
        </w:tc>
        <w:tc>
          <w:tcPr>
            <w:tcW w:w="1854" w:type="dxa"/>
          </w:tcPr>
          <w:p w14:paraId="79E48688"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4CD54A26" w14:textId="77777777" w:rsidR="0096754F" w:rsidRPr="0096754F" w:rsidRDefault="0096754F" w:rsidP="0096754F">
      <w:pPr>
        <w:numPr>
          <w:ilvl w:val="0"/>
          <w:numId w:val="22"/>
        </w:numPr>
        <w:suppressAutoHyphens/>
        <w:spacing w:after="0" w:line="240" w:lineRule="auto"/>
        <w:ind w:left="0" w:firstLine="0"/>
        <w:jc w:val="center"/>
        <w:rPr>
          <w:rFonts w:ascii="Times New Roman" w:hAnsi="Times New Roman" w:cs="Times New Roman"/>
          <w:b/>
          <w:sz w:val="24"/>
          <w:szCs w:val="24"/>
        </w:rPr>
      </w:pPr>
      <w:r w:rsidRPr="0096754F">
        <w:rPr>
          <w:rFonts w:ascii="Times New Roman" w:hAnsi="Times New Roman" w:cs="Times New Roman"/>
          <w:b/>
          <w:i/>
          <w:sz w:val="24"/>
          <w:szCs w:val="24"/>
          <w:u w:val="single"/>
        </w:rPr>
        <w:br w:type="page"/>
      </w: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p w14:paraId="2D8A6148"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 xml:space="preserve">«ОП.09 </w:t>
      </w:r>
      <w:r w:rsidRPr="0096754F">
        <w:rPr>
          <w:rFonts w:ascii="Times New Roman" w:hAnsi="Times New Roman" w:cs="Times New Roman"/>
          <w:b/>
          <w:bCs/>
          <w:iCs/>
          <w:sz w:val="24"/>
          <w:szCs w:val="24"/>
        </w:rPr>
        <w:t>Технологическая оснастка</w:t>
      </w:r>
      <w:r w:rsidRPr="0096754F">
        <w:rPr>
          <w:rFonts w:ascii="Times New Roman" w:hAnsi="Times New Roman" w:cs="Times New Roman"/>
          <w:b/>
          <w:iCs/>
          <w:sz w:val="24"/>
          <w:szCs w:val="24"/>
        </w:rPr>
        <w:t>»</w:t>
      </w:r>
    </w:p>
    <w:p w14:paraId="30C2D9F4" w14:textId="77777777" w:rsidR="0096754F" w:rsidRPr="0096754F" w:rsidRDefault="0096754F" w:rsidP="0096754F">
      <w:pPr>
        <w:spacing w:after="0" w:line="240" w:lineRule="auto"/>
        <w:ind w:firstLine="709"/>
        <w:jc w:val="center"/>
        <w:rPr>
          <w:rFonts w:ascii="Times New Roman" w:hAnsi="Times New Roman" w:cs="Times New Roman"/>
          <w:sz w:val="24"/>
          <w:szCs w:val="24"/>
          <w:vertAlign w:val="superscript"/>
        </w:rPr>
      </w:pPr>
    </w:p>
    <w:p w14:paraId="3E303477"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b/>
          <w:sz w:val="24"/>
          <w:szCs w:val="24"/>
        </w:rPr>
        <w:t xml:space="preserve">1.1. Место дисциплины в структуре основной образовательной программы: </w:t>
      </w:r>
    </w:p>
    <w:p w14:paraId="5A59965D" w14:textId="2B4F9B2D"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sz w:val="24"/>
          <w:szCs w:val="24"/>
        </w:rPr>
        <w:t xml:space="preserve">Учебная дисциплина «ОП.09 Технологическая оснастка» </w:t>
      </w:r>
      <w:r w:rsidR="008E4E7F" w:rsidRPr="008E4E7F">
        <w:rPr>
          <w:rFonts w:ascii="Times New Roman" w:hAnsi="Times New Roman" w:cs="Times New Roman"/>
          <w:sz w:val="24"/>
          <w:szCs w:val="24"/>
        </w:rPr>
        <w:t>является частью ОПОП-П, реализуемой в</w:t>
      </w:r>
      <w:r w:rsidR="008E4E7F" w:rsidRPr="008E4E7F">
        <w:rPr>
          <w:rFonts w:ascii="Times New Roman" w:hAnsi="Times New Roman" w:cs="Times New Roman"/>
          <w:b/>
          <w:bCs/>
          <w:sz w:val="24"/>
          <w:szCs w:val="24"/>
        </w:rPr>
        <w:t xml:space="preserve"> </w:t>
      </w:r>
      <w:r w:rsidR="008E4E7F" w:rsidRPr="008E4E7F">
        <w:rPr>
          <w:rFonts w:ascii="Times New Roman" w:hAnsi="Times New Roman" w:cs="Times New Roman"/>
          <w:bCs/>
          <w:sz w:val="24"/>
          <w:szCs w:val="24"/>
        </w:rPr>
        <w:t xml:space="preserve">дополнительном профессиональном блоке </w:t>
      </w:r>
      <w:r w:rsidRPr="0096754F">
        <w:rPr>
          <w:rFonts w:ascii="Times New Roman" w:hAnsi="Times New Roman" w:cs="Times New Roman"/>
          <w:bCs/>
          <w:sz w:val="24"/>
          <w:szCs w:val="24"/>
        </w:rPr>
        <w:t xml:space="preserve">с ПАО «КАМАЗ» </w:t>
      </w:r>
      <w:r w:rsidRPr="0096754F">
        <w:rPr>
          <w:rFonts w:ascii="Times New Roman" w:hAnsi="Times New Roman" w:cs="Times New Roman"/>
          <w:sz w:val="24"/>
          <w:szCs w:val="24"/>
        </w:rPr>
        <w:t xml:space="preserve">в соответствии с ФГОС СПО по специальности 15.02.16 Технология машиностроения. </w:t>
      </w:r>
    </w:p>
    <w:p w14:paraId="39EA6585" w14:textId="77777777"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4"/>
          <w:szCs w:val="24"/>
        </w:rPr>
      </w:pPr>
      <w:r w:rsidRPr="0096754F">
        <w:rPr>
          <w:rFonts w:ascii="Times New Roman" w:hAnsi="Times New Roman" w:cs="Times New Roman"/>
          <w:sz w:val="24"/>
          <w:szCs w:val="24"/>
        </w:rPr>
        <w:t>Особое значение дисциплина имеет при формировании и развитии ОК 01, ОК 02, ОК 09</w:t>
      </w:r>
      <w:r w:rsidRPr="0096754F">
        <w:rPr>
          <w:rFonts w:ascii="Times New Roman" w:hAnsi="Times New Roman" w:cs="Times New Roman"/>
          <w:i/>
          <w:sz w:val="24"/>
          <w:szCs w:val="24"/>
        </w:rPr>
        <w:t>.</w:t>
      </w:r>
    </w:p>
    <w:p w14:paraId="70458331" w14:textId="77777777"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96754F">
        <w:rPr>
          <w:rFonts w:ascii="Times New Roman" w:hAnsi="Times New Roman" w:cs="Times New Roman"/>
          <w:b/>
          <w:sz w:val="24"/>
          <w:szCs w:val="24"/>
        </w:rPr>
        <w:t>1.2 Цель и планируемые результаты освоения дисциплины:</w:t>
      </w:r>
    </w:p>
    <w:p w14:paraId="35C6F3E0"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lang w:eastAsia="en-US"/>
        </w:rPr>
      </w:pPr>
      <w:r w:rsidRPr="0096754F">
        <w:rPr>
          <w:rFonts w:ascii="Times New Roman" w:hAnsi="Times New Roman" w:cs="Times New Roman"/>
          <w:sz w:val="24"/>
          <w:szCs w:val="24"/>
        </w:rPr>
        <w:t xml:space="preserve">В рамках программы учебной дисциплины обучающимися осваиваются умения </w:t>
      </w:r>
      <w:r w:rsidRPr="0096754F">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88"/>
        <w:gridCol w:w="2238"/>
        <w:gridCol w:w="1167"/>
        <w:gridCol w:w="2429"/>
      </w:tblGrid>
      <w:tr w:rsidR="0096754F" w:rsidRPr="0096754F" w14:paraId="5F7DFF7D" w14:textId="77777777" w:rsidTr="00440F2D">
        <w:trPr>
          <w:trHeight w:val="649"/>
        </w:trPr>
        <w:tc>
          <w:tcPr>
            <w:tcW w:w="2549" w:type="dxa"/>
            <w:hideMark/>
          </w:tcPr>
          <w:p w14:paraId="2C86A2A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p w14:paraId="4419D48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ОК</w:t>
            </w:r>
          </w:p>
        </w:tc>
        <w:tc>
          <w:tcPr>
            <w:tcW w:w="1188" w:type="dxa"/>
          </w:tcPr>
          <w:p w14:paraId="2DFC0BC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умений</w:t>
            </w:r>
          </w:p>
        </w:tc>
        <w:tc>
          <w:tcPr>
            <w:tcW w:w="2238" w:type="dxa"/>
            <w:hideMark/>
          </w:tcPr>
          <w:p w14:paraId="395D848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Умения</w:t>
            </w:r>
          </w:p>
        </w:tc>
        <w:tc>
          <w:tcPr>
            <w:tcW w:w="1167" w:type="dxa"/>
          </w:tcPr>
          <w:p w14:paraId="53B0F1D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знаний</w:t>
            </w:r>
          </w:p>
        </w:tc>
        <w:tc>
          <w:tcPr>
            <w:tcW w:w="2429" w:type="dxa"/>
            <w:hideMark/>
          </w:tcPr>
          <w:p w14:paraId="463AF96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Знания</w:t>
            </w:r>
          </w:p>
        </w:tc>
      </w:tr>
      <w:tr w:rsidR="0096754F" w:rsidRPr="0096754F" w14:paraId="590083A5" w14:textId="77777777" w:rsidTr="00440F2D">
        <w:trPr>
          <w:trHeight w:val="212"/>
        </w:trPr>
        <w:tc>
          <w:tcPr>
            <w:tcW w:w="2549" w:type="dxa"/>
            <w:vMerge w:val="restart"/>
            <w:shd w:val="clear" w:color="auto" w:fill="FFFFFF" w:themeFill="background1"/>
          </w:tcPr>
          <w:p w14:paraId="7FBF44E9" w14:textId="77777777" w:rsidR="0096754F" w:rsidRPr="0096754F" w:rsidRDefault="0096754F" w:rsidP="0096754F">
            <w:pPr>
              <w:suppressAutoHyphens/>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ПК 1.3</w:t>
            </w:r>
          </w:p>
        </w:tc>
        <w:tc>
          <w:tcPr>
            <w:tcW w:w="1188" w:type="dxa"/>
          </w:tcPr>
          <w:p w14:paraId="67C38B10"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 1.3.01</w:t>
            </w:r>
          </w:p>
        </w:tc>
        <w:tc>
          <w:tcPr>
            <w:tcW w:w="2238" w:type="dxa"/>
          </w:tcPr>
          <w:p w14:paraId="53BADEB8" w14:textId="77777777" w:rsidR="0096754F" w:rsidRPr="0096754F" w:rsidRDefault="0096754F" w:rsidP="0096754F">
            <w:pPr>
              <w:spacing w:after="0" w:line="240" w:lineRule="auto"/>
              <w:ind w:hanging="2"/>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выбирать способы обработки поверхностей и назначать технологические базы</w:t>
            </w:r>
          </w:p>
        </w:tc>
        <w:tc>
          <w:tcPr>
            <w:tcW w:w="1167" w:type="dxa"/>
          </w:tcPr>
          <w:p w14:paraId="42FF26FD"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 1.3.01</w:t>
            </w:r>
          </w:p>
        </w:tc>
        <w:tc>
          <w:tcPr>
            <w:tcW w:w="2429" w:type="dxa"/>
          </w:tcPr>
          <w:p w14:paraId="51879233"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методика проектирования технологического процесса изготовления детали</w:t>
            </w:r>
          </w:p>
        </w:tc>
      </w:tr>
      <w:tr w:rsidR="0096754F" w:rsidRPr="0096754F" w14:paraId="42676FB2" w14:textId="77777777" w:rsidTr="00440F2D">
        <w:trPr>
          <w:trHeight w:val="212"/>
        </w:trPr>
        <w:tc>
          <w:tcPr>
            <w:tcW w:w="2549" w:type="dxa"/>
            <w:vMerge/>
            <w:shd w:val="clear" w:color="auto" w:fill="FFFFFF" w:themeFill="background1"/>
          </w:tcPr>
          <w:p w14:paraId="03C737F9"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188" w:type="dxa"/>
            <w:vMerge w:val="restart"/>
          </w:tcPr>
          <w:p w14:paraId="0CBAF592"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 1.3.02</w:t>
            </w:r>
          </w:p>
        </w:tc>
        <w:tc>
          <w:tcPr>
            <w:tcW w:w="2238" w:type="dxa"/>
            <w:vMerge w:val="restart"/>
          </w:tcPr>
          <w:p w14:paraId="7B6B98A9" w14:textId="77777777" w:rsidR="0096754F" w:rsidRPr="0096754F" w:rsidRDefault="0096754F" w:rsidP="0096754F">
            <w:pPr>
              <w:spacing w:after="0" w:line="240" w:lineRule="auto"/>
              <w:ind w:left="-2"/>
              <w:rPr>
                <w:rFonts w:ascii="Times New Roman" w:eastAsia="Times New Roman" w:hAnsi="Times New Roman" w:cs="Times New Roman"/>
                <w:b/>
                <w:color w:val="000000"/>
                <w:sz w:val="24"/>
                <w:szCs w:val="24"/>
              </w:rPr>
            </w:pPr>
            <w:r w:rsidRPr="0096754F">
              <w:rPr>
                <w:rFonts w:ascii="Times New Roman" w:hAnsi="Times New Roman" w:cs="Times New Roman"/>
                <w:sz w:val="24"/>
                <w:szCs w:val="24"/>
              </w:rPr>
              <w:t>составлять технологический маршрут изготовления детали</w:t>
            </w:r>
          </w:p>
        </w:tc>
        <w:tc>
          <w:tcPr>
            <w:tcW w:w="1167" w:type="dxa"/>
          </w:tcPr>
          <w:p w14:paraId="69CC7531"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 1.3.02</w:t>
            </w:r>
          </w:p>
        </w:tc>
        <w:tc>
          <w:tcPr>
            <w:tcW w:w="2429" w:type="dxa"/>
          </w:tcPr>
          <w:p w14:paraId="63B8C4EC"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b/>
                <w:color w:val="000000"/>
                <w:sz w:val="24"/>
                <w:szCs w:val="24"/>
              </w:rPr>
            </w:pPr>
            <w:r w:rsidRPr="0096754F">
              <w:rPr>
                <w:rFonts w:ascii="Times New Roman" w:hAnsi="Times New Roman" w:cs="Times New Roman"/>
                <w:sz w:val="24"/>
                <w:szCs w:val="24"/>
              </w:rPr>
              <w:t>типовые технологические процессы изготовления деталей машин</w:t>
            </w:r>
          </w:p>
        </w:tc>
      </w:tr>
      <w:tr w:rsidR="0096754F" w:rsidRPr="0096754F" w14:paraId="28284219" w14:textId="77777777" w:rsidTr="00440F2D">
        <w:trPr>
          <w:trHeight w:val="212"/>
        </w:trPr>
        <w:tc>
          <w:tcPr>
            <w:tcW w:w="2549" w:type="dxa"/>
            <w:vMerge/>
            <w:shd w:val="clear" w:color="auto" w:fill="FFFFFF" w:themeFill="background1"/>
          </w:tcPr>
          <w:p w14:paraId="1534D0F7"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188" w:type="dxa"/>
            <w:vMerge/>
          </w:tcPr>
          <w:p w14:paraId="26414A48"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238" w:type="dxa"/>
            <w:vMerge/>
          </w:tcPr>
          <w:p w14:paraId="31CB68A0" w14:textId="77777777" w:rsidR="0096754F" w:rsidRPr="0096754F" w:rsidRDefault="0096754F" w:rsidP="0096754F">
            <w:pPr>
              <w:spacing w:after="0" w:line="240" w:lineRule="auto"/>
              <w:ind w:hanging="2"/>
              <w:rPr>
                <w:rFonts w:ascii="Times New Roman" w:eastAsia="Times New Roman" w:hAnsi="Times New Roman" w:cs="Times New Roman"/>
                <w:b/>
                <w:color w:val="000000"/>
                <w:sz w:val="24"/>
                <w:szCs w:val="24"/>
              </w:rPr>
            </w:pPr>
          </w:p>
        </w:tc>
        <w:tc>
          <w:tcPr>
            <w:tcW w:w="1167" w:type="dxa"/>
          </w:tcPr>
          <w:p w14:paraId="63798C01" w14:textId="77777777" w:rsidR="0096754F" w:rsidRPr="0096754F" w:rsidRDefault="0096754F" w:rsidP="0096754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 1.3.03</w:t>
            </w:r>
          </w:p>
        </w:tc>
        <w:tc>
          <w:tcPr>
            <w:tcW w:w="2429" w:type="dxa"/>
          </w:tcPr>
          <w:p w14:paraId="48FCDFF3" w14:textId="77777777" w:rsidR="0096754F" w:rsidRPr="0096754F" w:rsidRDefault="0096754F" w:rsidP="0096754F">
            <w:pPr>
              <w:pBdr>
                <w:top w:val="nil"/>
                <w:left w:val="nil"/>
                <w:bottom w:val="nil"/>
                <w:right w:val="nil"/>
                <w:between w:val="nil"/>
              </w:pBdr>
              <w:spacing w:after="0" w:line="240" w:lineRule="auto"/>
              <w:ind w:hanging="2"/>
              <w:contextualSpacing/>
              <w:jc w:val="both"/>
              <w:rPr>
                <w:rFonts w:ascii="Times New Roman" w:hAnsi="Times New Roman" w:cs="Times New Roman"/>
                <w:sz w:val="24"/>
                <w:szCs w:val="24"/>
              </w:rPr>
            </w:pPr>
            <w:r w:rsidRPr="0096754F">
              <w:rPr>
                <w:rFonts w:ascii="Times New Roman" w:hAnsi="Times New Roman" w:cs="Times New Roman"/>
                <w:sz w:val="24"/>
                <w:szCs w:val="24"/>
              </w:rPr>
              <w:t>виды оптимизации технологических процессов в машиностроении</w:t>
            </w:r>
          </w:p>
        </w:tc>
      </w:tr>
      <w:tr w:rsidR="0096754F" w:rsidRPr="0096754F" w14:paraId="75B20FD3" w14:textId="77777777" w:rsidTr="00440F2D">
        <w:trPr>
          <w:trHeight w:val="212"/>
        </w:trPr>
        <w:tc>
          <w:tcPr>
            <w:tcW w:w="2549" w:type="dxa"/>
            <w:vMerge w:val="restart"/>
            <w:shd w:val="clear" w:color="auto" w:fill="FFFFFF" w:themeFill="background1"/>
          </w:tcPr>
          <w:p w14:paraId="2B7C843D" w14:textId="77777777" w:rsidR="0096754F" w:rsidRPr="0096754F" w:rsidRDefault="0096754F" w:rsidP="0096754F">
            <w:pPr>
              <w:suppressAutoHyphens/>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color w:val="000000"/>
                <w:position w:val="-1"/>
                <w:sz w:val="24"/>
                <w:szCs w:val="24"/>
              </w:rPr>
              <w:t>ПК 1.4</w:t>
            </w:r>
          </w:p>
        </w:tc>
        <w:tc>
          <w:tcPr>
            <w:tcW w:w="1188" w:type="dxa"/>
            <w:vMerge w:val="restart"/>
          </w:tcPr>
          <w:p w14:paraId="62E9D2C1"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1.4.01</w:t>
            </w:r>
          </w:p>
        </w:tc>
        <w:tc>
          <w:tcPr>
            <w:tcW w:w="2238" w:type="dxa"/>
            <w:vMerge w:val="restart"/>
          </w:tcPr>
          <w:p w14:paraId="3F47119A" w14:textId="77777777" w:rsidR="0096754F" w:rsidRPr="0096754F" w:rsidRDefault="0096754F" w:rsidP="0096754F">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Calibri" w:hAnsi="Times New Roman" w:cs="Times New Roman"/>
                <w:position w:val="-1"/>
                <w:sz w:val="24"/>
                <w:szCs w:val="24"/>
              </w:rPr>
              <w:t>выбирать технологическое оборудование и технологическую оснастку: приспособления, режущий, мерительный и вспомогательный инструмент</w:t>
            </w:r>
          </w:p>
        </w:tc>
        <w:tc>
          <w:tcPr>
            <w:tcW w:w="1167" w:type="dxa"/>
          </w:tcPr>
          <w:p w14:paraId="247B1278"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1.4.01</w:t>
            </w:r>
          </w:p>
        </w:tc>
        <w:tc>
          <w:tcPr>
            <w:tcW w:w="2429" w:type="dxa"/>
          </w:tcPr>
          <w:p w14:paraId="2080510C"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Calibri" w:hAnsi="Times New Roman" w:cs="Times New Roman"/>
                <w:position w:val="-1"/>
                <w:sz w:val="24"/>
                <w:szCs w:val="24"/>
              </w:rPr>
              <w:t>классификация баз</w:t>
            </w:r>
          </w:p>
        </w:tc>
      </w:tr>
      <w:tr w:rsidR="0096754F" w:rsidRPr="0096754F" w14:paraId="5B4A68A5" w14:textId="77777777" w:rsidTr="00440F2D">
        <w:trPr>
          <w:trHeight w:val="212"/>
        </w:trPr>
        <w:tc>
          <w:tcPr>
            <w:tcW w:w="2549" w:type="dxa"/>
            <w:vMerge/>
            <w:shd w:val="clear" w:color="auto" w:fill="FFFFFF" w:themeFill="background1"/>
          </w:tcPr>
          <w:p w14:paraId="4B160305"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p>
        </w:tc>
        <w:tc>
          <w:tcPr>
            <w:tcW w:w="1188" w:type="dxa"/>
            <w:vMerge/>
          </w:tcPr>
          <w:p w14:paraId="267EA9EA"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238" w:type="dxa"/>
            <w:vMerge/>
          </w:tcPr>
          <w:p w14:paraId="64493A57"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p>
        </w:tc>
        <w:tc>
          <w:tcPr>
            <w:tcW w:w="1167" w:type="dxa"/>
          </w:tcPr>
          <w:p w14:paraId="68500E9E"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1.4.02</w:t>
            </w:r>
          </w:p>
        </w:tc>
        <w:tc>
          <w:tcPr>
            <w:tcW w:w="2429" w:type="dxa"/>
          </w:tcPr>
          <w:p w14:paraId="624DBCA1"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способы и погрешности базирования заготовок</w:t>
            </w:r>
          </w:p>
        </w:tc>
      </w:tr>
      <w:tr w:rsidR="0096754F" w:rsidRPr="0096754F" w14:paraId="1BFECD10" w14:textId="77777777" w:rsidTr="00440F2D">
        <w:trPr>
          <w:trHeight w:val="212"/>
        </w:trPr>
        <w:tc>
          <w:tcPr>
            <w:tcW w:w="2549" w:type="dxa"/>
            <w:vMerge/>
            <w:shd w:val="clear" w:color="auto" w:fill="FFFFFF" w:themeFill="background1"/>
          </w:tcPr>
          <w:p w14:paraId="509D5AF5"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p>
        </w:tc>
        <w:tc>
          <w:tcPr>
            <w:tcW w:w="1188" w:type="dxa"/>
            <w:vMerge/>
          </w:tcPr>
          <w:p w14:paraId="3FB73AC0"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238" w:type="dxa"/>
            <w:vMerge/>
          </w:tcPr>
          <w:p w14:paraId="7355B81B"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p>
        </w:tc>
        <w:tc>
          <w:tcPr>
            <w:tcW w:w="1167" w:type="dxa"/>
          </w:tcPr>
          <w:p w14:paraId="3A84D447"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1.4.03</w:t>
            </w:r>
          </w:p>
        </w:tc>
        <w:tc>
          <w:tcPr>
            <w:tcW w:w="2429" w:type="dxa"/>
          </w:tcPr>
          <w:p w14:paraId="14D073FF" w14:textId="77777777" w:rsidR="0096754F" w:rsidRPr="0096754F" w:rsidRDefault="0096754F" w:rsidP="0096754F">
            <w:pPr>
              <w:pBdr>
                <w:top w:val="nil"/>
                <w:left w:val="nil"/>
                <w:bottom w:val="nil"/>
                <w:right w:val="nil"/>
                <w:between w:val="nil"/>
              </w:pBdr>
              <w:spacing w:after="0" w:line="240" w:lineRule="auto"/>
              <w:ind w:hanging="2"/>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правила выбора технологических баз</w:t>
            </w:r>
          </w:p>
        </w:tc>
      </w:tr>
      <w:tr w:rsidR="0096754F" w:rsidRPr="0096754F" w14:paraId="4CE6E931" w14:textId="77777777" w:rsidTr="00440F2D">
        <w:trPr>
          <w:trHeight w:val="212"/>
        </w:trPr>
        <w:tc>
          <w:tcPr>
            <w:tcW w:w="2549" w:type="dxa"/>
            <w:vMerge/>
            <w:shd w:val="clear" w:color="auto" w:fill="FFFFFF" w:themeFill="background1"/>
          </w:tcPr>
          <w:p w14:paraId="190DA6F9"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p>
        </w:tc>
        <w:tc>
          <w:tcPr>
            <w:tcW w:w="1188" w:type="dxa"/>
            <w:vMerge/>
          </w:tcPr>
          <w:p w14:paraId="3BCB4EDC"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238" w:type="dxa"/>
            <w:vMerge/>
          </w:tcPr>
          <w:p w14:paraId="019D34CD"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p>
        </w:tc>
        <w:tc>
          <w:tcPr>
            <w:tcW w:w="1167" w:type="dxa"/>
          </w:tcPr>
          <w:p w14:paraId="06FF5F03"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1.4.05</w:t>
            </w:r>
          </w:p>
        </w:tc>
        <w:tc>
          <w:tcPr>
            <w:tcW w:w="2429" w:type="dxa"/>
          </w:tcPr>
          <w:p w14:paraId="0DECB4F6" w14:textId="77777777" w:rsidR="0096754F" w:rsidRPr="0096754F" w:rsidRDefault="0096754F" w:rsidP="0096754F">
            <w:pPr>
              <w:pBdr>
                <w:top w:val="nil"/>
                <w:left w:val="nil"/>
                <w:bottom w:val="nil"/>
                <w:right w:val="nil"/>
                <w:between w:val="nil"/>
              </w:pBdr>
              <w:spacing w:after="0" w:line="240" w:lineRule="auto"/>
              <w:ind w:hanging="2"/>
              <w:contextualSpacing/>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технологические возможности металлорежущих станков</w:t>
            </w:r>
          </w:p>
        </w:tc>
      </w:tr>
      <w:tr w:rsidR="0096754F" w:rsidRPr="0096754F" w14:paraId="69BE2501" w14:textId="77777777" w:rsidTr="00440F2D">
        <w:trPr>
          <w:trHeight w:val="212"/>
        </w:trPr>
        <w:tc>
          <w:tcPr>
            <w:tcW w:w="2549" w:type="dxa"/>
            <w:vMerge/>
            <w:shd w:val="clear" w:color="auto" w:fill="FFFFFF" w:themeFill="background1"/>
          </w:tcPr>
          <w:p w14:paraId="518CD840"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p>
        </w:tc>
        <w:tc>
          <w:tcPr>
            <w:tcW w:w="1188" w:type="dxa"/>
            <w:vMerge/>
          </w:tcPr>
          <w:p w14:paraId="2350F082"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p>
        </w:tc>
        <w:tc>
          <w:tcPr>
            <w:tcW w:w="2238" w:type="dxa"/>
            <w:vMerge/>
          </w:tcPr>
          <w:p w14:paraId="73277C39"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p>
        </w:tc>
        <w:tc>
          <w:tcPr>
            <w:tcW w:w="1167" w:type="dxa"/>
          </w:tcPr>
          <w:p w14:paraId="4CD57E1C"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1.4.06</w:t>
            </w:r>
          </w:p>
        </w:tc>
        <w:tc>
          <w:tcPr>
            <w:tcW w:w="2429" w:type="dxa"/>
          </w:tcPr>
          <w:p w14:paraId="3553C520"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назначение станочных приспособлений</w:t>
            </w:r>
          </w:p>
        </w:tc>
      </w:tr>
      <w:tr w:rsidR="0096754F" w:rsidRPr="0096754F" w14:paraId="259CE59F" w14:textId="77777777" w:rsidTr="00440F2D">
        <w:trPr>
          <w:trHeight w:val="212"/>
        </w:trPr>
        <w:tc>
          <w:tcPr>
            <w:tcW w:w="2549" w:type="dxa"/>
            <w:shd w:val="clear" w:color="auto" w:fill="FFFFFF" w:themeFill="background1"/>
          </w:tcPr>
          <w:p w14:paraId="3E9E8309"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eastAsia="Times New Roman" w:hAnsi="Times New Roman" w:cs="Times New Roman"/>
                <w:color w:val="000000"/>
                <w:position w:val="-1"/>
                <w:sz w:val="24"/>
                <w:szCs w:val="24"/>
              </w:rPr>
              <w:t>ПК 3.2</w:t>
            </w:r>
          </w:p>
        </w:tc>
        <w:tc>
          <w:tcPr>
            <w:tcW w:w="1188" w:type="dxa"/>
          </w:tcPr>
          <w:p w14:paraId="6215CAC8"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3.2.01</w:t>
            </w:r>
          </w:p>
        </w:tc>
        <w:tc>
          <w:tcPr>
            <w:tcW w:w="2238" w:type="dxa"/>
          </w:tcPr>
          <w:p w14:paraId="791144AD" w14:textId="77777777" w:rsidR="0096754F" w:rsidRPr="0096754F" w:rsidRDefault="0096754F" w:rsidP="0096754F">
            <w:pPr>
              <w:pBdr>
                <w:top w:val="nil"/>
                <w:left w:val="nil"/>
                <w:bottom w:val="nil"/>
                <w:right w:val="nil"/>
                <w:between w:val="nil"/>
              </w:pBdr>
              <w:suppressAutoHyphens/>
              <w:spacing w:after="0" w:line="240" w:lineRule="auto"/>
              <w:ind w:leftChars="-1" w:left="-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Calibri" w:hAnsi="Times New Roman" w:cs="Times New Roman"/>
                <w:position w:val="-1"/>
                <w:sz w:val="24"/>
                <w:szCs w:val="24"/>
              </w:rPr>
              <w:t>выбирать и применять сборочный инструмент, материалы в соответствии с технологическим решением</w:t>
            </w:r>
          </w:p>
        </w:tc>
        <w:tc>
          <w:tcPr>
            <w:tcW w:w="1167" w:type="dxa"/>
          </w:tcPr>
          <w:p w14:paraId="2684A1E0"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3.2.01</w:t>
            </w:r>
          </w:p>
        </w:tc>
        <w:tc>
          <w:tcPr>
            <w:tcW w:w="2429" w:type="dxa"/>
          </w:tcPr>
          <w:p w14:paraId="4942E01F"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sz w:val="24"/>
                <w:szCs w:val="24"/>
              </w:rPr>
              <w:t>оборудование и инструменты для сборочных работ</w:t>
            </w:r>
          </w:p>
        </w:tc>
      </w:tr>
      <w:tr w:rsidR="0096754F" w:rsidRPr="0096754F" w14:paraId="41F93F39" w14:textId="77777777" w:rsidTr="00440F2D">
        <w:trPr>
          <w:trHeight w:val="212"/>
        </w:trPr>
        <w:tc>
          <w:tcPr>
            <w:tcW w:w="2549" w:type="dxa"/>
            <w:vMerge w:val="restart"/>
            <w:shd w:val="clear" w:color="auto" w:fill="FFFFFF" w:themeFill="background1"/>
          </w:tcPr>
          <w:p w14:paraId="0F21CEDE" w14:textId="77777777" w:rsidR="0096754F" w:rsidRPr="0096754F" w:rsidRDefault="0096754F" w:rsidP="0096754F">
            <w:pPr>
              <w:shd w:val="clear" w:color="auto" w:fill="FFFFFF" w:themeFill="background1"/>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 xml:space="preserve">ОК </w:t>
            </w:r>
            <w:r w:rsidRPr="0096754F">
              <w:rPr>
                <w:rFonts w:ascii="Times New Roman" w:eastAsia="Times New Roman" w:hAnsi="Times New Roman" w:cs="Times New Roman"/>
                <w:bCs/>
                <w:sz w:val="24"/>
                <w:szCs w:val="24"/>
                <w:shd w:val="clear" w:color="auto" w:fill="FFFFFF" w:themeFill="background1"/>
              </w:rPr>
              <w:t>01</w:t>
            </w:r>
          </w:p>
        </w:tc>
        <w:tc>
          <w:tcPr>
            <w:tcW w:w="1188" w:type="dxa"/>
            <w:shd w:val="clear" w:color="auto" w:fill="FFFFFF" w:themeFill="background1"/>
          </w:tcPr>
          <w:p w14:paraId="1F09E6C7"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Уо 01.01</w:t>
            </w:r>
          </w:p>
        </w:tc>
        <w:tc>
          <w:tcPr>
            <w:tcW w:w="2238" w:type="dxa"/>
            <w:shd w:val="clear" w:color="auto" w:fill="FFFFFF" w:themeFill="background1"/>
            <w:vAlign w:val="center"/>
          </w:tcPr>
          <w:p w14:paraId="59E728BF" w14:textId="77777777" w:rsidR="0096754F" w:rsidRPr="0096754F" w:rsidRDefault="0096754F" w:rsidP="0096754F">
            <w:pPr>
              <w:spacing w:after="0" w:line="240" w:lineRule="auto"/>
              <w:ind w:hanging="2"/>
              <w:rPr>
                <w:rFonts w:ascii="Times New Roman" w:hAnsi="Times New Roman" w:cs="Times New Roman"/>
                <w:sz w:val="24"/>
                <w:szCs w:val="24"/>
              </w:rPr>
            </w:pPr>
            <w:r w:rsidRPr="0096754F">
              <w:rPr>
                <w:rFonts w:ascii="Times New Roman" w:hAnsi="Times New Roman" w:cs="Times New Roman"/>
                <w:sz w:val="24"/>
                <w:szCs w:val="24"/>
              </w:rPr>
              <w:t>анализировать рабочую ситуацию по критериям или согласно эталону</w:t>
            </w:r>
          </w:p>
        </w:tc>
        <w:tc>
          <w:tcPr>
            <w:tcW w:w="1167" w:type="dxa"/>
            <w:shd w:val="clear" w:color="auto" w:fill="FFFFFF" w:themeFill="background1"/>
          </w:tcPr>
          <w:p w14:paraId="14131A08"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Зо 01.01</w:t>
            </w:r>
          </w:p>
        </w:tc>
        <w:tc>
          <w:tcPr>
            <w:tcW w:w="2429" w:type="dxa"/>
            <w:shd w:val="clear" w:color="auto" w:fill="FFFFFF" w:themeFill="background1"/>
          </w:tcPr>
          <w:p w14:paraId="3BDA54F0"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понятие рабочей ситуации</w:t>
            </w:r>
          </w:p>
        </w:tc>
      </w:tr>
      <w:tr w:rsidR="0096754F" w:rsidRPr="0096754F" w14:paraId="789502DF" w14:textId="77777777" w:rsidTr="00440F2D">
        <w:trPr>
          <w:trHeight w:val="212"/>
        </w:trPr>
        <w:tc>
          <w:tcPr>
            <w:tcW w:w="2549" w:type="dxa"/>
            <w:vMerge/>
            <w:shd w:val="clear" w:color="auto" w:fill="auto"/>
          </w:tcPr>
          <w:p w14:paraId="11FB44D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188" w:type="dxa"/>
          </w:tcPr>
          <w:p w14:paraId="6F8D1C2F"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Уо 01.02</w:t>
            </w:r>
          </w:p>
        </w:tc>
        <w:tc>
          <w:tcPr>
            <w:tcW w:w="2238" w:type="dxa"/>
          </w:tcPr>
          <w:p w14:paraId="137F31BC" w14:textId="77777777" w:rsidR="0096754F" w:rsidRPr="0096754F" w:rsidRDefault="0096754F" w:rsidP="0096754F">
            <w:pPr>
              <w:pBdr>
                <w:top w:val="nil"/>
                <w:left w:val="nil"/>
                <w:bottom w:val="nil"/>
                <w:right w:val="nil"/>
                <w:between w:val="nil"/>
              </w:pBdr>
              <w:spacing w:after="0" w:line="240" w:lineRule="auto"/>
              <w:ind w:left="-2"/>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оценивать продукт по заданным критериям</w:t>
            </w:r>
          </w:p>
        </w:tc>
        <w:tc>
          <w:tcPr>
            <w:tcW w:w="1167" w:type="dxa"/>
          </w:tcPr>
          <w:p w14:paraId="11A3BA1D"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Зо 01.02</w:t>
            </w:r>
          </w:p>
        </w:tc>
        <w:tc>
          <w:tcPr>
            <w:tcW w:w="2429" w:type="dxa"/>
          </w:tcPr>
          <w:p w14:paraId="5127A295"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понятие продукта и его характеристик</w:t>
            </w:r>
          </w:p>
        </w:tc>
      </w:tr>
      <w:tr w:rsidR="0096754F" w:rsidRPr="0096754F" w14:paraId="2873D392" w14:textId="77777777" w:rsidTr="00440F2D">
        <w:trPr>
          <w:trHeight w:val="212"/>
        </w:trPr>
        <w:tc>
          <w:tcPr>
            <w:tcW w:w="2549" w:type="dxa"/>
            <w:vMerge w:val="restart"/>
            <w:shd w:val="clear" w:color="auto" w:fill="auto"/>
          </w:tcPr>
          <w:p w14:paraId="079C0F90" w14:textId="77777777" w:rsidR="0096754F" w:rsidRPr="0096754F" w:rsidRDefault="0096754F" w:rsidP="0096754F">
            <w:pPr>
              <w:shd w:val="clear" w:color="auto" w:fill="FFFFFF" w:themeFill="background1"/>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ОК 02</w:t>
            </w:r>
          </w:p>
        </w:tc>
        <w:tc>
          <w:tcPr>
            <w:tcW w:w="1188" w:type="dxa"/>
          </w:tcPr>
          <w:p w14:paraId="090DC62E"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Уо 02.01</w:t>
            </w:r>
          </w:p>
        </w:tc>
        <w:tc>
          <w:tcPr>
            <w:tcW w:w="2238" w:type="dxa"/>
          </w:tcPr>
          <w:p w14:paraId="70789565"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оценивать обеспеченность задачи планирования деятельности информационными ресурсами</w:t>
            </w:r>
          </w:p>
        </w:tc>
        <w:tc>
          <w:tcPr>
            <w:tcW w:w="1167" w:type="dxa"/>
          </w:tcPr>
          <w:p w14:paraId="5D0836DB"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Зо 02.01</w:t>
            </w:r>
          </w:p>
        </w:tc>
        <w:tc>
          <w:tcPr>
            <w:tcW w:w="2429" w:type="dxa"/>
          </w:tcPr>
          <w:p w14:paraId="1F2D5071"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понятие и виды информации</w:t>
            </w:r>
          </w:p>
        </w:tc>
      </w:tr>
      <w:tr w:rsidR="0096754F" w:rsidRPr="0096754F" w14:paraId="01A7CBF4" w14:textId="77777777" w:rsidTr="00440F2D">
        <w:trPr>
          <w:trHeight w:val="212"/>
        </w:trPr>
        <w:tc>
          <w:tcPr>
            <w:tcW w:w="2549" w:type="dxa"/>
            <w:vMerge/>
            <w:shd w:val="clear" w:color="auto" w:fill="auto"/>
          </w:tcPr>
          <w:p w14:paraId="7E885DAE"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188" w:type="dxa"/>
          </w:tcPr>
          <w:p w14:paraId="507ECDA7"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Уо 02.02</w:t>
            </w:r>
          </w:p>
        </w:tc>
        <w:tc>
          <w:tcPr>
            <w:tcW w:w="2238" w:type="dxa"/>
          </w:tcPr>
          <w:p w14:paraId="2BA459CF"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формулировать информационный запрос для получения требующейся информации</w:t>
            </w:r>
          </w:p>
        </w:tc>
        <w:tc>
          <w:tcPr>
            <w:tcW w:w="1167" w:type="dxa"/>
          </w:tcPr>
          <w:p w14:paraId="5B162161"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Зо 02.02</w:t>
            </w:r>
          </w:p>
        </w:tc>
        <w:tc>
          <w:tcPr>
            <w:tcW w:w="2429" w:type="dxa"/>
          </w:tcPr>
          <w:p w14:paraId="7B0B7581"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источники информации</w:t>
            </w:r>
          </w:p>
        </w:tc>
      </w:tr>
      <w:tr w:rsidR="0096754F" w:rsidRPr="0096754F" w14:paraId="6DB700E2" w14:textId="77777777" w:rsidTr="00440F2D">
        <w:trPr>
          <w:trHeight w:val="2208"/>
        </w:trPr>
        <w:tc>
          <w:tcPr>
            <w:tcW w:w="2549" w:type="dxa"/>
          </w:tcPr>
          <w:p w14:paraId="1D480D4F"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eastAsia="Times New Roman" w:hAnsi="Times New Roman" w:cs="Times New Roman"/>
                <w:bCs/>
                <w:sz w:val="24"/>
                <w:szCs w:val="24"/>
              </w:rPr>
              <w:t>ОК 09</w:t>
            </w:r>
          </w:p>
        </w:tc>
        <w:tc>
          <w:tcPr>
            <w:tcW w:w="1188" w:type="dxa"/>
          </w:tcPr>
          <w:p w14:paraId="703355FB"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Уо 09.01</w:t>
            </w:r>
          </w:p>
        </w:tc>
        <w:tc>
          <w:tcPr>
            <w:tcW w:w="2238" w:type="dxa"/>
          </w:tcPr>
          <w:p w14:paraId="7C76720F"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чтение, трансляция и использование в рабочей ситуации профессионального  документа на государственном и иностранном языках</w:t>
            </w:r>
          </w:p>
        </w:tc>
        <w:tc>
          <w:tcPr>
            <w:tcW w:w="1167" w:type="dxa"/>
          </w:tcPr>
          <w:p w14:paraId="67029305"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Зо 09.01</w:t>
            </w:r>
          </w:p>
        </w:tc>
        <w:tc>
          <w:tcPr>
            <w:tcW w:w="2429" w:type="dxa"/>
          </w:tcPr>
          <w:p w14:paraId="68CF2478" w14:textId="77777777" w:rsidR="0096754F" w:rsidRPr="0096754F" w:rsidRDefault="0096754F" w:rsidP="0096754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96754F">
              <w:rPr>
                <w:rFonts w:ascii="Times New Roman" w:hAnsi="Times New Roman" w:cs="Times New Roman"/>
                <w:sz w:val="24"/>
                <w:szCs w:val="24"/>
              </w:rPr>
              <w:t>перечень профессиональных документов, используемых в профессиональной деятельности</w:t>
            </w:r>
            <w:r w:rsidRPr="0096754F">
              <w:rPr>
                <w:rFonts w:ascii="Times New Roman" w:eastAsia="Times New Roman" w:hAnsi="Times New Roman" w:cs="Times New Roman"/>
                <w:color w:val="000000"/>
                <w:sz w:val="24"/>
                <w:szCs w:val="24"/>
              </w:rPr>
              <w:t>;</w:t>
            </w:r>
          </w:p>
        </w:tc>
      </w:tr>
    </w:tbl>
    <w:p w14:paraId="20A9D085"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br w:type="page"/>
        <w:t>2. СТРУКТУРА И СОДЕРЖАНИЕ УЧЕБНОЙ ДИСЦИПЛИНЫ</w:t>
      </w:r>
    </w:p>
    <w:p w14:paraId="2DB13FE1"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6754F" w:rsidRPr="0096754F" w14:paraId="23E5B2B0" w14:textId="77777777" w:rsidTr="00440F2D">
        <w:trPr>
          <w:trHeight w:val="490"/>
        </w:trPr>
        <w:tc>
          <w:tcPr>
            <w:tcW w:w="3611" w:type="pct"/>
            <w:vAlign w:val="center"/>
          </w:tcPr>
          <w:p w14:paraId="03EC721C"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Вид учебной работы</w:t>
            </w:r>
          </w:p>
        </w:tc>
        <w:tc>
          <w:tcPr>
            <w:tcW w:w="1389" w:type="pct"/>
            <w:vAlign w:val="center"/>
          </w:tcPr>
          <w:p w14:paraId="20E247B5"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t>Объем в часах</w:t>
            </w:r>
          </w:p>
        </w:tc>
      </w:tr>
      <w:tr w:rsidR="0096754F" w:rsidRPr="0096754F" w14:paraId="2049F21C" w14:textId="77777777" w:rsidTr="00440F2D">
        <w:trPr>
          <w:trHeight w:val="490"/>
        </w:trPr>
        <w:tc>
          <w:tcPr>
            <w:tcW w:w="3611" w:type="pct"/>
            <w:vAlign w:val="center"/>
          </w:tcPr>
          <w:p w14:paraId="3E04CBCD"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14:paraId="590B4459"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64</w:t>
            </w:r>
          </w:p>
        </w:tc>
      </w:tr>
      <w:tr w:rsidR="0096754F" w:rsidRPr="0096754F" w14:paraId="3797562D" w14:textId="77777777" w:rsidTr="00440F2D">
        <w:trPr>
          <w:trHeight w:val="490"/>
        </w:trPr>
        <w:tc>
          <w:tcPr>
            <w:tcW w:w="3611" w:type="pct"/>
            <w:shd w:val="clear" w:color="auto" w:fill="auto"/>
            <w:vAlign w:val="center"/>
          </w:tcPr>
          <w:p w14:paraId="4FD9E59A"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754A1F15"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 xml:space="preserve">16 </w:t>
            </w:r>
          </w:p>
        </w:tc>
      </w:tr>
      <w:tr w:rsidR="0096754F" w:rsidRPr="0096754F" w14:paraId="618EDE14" w14:textId="77777777" w:rsidTr="00440F2D">
        <w:trPr>
          <w:trHeight w:val="336"/>
        </w:trPr>
        <w:tc>
          <w:tcPr>
            <w:tcW w:w="5000" w:type="pct"/>
            <w:gridSpan w:val="2"/>
            <w:vAlign w:val="center"/>
          </w:tcPr>
          <w:p w14:paraId="43D1C56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sz w:val="24"/>
                <w:szCs w:val="24"/>
              </w:rPr>
              <w:t>в т. ч.:</w:t>
            </w:r>
          </w:p>
        </w:tc>
      </w:tr>
      <w:tr w:rsidR="0096754F" w:rsidRPr="0096754F" w14:paraId="7D15093A" w14:textId="77777777" w:rsidTr="00440F2D">
        <w:trPr>
          <w:trHeight w:val="490"/>
        </w:trPr>
        <w:tc>
          <w:tcPr>
            <w:tcW w:w="3611" w:type="pct"/>
            <w:vAlign w:val="center"/>
          </w:tcPr>
          <w:p w14:paraId="40EA810E"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теоретическое обучение</w:t>
            </w:r>
          </w:p>
        </w:tc>
        <w:tc>
          <w:tcPr>
            <w:tcW w:w="1389" w:type="pct"/>
            <w:vAlign w:val="center"/>
          </w:tcPr>
          <w:p w14:paraId="7F65BD1D" w14:textId="77777777" w:rsidR="0096754F" w:rsidRPr="0096754F" w:rsidRDefault="0096754F" w:rsidP="0096754F">
            <w:pPr>
              <w:suppressAutoHyphens/>
              <w:spacing w:after="0" w:line="240" w:lineRule="auto"/>
              <w:rPr>
                <w:rFonts w:ascii="Times New Roman" w:hAnsi="Times New Roman" w:cs="Times New Roman"/>
                <w:iCs/>
                <w:sz w:val="24"/>
                <w:szCs w:val="24"/>
                <w:highlight w:val="yellow"/>
              </w:rPr>
            </w:pPr>
            <w:r w:rsidRPr="0096754F">
              <w:rPr>
                <w:rFonts w:ascii="Times New Roman" w:hAnsi="Times New Roman" w:cs="Times New Roman"/>
                <w:iCs/>
                <w:sz w:val="24"/>
                <w:szCs w:val="24"/>
              </w:rPr>
              <w:t>30</w:t>
            </w:r>
          </w:p>
        </w:tc>
      </w:tr>
      <w:tr w:rsidR="0096754F" w:rsidRPr="0096754F" w14:paraId="33D18A55" w14:textId="77777777" w:rsidTr="00440F2D">
        <w:trPr>
          <w:trHeight w:val="490"/>
        </w:trPr>
        <w:tc>
          <w:tcPr>
            <w:tcW w:w="3611" w:type="pct"/>
            <w:vAlign w:val="center"/>
          </w:tcPr>
          <w:p w14:paraId="2B0FF47A"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лабораторные работы</w:t>
            </w:r>
          </w:p>
        </w:tc>
        <w:tc>
          <w:tcPr>
            <w:tcW w:w="1389" w:type="pct"/>
            <w:vAlign w:val="center"/>
          </w:tcPr>
          <w:p w14:paraId="1E22B048"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5A9CED6C" w14:textId="77777777" w:rsidTr="00440F2D">
        <w:trPr>
          <w:trHeight w:val="490"/>
        </w:trPr>
        <w:tc>
          <w:tcPr>
            <w:tcW w:w="3611" w:type="pct"/>
            <w:vAlign w:val="center"/>
          </w:tcPr>
          <w:p w14:paraId="08B49FF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практические занятия</w:t>
            </w:r>
            <w:r w:rsidRPr="0096754F">
              <w:rPr>
                <w:rFonts w:ascii="Times New Roman" w:hAnsi="Times New Roman" w:cs="Times New Roman"/>
                <w:i/>
                <w:sz w:val="24"/>
                <w:szCs w:val="24"/>
              </w:rPr>
              <w:t xml:space="preserve"> </w:t>
            </w:r>
          </w:p>
        </w:tc>
        <w:tc>
          <w:tcPr>
            <w:tcW w:w="1389" w:type="pct"/>
            <w:vAlign w:val="center"/>
          </w:tcPr>
          <w:p w14:paraId="146AA732"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32</w:t>
            </w:r>
          </w:p>
        </w:tc>
      </w:tr>
      <w:tr w:rsidR="0096754F" w:rsidRPr="0096754F" w14:paraId="158FD83A" w14:textId="77777777" w:rsidTr="00440F2D">
        <w:trPr>
          <w:trHeight w:val="490"/>
        </w:trPr>
        <w:tc>
          <w:tcPr>
            <w:tcW w:w="3611" w:type="pct"/>
            <w:vAlign w:val="center"/>
          </w:tcPr>
          <w:p w14:paraId="514D3448"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sz w:val="24"/>
                <w:szCs w:val="24"/>
              </w:rPr>
              <w:t xml:space="preserve">курсовая работа (проект) </w:t>
            </w:r>
          </w:p>
        </w:tc>
        <w:tc>
          <w:tcPr>
            <w:tcW w:w="1389" w:type="pct"/>
            <w:vAlign w:val="center"/>
          </w:tcPr>
          <w:p w14:paraId="19DB852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7BC5F6DB" w14:textId="77777777" w:rsidTr="00440F2D">
        <w:trPr>
          <w:trHeight w:val="267"/>
        </w:trPr>
        <w:tc>
          <w:tcPr>
            <w:tcW w:w="3611" w:type="pct"/>
            <w:vAlign w:val="center"/>
          </w:tcPr>
          <w:p w14:paraId="4A66DF3E"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i/>
                <w:sz w:val="24"/>
                <w:szCs w:val="24"/>
              </w:rPr>
              <w:t xml:space="preserve">Самостоятельная работа </w:t>
            </w:r>
          </w:p>
        </w:tc>
        <w:tc>
          <w:tcPr>
            <w:tcW w:w="1389" w:type="pct"/>
            <w:vAlign w:val="center"/>
          </w:tcPr>
          <w:p w14:paraId="678F33E0"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bCs/>
                <w:sz w:val="24"/>
                <w:szCs w:val="24"/>
              </w:rPr>
              <w:t xml:space="preserve">- </w:t>
            </w:r>
          </w:p>
        </w:tc>
      </w:tr>
      <w:tr w:rsidR="0096754F" w:rsidRPr="0096754F" w14:paraId="6A165B52" w14:textId="77777777" w:rsidTr="00440F2D">
        <w:trPr>
          <w:trHeight w:val="331"/>
        </w:trPr>
        <w:tc>
          <w:tcPr>
            <w:tcW w:w="3611" w:type="pct"/>
            <w:vAlign w:val="center"/>
          </w:tcPr>
          <w:p w14:paraId="749C31A2" w14:textId="46E30A70" w:rsidR="0096754F" w:rsidRPr="0096754F" w:rsidRDefault="00854F7A" w:rsidP="0096754F">
            <w:pPr>
              <w:suppressAutoHyphens/>
              <w:spacing w:after="0" w:line="240" w:lineRule="auto"/>
              <w:rPr>
                <w:rFonts w:ascii="Times New Roman" w:hAnsi="Times New Roman" w:cs="Times New Roman"/>
                <w:i/>
                <w:sz w:val="24"/>
                <w:szCs w:val="24"/>
              </w:rPr>
            </w:pPr>
            <w:r>
              <w:rPr>
                <w:rFonts w:ascii="Times New Roman" w:hAnsi="Times New Roman" w:cs="Times New Roman"/>
                <w:b/>
                <w:iCs/>
                <w:sz w:val="24"/>
                <w:szCs w:val="24"/>
              </w:rPr>
              <w:t>Промежуточная аттестация</w:t>
            </w:r>
          </w:p>
        </w:tc>
        <w:tc>
          <w:tcPr>
            <w:tcW w:w="1389" w:type="pct"/>
            <w:vAlign w:val="center"/>
          </w:tcPr>
          <w:p w14:paraId="2728FA48"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 xml:space="preserve">2 </w:t>
            </w:r>
          </w:p>
        </w:tc>
      </w:tr>
    </w:tbl>
    <w:p w14:paraId="76BA3758" w14:textId="77777777" w:rsidR="0096754F" w:rsidRPr="0096754F" w:rsidRDefault="0096754F" w:rsidP="0096754F">
      <w:pPr>
        <w:suppressAutoHyphens/>
        <w:spacing w:after="0" w:line="240" w:lineRule="auto"/>
        <w:rPr>
          <w:rFonts w:ascii="Times New Roman" w:hAnsi="Times New Roman" w:cs="Times New Roman"/>
          <w:b/>
          <w:i/>
          <w:sz w:val="24"/>
          <w:szCs w:val="24"/>
        </w:rPr>
      </w:pPr>
    </w:p>
    <w:p w14:paraId="60EA3403"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6" w:h="16838"/>
          <w:pgMar w:top="1134" w:right="850" w:bottom="284" w:left="1701" w:header="708" w:footer="708" w:gutter="0"/>
          <w:cols w:space="720"/>
          <w:docGrid w:linePitch="299"/>
        </w:sectPr>
      </w:pPr>
    </w:p>
    <w:p w14:paraId="13DA3979"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sz w:val="24"/>
          <w:szCs w:val="24"/>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6192"/>
        <w:gridCol w:w="1749"/>
        <w:gridCol w:w="1984"/>
        <w:gridCol w:w="1682"/>
      </w:tblGrid>
      <w:tr w:rsidR="0096754F" w:rsidRPr="0096754F" w14:paraId="51EAA42A" w14:textId="77777777" w:rsidTr="00440F2D">
        <w:trPr>
          <w:trHeight w:val="20"/>
        </w:trPr>
        <w:tc>
          <w:tcPr>
            <w:tcW w:w="1011" w:type="pct"/>
            <w:vAlign w:val="center"/>
          </w:tcPr>
          <w:p w14:paraId="35DB9D64"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Наименование разделов и тем</w:t>
            </w:r>
          </w:p>
        </w:tc>
        <w:tc>
          <w:tcPr>
            <w:tcW w:w="2127" w:type="pct"/>
            <w:vAlign w:val="center"/>
          </w:tcPr>
          <w:p w14:paraId="4531D547"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01" w:type="pct"/>
            <w:vAlign w:val="center"/>
          </w:tcPr>
          <w:p w14:paraId="23CFD75E"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Объем, акад. ч / в том числе в форме практической подготовки, акад. ч</w:t>
            </w:r>
          </w:p>
        </w:tc>
        <w:tc>
          <w:tcPr>
            <w:tcW w:w="682" w:type="pct"/>
            <w:vAlign w:val="center"/>
          </w:tcPr>
          <w:p w14:paraId="7785EB11"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Коды компетенций и личностных результатов,</w:t>
            </w:r>
            <w:r w:rsidRPr="0096754F">
              <w:rPr>
                <w:rFonts w:ascii="Times New Roman" w:hAnsi="Times New Roman" w:cs="Times New Roman"/>
                <w:sz w:val="24"/>
                <w:szCs w:val="24"/>
              </w:rPr>
              <w:t xml:space="preserve"> </w:t>
            </w:r>
            <w:r w:rsidRPr="0096754F">
              <w:rPr>
                <w:rFonts w:ascii="Times New Roman" w:hAnsi="Times New Roman" w:cs="Times New Roman"/>
                <w:b/>
                <w:bCs/>
                <w:sz w:val="24"/>
                <w:szCs w:val="24"/>
              </w:rPr>
              <w:t>формированию которых способствует элемент программы</w:t>
            </w:r>
          </w:p>
        </w:tc>
        <w:tc>
          <w:tcPr>
            <w:tcW w:w="578" w:type="pct"/>
          </w:tcPr>
          <w:p w14:paraId="6797D4AC" w14:textId="77777777" w:rsidR="0096754F" w:rsidRPr="0096754F" w:rsidRDefault="0096754F" w:rsidP="0096754F">
            <w:pPr>
              <w:suppressAutoHyphens/>
              <w:spacing w:after="0" w:line="240" w:lineRule="auto"/>
              <w:jc w:val="center"/>
              <w:rPr>
                <w:rFonts w:ascii="Times New Roman" w:hAnsi="Times New Roman" w:cs="Times New Roman"/>
                <w:bCs/>
                <w:sz w:val="24"/>
                <w:szCs w:val="24"/>
                <w:highlight w:val="red"/>
              </w:rPr>
            </w:pPr>
            <w:r w:rsidRPr="0096754F">
              <w:rPr>
                <w:rFonts w:ascii="Times New Roman" w:hAnsi="Times New Roman" w:cs="Times New Roman"/>
                <w:b/>
                <w:sz w:val="24"/>
                <w:szCs w:val="24"/>
              </w:rPr>
              <w:t>Код Н/У/З</w:t>
            </w:r>
            <w:r w:rsidRPr="0096754F">
              <w:rPr>
                <w:rFonts w:ascii="Times New Roman" w:hAnsi="Times New Roman" w:cs="Times New Roman"/>
                <w:bCs/>
                <w:sz w:val="24"/>
                <w:szCs w:val="24"/>
                <w:highlight w:val="red"/>
              </w:rPr>
              <w:t xml:space="preserve"> </w:t>
            </w:r>
          </w:p>
          <w:p w14:paraId="46C6C119"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p>
        </w:tc>
      </w:tr>
      <w:tr w:rsidR="0096754F" w:rsidRPr="0096754F" w14:paraId="00F4A7B1" w14:textId="77777777" w:rsidTr="00440F2D">
        <w:trPr>
          <w:trHeight w:val="20"/>
        </w:trPr>
        <w:tc>
          <w:tcPr>
            <w:tcW w:w="1011" w:type="pct"/>
          </w:tcPr>
          <w:p w14:paraId="31A8AF0F"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1</w:t>
            </w:r>
          </w:p>
        </w:tc>
        <w:tc>
          <w:tcPr>
            <w:tcW w:w="2127" w:type="pct"/>
          </w:tcPr>
          <w:p w14:paraId="2F509716"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2</w:t>
            </w:r>
          </w:p>
        </w:tc>
        <w:tc>
          <w:tcPr>
            <w:tcW w:w="601" w:type="pct"/>
          </w:tcPr>
          <w:p w14:paraId="41C0E927"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3</w:t>
            </w:r>
          </w:p>
        </w:tc>
        <w:tc>
          <w:tcPr>
            <w:tcW w:w="682" w:type="pct"/>
          </w:tcPr>
          <w:p w14:paraId="20BD65EC"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4</w:t>
            </w:r>
          </w:p>
        </w:tc>
        <w:tc>
          <w:tcPr>
            <w:tcW w:w="578" w:type="pct"/>
          </w:tcPr>
          <w:p w14:paraId="1CFBBFAA"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5</w:t>
            </w:r>
          </w:p>
        </w:tc>
      </w:tr>
      <w:tr w:rsidR="0096754F" w:rsidRPr="0096754F" w14:paraId="2D0CBD7A" w14:textId="77777777" w:rsidTr="00440F2D">
        <w:trPr>
          <w:trHeight w:val="20"/>
        </w:trPr>
        <w:tc>
          <w:tcPr>
            <w:tcW w:w="3139" w:type="pct"/>
            <w:gridSpan w:val="2"/>
          </w:tcPr>
          <w:p w14:paraId="44D1D6FD"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Раздел 1.</w:t>
            </w:r>
          </w:p>
          <w:p w14:paraId="41318FC3"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Общие сведения о технологической оснастке</w:t>
            </w:r>
          </w:p>
        </w:tc>
        <w:tc>
          <w:tcPr>
            <w:tcW w:w="601" w:type="pct"/>
            <w:vAlign w:val="center"/>
          </w:tcPr>
          <w:p w14:paraId="256507B4"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b/>
                <w:bCs/>
                <w:sz w:val="24"/>
                <w:szCs w:val="24"/>
              </w:rPr>
              <w:t>14/ 2</w:t>
            </w:r>
          </w:p>
        </w:tc>
        <w:tc>
          <w:tcPr>
            <w:tcW w:w="682" w:type="pct"/>
          </w:tcPr>
          <w:p w14:paraId="2FE55264" w14:textId="77777777" w:rsidR="0096754F" w:rsidRPr="0096754F" w:rsidRDefault="0096754F" w:rsidP="0096754F">
            <w:pPr>
              <w:spacing w:after="0" w:line="240" w:lineRule="auto"/>
              <w:jc w:val="center"/>
              <w:rPr>
                <w:rFonts w:ascii="Times New Roman" w:hAnsi="Times New Roman" w:cs="Times New Roman"/>
                <w:b/>
                <w:bCs/>
                <w:i/>
                <w:iCs/>
                <w:sz w:val="24"/>
                <w:szCs w:val="24"/>
                <w:highlight w:val="green"/>
              </w:rPr>
            </w:pPr>
          </w:p>
        </w:tc>
        <w:tc>
          <w:tcPr>
            <w:tcW w:w="578" w:type="pct"/>
          </w:tcPr>
          <w:p w14:paraId="0B96A38B" w14:textId="77777777" w:rsidR="0096754F" w:rsidRPr="0096754F" w:rsidRDefault="0096754F" w:rsidP="0096754F">
            <w:pPr>
              <w:spacing w:after="0" w:line="240" w:lineRule="auto"/>
              <w:jc w:val="center"/>
              <w:rPr>
                <w:rFonts w:ascii="Times New Roman" w:hAnsi="Times New Roman" w:cs="Times New Roman"/>
                <w:b/>
                <w:bCs/>
                <w:i/>
                <w:iCs/>
                <w:sz w:val="24"/>
                <w:szCs w:val="24"/>
                <w:highlight w:val="green"/>
              </w:rPr>
            </w:pPr>
          </w:p>
        </w:tc>
      </w:tr>
      <w:tr w:rsidR="0096754F" w:rsidRPr="0096754F" w14:paraId="72FCDB57" w14:textId="77777777" w:rsidTr="00440F2D">
        <w:trPr>
          <w:trHeight w:val="20"/>
        </w:trPr>
        <w:tc>
          <w:tcPr>
            <w:tcW w:w="1011" w:type="pct"/>
            <w:vMerge w:val="restart"/>
          </w:tcPr>
          <w:p w14:paraId="5CCDAAB7"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eastAsia="Times New Roman" w:hAnsi="Times New Roman" w:cs="Times New Roman"/>
                <w:sz w:val="24"/>
                <w:szCs w:val="24"/>
              </w:rPr>
              <w:t>Тема 1.1 Введение. Общие понятия и определения. Приспособления.</w:t>
            </w:r>
          </w:p>
        </w:tc>
        <w:tc>
          <w:tcPr>
            <w:tcW w:w="2127" w:type="pct"/>
          </w:tcPr>
          <w:p w14:paraId="591B0D90"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
                <w:bCs/>
                <w:sz w:val="24"/>
                <w:szCs w:val="24"/>
              </w:rPr>
              <w:t>Содержание</w:t>
            </w:r>
          </w:p>
        </w:tc>
        <w:tc>
          <w:tcPr>
            <w:tcW w:w="601" w:type="pct"/>
          </w:tcPr>
          <w:p w14:paraId="7DE43A68" w14:textId="77777777" w:rsidR="0096754F" w:rsidRPr="0096754F" w:rsidRDefault="0096754F" w:rsidP="0096754F">
            <w:pPr>
              <w:suppressAutoHyphens/>
              <w:spacing w:after="0" w:line="240" w:lineRule="auto"/>
              <w:jc w:val="center"/>
              <w:rPr>
                <w:rFonts w:ascii="Times New Roman" w:hAnsi="Times New Roman" w:cs="Times New Roman"/>
                <w:b/>
                <w:iCs/>
                <w:sz w:val="24"/>
                <w:szCs w:val="24"/>
                <w:highlight w:val="green"/>
              </w:rPr>
            </w:pPr>
            <w:r w:rsidRPr="0096754F">
              <w:rPr>
                <w:rFonts w:ascii="Times New Roman" w:hAnsi="Times New Roman" w:cs="Times New Roman"/>
                <w:b/>
                <w:sz w:val="24"/>
                <w:szCs w:val="24"/>
              </w:rPr>
              <w:t>4</w:t>
            </w:r>
          </w:p>
        </w:tc>
        <w:tc>
          <w:tcPr>
            <w:tcW w:w="682" w:type="pct"/>
          </w:tcPr>
          <w:p w14:paraId="37A1939B" w14:textId="77777777" w:rsidR="0096754F" w:rsidRPr="0096754F" w:rsidRDefault="0096754F" w:rsidP="0096754F">
            <w:pPr>
              <w:spacing w:after="0" w:line="240" w:lineRule="auto"/>
              <w:rPr>
                <w:rFonts w:ascii="Times New Roman" w:hAnsi="Times New Roman" w:cs="Times New Roman"/>
                <w:b/>
                <w:i/>
                <w:sz w:val="24"/>
                <w:szCs w:val="24"/>
                <w:highlight w:val="yellow"/>
              </w:rPr>
            </w:pPr>
          </w:p>
        </w:tc>
        <w:tc>
          <w:tcPr>
            <w:tcW w:w="578" w:type="pct"/>
          </w:tcPr>
          <w:p w14:paraId="4CA86378" w14:textId="77777777" w:rsidR="0096754F" w:rsidRPr="0096754F" w:rsidRDefault="0096754F" w:rsidP="0096754F">
            <w:pPr>
              <w:spacing w:after="0" w:line="240" w:lineRule="auto"/>
              <w:rPr>
                <w:rFonts w:ascii="Times New Roman" w:hAnsi="Times New Roman" w:cs="Times New Roman"/>
                <w:b/>
                <w:i/>
                <w:sz w:val="24"/>
                <w:szCs w:val="24"/>
                <w:highlight w:val="yellow"/>
              </w:rPr>
            </w:pPr>
          </w:p>
        </w:tc>
      </w:tr>
      <w:tr w:rsidR="0096754F" w:rsidRPr="0096754F" w14:paraId="29B83300" w14:textId="77777777" w:rsidTr="00440F2D">
        <w:trPr>
          <w:trHeight w:val="20"/>
        </w:trPr>
        <w:tc>
          <w:tcPr>
            <w:tcW w:w="1011" w:type="pct"/>
            <w:vMerge/>
          </w:tcPr>
          <w:p w14:paraId="6977964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127" w:type="pct"/>
            <w:shd w:val="clear" w:color="auto" w:fill="FFFFFF" w:themeFill="background1"/>
          </w:tcPr>
          <w:p w14:paraId="2BCC5358"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1. Изучение служебного назначения приспособлений. Ознакомление с видами приспособлений. Изучение классификации приспособлений.</w:t>
            </w:r>
          </w:p>
        </w:tc>
        <w:tc>
          <w:tcPr>
            <w:tcW w:w="601" w:type="pct"/>
            <w:vAlign w:val="center"/>
          </w:tcPr>
          <w:p w14:paraId="58A629FD" w14:textId="77777777" w:rsidR="0096754F" w:rsidRPr="0096754F" w:rsidRDefault="0096754F" w:rsidP="0096754F">
            <w:pPr>
              <w:suppressAutoHyphens/>
              <w:spacing w:after="0" w:line="240" w:lineRule="auto"/>
              <w:jc w:val="center"/>
              <w:rPr>
                <w:rFonts w:ascii="Times New Roman" w:hAnsi="Times New Roman" w:cs="Times New Roman"/>
                <w:bCs/>
                <w:i/>
                <w:iCs/>
                <w:sz w:val="24"/>
                <w:szCs w:val="24"/>
              </w:rPr>
            </w:pPr>
            <w:r w:rsidRPr="0096754F">
              <w:rPr>
                <w:rFonts w:ascii="Times New Roman" w:hAnsi="Times New Roman" w:cs="Times New Roman"/>
                <w:i/>
                <w:sz w:val="24"/>
                <w:szCs w:val="24"/>
              </w:rPr>
              <w:t>2</w:t>
            </w:r>
          </w:p>
        </w:tc>
        <w:tc>
          <w:tcPr>
            <w:tcW w:w="682" w:type="pct"/>
            <w:vMerge w:val="restart"/>
          </w:tcPr>
          <w:p w14:paraId="79A5B2A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w:t>
            </w:r>
          </w:p>
          <w:p w14:paraId="64C30E5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01,ОК 02</w:t>
            </w:r>
          </w:p>
          <w:p w14:paraId="2A0A6558" w14:textId="77777777" w:rsidR="0096754F" w:rsidRPr="0096754F" w:rsidRDefault="0096754F" w:rsidP="0096754F">
            <w:pPr>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КК 3, КК 4, КК 5</w:t>
            </w:r>
          </w:p>
        </w:tc>
        <w:tc>
          <w:tcPr>
            <w:tcW w:w="578" w:type="pct"/>
            <w:vMerge w:val="restart"/>
          </w:tcPr>
          <w:p w14:paraId="6BDEA1DB"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 1.3.02</w:t>
            </w:r>
          </w:p>
          <w:p w14:paraId="56F433EF"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З 1.3.02</w:t>
            </w:r>
          </w:p>
          <w:p w14:paraId="71794EE2"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З 1.3.03</w:t>
            </w:r>
          </w:p>
          <w:p w14:paraId="55D425FE"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Уо 02.02</w:t>
            </w:r>
          </w:p>
          <w:p w14:paraId="46C25EB5"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Зо 02.02</w:t>
            </w:r>
          </w:p>
        </w:tc>
      </w:tr>
      <w:tr w:rsidR="0096754F" w:rsidRPr="0096754F" w14:paraId="6875C5E8" w14:textId="77777777" w:rsidTr="00440F2D">
        <w:trPr>
          <w:trHeight w:val="20"/>
        </w:trPr>
        <w:tc>
          <w:tcPr>
            <w:tcW w:w="1011" w:type="pct"/>
            <w:vMerge/>
          </w:tcPr>
          <w:p w14:paraId="1A895A66"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127" w:type="pct"/>
            <w:shd w:val="clear" w:color="auto" w:fill="FFFFFF" w:themeFill="background1"/>
          </w:tcPr>
          <w:p w14:paraId="225DB4E7"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2. Изучение принципов установки заготовок в приспособления. Ознакомление с основными элементами приспособлений.</w:t>
            </w:r>
          </w:p>
        </w:tc>
        <w:tc>
          <w:tcPr>
            <w:tcW w:w="601" w:type="pct"/>
          </w:tcPr>
          <w:p w14:paraId="7FF1BE15" w14:textId="77777777" w:rsidR="0096754F" w:rsidRPr="0096754F" w:rsidRDefault="0096754F" w:rsidP="0096754F">
            <w:pPr>
              <w:suppressAutoHyphens/>
              <w:spacing w:after="0" w:line="240" w:lineRule="auto"/>
              <w:jc w:val="center"/>
              <w:rPr>
                <w:rFonts w:ascii="Times New Roman" w:hAnsi="Times New Roman" w:cs="Times New Roman"/>
                <w:bCs/>
                <w:i/>
                <w:iCs/>
                <w:sz w:val="24"/>
                <w:szCs w:val="24"/>
              </w:rPr>
            </w:pPr>
            <w:r w:rsidRPr="0096754F">
              <w:rPr>
                <w:rFonts w:ascii="Times New Roman" w:hAnsi="Times New Roman" w:cs="Times New Roman"/>
                <w:i/>
                <w:sz w:val="24"/>
                <w:szCs w:val="24"/>
              </w:rPr>
              <w:t>2</w:t>
            </w:r>
          </w:p>
        </w:tc>
        <w:tc>
          <w:tcPr>
            <w:tcW w:w="682" w:type="pct"/>
            <w:vMerge/>
          </w:tcPr>
          <w:p w14:paraId="7816265C" w14:textId="77777777" w:rsidR="0096754F" w:rsidRPr="0096754F" w:rsidRDefault="0096754F" w:rsidP="0096754F">
            <w:pPr>
              <w:spacing w:after="0" w:line="240" w:lineRule="auto"/>
              <w:rPr>
                <w:rFonts w:ascii="Times New Roman" w:hAnsi="Times New Roman" w:cs="Times New Roman"/>
                <w:sz w:val="24"/>
                <w:szCs w:val="24"/>
                <w:highlight w:val="yellow"/>
              </w:rPr>
            </w:pPr>
          </w:p>
        </w:tc>
        <w:tc>
          <w:tcPr>
            <w:tcW w:w="578" w:type="pct"/>
            <w:vMerge/>
          </w:tcPr>
          <w:p w14:paraId="04CA85A5"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yellow"/>
              </w:rPr>
            </w:pPr>
          </w:p>
        </w:tc>
      </w:tr>
      <w:tr w:rsidR="0096754F" w:rsidRPr="0096754F" w14:paraId="4FBBA024" w14:textId="77777777" w:rsidTr="00440F2D">
        <w:trPr>
          <w:trHeight w:val="267"/>
        </w:trPr>
        <w:tc>
          <w:tcPr>
            <w:tcW w:w="1011" w:type="pct"/>
            <w:vMerge w:val="restart"/>
          </w:tcPr>
          <w:p w14:paraId="0936539D" w14:textId="77777777" w:rsidR="0096754F" w:rsidRPr="0096754F" w:rsidRDefault="0096754F" w:rsidP="0096754F">
            <w:pPr>
              <w:spacing w:after="0" w:line="240" w:lineRule="auto"/>
              <w:rPr>
                <w:rFonts w:ascii="Times New Roman" w:hAnsi="Times New Roman" w:cs="Times New Roman"/>
                <w:bCs/>
                <w:i/>
                <w:sz w:val="24"/>
                <w:szCs w:val="24"/>
                <w:highlight w:val="green"/>
              </w:rPr>
            </w:pPr>
            <w:r w:rsidRPr="0096754F">
              <w:rPr>
                <w:rFonts w:ascii="Times New Roman" w:eastAsia="Times New Roman" w:hAnsi="Times New Roman" w:cs="Times New Roman"/>
                <w:sz w:val="24"/>
                <w:szCs w:val="24"/>
              </w:rPr>
              <w:t>Тема 1.2 Установочные элементы приспособлений.</w:t>
            </w:r>
          </w:p>
        </w:tc>
        <w:tc>
          <w:tcPr>
            <w:tcW w:w="2127" w:type="pct"/>
          </w:tcPr>
          <w:p w14:paraId="04326AF5"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01" w:type="pct"/>
            <w:vAlign w:val="center"/>
          </w:tcPr>
          <w:p w14:paraId="1D3DDFF8"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10</w:t>
            </w:r>
          </w:p>
        </w:tc>
        <w:tc>
          <w:tcPr>
            <w:tcW w:w="682" w:type="pct"/>
          </w:tcPr>
          <w:p w14:paraId="69C5F1F3"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tcPr>
          <w:p w14:paraId="69DFF4B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9A0B22A" w14:textId="77777777" w:rsidTr="00440F2D">
        <w:trPr>
          <w:trHeight w:val="20"/>
        </w:trPr>
        <w:tc>
          <w:tcPr>
            <w:tcW w:w="1011" w:type="pct"/>
            <w:vMerge/>
          </w:tcPr>
          <w:p w14:paraId="6BFB5D7E" w14:textId="77777777" w:rsidR="0096754F" w:rsidRPr="0096754F" w:rsidRDefault="0096754F" w:rsidP="0096754F">
            <w:pPr>
              <w:spacing w:after="0" w:line="240" w:lineRule="auto"/>
              <w:rPr>
                <w:rFonts w:ascii="Times New Roman" w:eastAsia="Times New Roman" w:hAnsi="Times New Roman" w:cs="Times New Roman"/>
                <w:b/>
                <w:sz w:val="24"/>
                <w:szCs w:val="24"/>
              </w:rPr>
            </w:pPr>
          </w:p>
        </w:tc>
        <w:tc>
          <w:tcPr>
            <w:tcW w:w="2127" w:type="pct"/>
          </w:tcPr>
          <w:p w14:paraId="253E9181"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1.Изучение требований, предъявляемых к установочным элементам приспособлений. Изучение типовых схем установки заготовок в приспособления. Изучение видов элементов приспособлений. </w:t>
            </w:r>
          </w:p>
        </w:tc>
        <w:tc>
          <w:tcPr>
            <w:tcW w:w="601" w:type="pct"/>
          </w:tcPr>
          <w:p w14:paraId="6C60B689"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82" w:type="pct"/>
            <w:vMerge w:val="restart"/>
          </w:tcPr>
          <w:p w14:paraId="55479A3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1.4</w:t>
            </w:r>
          </w:p>
          <w:p w14:paraId="36F3C79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 ОК 02,</w:t>
            </w:r>
          </w:p>
          <w:p w14:paraId="413C8149"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sz w:val="24"/>
                <w:szCs w:val="24"/>
              </w:rPr>
              <w:t>КК 3, КК 5</w:t>
            </w:r>
          </w:p>
        </w:tc>
        <w:tc>
          <w:tcPr>
            <w:tcW w:w="578" w:type="pct"/>
            <w:vMerge w:val="restart"/>
          </w:tcPr>
          <w:p w14:paraId="4938A569"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1.4.01</w:t>
            </w:r>
          </w:p>
          <w:p w14:paraId="1D2E8975"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1.4.01</w:t>
            </w:r>
          </w:p>
          <w:p w14:paraId="1D5C1EF4"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1.4.02</w:t>
            </w:r>
          </w:p>
          <w:p w14:paraId="721C3B1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1.4.03</w:t>
            </w:r>
          </w:p>
          <w:p w14:paraId="40151537"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1.4.04</w:t>
            </w:r>
          </w:p>
          <w:p w14:paraId="03DBA9B0"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1.4.05</w:t>
            </w:r>
          </w:p>
          <w:p w14:paraId="1D097C16"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01.01</w:t>
            </w:r>
          </w:p>
          <w:p w14:paraId="0FEA25D9"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24BA9EBF"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02.01</w:t>
            </w:r>
          </w:p>
          <w:p w14:paraId="2668BF9C"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01.01</w:t>
            </w:r>
          </w:p>
          <w:p w14:paraId="1B8B7C52"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p w14:paraId="512D158D" w14:textId="77777777" w:rsidR="0096754F" w:rsidRPr="0096754F" w:rsidRDefault="0096754F" w:rsidP="0096754F">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02.01</w:t>
            </w:r>
          </w:p>
        </w:tc>
      </w:tr>
      <w:tr w:rsidR="0096754F" w:rsidRPr="0096754F" w14:paraId="048E731E" w14:textId="77777777" w:rsidTr="00440F2D">
        <w:trPr>
          <w:trHeight w:val="20"/>
        </w:trPr>
        <w:tc>
          <w:tcPr>
            <w:tcW w:w="1011" w:type="pct"/>
            <w:vMerge/>
          </w:tcPr>
          <w:p w14:paraId="34DFDD56" w14:textId="77777777" w:rsidR="0096754F" w:rsidRPr="0096754F" w:rsidRDefault="0096754F" w:rsidP="0096754F">
            <w:pPr>
              <w:spacing w:after="0" w:line="240" w:lineRule="auto"/>
              <w:rPr>
                <w:rFonts w:ascii="Times New Roman" w:eastAsia="Times New Roman" w:hAnsi="Times New Roman" w:cs="Times New Roman"/>
                <w:b/>
                <w:sz w:val="24"/>
                <w:szCs w:val="24"/>
              </w:rPr>
            </w:pPr>
          </w:p>
        </w:tc>
        <w:tc>
          <w:tcPr>
            <w:tcW w:w="2127" w:type="pct"/>
          </w:tcPr>
          <w:p w14:paraId="0B3AEB2F"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2.Изучение и расчет погрешностей базирования и закрепления заготовок. Изучение погрешности базирования в приспособлениях.</w:t>
            </w:r>
          </w:p>
        </w:tc>
        <w:tc>
          <w:tcPr>
            <w:tcW w:w="601" w:type="pct"/>
          </w:tcPr>
          <w:p w14:paraId="6E5D33B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682" w:type="pct"/>
            <w:vMerge/>
          </w:tcPr>
          <w:p w14:paraId="0896559E"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tcPr>
          <w:p w14:paraId="0A5F495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B344117" w14:textId="77777777" w:rsidTr="00440F2D">
        <w:trPr>
          <w:trHeight w:val="20"/>
        </w:trPr>
        <w:tc>
          <w:tcPr>
            <w:tcW w:w="1011" w:type="pct"/>
            <w:vMerge/>
          </w:tcPr>
          <w:p w14:paraId="67E302D0"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127" w:type="pct"/>
          </w:tcPr>
          <w:p w14:paraId="0AEFD941"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601" w:type="pct"/>
            <w:vAlign w:val="center"/>
          </w:tcPr>
          <w:p w14:paraId="2E6E5779"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cyan"/>
              </w:rPr>
            </w:pPr>
            <w:r w:rsidRPr="0096754F">
              <w:rPr>
                <w:rFonts w:ascii="Times New Roman" w:hAnsi="Times New Roman" w:cs="Times New Roman"/>
                <w:b/>
                <w:sz w:val="24"/>
                <w:szCs w:val="24"/>
              </w:rPr>
              <w:t>6</w:t>
            </w:r>
          </w:p>
        </w:tc>
        <w:tc>
          <w:tcPr>
            <w:tcW w:w="682" w:type="pct"/>
            <w:vMerge/>
          </w:tcPr>
          <w:p w14:paraId="5A1E9406" w14:textId="77777777" w:rsidR="0096754F" w:rsidRPr="0096754F" w:rsidRDefault="0096754F" w:rsidP="0096754F">
            <w:pPr>
              <w:spacing w:after="0" w:line="240" w:lineRule="auto"/>
              <w:rPr>
                <w:rFonts w:ascii="Times New Roman" w:hAnsi="Times New Roman" w:cs="Times New Roman"/>
                <w:b/>
                <w:i/>
                <w:sz w:val="24"/>
                <w:szCs w:val="24"/>
                <w:highlight w:val="green"/>
              </w:rPr>
            </w:pPr>
          </w:p>
        </w:tc>
        <w:tc>
          <w:tcPr>
            <w:tcW w:w="578" w:type="pct"/>
            <w:vMerge/>
          </w:tcPr>
          <w:p w14:paraId="62218691" w14:textId="77777777" w:rsidR="0096754F" w:rsidRPr="0096754F" w:rsidRDefault="0096754F" w:rsidP="0096754F">
            <w:pPr>
              <w:spacing w:after="0" w:line="240" w:lineRule="auto"/>
              <w:rPr>
                <w:rFonts w:ascii="Times New Roman" w:hAnsi="Times New Roman" w:cs="Times New Roman"/>
                <w:b/>
                <w:i/>
                <w:sz w:val="24"/>
                <w:szCs w:val="24"/>
                <w:highlight w:val="green"/>
              </w:rPr>
            </w:pPr>
          </w:p>
        </w:tc>
      </w:tr>
      <w:tr w:rsidR="0096754F" w:rsidRPr="0096754F" w14:paraId="2CE2D8E6" w14:textId="77777777" w:rsidTr="00440F2D">
        <w:trPr>
          <w:trHeight w:val="528"/>
        </w:trPr>
        <w:tc>
          <w:tcPr>
            <w:tcW w:w="1011" w:type="pct"/>
            <w:vMerge/>
          </w:tcPr>
          <w:p w14:paraId="5EB1F61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127" w:type="pct"/>
          </w:tcPr>
          <w:p w14:paraId="6C3A5E97" w14:textId="77777777" w:rsidR="0096754F" w:rsidRPr="0096754F" w:rsidRDefault="0096754F" w:rsidP="0096754F">
            <w:pPr>
              <w:spacing w:after="0" w:line="240" w:lineRule="auto"/>
              <w:jc w:val="both"/>
              <w:rPr>
                <w:rFonts w:ascii="Times New Roman" w:hAnsi="Times New Roman" w:cs="Times New Roman"/>
                <w:b/>
                <w:bCs/>
                <w:color w:val="000000"/>
                <w:sz w:val="24"/>
                <w:szCs w:val="24"/>
              </w:rPr>
            </w:pPr>
            <w:r w:rsidRPr="0096754F">
              <w:rPr>
                <w:rFonts w:ascii="Times New Roman" w:hAnsi="Times New Roman" w:cs="Times New Roman"/>
                <w:b/>
                <w:color w:val="000000"/>
                <w:sz w:val="24"/>
                <w:szCs w:val="24"/>
              </w:rPr>
              <w:t>Практическая работа №1</w:t>
            </w:r>
            <w:r w:rsidRPr="0096754F">
              <w:rPr>
                <w:rFonts w:ascii="Times New Roman" w:hAnsi="Times New Roman" w:cs="Times New Roman"/>
                <w:color w:val="000000"/>
                <w:sz w:val="24"/>
                <w:szCs w:val="24"/>
              </w:rPr>
              <w:t>.</w:t>
            </w:r>
            <w:r w:rsidRPr="0096754F">
              <w:rPr>
                <w:rFonts w:ascii="Times New Roman" w:hAnsi="Times New Roman" w:cs="Times New Roman"/>
                <w:color w:val="000000"/>
                <w:sz w:val="24"/>
                <w:szCs w:val="24"/>
                <w:shd w:val="clear" w:color="auto" w:fill="FFFFFF"/>
              </w:rPr>
              <w:t xml:space="preserve"> Изучение погрешности базирования для различных схем установки.</w:t>
            </w:r>
          </w:p>
        </w:tc>
        <w:tc>
          <w:tcPr>
            <w:tcW w:w="601" w:type="pct"/>
          </w:tcPr>
          <w:p w14:paraId="164BB454"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p w14:paraId="7151BC86"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p>
        </w:tc>
        <w:tc>
          <w:tcPr>
            <w:tcW w:w="682" w:type="pct"/>
            <w:vMerge/>
          </w:tcPr>
          <w:p w14:paraId="67BA61DB"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c>
          <w:tcPr>
            <w:tcW w:w="578" w:type="pct"/>
            <w:vMerge/>
          </w:tcPr>
          <w:p w14:paraId="7448EE1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B319563" w14:textId="77777777" w:rsidTr="00440F2D">
        <w:trPr>
          <w:trHeight w:val="555"/>
        </w:trPr>
        <w:tc>
          <w:tcPr>
            <w:tcW w:w="1011" w:type="pct"/>
            <w:vMerge/>
          </w:tcPr>
          <w:p w14:paraId="15A7C2CE"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127" w:type="pct"/>
          </w:tcPr>
          <w:p w14:paraId="5FE904BE"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b/>
                <w:color w:val="000000"/>
                <w:sz w:val="24"/>
                <w:szCs w:val="24"/>
              </w:rPr>
              <w:t>Практическая работа №2</w:t>
            </w:r>
            <w:r w:rsidRPr="0096754F">
              <w:rPr>
                <w:rFonts w:ascii="Times New Roman" w:hAnsi="Times New Roman" w:cs="Times New Roman"/>
                <w:color w:val="000000"/>
                <w:sz w:val="24"/>
                <w:szCs w:val="24"/>
              </w:rPr>
              <w:t>. Изучение видов постоянных опор для установки детали на черновые базовые поверхности.</w:t>
            </w:r>
          </w:p>
        </w:tc>
        <w:tc>
          <w:tcPr>
            <w:tcW w:w="601" w:type="pct"/>
          </w:tcPr>
          <w:p w14:paraId="0967D7CD"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 п/п</w:t>
            </w:r>
          </w:p>
          <w:p w14:paraId="6FCE80BA"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p>
        </w:tc>
        <w:tc>
          <w:tcPr>
            <w:tcW w:w="682" w:type="pct"/>
            <w:vMerge/>
          </w:tcPr>
          <w:p w14:paraId="602D54AE"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tcPr>
          <w:p w14:paraId="461693D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6EC8660" w14:textId="77777777" w:rsidTr="00440F2D">
        <w:trPr>
          <w:trHeight w:val="896"/>
        </w:trPr>
        <w:tc>
          <w:tcPr>
            <w:tcW w:w="1011" w:type="pct"/>
            <w:vMerge/>
          </w:tcPr>
          <w:p w14:paraId="683CD659"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127" w:type="pct"/>
          </w:tcPr>
          <w:p w14:paraId="00F7F704" w14:textId="77777777" w:rsidR="0096754F" w:rsidRPr="0096754F" w:rsidRDefault="0096754F" w:rsidP="0096754F">
            <w:pPr>
              <w:spacing w:after="0" w:line="240" w:lineRule="auto"/>
              <w:jc w:val="both"/>
              <w:rPr>
                <w:rFonts w:ascii="Times New Roman" w:hAnsi="Times New Roman" w:cs="Times New Roman"/>
                <w:color w:val="000000"/>
                <w:sz w:val="24"/>
                <w:szCs w:val="24"/>
              </w:rPr>
            </w:pPr>
            <w:r w:rsidRPr="0096754F">
              <w:rPr>
                <w:rFonts w:ascii="Times New Roman" w:hAnsi="Times New Roman" w:cs="Times New Roman"/>
                <w:b/>
                <w:color w:val="000000"/>
                <w:sz w:val="24"/>
                <w:szCs w:val="24"/>
              </w:rPr>
              <w:t>Практическая работа №3.</w:t>
            </w:r>
            <w:r w:rsidRPr="0096754F">
              <w:rPr>
                <w:rFonts w:ascii="Times New Roman" w:hAnsi="Times New Roman" w:cs="Times New Roman"/>
                <w:color w:val="000000"/>
                <w:sz w:val="24"/>
                <w:szCs w:val="24"/>
              </w:rPr>
              <w:t xml:space="preserve"> Изучение погрешностей базирования при установки заготовок на пальцы и оправки.</w:t>
            </w:r>
          </w:p>
        </w:tc>
        <w:tc>
          <w:tcPr>
            <w:tcW w:w="601" w:type="pct"/>
          </w:tcPr>
          <w:p w14:paraId="43CC1065"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682" w:type="pct"/>
            <w:vMerge/>
          </w:tcPr>
          <w:p w14:paraId="069DD886"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vMerge/>
          </w:tcPr>
          <w:p w14:paraId="708845D9"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765DA4A7" w14:textId="77777777" w:rsidTr="00440F2D">
        <w:trPr>
          <w:trHeight w:val="20"/>
        </w:trPr>
        <w:tc>
          <w:tcPr>
            <w:tcW w:w="3139" w:type="pct"/>
            <w:gridSpan w:val="2"/>
          </w:tcPr>
          <w:p w14:paraId="2AEBE41F"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Раздел 2.</w:t>
            </w:r>
          </w:p>
          <w:p w14:paraId="369B4B89"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Приспособления для закрепления заготовок и направления режущего инструмента</w:t>
            </w:r>
          </w:p>
        </w:tc>
        <w:tc>
          <w:tcPr>
            <w:tcW w:w="601" w:type="pct"/>
            <w:vAlign w:val="center"/>
          </w:tcPr>
          <w:p w14:paraId="7EAD8B2D"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yellow"/>
              </w:rPr>
            </w:pPr>
            <w:r w:rsidRPr="0096754F">
              <w:rPr>
                <w:rFonts w:ascii="Times New Roman" w:hAnsi="Times New Roman" w:cs="Times New Roman"/>
                <w:b/>
                <w:sz w:val="24"/>
                <w:szCs w:val="24"/>
              </w:rPr>
              <w:t>16/2</w:t>
            </w:r>
          </w:p>
        </w:tc>
        <w:tc>
          <w:tcPr>
            <w:tcW w:w="682" w:type="pct"/>
          </w:tcPr>
          <w:p w14:paraId="62C13754"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tcPr>
          <w:p w14:paraId="297486A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E42B667" w14:textId="77777777" w:rsidTr="00440F2D">
        <w:trPr>
          <w:trHeight w:val="225"/>
        </w:trPr>
        <w:tc>
          <w:tcPr>
            <w:tcW w:w="1011" w:type="pct"/>
            <w:vMerge w:val="restart"/>
          </w:tcPr>
          <w:p w14:paraId="0182968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2.1 Зажимные приспособления.</w:t>
            </w:r>
          </w:p>
        </w:tc>
        <w:tc>
          <w:tcPr>
            <w:tcW w:w="2127" w:type="pct"/>
          </w:tcPr>
          <w:p w14:paraId="09D57643"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sz w:val="24"/>
                <w:szCs w:val="24"/>
              </w:rPr>
              <w:t>Содержание</w:t>
            </w:r>
          </w:p>
        </w:tc>
        <w:tc>
          <w:tcPr>
            <w:tcW w:w="601" w:type="pct"/>
            <w:vAlign w:val="center"/>
          </w:tcPr>
          <w:p w14:paraId="5D26AB2D" w14:textId="77777777" w:rsidR="0096754F" w:rsidRPr="0096754F" w:rsidRDefault="0096754F" w:rsidP="0096754F">
            <w:pPr>
              <w:spacing w:after="0" w:line="240" w:lineRule="auto"/>
              <w:jc w:val="center"/>
              <w:rPr>
                <w:rFonts w:ascii="Times New Roman" w:eastAsia="Times New Roman" w:hAnsi="Times New Roman" w:cs="Times New Roman"/>
                <w:b/>
                <w:sz w:val="24"/>
                <w:szCs w:val="24"/>
                <w:highlight w:val="yellow"/>
              </w:rPr>
            </w:pPr>
            <w:r w:rsidRPr="0096754F">
              <w:rPr>
                <w:rFonts w:ascii="Times New Roman" w:eastAsia="Times New Roman" w:hAnsi="Times New Roman" w:cs="Times New Roman"/>
                <w:b/>
                <w:sz w:val="24"/>
                <w:szCs w:val="24"/>
              </w:rPr>
              <w:t>8</w:t>
            </w:r>
          </w:p>
        </w:tc>
        <w:tc>
          <w:tcPr>
            <w:tcW w:w="682" w:type="pct"/>
          </w:tcPr>
          <w:p w14:paraId="2F81C39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tcPr>
          <w:p w14:paraId="203938B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693FCE0" w14:textId="77777777" w:rsidTr="00440F2D">
        <w:trPr>
          <w:trHeight w:val="800"/>
        </w:trPr>
        <w:tc>
          <w:tcPr>
            <w:tcW w:w="1011" w:type="pct"/>
            <w:vMerge/>
          </w:tcPr>
          <w:p w14:paraId="705C5E0A"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2290908F"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1.Изучение назначения зажимных устройств приспособлений. Изучение видов зажимных элементов.</w:t>
            </w:r>
          </w:p>
        </w:tc>
        <w:tc>
          <w:tcPr>
            <w:tcW w:w="601" w:type="pct"/>
            <w:vAlign w:val="center"/>
          </w:tcPr>
          <w:p w14:paraId="1F067938" w14:textId="77777777" w:rsidR="0096754F" w:rsidRPr="0096754F" w:rsidRDefault="0096754F" w:rsidP="0096754F">
            <w:pPr>
              <w:spacing w:after="0" w:line="240" w:lineRule="auto"/>
              <w:jc w:val="center"/>
              <w:rPr>
                <w:rFonts w:ascii="Times New Roman" w:eastAsia="Times New Roman" w:hAnsi="Times New Roman" w:cs="Times New Roman"/>
                <w:i/>
                <w:sz w:val="24"/>
                <w:szCs w:val="24"/>
              </w:rPr>
            </w:pPr>
            <w:r w:rsidRPr="0096754F">
              <w:rPr>
                <w:rFonts w:ascii="Times New Roman" w:eastAsia="Times New Roman" w:hAnsi="Times New Roman" w:cs="Times New Roman"/>
                <w:i/>
                <w:sz w:val="24"/>
                <w:szCs w:val="24"/>
              </w:rPr>
              <w:t>2</w:t>
            </w:r>
          </w:p>
        </w:tc>
        <w:tc>
          <w:tcPr>
            <w:tcW w:w="682" w:type="pct"/>
            <w:vMerge w:val="restart"/>
          </w:tcPr>
          <w:p w14:paraId="566526D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 ПК 3.2</w:t>
            </w:r>
          </w:p>
          <w:p w14:paraId="018F1917"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02</w:t>
            </w:r>
          </w:p>
          <w:p w14:paraId="69C22FD1"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sz w:val="24"/>
                <w:szCs w:val="24"/>
              </w:rPr>
              <w:t>КК. 05</w:t>
            </w:r>
          </w:p>
        </w:tc>
        <w:tc>
          <w:tcPr>
            <w:tcW w:w="578" w:type="pct"/>
            <w:vMerge w:val="restart"/>
          </w:tcPr>
          <w:p w14:paraId="59B1421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1.3.01</w:t>
            </w:r>
          </w:p>
          <w:p w14:paraId="00403CA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3.2.01</w:t>
            </w:r>
          </w:p>
          <w:p w14:paraId="3B63882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1.3.01</w:t>
            </w:r>
          </w:p>
          <w:p w14:paraId="746BA79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3.2.01</w:t>
            </w:r>
          </w:p>
          <w:p w14:paraId="610A6A5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02.01</w:t>
            </w:r>
          </w:p>
          <w:p w14:paraId="679F1EF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02.02</w:t>
            </w:r>
          </w:p>
          <w:p w14:paraId="5E73D7E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02.01</w:t>
            </w:r>
          </w:p>
          <w:p w14:paraId="1D2D86A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02.02</w:t>
            </w:r>
          </w:p>
        </w:tc>
      </w:tr>
      <w:tr w:rsidR="0096754F" w:rsidRPr="0096754F" w14:paraId="7E98EDB1" w14:textId="77777777" w:rsidTr="00440F2D">
        <w:trPr>
          <w:trHeight w:val="631"/>
        </w:trPr>
        <w:tc>
          <w:tcPr>
            <w:tcW w:w="1011" w:type="pct"/>
            <w:vMerge/>
          </w:tcPr>
          <w:p w14:paraId="2659046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00AB3F7"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color w:val="000000"/>
                <w:sz w:val="24"/>
                <w:szCs w:val="24"/>
                <w:shd w:val="clear" w:color="auto" w:fill="FFFFFF"/>
              </w:rPr>
              <w:t>2.Изучение видов зажимных устройств. Элементы зажимных приспособлений.</w:t>
            </w:r>
          </w:p>
        </w:tc>
        <w:tc>
          <w:tcPr>
            <w:tcW w:w="601" w:type="pct"/>
            <w:vAlign w:val="center"/>
          </w:tcPr>
          <w:p w14:paraId="75A6EEAF" w14:textId="77777777" w:rsidR="0096754F" w:rsidRPr="0096754F" w:rsidRDefault="0096754F" w:rsidP="0096754F">
            <w:pPr>
              <w:spacing w:after="0" w:line="240" w:lineRule="auto"/>
              <w:jc w:val="center"/>
              <w:rPr>
                <w:rFonts w:ascii="Times New Roman" w:eastAsia="Times New Roman" w:hAnsi="Times New Roman" w:cs="Times New Roman"/>
                <w:i/>
                <w:sz w:val="24"/>
                <w:szCs w:val="24"/>
              </w:rPr>
            </w:pPr>
            <w:r w:rsidRPr="0096754F">
              <w:rPr>
                <w:rFonts w:ascii="Times New Roman" w:eastAsia="Times New Roman" w:hAnsi="Times New Roman" w:cs="Times New Roman"/>
                <w:i/>
                <w:sz w:val="24"/>
                <w:szCs w:val="24"/>
              </w:rPr>
              <w:t>2</w:t>
            </w:r>
          </w:p>
        </w:tc>
        <w:tc>
          <w:tcPr>
            <w:tcW w:w="682" w:type="pct"/>
            <w:vMerge/>
          </w:tcPr>
          <w:p w14:paraId="201F9541"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tcPr>
          <w:p w14:paraId="76ADA4D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13ECC5F" w14:textId="77777777" w:rsidTr="00440F2D">
        <w:trPr>
          <w:trHeight w:val="631"/>
        </w:trPr>
        <w:tc>
          <w:tcPr>
            <w:tcW w:w="1011" w:type="pct"/>
            <w:vMerge/>
          </w:tcPr>
          <w:p w14:paraId="4BE3A499"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772E60D0"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p>
        </w:tc>
        <w:tc>
          <w:tcPr>
            <w:tcW w:w="601" w:type="pct"/>
            <w:vAlign w:val="center"/>
          </w:tcPr>
          <w:p w14:paraId="49450698"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vMerge/>
          </w:tcPr>
          <w:p w14:paraId="781AD8F2"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vMerge/>
          </w:tcPr>
          <w:p w14:paraId="3901B30D"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68E2A27A" w14:textId="77777777" w:rsidTr="00440F2D">
        <w:trPr>
          <w:trHeight w:val="540"/>
        </w:trPr>
        <w:tc>
          <w:tcPr>
            <w:tcW w:w="1011" w:type="pct"/>
            <w:vMerge/>
          </w:tcPr>
          <w:p w14:paraId="3133196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10624370"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Практическая работа №4</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оправок и патронов с пластинчатыми (тарельчатыми) пружинами.</w:t>
            </w:r>
          </w:p>
        </w:tc>
        <w:tc>
          <w:tcPr>
            <w:tcW w:w="601" w:type="pct"/>
            <w:vAlign w:val="center"/>
          </w:tcPr>
          <w:p w14:paraId="24C1C9F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396D33D6"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c>
          <w:tcPr>
            <w:tcW w:w="578" w:type="pct"/>
            <w:vMerge/>
          </w:tcPr>
          <w:p w14:paraId="2D6A7A4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7D621B5" w14:textId="77777777" w:rsidTr="00440F2D">
        <w:trPr>
          <w:trHeight w:val="524"/>
        </w:trPr>
        <w:tc>
          <w:tcPr>
            <w:tcW w:w="1011" w:type="pct"/>
            <w:vMerge/>
          </w:tcPr>
          <w:p w14:paraId="59801F99"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23492566"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Практическая работа №5</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схем рычажных механизмов и сил, действующих в этих механизмов.</w:t>
            </w:r>
          </w:p>
        </w:tc>
        <w:tc>
          <w:tcPr>
            <w:tcW w:w="601" w:type="pct"/>
          </w:tcPr>
          <w:p w14:paraId="482C745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82" w:type="pct"/>
            <w:vMerge/>
          </w:tcPr>
          <w:p w14:paraId="6C78604F"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611398B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21E8F8C" w14:textId="77777777" w:rsidTr="00440F2D">
        <w:trPr>
          <w:trHeight w:val="279"/>
        </w:trPr>
        <w:tc>
          <w:tcPr>
            <w:tcW w:w="1011" w:type="pct"/>
            <w:vMerge w:val="restart"/>
          </w:tcPr>
          <w:p w14:paraId="7CD8014E"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2.2 Силовые устройства приспособлений.</w:t>
            </w:r>
          </w:p>
        </w:tc>
        <w:tc>
          <w:tcPr>
            <w:tcW w:w="2127" w:type="pct"/>
          </w:tcPr>
          <w:p w14:paraId="05B70467"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sz w:val="24"/>
                <w:szCs w:val="24"/>
              </w:rPr>
              <w:t>Содержание</w:t>
            </w:r>
          </w:p>
        </w:tc>
        <w:tc>
          <w:tcPr>
            <w:tcW w:w="601" w:type="pct"/>
            <w:vAlign w:val="center"/>
          </w:tcPr>
          <w:p w14:paraId="593088A8"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tcPr>
          <w:p w14:paraId="35F77970"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tcPr>
          <w:p w14:paraId="71FA8072"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5D20DAB1" w14:textId="77777777" w:rsidTr="00440F2D">
        <w:trPr>
          <w:trHeight w:val="310"/>
        </w:trPr>
        <w:tc>
          <w:tcPr>
            <w:tcW w:w="1011" w:type="pct"/>
            <w:vMerge/>
          </w:tcPr>
          <w:p w14:paraId="5975CAB2"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16EDEA87"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1.Изучение назначения силовых узлов и устройств приспособлений. Изучение  магнитных зажимных устройств.</w:t>
            </w:r>
          </w:p>
        </w:tc>
        <w:tc>
          <w:tcPr>
            <w:tcW w:w="601" w:type="pct"/>
            <w:vAlign w:val="center"/>
          </w:tcPr>
          <w:p w14:paraId="404B0B0B"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w:t>
            </w:r>
          </w:p>
        </w:tc>
        <w:tc>
          <w:tcPr>
            <w:tcW w:w="682" w:type="pct"/>
            <w:vMerge w:val="restart"/>
          </w:tcPr>
          <w:p w14:paraId="19F3823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 ПК 3.2</w:t>
            </w:r>
          </w:p>
          <w:p w14:paraId="2DD7039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 ОК 02</w:t>
            </w:r>
          </w:p>
          <w:p w14:paraId="2CB1BDFB"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val="restart"/>
          </w:tcPr>
          <w:p w14:paraId="39D1FEE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1.3.01</w:t>
            </w:r>
          </w:p>
          <w:p w14:paraId="482CD10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1.3.02</w:t>
            </w:r>
          </w:p>
          <w:p w14:paraId="7A5B4BE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3.2.01</w:t>
            </w:r>
          </w:p>
          <w:p w14:paraId="1B7C121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1.3.01</w:t>
            </w:r>
          </w:p>
          <w:p w14:paraId="01CF04A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1.3.03</w:t>
            </w:r>
          </w:p>
          <w:p w14:paraId="7DF23DA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3.2.01</w:t>
            </w:r>
          </w:p>
          <w:p w14:paraId="5134185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01.01</w:t>
            </w:r>
          </w:p>
          <w:p w14:paraId="5696CF4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01.02</w:t>
            </w:r>
          </w:p>
          <w:p w14:paraId="729B5C9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02.01</w:t>
            </w:r>
          </w:p>
          <w:p w14:paraId="4D3BFFB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01.01</w:t>
            </w:r>
          </w:p>
          <w:p w14:paraId="11CE213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01.02</w:t>
            </w:r>
          </w:p>
          <w:p w14:paraId="2BDD1FF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02.01</w:t>
            </w:r>
          </w:p>
        </w:tc>
      </w:tr>
      <w:tr w:rsidR="0096754F" w:rsidRPr="0096754F" w14:paraId="67A2361E" w14:textId="77777777" w:rsidTr="00440F2D">
        <w:trPr>
          <w:trHeight w:val="519"/>
        </w:trPr>
        <w:tc>
          <w:tcPr>
            <w:tcW w:w="1011" w:type="pct"/>
            <w:vMerge/>
          </w:tcPr>
          <w:p w14:paraId="5072917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564361EA"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color w:val="000000"/>
                <w:sz w:val="24"/>
                <w:szCs w:val="24"/>
                <w:shd w:val="clear" w:color="auto" w:fill="FFFFFF"/>
              </w:rPr>
              <w:t>2. Изучение вакуумных зажимных устройств. Пневмогидравлические зажимные устройства. Изучение комбинированных зажимных устройств.</w:t>
            </w:r>
          </w:p>
        </w:tc>
        <w:tc>
          <w:tcPr>
            <w:tcW w:w="601" w:type="pct"/>
            <w:vAlign w:val="center"/>
          </w:tcPr>
          <w:p w14:paraId="7210261F"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w:t>
            </w:r>
          </w:p>
        </w:tc>
        <w:tc>
          <w:tcPr>
            <w:tcW w:w="682" w:type="pct"/>
            <w:vMerge/>
          </w:tcPr>
          <w:p w14:paraId="7093647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618287D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F22AFEC" w14:textId="77777777" w:rsidTr="00440F2D">
        <w:trPr>
          <w:trHeight w:val="519"/>
        </w:trPr>
        <w:tc>
          <w:tcPr>
            <w:tcW w:w="1011" w:type="pct"/>
            <w:vMerge/>
          </w:tcPr>
          <w:p w14:paraId="55031622"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7274EC24"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p>
        </w:tc>
        <w:tc>
          <w:tcPr>
            <w:tcW w:w="601" w:type="pct"/>
            <w:vAlign w:val="center"/>
          </w:tcPr>
          <w:p w14:paraId="0A942076"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2</w:t>
            </w:r>
          </w:p>
        </w:tc>
        <w:tc>
          <w:tcPr>
            <w:tcW w:w="682" w:type="pct"/>
            <w:vMerge/>
          </w:tcPr>
          <w:p w14:paraId="6FADFA40"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vMerge/>
          </w:tcPr>
          <w:p w14:paraId="0066499D"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1CA972A2" w14:textId="77777777" w:rsidTr="00440F2D">
        <w:trPr>
          <w:trHeight w:val="274"/>
        </w:trPr>
        <w:tc>
          <w:tcPr>
            <w:tcW w:w="1011" w:type="pct"/>
            <w:vMerge/>
          </w:tcPr>
          <w:p w14:paraId="20C3F12A"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1807A6DC"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shd w:val="clear" w:color="auto" w:fill="FFFFFF"/>
              </w:rPr>
              <w:t>Практическая работа №6</w:t>
            </w:r>
            <w:r w:rsidRPr="0096754F">
              <w:rPr>
                <w:rFonts w:ascii="Times New Roman" w:eastAsia="Times New Roman" w:hAnsi="Times New Roman" w:cs="Times New Roman"/>
                <w:color w:val="000000"/>
                <w:sz w:val="24"/>
                <w:szCs w:val="24"/>
                <w:shd w:val="clear" w:color="auto" w:fill="FFFFFF"/>
              </w:rPr>
              <w:t>. Изучение схем комбинированных зажимных устройств.</w:t>
            </w:r>
          </w:p>
        </w:tc>
        <w:tc>
          <w:tcPr>
            <w:tcW w:w="601" w:type="pct"/>
          </w:tcPr>
          <w:p w14:paraId="78990E26"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tcPr>
          <w:p w14:paraId="22C0CBE8"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c>
          <w:tcPr>
            <w:tcW w:w="578" w:type="pct"/>
            <w:vMerge/>
          </w:tcPr>
          <w:p w14:paraId="595B3FB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6AA982A" w14:textId="77777777" w:rsidTr="00440F2D">
        <w:trPr>
          <w:trHeight w:val="270"/>
        </w:trPr>
        <w:tc>
          <w:tcPr>
            <w:tcW w:w="1011" w:type="pct"/>
            <w:vMerge w:val="restart"/>
          </w:tcPr>
          <w:p w14:paraId="2B9F6813"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2.3 Направляющие, корпусные и вспомогательные элементы приспособлений</w:t>
            </w:r>
          </w:p>
        </w:tc>
        <w:tc>
          <w:tcPr>
            <w:tcW w:w="2127" w:type="pct"/>
          </w:tcPr>
          <w:p w14:paraId="1D6875B9"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Содержание</w:t>
            </w:r>
          </w:p>
        </w:tc>
        <w:tc>
          <w:tcPr>
            <w:tcW w:w="601" w:type="pct"/>
            <w:vAlign w:val="center"/>
          </w:tcPr>
          <w:p w14:paraId="4B79055C"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tcPr>
          <w:p w14:paraId="7CCF7B60"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tcPr>
          <w:p w14:paraId="3EBD13B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604274E" w14:textId="77777777" w:rsidTr="00440F2D">
        <w:trPr>
          <w:trHeight w:val="1095"/>
        </w:trPr>
        <w:tc>
          <w:tcPr>
            <w:tcW w:w="1011" w:type="pct"/>
            <w:vMerge/>
          </w:tcPr>
          <w:p w14:paraId="099C7C0C"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p>
        </w:tc>
        <w:tc>
          <w:tcPr>
            <w:tcW w:w="2127" w:type="pct"/>
          </w:tcPr>
          <w:p w14:paraId="534F8457"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 xml:space="preserve">Ознакомление с назначением и видами направляющих, делительных и поворотных элементов приспособлений. Изучение способов их установки и принципа работы. </w:t>
            </w:r>
          </w:p>
        </w:tc>
        <w:tc>
          <w:tcPr>
            <w:tcW w:w="601" w:type="pct"/>
          </w:tcPr>
          <w:p w14:paraId="2C94EF59"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val="restart"/>
          </w:tcPr>
          <w:p w14:paraId="68AEF8D4"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 ПК 3.2</w:t>
            </w:r>
          </w:p>
          <w:p w14:paraId="1B8CD281"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w:t>
            </w:r>
          </w:p>
          <w:p w14:paraId="04747183"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sz w:val="24"/>
                <w:szCs w:val="24"/>
              </w:rPr>
              <w:t>КК 6</w:t>
            </w:r>
          </w:p>
        </w:tc>
        <w:tc>
          <w:tcPr>
            <w:tcW w:w="578" w:type="pct"/>
            <w:vMerge w:val="restart"/>
          </w:tcPr>
          <w:p w14:paraId="02336F7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1.3.02</w:t>
            </w:r>
          </w:p>
          <w:p w14:paraId="0A4880B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3.2.01</w:t>
            </w:r>
          </w:p>
          <w:p w14:paraId="1A7E23A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1.3.02</w:t>
            </w:r>
          </w:p>
          <w:p w14:paraId="742A993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1.3.03</w:t>
            </w:r>
          </w:p>
          <w:p w14:paraId="2144E8F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3.2.01</w:t>
            </w:r>
          </w:p>
          <w:p w14:paraId="6BA98E3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01.01</w:t>
            </w:r>
          </w:p>
          <w:p w14:paraId="62C1A8F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01.02</w:t>
            </w:r>
          </w:p>
          <w:p w14:paraId="3A7B4B8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01.01</w:t>
            </w:r>
          </w:p>
          <w:p w14:paraId="270CED9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1355C4E9" w14:textId="77777777" w:rsidTr="00440F2D">
        <w:trPr>
          <w:trHeight w:val="554"/>
        </w:trPr>
        <w:tc>
          <w:tcPr>
            <w:tcW w:w="1011" w:type="pct"/>
            <w:vMerge/>
          </w:tcPr>
          <w:p w14:paraId="5864A690"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p>
        </w:tc>
        <w:tc>
          <w:tcPr>
            <w:tcW w:w="2127" w:type="pct"/>
          </w:tcPr>
          <w:p w14:paraId="2856CA3D"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p>
        </w:tc>
        <w:tc>
          <w:tcPr>
            <w:tcW w:w="601" w:type="pct"/>
            <w:vAlign w:val="center"/>
          </w:tcPr>
          <w:p w14:paraId="24995D87"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2</w:t>
            </w:r>
          </w:p>
        </w:tc>
        <w:tc>
          <w:tcPr>
            <w:tcW w:w="682" w:type="pct"/>
            <w:vMerge/>
          </w:tcPr>
          <w:p w14:paraId="2AA5D5F1"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tcPr>
          <w:p w14:paraId="370D467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EACD8FE" w14:textId="77777777" w:rsidTr="00440F2D">
        <w:trPr>
          <w:trHeight w:val="750"/>
        </w:trPr>
        <w:tc>
          <w:tcPr>
            <w:tcW w:w="1011" w:type="pct"/>
            <w:vMerge/>
          </w:tcPr>
          <w:p w14:paraId="5C6FEB85" w14:textId="77777777" w:rsidR="0096754F" w:rsidRPr="0096754F" w:rsidRDefault="0096754F" w:rsidP="0096754F">
            <w:pPr>
              <w:spacing w:after="0" w:line="240" w:lineRule="auto"/>
              <w:jc w:val="center"/>
              <w:rPr>
                <w:rFonts w:ascii="Times New Roman" w:eastAsia="Times New Roman" w:hAnsi="Times New Roman" w:cs="Times New Roman"/>
                <w:b/>
                <w:bCs/>
                <w:color w:val="000000"/>
                <w:sz w:val="24"/>
                <w:szCs w:val="24"/>
              </w:rPr>
            </w:pPr>
          </w:p>
        </w:tc>
        <w:tc>
          <w:tcPr>
            <w:tcW w:w="2127" w:type="pct"/>
          </w:tcPr>
          <w:p w14:paraId="4CAB351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Практическая работа №7</w:t>
            </w:r>
            <w:r w:rsidRPr="0096754F">
              <w:rPr>
                <w:rFonts w:ascii="Times New Roman" w:eastAsia="Times New Roman" w:hAnsi="Times New Roman" w:cs="Times New Roman"/>
                <w:b/>
                <w:color w:val="000000"/>
                <w:sz w:val="24"/>
                <w:szCs w:val="24"/>
              </w:rPr>
              <w:t>.</w:t>
            </w:r>
            <w:r w:rsidRPr="0096754F">
              <w:rPr>
                <w:rFonts w:ascii="Times New Roman" w:eastAsia="Times New Roman" w:hAnsi="Times New Roman" w:cs="Times New Roman"/>
                <w:color w:val="000000"/>
                <w:sz w:val="24"/>
                <w:szCs w:val="24"/>
              </w:rPr>
              <w:t xml:space="preserve"> Изучение типов элементов корпусов приспособлений.</w:t>
            </w:r>
          </w:p>
        </w:tc>
        <w:tc>
          <w:tcPr>
            <w:tcW w:w="601" w:type="pct"/>
          </w:tcPr>
          <w:p w14:paraId="5F20A326"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tcPr>
          <w:p w14:paraId="021FC2F3"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c>
          <w:tcPr>
            <w:tcW w:w="578" w:type="pct"/>
            <w:vMerge/>
          </w:tcPr>
          <w:p w14:paraId="1786851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AB239A9" w14:textId="77777777" w:rsidTr="00440F2D">
        <w:trPr>
          <w:trHeight w:val="519"/>
        </w:trPr>
        <w:tc>
          <w:tcPr>
            <w:tcW w:w="3139" w:type="pct"/>
            <w:gridSpan w:val="2"/>
          </w:tcPr>
          <w:p w14:paraId="680D48A2"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Раздел 3.</w:t>
            </w:r>
          </w:p>
          <w:p w14:paraId="60A8702D"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color w:val="000000"/>
                <w:sz w:val="24"/>
                <w:szCs w:val="24"/>
              </w:rPr>
              <w:t>Основы проектирования приспособлений</w:t>
            </w:r>
          </w:p>
        </w:tc>
        <w:tc>
          <w:tcPr>
            <w:tcW w:w="601" w:type="pct"/>
            <w:vAlign w:val="center"/>
          </w:tcPr>
          <w:p w14:paraId="38E45BD2"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tcPr>
          <w:p w14:paraId="2BA3493A"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tcPr>
          <w:p w14:paraId="323D09E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17B186A" w14:textId="77777777" w:rsidTr="00440F2D">
        <w:trPr>
          <w:trHeight w:val="301"/>
        </w:trPr>
        <w:tc>
          <w:tcPr>
            <w:tcW w:w="1011" w:type="pct"/>
            <w:vMerge w:val="restart"/>
          </w:tcPr>
          <w:p w14:paraId="525AF890"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3.1</w:t>
            </w:r>
            <w:r w:rsidRPr="0096754F">
              <w:rPr>
                <w:rFonts w:ascii="Times New Roman" w:eastAsia="Times New Roman" w:hAnsi="Times New Roman" w:cs="Times New Roman"/>
                <w:color w:val="000000"/>
                <w:sz w:val="24"/>
                <w:szCs w:val="24"/>
              </w:rPr>
              <w:t xml:space="preserve"> </w:t>
            </w:r>
            <w:r w:rsidRPr="0096754F">
              <w:rPr>
                <w:rFonts w:ascii="Times New Roman" w:eastAsia="Times New Roman" w:hAnsi="Times New Roman" w:cs="Times New Roman"/>
                <w:bCs/>
                <w:color w:val="000000"/>
                <w:sz w:val="24"/>
                <w:szCs w:val="24"/>
              </w:rPr>
              <w:t>Задачи конструирования приспособлений.</w:t>
            </w:r>
          </w:p>
        </w:tc>
        <w:tc>
          <w:tcPr>
            <w:tcW w:w="2127" w:type="pct"/>
          </w:tcPr>
          <w:p w14:paraId="06FE82EF"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Содержание</w:t>
            </w:r>
            <w:r w:rsidRPr="0096754F">
              <w:rPr>
                <w:rFonts w:ascii="Times New Roman" w:eastAsia="Times New Roman" w:hAnsi="Times New Roman" w:cs="Times New Roman"/>
                <w:color w:val="000000"/>
                <w:sz w:val="24"/>
                <w:szCs w:val="24"/>
                <w:shd w:val="clear" w:color="auto" w:fill="FFFFFF"/>
              </w:rPr>
              <w:t xml:space="preserve"> </w:t>
            </w:r>
          </w:p>
        </w:tc>
        <w:tc>
          <w:tcPr>
            <w:tcW w:w="601" w:type="pct"/>
            <w:vAlign w:val="center"/>
          </w:tcPr>
          <w:p w14:paraId="6CF1BD66"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tcPr>
          <w:p w14:paraId="10FBE333"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tcPr>
          <w:p w14:paraId="2A47D9CB"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349DAB9F" w14:textId="77777777" w:rsidTr="00440F2D">
        <w:trPr>
          <w:trHeight w:val="1305"/>
        </w:trPr>
        <w:tc>
          <w:tcPr>
            <w:tcW w:w="1011" w:type="pct"/>
            <w:vMerge/>
          </w:tcPr>
          <w:p w14:paraId="0A6461EB"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80D2BD1"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Ознакомление с  исходными данными и задачами конструирования приспособлений. Изучение задач технолога при проектировании приспособления. Признаки классификации станочных приспособлений.</w:t>
            </w:r>
          </w:p>
        </w:tc>
        <w:tc>
          <w:tcPr>
            <w:tcW w:w="601" w:type="pct"/>
          </w:tcPr>
          <w:p w14:paraId="3C56DAA6"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val="restart"/>
          </w:tcPr>
          <w:p w14:paraId="6B0EF77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w:t>
            </w:r>
          </w:p>
          <w:p w14:paraId="3838259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 ОК 09</w:t>
            </w:r>
          </w:p>
          <w:p w14:paraId="5D06BC7D"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r w:rsidRPr="0096754F">
              <w:rPr>
                <w:rFonts w:ascii="Times New Roman" w:hAnsi="Times New Roman" w:cs="Times New Roman"/>
                <w:sz w:val="24"/>
                <w:szCs w:val="24"/>
              </w:rPr>
              <w:t>КК 3, КК 5</w:t>
            </w:r>
          </w:p>
        </w:tc>
        <w:tc>
          <w:tcPr>
            <w:tcW w:w="578" w:type="pct"/>
            <w:vMerge w:val="restart"/>
          </w:tcPr>
          <w:p w14:paraId="6679EEC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1.3.01</w:t>
            </w:r>
          </w:p>
          <w:p w14:paraId="6ECB6E8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1.3.02</w:t>
            </w:r>
          </w:p>
          <w:p w14:paraId="0D5B865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1.3.01</w:t>
            </w:r>
          </w:p>
          <w:p w14:paraId="0B3D56B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1.3.02</w:t>
            </w:r>
          </w:p>
          <w:p w14:paraId="4B33F97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1.3.03</w:t>
            </w:r>
          </w:p>
          <w:p w14:paraId="23F69F1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01.01</w:t>
            </w:r>
          </w:p>
          <w:p w14:paraId="474283D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01.02</w:t>
            </w:r>
          </w:p>
          <w:p w14:paraId="5DC9597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09.01</w:t>
            </w:r>
          </w:p>
          <w:p w14:paraId="107A6CE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01.01</w:t>
            </w:r>
          </w:p>
          <w:p w14:paraId="43B0634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01.02</w:t>
            </w:r>
          </w:p>
          <w:p w14:paraId="60DDB60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09.01</w:t>
            </w:r>
          </w:p>
        </w:tc>
      </w:tr>
      <w:tr w:rsidR="0096754F" w:rsidRPr="0096754F" w14:paraId="5E904E82" w14:textId="77777777" w:rsidTr="00440F2D">
        <w:trPr>
          <w:trHeight w:val="560"/>
        </w:trPr>
        <w:tc>
          <w:tcPr>
            <w:tcW w:w="1011" w:type="pct"/>
            <w:vMerge/>
          </w:tcPr>
          <w:p w14:paraId="1FCDD49F"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366293C8"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p>
        </w:tc>
        <w:tc>
          <w:tcPr>
            <w:tcW w:w="601" w:type="pct"/>
            <w:vAlign w:val="center"/>
          </w:tcPr>
          <w:p w14:paraId="7ECC2616"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2</w:t>
            </w:r>
          </w:p>
        </w:tc>
        <w:tc>
          <w:tcPr>
            <w:tcW w:w="682" w:type="pct"/>
            <w:vMerge/>
          </w:tcPr>
          <w:p w14:paraId="78DE104D"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tcPr>
          <w:p w14:paraId="7A2452F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FD9B78A" w14:textId="77777777" w:rsidTr="00440F2D">
        <w:trPr>
          <w:trHeight w:val="310"/>
        </w:trPr>
        <w:tc>
          <w:tcPr>
            <w:tcW w:w="1011" w:type="pct"/>
            <w:vMerge/>
          </w:tcPr>
          <w:p w14:paraId="6120BDA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0185CC6" w14:textId="77777777" w:rsidR="0096754F" w:rsidRPr="0096754F" w:rsidRDefault="0096754F" w:rsidP="0096754F">
            <w:pPr>
              <w:spacing w:after="0" w:line="240" w:lineRule="auto"/>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Практическая работа №8</w:t>
            </w:r>
            <w:r w:rsidRPr="0096754F">
              <w:rPr>
                <w:rFonts w:ascii="Times New Roman" w:eastAsia="Times New Roman" w:hAnsi="Times New Roman" w:cs="Times New Roman"/>
                <w:b/>
                <w:color w:val="000000"/>
                <w:sz w:val="24"/>
                <w:szCs w:val="24"/>
              </w:rPr>
              <w:t>.</w:t>
            </w:r>
            <w:r w:rsidRPr="0096754F">
              <w:rPr>
                <w:rFonts w:ascii="Times New Roman" w:eastAsia="Times New Roman" w:hAnsi="Times New Roman" w:cs="Times New Roman"/>
                <w:color w:val="000000"/>
                <w:sz w:val="24"/>
                <w:szCs w:val="24"/>
              </w:rPr>
              <w:t xml:space="preserve"> Изучение признаков классификации станочных приспособлений, применительно к задачам конструирования.</w:t>
            </w:r>
          </w:p>
        </w:tc>
        <w:tc>
          <w:tcPr>
            <w:tcW w:w="601" w:type="pct"/>
          </w:tcPr>
          <w:p w14:paraId="01ABFF1C"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tcPr>
          <w:p w14:paraId="3E668D38" w14:textId="77777777" w:rsidR="0096754F" w:rsidRPr="0096754F" w:rsidRDefault="0096754F" w:rsidP="0096754F">
            <w:pPr>
              <w:spacing w:after="0" w:line="240" w:lineRule="auto"/>
              <w:jc w:val="center"/>
              <w:rPr>
                <w:rFonts w:ascii="Times New Roman" w:hAnsi="Times New Roman" w:cs="Times New Roman"/>
                <w:b/>
                <w:bCs/>
                <w:sz w:val="24"/>
                <w:szCs w:val="24"/>
                <w:highlight w:val="yellow"/>
              </w:rPr>
            </w:pPr>
          </w:p>
        </w:tc>
        <w:tc>
          <w:tcPr>
            <w:tcW w:w="578" w:type="pct"/>
            <w:vMerge/>
          </w:tcPr>
          <w:p w14:paraId="7F44721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2951030" w14:textId="77777777" w:rsidTr="00440F2D">
        <w:trPr>
          <w:trHeight w:val="888"/>
        </w:trPr>
        <w:tc>
          <w:tcPr>
            <w:tcW w:w="3139" w:type="pct"/>
            <w:gridSpan w:val="2"/>
          </w:tcPr>
          <w:p w14:paraId="5E632B95"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Раздел 4.</w:t>
            </w:r>
          </w:p>
          <w:p w14:paraId="1D8BD61D"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color w:val="000000"/>
                <w:sz w:val="24"/>
                <w:szCs w:val="24"/>
              </w:rPr>
              <w:t>Конструкции приспособлений для крепления заготовки и режущего инструмента</w:t>
            </w:r>
          </w:p>
        </w:tc>
        <w:tc>
          <w:tcPr>
            <w:tcW w:w="601" w:type="pct"/>
            <w:vAlign w:val="center"/>
          </w:tcPr>
          <w:p w14:paraId="18A1C7FE"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28/12</w:t>
            </w:r>
          </w:p>
        </w:tc>
        <w:tc>
          <w:tcPr>
            <w:tcW w:w="682" w:type="pct"/>
          </w:tcPr>
          <w:p w14:paraId="11820A42"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tcPr>
          <w:p w14:paraId="44D0352E"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r>
      <w:tr w:rsidR="0096754F" w:rsidRPr="0096754F" w14:paraId="4CC65D8E" w14:textId="77777777" w:rsidTr="00440F2D">
        <w:trPr>
          <w:trHeight w:val="343"/>
        </w:trPr>
        <w:tc>
          <w:tcPr>
            <w:tcW w:w="1011" w:type="pct"/>
            <w:vMerge w:val="restart"/>
          </w:tcPr>
          <w:p w14:paraId="2B9AB930"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4.1 Приспособления для токарных и шлифовальных станков.</w:t>
            </w:r>
          </w:p>
        </w:tc>
        <w:tc>
          <w:tcPr>
            <w:tcW w:w="2127" w:type="pct"/>
          </w:tcPr>
          <w:p w14:paraId="69BF1F4F"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Содержание</w:t>
            </w:r>
          </w:p>
        </w:tc>
        <w:tc>
          <w:tcPr>
            <w:tcW w:w="601" w:type="pct"/>
            <w:vAlign w:val="center"/>
          </w:tcPr>
          <w:p w14:paraId="6421055F"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16</w:t>
            </w:r>
          </w:p>
        </w:tc>
        <w:tc>
          <w:tcPr>
            <w:tcW w:w="682" w:type="pct"/>
          </w:tcPr>
          <w:p w14:paraId="61D7E806"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tcPr>
          <w:p w14:paraId="32ED1834"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1E1F10E6" w14:textId="77777777" w:rsidTr="00440F2D">
        <w:trPr>
          <w:trHeight w:val="635"/>
        </w:trPr>
        <w:tc>
          <w:tcPr>
            <w:tcW w:w="1011" w:type="pct"/>
            <w:vMerge/>
          </w:tcPr>
          <w:p w14:paraId="70FFE22E"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2394F77F"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1.Назначение данных приспособлений. Общие сведения. Изучение видов приспособлений для токарной и шлифовальной обработки заготовки. Виды патронов и центров. Изучение поводковых приспособлений.</w:t>
            </w:r>
          </w:p>
        </w:tc>
        <w:tc>
          <w:tcPr>
            <w:tcW w:w="601" w:type="pct"/>
            <w:vAlign w:val="center"/>
          </w:tcPr>
          <w:p w14:paraId="24E7957C"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val="restart"/>
          </w:tcPr>
          <w:p w14:paraId="635E816C"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 ПК 1.4</w:t>
            </w:r>
          </w:p>
          <w:p w14:paraId="3B98021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w:t>
            </w:r>
          </w:p>
          <w:p w14:paraId="5195483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КК 05</w:t>
            </w:r>
          </w:p>
        </w:tc>
        <w:tc>
          <w:tcPr>
            <w:tcW w:w="578" w:type="pct"/>
            <w:vMerge w:val="restart"/>
          </w:tcPr>
          <w:p w14:paraId="66FFEBE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1.3.01</w:t>
            </w:r>
          </w:p>
          <w:p w14:paraId="0309BDC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1.3.02</w:t>
            </w:r>
          </w:p>
          <w:p w14:paraId="27C36D3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1.4.01</w:t>
            </w:r>
          </w:p>
          <w:p w14:paraId="0F41A79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1.3.01</w:t>
            </w:r>
          </w:p>
          <w:p w14:paraId="64C7C0D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1.3.02</w:t>
            </w:r>
          </w:p>
          <w:p w14:paraId="5E3F038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1.3.03</w:t>
            </w:r>
          </w:p>
          <w:p w14:paraId="3276333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1.4.04</w:t>
            </w:r>
          </w:p>
          <w:p w14:paraId="7B96DC0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1.4.05</w:t>
            </w:r>
          </w:p>
          <w:p w14:paraId="6583003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01.01</w:t>
            </w:r>
          </w:p>
          <w:p w14:paraId="6DABD62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01.02</w:t>
            </w:r>
          </w:p>
          <w:p w14:paraId="7444963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01.01</w:t>
            </w:r>
          </w:p>
          <w:p w14:paraId="0644F2B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6D9CDBF7" w14:textId="77777777" w:rsidTr="00440F2D">
        <w:trPr>
          <w:trHeight w:val="735"/>
        </w:trPr>
        <w:tc>
          <w:tcPr>
            <w:tcW w:w="1011" w:type="pct"/>
            <w:vMerge/>
          </w:tcPr>
          <w:p w14:paraId="28D7FB8F"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00DA52AD"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color w:val="000000"/>
                <w:sz w:val="24"/>
                <w:szCs w:val="24"/>
                <w:shd w:val="clear" w:color="auto" w:fill="FFFFFF"/>
              </w:rPr>
              <w:t xml:space="preserve">2.Изучение назначения, устройства и принципа действия задней бабки. Изучение назначения, устройства и принципа работы суппорта. </w:t>
            </w:r>
          </w:p>
        </w:tc>
        <w:tc>
          <w:tcPr>
            <w:tcW w:w="601" w:type="pct"/>
            <w:vAlign w:val="center"/>
          </w:tcPr>
          <w:p w14:paraId="52A27364"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w:t>
            </w:r>
          </w:p>
        </w:tc>
        <w:tc>
          <w:tcPr>
            <w:tcW w:w="682" w:type="pct"/>
            <w:vMerge/>
          </w:tcPr>
          <w:p w14:paraId="3D31942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320E674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7415D56" w14:textId="77777777" w:rsidTr="00440F2D">
        <w:trPr>
          <w:trHeight w:val="510"/>
        </w:trPr>
        <w:tc>
          <w:tcPr>
            <w:tcW w:w="1011" w:type="pct"/>
            <w:vMerge/>
          </w:tcPr>
          <w:p w14:paraId="35AF9661"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2C28E6A0"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color w:val="000000"/>
                <w:sz w:val="24"/>
                <w:szCs w:val="24"/>
                <w:shd w:val="clear" w:color="auto" w:fill="FFFFFF"/>
              </w:rPr>
              <w:t xml:space="preserve">3.Изучение люнетов. Магнитные и электромагнитные патроны. </w:t>
            </w:r>
          </w:p>
        </w:tc>
        <w:tc>
          <w:tcPr>
            <w:tcW w:w="601" w:type="pct"/>
            <w:vAlign w:val="center"/>
          </w:tcPr>
          <w:p w14:paraId="3824445E"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w:t>
            </w:r>
          </w:p>
        </w:tc>
        <w:tc>
          <w:tcPr>
            <w:tcW w:w="682" w:type="pct"/>
            <w:vMerge/>
          </w:tcPr>
          <w:p w14:paraId="625FA57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0A5C700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BC5527F" w14:textId="77777777" w:rsidTr="00440F2D">
        <w:trPr>
          <w:trHeight w:val="795"/>
        </w:trPr>
        <w:tc>
          <w:tcPr>
            <w:tcW w:w="1011" w:type="pct"/>
            <w:vMerge/>
          </w:tcPr>
          <w:p w14:paraId="41A65B99"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2614CEA1"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color w:val="000000"/>
                <w:sz w:val="24"/>
                <w:szCs w:val="24"/>
                <w:shd w:val="clear" w:color="auto" w:fill="FFFFFF"/>
              </w:rPr>
              <w:t>4.Изучение устройства, принципа работы различных видов кулачковых патронов. Контрольные измерительные приспособления.</w:t>
            </w:r>
          </w:p>
        </w:tc>
        <w:tc>
          <w:tcPr>
            <w:tcW w:w="601" w:type="pct"/>
          </w:tcPr>
          <w:p w14:paraId="0747CC5C"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tcPr>
          <w:p w14:paraId="68779F0A"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501D369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9FE785D" w14:textId="77777777" w:rsidTr="00440F2D">
        <w:trPr>
          <w:trHeight w:val="541"/>
        </w:trPr>
        <w:tc>
          <w:tcPr>
            <w:tcW w:w="1011" w:type="pct"/>
            <w:vMerge/>
          </w:tcPr>
          <w:p w14:paraId="2BFA98B9"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7C1A8BB"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p>
        </w:tc>
        <w:tc>
          <w:tcPr>
            <w:tcW w:w="601" w:type="pct"/>
            <w:vAlign w:val="center"/>
          </w:tcPr>
          <w:p w14:paraId="6B72D843"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10</w:t>
            </w:r>
          </w:p>
        </w:tc>
        <w:tc>
          <w:tcPr>
            <w:tcW w:w="682" w:type="pct"/>
            <w:vMerge/>
          </w:tcPr>
          <w:p w14:paraId="2FDF6360"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27F4160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D564E0B" w14:textId="77777777" w:rsidTr="00440F2D">
        <w:trPr>
          <w:trHeight w:val="780"/>
        </w:trPr>
        <w:tc>
          <w:tcPr>
            <w:tcW w:w="1011" w:type="pct"/>
            <w:vMerge/>
          </w:tcPr>
          <w:p w14:paraId="125C75DC"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002225E2"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color w:val="000000"/>
                <w:sz w:val="24"/>
                <w:szCs w:val="24"/>
              </w:rPr>
              <w:t>Практическая работа № 9.</w:t>
            </w:r>
            <w:r w:rsidRPr="0096754F">
              <w:rPr>
                <w:rFonts w:ascii="Times New Roman" w:hAnsi="Times New Roman" w:cs="Times New Roman"/>
                <w:color w:val="000000"/>
                <w:sz w:val="24"/>
                <w:szCs w:val="24"/>
              </w:rPr>
              <w:t xml:space="preserve"> Изучение конструкции пневматического приспособления для осевого зажима тонкостенной втулки.</w:t>
            </w:r>
          </w:p>
        </w:tc>
        <w:tc>
          <w:tcPr>
            <w:tcW w:w="601" w:type="pct"/>
            <w:vAlign w:val="center"/>
          </w:tcPr>
          <w:p w14:paraId="391401F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4F9CBA79"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578" w:type="pct"/>
            <w:vMerge/>
          </w:tcPr>
          <w:p w14:paraId="4AAA965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8F12E45" w14:textId="77777777" w:rsidTr="00440F2D">
        <w:trPr>
          <w:trHeight w:val="570"/>
        </w:trPr>
        <w:tc>
          <w:tcPr>
            <w:tcW w:w="1011" w:type="pct"/>
            <w:vMerge/>
          </w:tcPr>
          <w:p w14:paraId="42FCA59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716917B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Практическая работа №10</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последовательности расчета размеров и профиля кулачкового патрона.</w:t>
            </w:r>
          </w:p>
        </w:tc>
        <w:tc>
          <w:tcPr>
            <w:tcW w:w="601" w:type="pct"/>
            <w:vAlign w:val="center"/>
          </w:tcPr>
          <w:p w14:paraId="67BF0E4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82" w:type="pct"/>
            <w:vMerge/>
          </w:tcPr>
          <w:p w14:paraId="2794D64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13ED12A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24E92E9" w14:textId="77777777" w:rsidTr="00440F2D">
        <w:trPr>
          <w:trHeight w:val="730"/>
        </w:trPr>
        <w:tc>
          <w:tcPr>
            <w:tcW w:w="1011" w:type="pct"/>
            <w:vMerge/>
          </w:tcPr>
          <w:p w14:paraId="2788B6E1"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2DC96D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Практическая работа №11</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последовательности силового расчета кулачкового механизма.</w:t>
            </w:r>
          </w:p>
        </w:tc>
        <w:tc>
          <w:tcPr>
            <w:tcW w:w="601" w:type="pct"/>
            <w:vAlign w:val="center"/>
          </w:tcPr>
          <w:p w14:paraId="2393FD1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682" w:type="pct"/>
            <w:vMerge/>
          </w:tcPr>
          <w:p w14:paraId="7F622C28"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7444E69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CA87223" w14:textId="77777777" w:rsidTr="00440F2D">
        <w:trPr>
          <w:trHeight w:val="915"/>
        </w:trPr>
        <w:tc>
          <w:tcPr>
            <w:tcW w:w="1011" w:type="pct"/>
            <w:vMerge/>
          </w:tcPr>
          <w:p w14:paraId="6B66B1B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5DBC6E6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Практическая работа №12</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устройства и принципа работы самозажимного трехкулачкового патрона с плавающим центром.</w:t>
            </w:r>
          </w:p>
        </w:tc>
        <w:tc>
          <w:tcPr>
            <w:tcW w:w="601" w:type="pct"/>
            <w:vAlign w:val="center"/>
          </w:tcPr>
          <w:p w14:paraId="20E3625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4E4195E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45208C0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DA10828" w14:textId="77777777" w:rsidTr="00440F2D">
        <w:trPr>
          <w:trHeight w:val="866"/>
        </w:trPr>
        <w:tc>
          <w:tcPr>
            <w:tcW w:w="1011" w:type="pct"/>
            <w:vMerge/>
          </w:tcPr>
          <w:p w14:paraId="352F65C8"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766084E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Практическая работа №13</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устройства и принципом работы трехкулачкового патрона с механизированным приводом.</w:t>
            </w:r>
          </w:p>
        </w:tc>
        <w:tc>
          <w:tcPr>
            <w:tcW w:w="601" w:type="pct"/>
          </w:tcPr>
          <w:p w14:paraId="6FD80E5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4EAB6A96"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2124D8E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FAEF4D7" w14:textId="77777777" w:rsidTr="00440F2D">
        <w:trPr>
          <w:trHeight w:val="327"/>
        </w:trPr>
        <w:tc>
          <w:tcPr>
            <w:tcW w:w="1011" w:type="pct"/>
            <w:vMerge w:val="restart"/>
          </w:tcPr>
          <w:p w14:paraId="45C2A6E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4.2 Приспособления для сверлильных и расточных станков.</w:t>
            </w:r>
          </w:p>
        </w:tc>
        <w:tc>
          <w:tcPr>
            <w:tcW w:w="2127" w:type="pct"/>
          </w:tcPr>
          <w:p w14:paraId="57897A27" w14:textId="77777777" w:rsidR="0096754F" w:rsidRPr="0096754F" w:rsidRDefault="0096754F" w:rsidP="0096754F">
            <w:pPr>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
                <w:bCs/>
                <w:sz w:val="24"/>
                <w:szCs w:val="24"/>
              </w:rPr>
              <w:t>Содержание</w:t>
            </w:r>
          </w:p>
        </w:tc>
        <w:tc>
          <w:tcPr>
            <w:tcW w:w="601" w:type="pct"/>
            <w:vAlign w:val="center"/>
          </w:tcPr>
          <w:p w14:paraId="502017A3"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tcPr>
          <w:p w14:paraId="7A37B083"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tcPr>
          <w:p w14:paraId="457B8BC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E8CFE3D" w14:textId="77777777" w:rsidTr="00440F2D">
        <w:trPr>
          <w:trHeight w:val="1681"/>
        </w:trPr>
        <w:tc>
          <w:tcPr>
            <w:tcW w:w="1011" w:type="pct"/>
            <w:vMerge/>
          </w:tcPr>
          <w:p w14:paraId="65F3ACE0"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503C063C" w14:textId="77777777" w:rsidR="0096754F" w:rsidRPr="0096754F" w:rsidRDefault="0096754F" w:rsidP="0096754F">
            <w:pPr>
              <w:spacing w:after="0" w:line="240" w:lineRule="auto"/>
              <w:jc w:val="both"/>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Изучение назначения и основных видов конструкции кондукторных втулок. Изучение быстросменных патронов для сверлильного станка. Изучение патронов для нарезания резьбы. Изучение патронов для растачивания канавок и отверстий. Контрольные приспособления.</w:t>
            </w:r>
          </w:p>
        </w:tc>
        <w:tc>
          <w:tcPr>
            <w:tcW w:w="601" w:type="pct"/>
          </w:tcPr>
          <w:p w14:paraId="29C8051D"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val="restart"/>
          </w:tcPr>
          <w:p w14:paraId="7978F0C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 ПК 1.4</w:t>
            </w:r>
          </w:p>
          <w:p w14:paraId="2FBA6B9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02</w:t>
            </w:r>
          </w:p>
        </w:tc>
        <w:tc>
          <w:tcPr>
            <w:tcW w:w="578" w:type="pct"/>
            <w:vMerge w:val="restart"/>
          </w:tcPr>
          <w:p w14:paraId="1DBF7E8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1.3.02</w:t>
            </w:r>
          </w:p>
          <w:p w14:paraId="566559E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1.4.01</w:t>
            </w:r>
          </w:p>
          <w:p w14:paraId="0937E05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1.3.03</w:t>
            </w:r>
          </w:p>
          <w:p w14:paraId="3FA6647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1.4.04</w:t>
            </w:r>
          </w:p>
          <w:p w14:paraId="6D69E50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1.4.05</w:t>
            </w:r>
          </w:p>
          <w:p w14:paraId="1285152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02.02</w:t>
            </w:r>
          </w:p>
          <w:p w14:paraId="1689C66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02.02</w:t>
            </w:r>
          </w:p>
        </w:tc>
      </w:tr>
      <w:tr w:rsidR="0096754F" w:rsidRPr="0096754F" w14:paraId="711DD825" w14:textId="77777777" w:rsidTr="00440F2D">
        <w:trPr>
          <w:trHeight w:val="557"/>
        </w:trPr>
        <w:tc>
          <w:tcPr>
            <w:tcW w:w="1011" w:type="pct"/>
            <w:vMerge/>
          </w:tcPr>
          <w:p w14:paraId="42023311"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696DE2E6"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p>
        </w:tc>
        <w:tc>
          <w:tcPr>
            <w:tcW w:w="601" w:type="pct"/>
            <w:vAlign w:val="center"/>
          </w:tcPr>
          <w:p w14:paraId="37A67596"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tcPr>
          <w:p w14:paraId="07F9C1C7"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vMerge/>
          </w:tcPr>
          <w:p w14:paraId="138BB14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3A414F6" w14:textId="77777777" w:rsidTr="00440F2D">
        <w:trPr>
          <w:trHeight w:val="630"/>
        </w:trPr>
        <w:tc>
          <w:tcPr>
            <w:tcW w:w="1011" w:type="pct"/>
            <w:vMerge/>
          </w:tcPr>
          <w:p w14:paraId="20FA095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334518DC" w14:textId="77777777" w:rsidR="0096754F" w:rsidRPr="0096754F" w:rsidRDefault="0096754F" w:rsidP="0096754F">
            <w:pPr>
              <w:spacing w:after="0" w:line="240" w:lineRule="auto"/>
              <w:jc w:val="both"/>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Практическая работа №14</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устройства и принципа работы патрона для сверлильного станка.</w:t>
            </w:r>
          </w:p>
        </w:tc>
        <w:tc>
          <w:tcPr>
            <w:tcW w:w="601" w:type="pct"/>
          </w:tcPr>
          <w:p w14:paraId="7CD789F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73D56F1F"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578" w:type="pct"/>
            <w:vMerge/>
          </w:tcPr>
          <w:p w14:paraId="5E14EBB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7841343" w14:textId="77777777" w:rsidTr="00440F2D">
        <w:trPr>
          <w:trHeight w:val="288"/>
        </w:trPr>
        <w:tc>
          <w:tcPr>
            <w:tcW w:w="1011" w:type="pct"/>
            <w:vMerge w:val="restart"/>
          </w:tcPr>
          <w:p w14:paraId="28C50BC4"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Cs/>
                <w:color w:val="000000"/>
                <w:sz w:val="24"/>
                <w:szCs w:val="24"/>
              </w:rPr>
              <w:t>Тема 4.3 Приспособления для фрезерных станков.</w:t>
            </w:r>
          </w:p>
        </w:tc>
        <w:tc>
          <w:tcPr>
            <w:tcW w:w="2127" w:type="pct"/>
          </w:tcPr>
          <w:p w14:paraId="2A613559"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sz w:val="24"/>
                <w:szCs w:val="24"/>
              </w:rPr>
              <w:t>Содержание</w:t>
            </w:r>
          </w:p>
        </w:tc>
        <w:tc>
          <w:tcPr>
            <w:tcW w:w="601" w:type="pct"/>
            <w:vAlign w:val="center"/>
          </w:tcPr>
          <w:p w14:paraId="6E485452"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8</w:t>
            </w:r>
          </w:p>
        </w:tc>
        <w:tc>
          <w:tcPr>
            <w:tcW w:w="682" w:type="pct"/>
          </w:tcPr>
          <w:p w14:paraId="67D7C872"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tcPr>
          <w:p w14:paraId="5C31A49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AE33AC9" w14:textId="77777777" w:rsidTr="00440F2D">
        <w:trPr>
          <w:trHeight w:val="1125"/>
        </w:trPr>
        <w:tc>
          <w:tcPr>
            <w:tcW w:w="1011" w:type="pct"/>
            <w:vMerge/>
          </w:tcPr>
          <w:p w14:paraId="20E3EC73"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62F2BC09"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color w:val="000000"/>
                <w:sz w:val="24"/>
                <w:szCs w:val="24"/>
                <w:shd w:val="clear" w:color="auto" w:fill="FFFFFF"/>
              </w:rPr>
              <w:t>1.Изучение видов приспособлений для фрезерования. Общие сведения. Тиски. Изучение делительных переналаживаемых столов. Изучение универсальных делительных головок.</w:t>
            </w:r>
          </w:p>
        </w:tc>
        <w:tc>
          <w:tcPr>
            <w:tcW w:w="601" w:type="pct"/>
            <w:vAlign w:val="center"/>
          </w:tcPr>
          <w:p w14:paraId="15249152"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val="restart"/>
          </w:tcPr>
          <w:p w14:paraId="36E7A76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1.3, ПК 1.4</w:t>
            </w:r>
          </w:p>
          <w:p w14:paraId="700E894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 ОК 02</w:t>
            </w:r>
          </w:p>
        </w:tc>
        <w:tc>
          <w:tcPr>
            <w:tcW w:w="578" w:type="pct"/>
            <w:vMerge w:val="restart"/>
          </w:tcPr>
          <w:p w14:paraId="78B5B86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1.3.02</w:t>
            </w:r>
          </w:p>
          <w:p w14:paraId="6E70C74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 1.4.01</w:t>
            </w:r>
          </w:p>
          <w:p w14:paraId="779A942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1.3.02</w:t>
            </w:r>
          </w:p>
          <w:p w14:paraId="0031E15A"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1.3.03</w:t>
            </w:r>
          </w:p>
          <w:p w14:paraId="149EFD0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1.4.03</w:t>
            </w:r>
          </w:p>
          <w:p w14:paraId="325EE73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1.4.04</w:t>
            </w:r>
          </w:p>
          <w:p w14:paraId="7DD9FF9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 1.4.05</w:t>
            </w:r>
          </w:p>
          <w:p w14:paraId="2F2FD7A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01.01</w:t>
            </w:r>
          </w:p>
          <w:p w14:paraId="5971866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01.02</w:t>
            </w:r>
          </w:p>
          <w:p w14:paraId="733ECC2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Уо 02.01</w:t>
            </w:r>
          </w:p>
          <w:p w14:paraId="4B29E13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01.01</w:t>
            </w:r>
          </w:p>
          <w:p w14:paraId="20B28D2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01.02</w:t>
            </w:r>
          </w:p>
          <w:p w14:paraId="7CDD8FD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Зо 02.01</w:t>
            </w:r>
          </w:p>
        </w:tc>
      </w:tr>
      <w:tr w:rsidR="0096754F" w:rsidRPr="0096754F" w14:paraId="598B4610" w14:textId="77777777" w:rsidTr="00440F2D">
        <w:trPr>
          <w:trHeight w:val="900"/>
        </w:trPr>
        <w:tc>
          <w:tcPr>
            <w:tcW w:w="1011" w:type="pct"/>
            <w:vMerge/>
          </w:tcPr>
          <w:p w14:paraId="5A53269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2FBFBBE"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color w:val="000000"/>
                <w:sz w:val="24"/>
                <w:szCs w:val="24"/>
                <w:shd w:val="clear" w:color="auto" w:fill="FFFFFF"/>
              </w:rPr>
              <w:t>2. Кассетные приспособления для фрезерования пазов. Изучение приспособлений для фасонного фрезерования.</w:t>
            </w:r>
          </w:p>
        </w:tc>
        <w:tc>
          <w:tcPr>
            <w:tcW w:w="601" w:type="pct"/>
          </w:tcPr>
          <w:p w14:paraId="57F58B27"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w:t>
            </w:r>
          </w:p>
        </w:tc>
        <w:tc>
          <w:tcPr>
            <w:tcW w:w="682" w:type="pct"/>
            <w:vMerge/>
          </w:tcPr>
          <w:p w14:paraId="01E83CE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4575F6D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6723CF7" w14:textId="77777777" w:rsidTr="00440F2D">
        <w:trPr>
          <w:trHeight w:val="347"/>
        </w:trPr>
        <w:tc>
          <w:tcPr>
            <w:tcW w:w="1011" w:type="pct"/>
            <w:vMerge/>
          </w:tcPr>
          <w:p w14:paraId="4F0BA7E2"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0D345B4D" w14:textId="77777777" w:rsidR="0096754F" w:rsidRPr="0096754F" w:rsidRDefault="0096754F" w:rsidP="0096754F">
            <w:pPr>
              <w:spacing w:after="0" w:line="240" w:lineRule="auto"/>
              <w:rPr>
                <w:rFonts w:ascii="Times New Roman" w:eastAsia="Times New Roman" w:hAnsi="Times New Roman" w:cs="Times New Roman"/>
                <w:color w:val="000000"/>
                <w:sz w:val="24"/>
                <w:szCs w:val="24"/>
                <w:shd w:val="clear" w:color="auto" w:fill="FFFFFF"/>
              </w:rPr>
            </w:pPr>
            <w:r w:rsidRPr="0096754F">
              <w:rPr>
                <w:rFonts w:ascii="Times New Roman" w:eastAsia="Times New Roman" w:hAnsi="Times New Roman" w:cs="Times New Roman"/>
                <w:b/>
                <w:bCs/>
                <w:sz w:val="24"/>
                <w:szCs w:val="24"/>
              </w:rPr>
              <w:t>В том числе практических занятий и лабораторных работ</w:t>
            </w:r>
            <w:r w:rsidRPr="0096754F">
              <w:rPr>
                <w:rFonts w:ascii="Times New Roman" w:eastAsia="Times New Roman" w:hAnsi="Times New Roman" w:cs="Times New Roman"/>
                <w:b/>
                <w:bCs/>
                <w:color w:val="000000"/>
                <w:sz w:val="24"/>
                <w:szCs w:val="24"/>
              </w:rPr>
              <w:t xml:space="preserve"> </w:t>
            </w:r>
          </w:p>
        </w:tc>
        <w:tc>
          <w:tcPr>
            <w:tcW w:w="601" w:type="pct"/>
            <w:vAlign w:val="center"/>
          </w:tcPr>
          <w:p w14:paraId="2C9F566A" w14:textId="77777777" w:rsidR="0096754F" w:rsidRPr="0096754F" w:rsidRDefault="0096754F" w:rsidP="0096754F">
            <w:pPr>
              <w:spacing w:after="0" w:line="240" w:lineRule="auto"/>
              <w:jc w:val="center"/>
              <w:rPr>
                <w:rFonts w:ascii="Times New Roman" w:eastAsia="Times New Roman" w:hAnsi="Times New Roman" w:cs="Times New Roman"/>
                <w:b/>
                <w:sz w:val="24"/>
                <w:szCs w:val="24"/>
              </w:rPr>
            </w:pPr>
            <w:r w:rsidRPr="0096754F">
              <w:rPr>
                <w:rFonts w:ascii="Times New Roman" w:eastAsia="Times New Roman" w:hAnsi="Times New Roman" w:cs="Times New Roman"/>
                <w:b/>
                <w:sz w:val="24"/>
                <w:szCs w:val="24"/>
              </w:rPr>
              <w:t>4</w:t>
            </w:r>
          </w:p>
        </w:tc>
        <w:tc>
          <w:tcPr>
            <w:tcW w:w="682" w:type="pct"/>
            <w:vMerge/>
          </w:tcPr>
          <w:p w14:paraId="77C2F83F"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p>
        </w:tc>
        <w:tc>
          <w:tcPr>
            <w:tcW w:w="578" w:type="pct"/>
            <w:vMerge/>
          </w:tcPr>
          <w:p w14:paraId="0DBA7DA1"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p>
        </w:tc>
      </w:tr>
      <w:tr w:rsidR="0096754F" w:rsidRPr="0096754F" w14:paraId="5ED6AC5D" w14:textId="77777777" w:rsidTr="00440F2D">
        <w:trPr>
          <w:trHeight w:val="555"/>
        </w:trPr>
        <w:tc>
          <w:tcPr>
            <w:tcW w:w="1011" w:type="pct"/>
            <w:vMerge/>
          </w:tcPr>
          <w:p w14:paraId="2799A167"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4BD1C5CF"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Практическая работа №</w:t>
            </w:r>
            <w:r w:rsidRPr="0096754F">
              <w:rPr>
                <w:rFonts w:ascii="Times New Roman" w:hAnsi="Times New Roman" w:cs="Times New Roman"/>
                <w:b/>
                <w:color w:val="000000"/>
                <w:sz w:val="24"/>
                <w:szCs w:val="24"/>
              </w:rPr>
              <w:t>15</w:t>
            </w:r>
            <w:r w:rsidRPr="0096754F">
              <w:rPr>
                <w:rFonts w:ascii="Times New Roman" w:hAnsi="Times New Roman" w:cs="Times New Roman"/>
                <w:color w:val="000000"/>
                <w:sz w:val="24"/>
                <w:szCs w:val="24"/>
              </w:rPr>
              <w:t>. Изучение схемы наладки универсальной делительной головки на простое деление.</w:t>
            </w:r>
          </w:p>
        </w:tc>
        <w:tc>
          <w:tcPr>
            <w:tcW w:w="601" w:type="pct"/>
            <w:vAlign w:val="center"/>
          </w:tcPr>
          <w:p w14:paraId="499E646D"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5C7F7559" w14:textId="77777777" w:rsidR="0096754F" w:rsidRPr="0096754F" w:rsidRDefault="0096754F" w:rsidP="0096754F">
            <w:pPr>
              <w:spacing w:after="0" w:line="240" w:lineRule="auto"/>
              <w:rPr>
                <w:rFonts w:ascii="Times New Roman" w:hAnsi="Times New Roman" w:cs="Times New Roman"/>
                <w:sz w:val="24"/>
                <w:szCs w:val="24"/>
              </w:rPr>
            </w:pPr>
          </w:p>
        </w:tc>
        <w:tc>
          <w:tcPr>
            <w:tcW w:w="578" w:type="pct"/>
            <w:vMerge/>
          </w:tcPr>
          <w:p w14:paraId="20C5C9A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2267C27" w14:textId="77777777" w:rsidTr="00440F2D">
        <w:trPr>
          <w:trHeight w:val="795"/>
        </w:trPr>
        <w:tc>
          <w:tcPr>
            <w:tcW w:w="1011" w:type="pct"/>
            <w:vMerge/>
          </w:tcPr>
          <w:p w14:paraId="6C9F66AA"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rPr>
            </w:pPr>
          </w:p>
        </w:tc>
        <w:tc>
          <w:tcPr>
            <w:tcW w:w="2127" w:type="pct"/>
          </w:tcPr>
          <w:p w14:paraId="3A3283C4"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Практическая работа №16</w:t>
            </w:r>
            <w:r w:rsidRPr="0096754F">
              <w:rPr>
                <w:rFonts w:ascii="Times New Roman" w:hAnsi="Times New Roman" w:cs="Times New Roman"/>
                <w:b/>
                <w:color w:val="000000"/>
                <w:sz w:val="24"/>
                <w:szCs w:val="24"/>
              </w:rPr>
              <w:t>.</w:t>
            </w:r>
            <w:r w:rsidRPr="0096754F">
              <w:rPr>
                <w:rFonts w:ascii="Times New Roman" w:hAnsi="Times New Roman" w:cs="Times New Roman"/>
                <w:color w:val="000000"/>
                <w:sz w:val="24"/>
                <w:szCs w:val="24"/>
              </w:rPr>
              <w:t xml:space="preserve"> Изучение схемы наладки универсальной делительной головки на дифференциальное деление.</w:t>
            </w:r>
          </w:p>
        </w:tc>
        <w:tc>
          <w:tcPr>
            <w:tcW w:w="601" w:type="pct"/>
          </w:tcPr>
          <w:p w14:paraId="3EF5C15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 п/п</w:t>
            </w:r>
          </w:p>
        </w:tc>
        <w:tc>
          <w:tcPr>
            <w:tcW w:w="682" w:type="pct"/>
            <w:vMerge/>
          </w:tcPr>
          <w:p w14:paraId="7507A103"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578" w:type="pct"/>
            <w:vMerge/>
          </w:tcPr>
          <w:p w14:paraId="40B8F1F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84535E0" w14:textId="77777777" w:rsidTr="00440F2D">
        <w:trPr>
          <w:trHeight w:val="20"/>
        </w:trPr>
        <w:tc>
          <w:tcPr>
            <w:tcW w:w="3139" w:type="pct"/>
            <w:gridSpan w:val="2"/>
          </w:tcPr>
          <w:p w14:paraId="69759039" w14:textId="0F144AE6" w:rsidR="0096754F" w:rsidRPr="0096754F" w:rsidRDefault="0096754F" w:rsidP="00854F7A">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Промежуточная аттестация </w:t>
            </w:r>
          </w:p>
        </w:tc>
        <w:tc>
          <w:tcPr>
            <w:tcW w:w="601" w:type="pct"/>
          </w:tcPr>
          <w:p w14:paraId="5E2AD36A" w14:textId="77777777" w:rsidR="0096754F" w:rsidRPr="0096754F" w:rsidRDefault="0096754F" w:rsidP="0096754F">
            <w:pPr>
              <w:spacing w:after="0" w:line="240" w:lineRule="auto"/>
              <w:jc w:val="center"/>
              <w:rPr>
                <w:rFonts w:ascii="Times New Roman" w:hAnsi="Times New Roman" w:cs="Times New Roman"/>
                <w:b/>
                <w:sz w:val="24"/>
                <w:szCs w:val="24"/>
                <w:highlight w:val="green"/>
              </w:rPr>
            </w:pPr>
            <w:r w:rsidRPr="0096754F">
              <w:rPr>
                <w:rFonts w:ascii="Times New Roman" w:hAnsi="Times New Roman" w:cs="Times New Roman"/>
                <w:b/>
                <w:sz w:val="24"/>
                <w:szCs w:val="24"/>
              </w:rPr>
              <w:t>2</w:t>
            </w:r>
          </w:p>
        </w:tc>
        <w:tc>
          <w:tcPr>
            <w:tcW w:w="682" w:type="pct"/>
          </w:tcPr>
          <w:p w14:paraId="2BFD7B40"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tcPr>
          <w:p w14:paraId="366E15C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D6A452E" w14:textId="77777777" w:rsidTr="00440F2D">
        <w:trPr>
          <w:trHeight w:val="20"/>
        </w:trPr>
        <w:tc>
          <w:tcPr>
            <w:tcW w:w="3139" w:type="pct"/>
            <w:gridSpan w:val="2"/>
          </w:tcPr>
          <w:p w14:paraId="5230A505"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Всего:</w:t>
            </w:r>
          </w:p>
        </w:tc>
        <w:tc>
          <w:tcPr>
            <w:tcW w:w="601" w:type="pct"/>
            <w:vAlign w:val="center"/>
          </w:tcPr>
          <w:p w14:paraId="2F379812" w14:textId="77777777" w:rsidR="0096754F" w:rsidRPr="0096754F" w:rsidRDefault="0096754F" w:rsidP="0096754F">
            <w:pPr>
              <w:spacing w:after="0" w:line="240" w:lineRule="auto"/>
              <w:jc w:val="center"/>
              <w:rPr>
                <w:rFonts w:ascii="Times New Roman" w:hAnsi="Times New Roman" w:cs="Times New Roman"/>
                <w:b/>
                <w:iCs/>
                <w:sz w:val="24"/>
                <w:szCs w:val="24"/>
                <w:highlight w:val="green"/>
              </w:rPr>
            </w:pPr>
            <w:r w:rsidRPr="0096754F">
              <w:rPr>
                <w:rFonts w:ascii="Times New Roman" w:hAnsi="Times New Roman" w:cs="Times New Roman"/>
                <w:b/>
                <w:iCs/>
                <w:sz w:val="24"/>
                <w:szCs w:val="24"/>
              </w:rPr>
              <w:t>64</w:t>
            </w:r>
          </w:p>
        </w:tc>
        <w:tc>
          <w:tcPr>
            <w:tcW w:w="682" w:type="pct"/>
          </w:tcPr>
          <w:p w14:paraId="02D1A98F"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578" w:type="pct"/>
          </w:tcPr>
          <w:p w14:paraId="40627D3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bl>
    <w:p w14:paraId="10ECC7E9" w14:textId="77777777" w:rsidR="0096754F" w:rsidRPr="0096754F" w:rsidRDefault="0096754F" w:rsidP="0096754F">
      <w:pPr>
        <w:suppressAutoHyphens/>
        <w:spacing w:after="0" w:line="240" w:lineRule="auto"/>
        <w:jc w:val="both"/>
        <w:rPr>
          <w:rFonts w:ascii="Times New Roman" w:hAnsi="Times New Roman" w:cs="Times New Roman"/>
          <w:i/>
          <w:sz w:val="24"/>
          <w:szCs w:val="24"/>
        </w:rPr>
      </w:pPr>
    </w:p>
    <w:p w14:paraId="66BDF315" w14:textId="77777777" w:rsidR="0096754F" w:rsidRPr="0096754F" w:rsidRDefault="0096754F" w:rsidP="0096754F">
      <w:pPr>
        <w:spacing w:after="0" w:line="240" w:lineRule="auto"/>
        <w:ind w:firstLine="709"/>
        <w:rPr>
          <w:rFonts w:ascii="Times New Roman" w:hAnsi="Times New Roman" w:cs="Times New Roman"/>
          <w:i/>
          <w:sz w:val="24"/>
          <w:szCs w:val="24"/>
        </w:rPr>
        <w:sectPr w:rsidR="0096754F" w:rsidRPr="0096754F" w:rsidSect="00440F2D">
          <w:pgSz w:w="16840" w:h="11907" w:orient="landscape"/>
          <w:pgMar w:top="851" w:right="1134" w:bottom="851" w:left="992" w:header="709" w:footer="709" w:gutter="0"/>
          <w:cols w:space="720"/>
        </w:sectPr>
      </w:pPr>
    </w:p>
    <w:p w14:paraId="20236ABC"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УЧЕБНОЙ ДИСЦИПЛИНЫ</w:t>
      </w:r>
    </w:p>
    <w:p w14:paraId="09C27CAD"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0535AC2D"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
          <w:bCs/>
          <w:iCs/>
          <w:sz w:val="24"/>
          <w:szCs w:val="24"/>
          <w:highlight w:val="yellow"/>
          <w:u w:val="single"/>
        </w:rPr>
      </w:pPr>
      <w:r w:rsidRPr="0096754F">
        <w:rPr>
          <w:rFonts w:ascii="Times New Roman" w:eastAsia="Times New Roman" w:hAnsi="Times New Roman" w:cs="Times New Roman"/>
          <w:bCs/>
          <w:sz w:val="24"/>
          <w:szCs w:val="24"/>
        </w:rPr>
        <w:t>Кабинет</w:t>
      </w:r>
      <w:r w:rsidRPr="0096754F">
        <w:rPr>
          <w:rFonts w:ascii="Times New Roman" w:eastAsia="Times New Roman" w:hAnsi="Times New Roman" w:cs="Times New Roman"/>
          <w:bCs/>
          <w:i/>
          <w:sz w:val="24"/>
          <w:szCs w:val="24"/>
        </w:rPr>
        <w:t xml:space="preserve"> </w:t>
      </w:r>
      <w:r w:rsidRPr="0096754F">
        <w:rPr>
          <w:rFonts w:ascii="Times New Roman" w:eastAsia="Times New Roman" w:hAnsi="Times New Roman" w:cs="Times New Roman"/>
          <w:bCs/>
          <w:sz w:val="24"/>
          <w:szCs w:val="24"/>
        </w:rPr>
        <w:t>«</w:t>
      </w:r>
      <w:r w:rsidRPr="0096754F">
        <w:rPr>
          <w:rFonts w:ascii="Times New Roman" w:hAnsi="Times New Roman" w:cs="Times New Roman"/>
          <w:bCs/>
          <w:sz w:val="24"/>
          <w:szCs w:val="24"/>
        </w:rPr>
        <w:t>Технология машиностроения</w:t>
      </w:r>
      <w:r w:rsidRPr="0096754F">
        <w:rPr>
          <w:rFonts w:ascii="Times New Roman" w:eastAsia="Times New Roman" w:hAnsi="Times New Roman" w:cs="Times New Roman"/>
          <w:bCs/>
          <w:iCs/>
          <w:sz w:val="24"/>
          <w:szCs w:val="24"/>
        </w:rPr>
        <w:t>»</w:t>
      </w:r>
      <w:r w:rsidRPr="0096754F">
        <w:rPr>
          <w:rFonts w:ascii="Times New Roman" w:eastAsia="Times New Roman" w:hAnsi="Times New Roman" w:cs="Times New Roman"/>
          <w:b/>
          <w:bCs/>
          <w:iCs/>
          <w:sz w:val="24"/>
          <w:szCs w:val="24"/>
        </w:rPr>
        <w:t>,</w:t>
      </w:r>
      <w:r w:rsidRPr="0096754F">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15.02.16 Технология машиностроения</w:t>
      </w:r>
      <w:r w:rsidRPr="0096754F">
        <w:rPr>
          <w:rFonts w:ascii="Times New Roman" w:eastAsia="Times New Roman" w:hAnsi="Times New Roman" w:cs="Times New Roman"/>
          <w:bCs/>
          <w:i/>
          <w:sz w:val="24"/>
          <w:szCs w:val="24"/>
        </w:rPr>
        <w:t>.</w:t>
      </w:r>
    </w:p>
    <w:p w14:paraId="771AFE14"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Л</w:t>
      </w:r>
      <w:r w:rsidRPr="0096754F">
        <w:rPr>
          <w:rFonts w:ascii="Times New Roman" w:eastAsia="Times New Roman" w:hAnsi="Times New Roman" w:cs="Times New Roman"/>
          <w:bCs/>
          <w:iCs/>
          <w:sz w:val="24"/>
          <w:szCs w:val="24"/>
        </w:rPr>
        <w:t>аборатория технологического оборудования и оснастки</w:t>
      </w:r>
      <w:r w:rsidRPr="0096754F">
        <w:rPr>
          <w:rFonts w:ascii="Times New Roman" w:eastAsia="Times New Roman" w:hAnsi="Times New Roman" w:cs="Times New Roman"/>
          <w:b/>
          <w:bCs/>
          <w:iCs/>
          <w:sz w:val="24"/>
          <w:szCs w:val="24"/>
        </w:rPr>
        <w:t xml:space="preserve">, </w:t>
      </w:r>
      <w:r w:rsidRPr="0096754F">
        <w:rPr>
          <w:rFonts w:ascii="Times New Roman" w:eastAsia="Times New Roman" w:hAnsi="Times New Roman" w:cs="Times New Roman"/>
          <w:bCs/>
          <w:iCs/>
          <w:sz w:val="24"/>
          <w:szCs w:val="24"/>
        </w:rPr>
        <w:t xml:space="preserve">оснащенная </w:t>
      </w:r>
      <w:r w:rsidRPr="0096754F">
        <w:rPr>
          <w:rFonts w:ascii="Times New Roman" w:eastAsia="Times New Roman" w:hAnsi="Times New Roman" w:cs="Times New Roman"/>
          <w:bCs/>
          <w:sz w:val="24"/>
          <w:szCs w:val="24"/>
        </w:rPr>
        <w:t xml:space="preserve">в соответствии с п. 6.1.2.3 образовательной программы по </w:t>
      </w:r>
      <w:r w:rsidRPr="0096754F">
        <w:rPr>
          <w:rFonts w:ascii="Times New Roman" w:eastAsia="Times New Roman" w:hAnsi="Times New Roman" w:cs="Times New Roman"/>
          <w:bCs/>
          <w:iCs/>
          <w:sz w:val="24"/>
          <w:szCs w:val="24"/>
        </w:rPr>
        <w:t>профессии 15.02.16 Технология машиностроения</w:t>
      </w:r>
      <w:r w:rsidRPr="0096754F">
        <w:rPr>
          <w:rFonts w:ascii="Times New Roman" w:eastAsia="Times New Roman" w:hAnsi="Times New Roman" w:cs="Times New Roman"/>
          <w:bCs/>
          <w:i/>
          <w:sz w:val="24"/>
          <w:szCs w:val="24"/>
        </w:rPr>
        <w:t>.</w:t>
      </w:r>
    </w:p>
    <w:p w14:paraId="61924D42"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
          <w:sz w:val="24"/>
          <w:szCs w:val="24"/>
        </w:rPr>
      </w:pPr>
    </w:p>
    <w:p w14:paraId="44AAD0E4" w14:textId="77777777" w:rsidR="0096754F" w:rsidRPr="0096754F" w:rsidRDefault="0096754F" w:rsidP="0096754F">
      <w:pPr>
        <w:spacing w:after="0" w:line="240" w:lineRule="auto"/>
        <w:ind w:firstLine="709"/>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3.2. Информационное обеспечение реализации программы</w:t>
      </w:r>
    </w:p>
    <w:p w14:paraId="681C9497" w14:textId="77777777" w:rsidR="0096754F" w:rsidRPr="0096754F" w:rsidRDefault="0096754F" w:rsidP="0096754F">
      <w:pPr>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7D55ED" w14:textId="77777777" w:rsidR="0096754F" w:rsidRPr="0096754F" w:rsidRDefault="0096754F" w:rsidP="0096754F">
      <w:pPr>
        <w:spacing w:after="0" w:line="240" w:lineRule="auto"/>
        <w:ind w:firstLine="709"/>
        <w:contextualSpacing/>
        <w:rPr>
          <w:rFonts w:ascii="Times New Roman" w:eastAsia="Times New Roman" w:hAnsi="Times New Roman" w:cs="Times New Roman"/>
          <w:sz w:val="24"/>
          <w:szCs w:val="24"/>
        </w:rPr>
      </w:pPr>
    </w:p>
    <w:p w14:paraId="02561C40" w14:textId="77777777" w:rsidR="0096754F" w:rsidRPr="0096754F" w:rsidRDefault="0096754F" w:rsidP="0096754F">
      <w:pPr>
        <w:spacing w:after="0" w:line="240" w:lineRule="auto"/>
        <w:ind w:firstLine="709"/>
        <w:contextualSpacing/>
        <w:rPr>
          <w:rFonts w:ascii="Times New Roman" w:eastAsia="Times New Roman" w:hAnsi="Times New Roman" w:cs="Times New Roman"/>
          <w:b/>
          <w:sz w:val="24"/>
          <w:szCs w:val="24"/>
          <w:lang w:val="x-none" w:eastAsia="x-none"/>
        </w:rPr>
      </w:pPr>
      <w:r w:rsidRPr="0096754F">
        <w:rPr>
          <w:rFonts w:ascii="Times New Roman" w:eastAsia="Times New Roman" w:hAnsi="Times New Roman" w:cs="Times New Roman"/>
          <w:b/>
          <w:sz w:val="24"/>
          <w:szCs w:val="24"/>
          <w:lang w:val="x-none" w:eastAsia="x-none"/>
        </w:rPr>
        <w:t xml:space="preserve">3.2.1. </w:t>
      </w:r>
      <w:r w:rsidRPr="0096754F">
        <w:rPr>
          <w:rFonts w:ascii="Times New Roman" w:eastAsia="Times New Roman" w:hAnsi="Times New Roman" w:cs="Times New Roman"/>
          <w:b/>
          <w:sz w:val="24"/>
          <w:szCs w:val="24"/>
          <w:lang w:eastAsia="x-none"/>
        </w:rPr>
        <w:t>Основные печатные</w:t>
      </w:r>
      <w:r w:rsidRPr="0096754F">
        <w:rPr>
          <w:rFonts w:ascii="Times New Roman" w:eastAsia="Times New Roman" w:hAnsi="Times New Roman" w:cs="Times New Roman"/>
          <w:b/>
          <w:sz w:val="24"/>
          <w:szCs w:val="24"/>
          <w:lang w:val="x-none" w:eastAsia="x-none"/>
        </w:rPr>
        <w:t xml:space="preserve"> издания</w:t>
      </w:r>
    </w:p>
    <w:p w14:paraId="3C866ABD" w14:textId="186239F9" w:rsidR="0096754F" w:rsidRPr="0096754F" w:rsidRDefault="0096754F" w:rsidP="00073B4B">
      <w:pPr>
        <w:widowControl w:val="0"/>
        <w:numPr>
          <w:ilvl w:val="0"/>
          <w:numId w:val="25"/>
        </w:numPr>
        <w:tabs>
          <w:tab w:val="left" w:pos="0"/>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Ермолаев В.В. Технологическая оснастка М.:</w:t>
      </w:r>
      <w:r w:rsidR="00073B4B">
        <w:rPr>
          <w:rFonts w:ascii="Times New Roman" w:eastAsia="Times New Roman" w:hAnsi="Times New Roman" w:cs="Times New Roman"/>
          <w:color w:val="000000"/>
          <w:sz w:val="24"/>
          <w:szCs w:val="24"/>
          <w:lang w:bidi="ru-RU"/>
        </w:rPr>
        <w:t xml:space="preserve"> </w:t>
      </w:r>
      <w:r w:rsidRPr="0096754F">
        <w:rPr>
          <w:rFonts w:ascii="Times New Roman" w:eastAsia="Times New Roman" w:hAnsi="Times New Roman" w:cs="Times New Roman"/>
          <w:color w:val="000000"/>
          <w:sz w:val="24"/>
          <w:szCs w:val="24"/>
          <w:lang w:bidi="ru-RU"/>
        </w:rPr>
        <w:t>Академия, Учебник.-М.:Академия,2018</w:t>
      </w:r>
    </w:p>
    <w:p w14:paraId="0BB9A3F1" w14:textId="77777777" w:rsidR="0096754F" w:rsidRPr="0096754F" w:rsidRDefault="0096754F" w:rsidP="00073B4B">
      <w:pPr>
        <w:widowControl w:val="0"/>
        <w:numPr>
          <w:ilvl w:val="0"/>
          <w:numId w:val="25"/>
        </w:numPr>
        <w:tabs>
          <w:tab w:val="left" w:pos="0"/>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Черпаков Б.И. Технологическая оснастка Учебник.- М.:Академия,2018</w:t>
      </w:r>
    </w:p>
    <w:p w14:paraId="6BD2FF68" w14:textId="77777777" w:rsidR="0096754F" w:rsidRPr="0096754F" w:rsidRDefault="0096754F" w:rsidP="00073B4B">
      <w:pPr>
        <w:widowControl w:val="0"/>
        <w:numPr>
          <w:ilvl w:val="0"/>
          <w:numId w:val="25"/>
        </w:numPr>
        <w:tabs>
          <w:tab w:val="left" w:pos="0"/>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Ермолаев В.В. Технологическая оснастка. Практикум. М.:Академия,.2019</w:t>
      </w:r>
    </w:p>
    <w:p w14:paraId="189D3517" w14:textId="77777777" w:rsidR="0096754F" w:rsidRPr="0096754F" w:rsidRDefault="0096754F" w:rsidP="00073B4B">
      <w:pPr>
        <w:widowControl w:val="0"/>
        <w:numPr>
          <w:ilvl w:val="0"/>
          <w:numId w:val="25"/>
        </w:numPr>
        <w:tabs>
          <w:tab w:val="left" w:pos="0"/>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Ермолаев В.В. Технологическая оснастка. Электронный ресурс по курсу М.:Академия, 2019</w:t>
      </w:r>
      <w:r w:rsidRPr="0096754F">
        <w:rPr>
          <w:rFonts w:ascii="Times New Roman" w:eastAsia="Times New Roman" w:hAnsi="Times New Roman" w:cs="Times New Roman"/>
          <w:b/>
          <w:sz w:val="24"/>
          <w:szCs w:val="24"/>
          <w:highlight w:val="yellow"/>
        </w:rPr>
        <w:t xml:space="preserve"> </w:t>
      </w:r>
    </w:p>
    <w:p w14:paraId="3CAF343A" w14:textId="77777777" w:rsidR="00073B4B" w:rsidRDefault="00073B4B" w:rsidP="0096754F">
      <w:pPr>
        <w:suppressAutoHyphens/>
        <w:spacing w:after="0" w:line="240" w:lineRule="auto"/>
        <w:ind w:firstLine="709"/>
        <w:contextualSpacing/>
        <w:rPr>
          <w:rFonts w:ascii="Times New Roman" w:eastAsia="Times New Roman" w:hAnsi="Times New Roman" w:cs="Times New Roman"/>
          <w:b/>
          <w:bCs/>
          <w:sz w:val="24"/>
          <w:szCs w:val="24"/>
        </w:rPr>
      </w:pPr>
    </w:p>
    <w:p w14:paraId="25E6068A" w14:textId="473A1447" w:rsidR="0096754F" w:rsidRPr="0096754F" w:rsidRDefault="0096754F" w:rsidP="0096754F">
      <w:pPr>
        <w:suppressAutoHyphens/>
        <w:spacing w:after="0" w:line="240" w:lineRule="auto"/>
        <w:ind w:firstLine="709"/>
        <w:contextualSpacing/>
        <w:rPr>
          <w:rFonts w:ascii="Times New Roman" w:eastAsia="Times New Roman" w:hAnsi="Times New Roman" w:cs="Times New Roman"/>
          <w:bCs/>
          <w:i/>
          <w:sz w:val="24"/>
          <w:szCs w:val="24"/>
        </w:rPr>
      </w:pPr>
      <w:r w:rsidRPr="0096754F">
        <w:rPr>
          <w:rFonts w:ascii="Times New Roman" w:eastAsia="Times New Roman" w:hAnsi="Times New Roman" w:cs="Times New Roman"/>
          <w:b/>
          <w:bCs/>
          <w:sz w:val="24"/>
          <w:szCs w:val="24"/>
        </w:rPr>
        <w:t>3.2.</w:t>
      </w:r>
      <w:r w:rsidR="00854F7A">
        <w:rPr>
          <w:rFonts w:ascii="Times New Roman" w:eastAsia="Times New Roman" w:hAnsi="Times New Roman" w:cs="Times New Roman"/>
          <w:b/>
          <w:bCs/>
          <w:sz w:val="24"/>
          <w:szCs w:val="24"/>
        </w:rPr>
        <w:t>2</w:t>
      </w:r>
      <w:r w:rsidRPr="0096754F">
        <w:rPr>
          <w:rFonts w:ascii="Times New Roman" w:eastAsia="Times New Roman" w:hAnsi="Times New Roman" w:cs="Times New Roman"/>
          <w:b/>
          <w:bCs/>
          <w:sz w:val="24"/>
          <w:szCs w:val="24"/>
        </w:rPr>
        <w:t xml:space="preserve">. Дополнительные источники </w:t>
      </w:r>
    </w:p>
    <w:p w14:paraId="049593BC" w14:textId="77777777" w:rsidR="0096754F" w:rsidRPr="0096754F" w:rsidRDefault="0096754F" w:rsidP="00073B4B">
      <w:pPr>
        <w:widowControl w:val="0"/>
        <w:numPr>
          <w:ilvl w:val="0"/>
          <w:numId w:val="27"/>
        </w:numPr>
        <w:tabs>
          <w:tab w:val="left" w:pos="426"/>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Черпаков Б.И. Технологическая оснастка. Учебник для студ. учреждений среднего профессионального образования. - 6-е изд. стер. - М.: Издательский центр «Академия», 2018.</w:t>
      </w:r>
    </w:p>
    <w:p w14:paraId="79513E3A" w14:textId="77777777" w:rsidR="0096754F" w:rsidRPr="0096754F" w:rsidRDefault="0096754F" w:rsidP="00073B4B">
      <w:pPr>
        <w:widowControl w:val="0"/>
        <w:numPr>
          <w:ilvl w:val="0"/>
          <w:numId w:val="27"/>
        </w:numPr>
        <w:tabs>
          <w:tab w:val="left" w:pos="426"/>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Ермолаев В.В. Технологическая оснастка. Учебник для студ. учреждений среднего профессионального образования. - 3-е изд. стер. - М.: Издательский центр «Академия», 2019.</w:t>
      </w:r>
    </w:p>
    <w:p w14:paraId="3CCD3A58" w14:textId="77777777" w:rsidR="0096754F" w:rsidRDefault="0096754F" w:rsidP="00073B4B">
      <w:pPr>
        <w:widowControl w:val="0"/>
        <w:numPr>
          <w:ilvl w:val="0"/>
          <w:numId w:val="27"/>
        </w:numPr>
        <w:tabs>
          <w:tab w:val="left" w:pos="426"/>
        </w:tabs>
        <w:spacing w:after="0" w:line="240" w:lineRule="auto"/>
        <w:ind w:firstLine="360"/>
        <w:jc w:val="both"/>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Ермолаев В.В. Технологическая оснастка: практикум. - 1-е изд. М.: Издательский центр «Академия», 2018.</w:t>
      </w:r>
    </w:p>
    <w:p w14:paraId="415DC975" w14:textId="77777777" w:rsidR="00073B4B" w:rsidRDefault="00D57109" w:rsidP="00073B4B">
      <w:pPr>
        <w:widowControl w:val="0"/>
        <w:numPr>
          <w:ilvl w:val="0"/>
          <w:numId w:val="27"/>
        </w:numPr>
        <w:tabs>
          <w:tab w:val="left" w:pos="1054"/>
        </w:tabs>
        <w:spacing w:after="0" w:line="240" w:lineRule="auto"/>
        <w:ind w:firstLine="360"/>
        <w:jc w:val="both"/>
        <w:rPr>
          <w:rFonts w:ascii="Times New Roman" w:eastAsia="Times New Roman" w:hAnsi="Times New Roman" w:cs="Times New Roman"/>
          <w:color w:val="000000"/>
          <w:sz w:val="24"/>
          <w:szCs w:val="24"/>
          <w:lang w:bidi="ru-RU"/>
        </w:rPr>
      </w:pPr>
      <w:hyperlink r:id="rId79" w:history="1">
        <w:r w:rsidR="00073B4B" w:rsidRPr="0096754F">
          <w:rPr>
            <w:rFonts w:ascii="Times New Roman" w:eastAsia="Times New Roman" w:hAnsi="Times New Roman" w:cs="Times New Roman"/>
            <w:color w:val="000000"/>
            <w:sz w:val="24"/>
            <w:szCs w:val="24"/>
            <w:u w:val="single"/>
            <w:lang w:val="en-US" w:eastAsia="en-US" w:bidi="en-US"/>
          </w:rPr>
          <w:t>http</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u w:val="single"/>
            <w:lang w:val="en-US" w:eastAsia="en-US" w:bidi="en-US"/>
          </w:rPr>
          <w:t>mash</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u w:val="single"/>
            <w:lang w:val="en-US" w:eastAsia="en-US" w:bidi="en-US"/>
          </w:rPr>
          <w:t>xxl</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u w:val="single"/>
            <w:lang w:val="en-US" w:eastAsia="en-US" w:bidi="en-US"/>
          </w:rPr>
          <w:t>info</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lang w:eastAsia="en-US" w:bidi="en-US"/>
          </w:rPr>
          <w:t xml:space="preserve"> </w:t>
        </w:r>
      </w:hyperlink>
      <w:r w:rsidR="00073B4B" w:rsidRPr="0096754F">
        <w:rPr>
          <w:rFonts w:ascii="Times New Roman" w:eastAsia="Times New Roman" w:hAnsi="Times New Roman" w:cs="Times New Roman"/>
          <w:color w:val="000000"/>
          <w:sz w:val="24"/>
          <w:szCs w:val="24"/>
          <w:lang w:bidi="ru-RU"/>
        </w:rPr>
        <w:t>- Энциклопедия по машиностроению</w:t>
      </w:r>
    </w:p>
    <w:p w14:paraId="054ED788" w14:textId="77777777" w:rsidR="00073B4B" w:rsidRPr="0096754F" w:rsidRDefault="00D57109" w:rsidP="00073B4B">
      <w:pPr>
        <w:widowControl w:val="0"/>
        <w:numPr>
          <w:ilvl w:val="0"/>
          <w:numId w:val="27"/>
        </w:numPr>
        <w:tabs>
          <w:tab w:val="left" w:pos="1074"/>
        </w:tabs>
        <w:spacing w:after="0" w:line="240" w:lineRule="auto"/>
        <w:ind w:firstLine="360"/>
        <w:jc w:val="both"/>
        <w:rPr>
          <w:rFonts w:ascii="Times New Roman" w:eastAsia="Times New Roman" w:hAnsi="Times New Roman" w:cs="Times New Roman"/>
          <w:color w:val="000000"/>
          <w:sz w:val="24"/>
          <w:szCs w:val="24"/>
          <w:lang w:bidi="ru-RU"/>
        </w:rPr>
      </w:pPr>
      <w:hyperlink r:id="rId80" w:history="1">
        <w:r w:rsidR="00073B4B" w:rsidRPr="0096754F">
          <w:rPr>
            <w:rFonts w:ascii="Times New Roman" w:eastAsia="Times New Roman" w:hAnsi="Times New Roman" w:cs="Times New Roman"/>
            <w:color w:val="000000"/>
            <w:sz w:val="24"/>
            <w:szCs w:val="24"/>
            <w:u w:val="single"/>
            <w:lang w:val="en-US" w:eastAsia="en-US" w:bidi="en-US"/>
          </w:rPr>
          <w:t>http</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u w:val="single"/>
            <w:lang w:val="en-US" w:eastAsia="en-US" w:bidi="en-US"/>
          </w:rPr>
          <w:t>window</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u w:val="single"/>
            <w:lang w:val="en-US" w:eastAsia="en-US" w:bidi="en-US"/>
          </w:rPr>
          <w:t>edu</w:t>
        </w:r>
        <w:r w:rsidR="00073B4B" w:rsidRPr="0096754F">
          <w:rPr>
            <w:rFonts w:ascii="Times New Roman" w:eastAsia="Times New Roman" w:hAnsi="Times New Roman" w:cs="Times New Roman"/>
            <w:color w:val="000000"/>
            <w:sz w:val="24"/>
            <w:szCs w:val="24"/>
            <w:u w:val="single"/>
            <w:lang w:eastAsia="en-US" w:bidi="en-US"/>
          </w:rPr>
          <w:t>.</w:t>
        </w:r>
        <w:r w:rsidR="00073B4B" w:rsidRPr="0096754F">
          <w:rPr>
            <w:rFonts w:ascii="Times New Roman" w:eastAsia="Times New Roman" w:hAnsi="Times New Roman" w:cs="Times New Roman"/>
            <w:color w:val="000000"/>
            <w:sz w:val="24"/>
            <w:szCs w:val="24"/>
            <w:u w:val="single"/>
            <w:lang w:val="en-US" w:eastAsia="en-US" w:bidi="en-US"/>
          </w:rPr>
          <w:t>ru</w:t>
        </w:r>
        <w:r w:rsidR="00073B4B" w:rsidRPr="0096754F">
          <w:rPr>
            <w:rFonts w:ascii="Times New Roman" w:eastAsia="Times New Roman" w:hAnsi="Times New Roman" w:cs="Times New Roman"/>
            <w:color w:val="000000"/>
            <w:sz w:val="24"/>
            <w:szCs w:val="24"/>
            <w:lang w:eastAsia="en-US" w:bidi="en-US"/>
          </w:rPr>
          <w:t xml:space="preserve"> </w:t>
        </w:r>
      </w:hyperlink>
      <w:r w:rsidR="00073B4B" w:rsidRPr="0096754F">
        <w:rPr>
          <w:rFonts w:ascii="Times New Roman" w:eastAsia="Times New Roman" w:hAnsi="Times New Roman" w:cs="Times New Roman"/>
          <w:color w:val="000000"/>
          <w:sz w:val="24"/>
          <w:szCs w:val="24"/>
          <w:lang w:bidi="ru-RU"/>
        </w:rPr>
        <w:t>- Единое окно доступа к информационным ресурсам</w:t>
      </w:r>
    </w:p>
    <w:p w14:paraId="0B56D6AF" w14:textId="77777777" w:rsidR="00073B4B" w:rsidRPr="0096754F" w:rsidRDefault="00073B4B" w:rsidP="00073B4B">
      <w:pPr>
        <w:widowControl w:val="0"/>
        <w:tabs>
          <w:tab w:val="left" w:pos="426"/>
        </w:tabs>
        <w:spacing w:after="0" w:line="240" w:lineRule="auto"/>
        <w:ind w:left="720"/>
        <w:jc w:val="both"/>
        <w:rPr>
          <w:rFonts w:ascii="Times New Roman" w:eastAsia="Times New Roman" w:hAnsi="Times New Roman" w:cs="Times New Roman"/>
          <w:color w:val="000000"/>
          <w:sz w:val="24"/>
          <w:szCs w:val="24"/>
          <w:lang w:bidi="ru-RU"/>
        </w:rPr>
      </w:pPr>
    </w:p>
    <w:p w14:paraId="284424CD" w14:textId="7727B55B" w:rsidR="0096754F" w:rsidRPr="00073B4B" w:rsidRDefault="0096754F" w:rsidP="00073B4B">
      <w:pPr>
        <w:pStyle w:val="af"/>
        <w:spacing w:after="0"/>
        <w:jc w:val="center"/>
        <w:rPr>
          <w:rFonts w:ascii="Times New Roman" w:eastAsia="Times New Roman" w:hAnsi="Times New Roman" w:cs="Times New Roman"/>
          <w:b/>
          <w:bCs/>
        </w:rPr>
      </w:pPr>
      <w:r w:rsidRPr="00073B4B">
        <w:rPr>
          <w:rFonts w:ascii="Times New Roman" w:eastAsia="Times New Roman" w:hAnsi="Times New Roman" w:cs="Times New Roman"/>
          <w:b/>
          <w:bCs/>
        </w:rPr>
        <w:br w:type="page"/>
      </w:r>
      <w:r w:rsidR="00073B4B">
        <w:rPr>
          <w:rFonts w:ascii="Times New Roman" w:eastAsia="Times New Roman" w:hAnsi="Times New Roman" w:cs="Times New Roman"/>
          <w:b/>
          <w:bCs/>
          <w:lang w:val="ru-RU"/>
        </w:rPr>
        <w:t xml:space="preserve">4. </w:t>
      </w:r>
      <w:r w:rsidRPr="00073B4B">
        <w:rPr>
          <w:rFonts w:ascii="Times New Roman" w:eastAsia="Times New Roman" w:hAnsi="Times New Roman" w:cs="Times New Roman"/>
          <w:b/>
          <w:bCs/>
        </w:rPr>
        <w:t xml:space="preserve">КОНТРОЛЬ И ОЦЕНКА РЕЗУЛЬТАТОВ ОСВОЕНИЯ </w:t>
      </w:r>
      <w:r w:rsidRPr="00073B4B">
        <w:rPr>
          <w:rFonts w:ascii="Times New Roman" w:eastAsia="Times New Roman" w:hAnsi="Times New Roman" w:cs="Times New Roman"/>
          <w:b/>
          <w:bCs/>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96754F" w:rsidRPr="0096754F" w14:paraId="4BE43FF9" w14:textId="77777777" w:rsidTr="00440F2D">
        <w:tc>
          <w:tcPr>
            <w:tcW w:w="1750" w:type="pct"/>
          </w:tcPr>
          <w:p w14:paraId="5944965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Cs/>
                <w:sz w:val="24"/>
                <w:szCs w:val="24"/>
              </w:rPr>
              <w:t>Результаты обучения</w:t>
            </w:r>
            <w:r w:rsidRPr="0096754F">
              <w:rPr>
                <w:rFonts w:ascii="Times New Roman" w:hAnsi="Times New Roman" w:cs="Times New Roman"/>
                <w:sz w:val="24"/>
                <w:szCs w:val="24"/>
              </w:rPr>
              <w:t xml:space="preserve"> </w:t>
            </w:r>
          </w:p>
        </w:tc>
        <w:tc>
          <w:tcPr>
            <w:tcW w:w="1507" w:type="pct"/>
          </w:tcPr>
          <w:p w14:paraId="3748D84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Критерии оценки</w:t>
            </w:r>
          </w:p>
        </w:tc>
        <w:tc>
          <w:tcPr>
            <w:tcW w:w="1743" w:type="pct"/>
          </w:tcPr>
          <w:p w14:paraId="009E16F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Методы оценки</w:t>
            </w:r>
          </w:p>
        </w:tc>
      </w:tr>
      <w:tr w:rsidR="0096754F" w:rsidRPr="0096754F" w14:paraId="6214AD9E" w14:textId="77777777" w:rsidTr="00440F2D">
        <w:trPr>
          <w:trHeight w:val="3364"/>
        </w:trPr>
        <w:tc>
          <w:tcPr>
            <w:tcW w:w="1750" w:type="pct"/>
          </w:tcPr>
          <w:p w14:paraId="0E77146B" w14:textId="77777777" w:rsidR="0096754F" w:rsidRPr="0096754F" w:rsidRDefault="0096754F" w:rsidP="0096754F">
            <w:pPr>
              <w:spacing w:after="0" w:line="240" w:lineRule="auto"/>
              <w:rPr>
                <w:rFonts w:ascii="Times New Roman" w:eastAsia="Calibri" w:hAnsi="Times New Roman" w:cs="Times New Roman"/>
                <w:b/>
                <w:position w:val="-1"/>
                <w:sz w:val="24"/>
                <w:szCs w:val="24"/>
              </w:rPr>
            </w:pPr>
            <w:r w:rsidRPr="0096754F">
              <w:rPr>
                <w:rFonts w:ascii="Times New Roman" w:eastAsia="Calibri" w:hAnsi="Times New Roman" w:cs="Times New Roman"/>
                <w:b/>
                <w:position w:val="-1"/>
                <w:sz w:val="24"/>
                <w:szCs w:val="24"/>
              </w:rPr>
              <w:t>Знания</w:t>
            </w:r>
            <w:r w:rsidRPr="0096754F">
              <w:rPr>
                <w:rFonts w:ascii="Times New Roman" w:eastAsia="Times New Roman" w:hAnsi="Times New Roman" w:cs="Times New Roman"/>
                <w:b/>
                <w:bCs/>
                <w:color w:val="000000"/>
                <w:sz w:val="24"/>
                <w:szCs w:val="24"/>
                <w:lang w:bidi="ru-RU"/>
              </w:rPr>
              <w:t>:</w:t>
            </w:r>
          </w:p>
          <w:p w14:paraId="09570D77"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методика проектирования технологического процесса изготовления детали</w:t>
            </w:r>
          </w:p>
          <w:p w14:paraId="6BAC315F"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47EEEA9E"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типовые технологические процессы изготовления деталей машин</w:t>
            </w:r>
          </w:p>
          <w:p w14:paraId="33AB98D3"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59129FEE"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виды оптимизации технологических процессов в машиностроении</w:t>
            </w:r>
          </w:p>
          <w:p w14:paraId="3A8E6007"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0306BBF9"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классификация баз</w:t>
            </w:r>
          </w:p>
          <w:p w14:paraId="3465E140"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437F2B05"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способы и погрешности базирования заготовок</w:t>
            </w:r>
          </w:p>
          <w:p w14:paraId="00A23656"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6A0B3AB6"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правила выбора технологических баз</w:t>
            </w:r>
          </w:p>
          <w:p w14:paraId="4BD83E2C"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41D5EC0F"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технологические возможности металлорежущих станков</w:t>
            </w:r>
          </w:p>
          <w:p w14:paraId="46CDDFA1"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6308F7B5"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назначение станочных приспособлений</w:t>
            </w:r>
          </w:p>
          <w:p w14:paraId="6A13BAE2"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11F57208"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оборудование и инструменты для сборочных работ</w:t>
            </w:r>
          </w:p>
          <w:p w14:paraId="10244F09"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5BF8D39A"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понятие рабочей ситуации</w:t>
            </w:r>
          </w:p>
          <w:p w14:paraId="73DA91C9"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2317B9DE"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понятие продукта и его характеристик</w:t>
            </w:r>
          </w:p>
          <w:p w14:paraId="60423836"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67736328"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понятие и виды информации</w:t>
            </w:r>
          </w:p>
          <w:p w14:paraId="50AFD2D1"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 xml:space="preserve"> </w:t>
            </w:r>
          </w:p>
          <w:p w14:paraId="04377B3D"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r w:rsidRPr="0096754F">
              <w:rPr>
                <w:rFonts w:ascii="Times New Roman" w:eastAsia="Times New Roman" w:hAnsi="Times New Roman" w:cs="Times New Roman"/>
                <w:color w:val="000000"/>
                <w:sz w:val="24"/>
                <w:szCs w:val="24"/>
                <w:lang w:bidi="ru-RU"/>
              </w:rPr>
              <w:t>источники информации</w:t>
            </w:r>
          </w:p>
          <w:p w14:paraId="5F7F886F" w14:textId="77777777" w:rsidR="0096754F" w:rsidRPr="0096754F" w:rsidRDefault="0096754F" w:rsidP="0096754F">
            <w:pPr>
              <w:widowControl w:val="0"/>
              <w:spacing w:after="0" w:line="240" w:lineRule="auto"/>
              <w:rPr>
                <w:rFonts w:ascii="Times New Roman" w:eastAsia="Times New Roman" w:hAnsi="Times New Roman" w:cs="Times New Roman"/>
                <w:color w:val="000000"/>
                <w:sz w:val="24"/>
                <w:szCs w:val="24"/>
                <w:lang w:bidi="ru-RU"/>
              </w:rPr>
            </w:pPr>
          </w:p>
          <w:p w14:paraId="3AA1E9C9" w14:textId="77777777" w:rsidR="0096754F" w:rsidRPr="0096754F" w:rsidRDefault="0096754F" w:rsidP="0096754F">
            <w:pPr>
              <w:widowControl w:val="0"/>
              <w:tabs>
                <w:tab w:val="left" w:pos="2122"/>
              </w:tabs>
              <w:spacing w:after="0" w:line="240" w:lineRule="auto"/>
              <w:rPr>
                <w:rFonts w:ascii="Times New Roman" w:hAnsi="Times New Roman" w:cs="Times New Roman"/>
                <w:b/>
                <w:sz w:val="24"/>
                <w:szCs w:val="24"/>
              </w:rPr>
            </w:pPr>
            <w:r w:rsidRPr="0096754F">
              <w:rPr>
                <w:rFonts w:ascii="Times New Roman" w:eastAsia="Times New Roman" w:hAnsi="Times New Roman" w:cs="Times New Roman"/>
                <w:color w:val="000000"/>
                <w:sz w:val="24"/>
                <w:szCs w:val="24"/>
                <w:lang w:bidi="ru-RU"/>
              </w:rPr>
              <w:t>перечень профессиональных документов, используемых в профессиональной деятельности</w:t>
            </w:r>
          </w:p>
        </w:tc>
        <w:tc>
          <w:tcPr>
            <w:tcW w:w="1507" w:type="pct"/>
            <w:vMerge w:val="restart"/>
          </w:tcPr>
          <w:p w14:paraId="7092873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«5» выставляется, если обучающийся: </w:t>
            </w:r>
          </w:p>
          <w:p w14:paraId="405AB9A7"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безошибочно излагает материал устно или письменно; </w:t>
            </w:r>
          </w:p>
          <w:p w14:paraId="7390FFA0"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обнаружил усвоение всего объема знаний, умений и практических навыков в соответствии с программой; </w:t>
            </w:r>
          </w:p>
          <w:p w14:paraId="1CAB93A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-сознательно излагает материал устно и письменно, выделяет главные положения в тексте, легко дает ответы на видоизмененные вопросы; </w:t>
            </w:r>
          </w:p>
          <w:p w14:paraId="7D4CA20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-точно воспроизводит весь материал, не допускает ошибок в письменных работах; </w:t>
            </w:r>
          </w:p>
          <w:p w14:paraId="7FF07BA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свободно применяет полученные знания на практике. </w:t>
            </w:r>
          </w:p>
          <w:p w14:paraId="47C55804" w14:textId="77777777" w:rsidR="0096754F" w:rsidRPr="0096754F" w:rsidRDefault="0096754F" w:rsidP="0096754F">
            <w:pPr>
              <w:spacing w:after="0" w:line="240" w:lineRule="auto"/>
              <w:jc w:val="both"/>
              <w:rPr>
                <w:rFonts w:ascii="Times New Roman" w:hAnsi="Times New Roman" w:cs="Times New Roman"/>
                <w:bCs/>
                <w:sz w:val="24"/>
                <w:szCs w:val="24"/>
              </w:rPr>
            </w:pPr>
          </w:p>
          <w:p w14:paraId="78CE65E5"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«4» выставляется, если обучающийся: </w:t>
            </w:r>
          </w:p>
          <w:p w14:paraId="2127F73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обнаружил знание программного материала; </w:t>
            </w:r>
          </w:p>
          <w:p w14:paraId="154461C9"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осознанно излагает материал, но не всегда может выделить существенные его стороны; </w:t>
            </w:r>
          </w:p>
          <w:p w14:paraId="7B681D3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обладает умением применять знания на практике, но испытывает затруднения при ответе на видоизмененные вопросы; </w:t>
            </w:r>
          </w:p>
          <w:p w14:paraId="6435552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в устных и письменных ответах допускает неточности, легко устраняет замеченные учителем недостатки.</w:t>
            </w:r>
          </w:p>
          <w:p w14:paraId="6D102CA7" w14:textId="77777777" w:rsidR="0096754F" w:rsidRPr="0096754F" w:rsidRDefault="0096754F" w:rsidP="0096754F">
            <w:pPr>
              <w:spacing w:after="0" w:line="240" w:lineRule="auto"/>
              <w:jc w:val="both"/>
              <w:rPr>
                <w:rFonts w:ascii="Times New Roman" w:hAnsi="Times New Roman" w:cs="Times New Roman"/>
                <w:bCs/>
                <w:sz w:val="24"/>
                <w:szCs w:val="24"/>
              </w:rPr>
            </w:pPr>
          </w:p>
          <w:p w14:paraId="208DF60F"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«3» выставляется, если обучающийся: </w:t>
            </w:r>
          </w:p>
          <w:p w14:paraId="01256CCD"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обнаружил знание программного материала, но испытывает затруднения при его самостоятельном воспроизведении и требует дополнительных уточняющих вопросов учителя;</w:t>
            </w:r>
          </w:p>
          <w:p w14:paraId="13CBB5A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предпочитает отвечать на вопросы воспроизводящего характера; </w:t>
            </w:r>
          </w:p>
          <w:p w14:paraId="0904EF4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испытывает затруднения при ответе на видоизмененные вопросы; </w:t>
            </w:r>
          </w:p>
          <w:p w14:paraId="1D5C8F29"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в устных и письменных ответах допускает ошибки.</w:t>
            </w:r>
          </w:p>
          <w:p w14:paraId="02ECEC9B" w14:textId="77777777" w:rsidR="0096754F" w:rsidRPr="0096754F" w:rsidRDefault="0096754F" w:rsidP="0096754F">
            <w:pPr>
              <w:spacing w:after="0" w:line="240" w:lineRule="auto"/>
              <w:jc w:val="both"/>
              <w:rPr>
                <w:rFonts w:ascii="Times New Roman" w:hAnsi="Times New Roman" w:cs="Times New Roman"/>
                <w:bCs/>
                <w:sz w:val="24"/>
                <w:szCs w:val="24"/>
              </w:rPr>
            </w:pPr>
          </w:p>
          <w:p w14:paraId="563DA3D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Оценка «2» выставляется, если обучающийся:</w:t>
            </w:r>
          </w:p>
          <w:p w14:paraId="15C2CFF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имеет отдельные представления о материале;</w:t>
            </w:r>
          </w:p>
          <w:p w14:paraId="6DB17558" w14:textId="77777777" w:rsidR="0096754F" w:rsidRPr="0096754F" w:rsidRDefault="0096754F" w:rsidP="0096754F">
            <w:pPr>
              <w:spacing w:after="0" w:line="240" w:lineRule="auto"/>
              <w:rPr>
                <w:rFonts w:ascii="Times New Roman" w:hAnsi="Times New Roman" w:cs="Times New Roman"/>
                <w:bCs/>
                <w:i/>
                <w:sz w:val="24"/>
                <w:szCs w:val="24"/>
                <w:highlight w:val="green"/>
              </w:rPr>
            </w:pPr>
            <w:r w:rsidRPr="0096754F">
              <w:rPr>
                <w:rFonts w:ascii="Times New Roman" w:hAnsi="Times New Roman" w:cs="Times New Roman"/>
                <w:bCs/>
                <w:sz w:val="24"/>
                <w:szCs w:val="24"/>
              </w:rPr>
              <w:t>- в устных и письменных ответах допускает грубые ошибки.</w:t>
            </w:r>
          </w:p>
        </w:tc>
        <w:tc>
          <w:tcPr>
            <w:tcW w:w="1743" w:type="pct"/>
          </w:tcPr>
          <w:p w14:paraId="4BEFB4C4"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Устный опрос.</w:t>
            </w:r>
          </w:p>
          <w:p w14:paraId="45F6B086"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Практические занятия.</w:t>
            </w:r>
          </w:p>
          <w:p w14:paraId="23DEDF0C"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Оценка результатов выполнения практической работы.</w:t>
            </w:r>
          </w:p>
          <w:p w14:paraId="381F8515"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Экспертное наблюдение за ходом выполнения практической работы.</w:t>
            </w:r>
          </w:p>
          <w:p w14:paraId="2C415989" w14:textId="77777777" w:rsidR="0096754F" w:rsidRPr="0096754F" w:rsidRDefault="0096754F" w:rsidP="0096754F">
            <w:pPr>
              <w:spacing w:after="0" w:line="240" w:lineRule="auto"/>
              <w:rPr>
                <w:rFonts w:ascii="Times New Roman" w:hAnsi="Times New Roman" w:cs="Times New Roman"/>
                <w:bCs/>
                <w:i/>
                <w:sz w:val="24"/>
                <w:szCs w:val="24"/>
                <w:highlight w:val="green"/>
              </w:rPr>
            </w:pPr>
            <w:r w:rsidRPr="0096754F">
              <w:rPr>
                <w:rFonts w:ascii="Times New Roman" w:hAnsi="Times New Roman" w:cs="Times New Roman"/>
                <w:bCs/>
                <w:sz w:val="24"/>
                <w:szCs w:val="24"/>
              </w:rPr>
              <w:t>Промежуточная аттестация.</w:t>
            </w:r>
          </w:p>
        </w:tc>
      </w:tr>
      <w:tr w:rsidR="0096754F" w:rsidRPr="0096754F" w14:paraId="136CEAEE" w14:textId="77777777" w:rsidTr="00440F2D">
        <w:trPr>
          <w:trHeight w:val="698"/>
        </w:trPr>
        <w:tc>
          <w:tcPr>
            <w:tcW w:w="1750" w:type="pct"/>
          </w:tcPr>
          <w:p w14:paraId="4E555FDD" w14:textId="77777777" w:rsidR="0096754F" w:rsidRPr="0096754F" w:rsidRDefault="0096754F" w:rsidP="0096754F">
            <w:pPr>
              <w:widowControl w:val="0"/>
              <w:spacing w:after="0" w:line="240" w:lineRule="auto"/>
              <w:jc w:val="both"/>
              <w:rPr>
                <w:rFonts w:ascii="Times New Roman" w:eastAsia="Times New Roman" w:hAnsi="Times New Roman" w:cs="Times New Roman"/>
                <w:sz w:val="24"/>
                <w:szCs w:val="24"/>
              </w:rPr>
            </w:pPr>
            <w:r w:rsidRPr="0096754F">
              <w:rPr>
                <w:rFonts w:ascii="Times New Roman" w:eastAsia="Times New Roman" w:hAnsi="Times New Roman" w:cs="Times New Roman"/>
                <w:b/>
                <w:bCs/>
                <w:color w:val="000000"/>
                <w:sz w:val="24"/>
                <w:szCs w:val="24"/>
                <w:lang w:bidi="ru-RU"/>
              </w:rPr>
              <w:t>Умения:</w:t>
            </w:r>
          </w:p>
          <w:p w14:paraId="3C4B767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выбирать способы обработки поверхностей и назначать технологические базы</w:t>
            </w:r>
          </w:p>
          <w:p w14:paraId="360D1451"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составлять технологический маршрут изготовления детали</w:t>
            </w:r>
          </w:p>
          <w:p w14:paraId="2ED133C7"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выбирать технологическое оборудование и технологическую оснастку: приспособления, режущий, мерительный и вспомогательный инструмент</w:t>
            </w:r>
          </w:p>
          <w:p w14:paraId="2ABC36A8"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выбирать и применять сборочный инструмент, материалы в соответствии с технологическим решением;</w:t>
            </w:r>
          </w:p>
          <w:p w14:paraId="11898AF3"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анализировать рабочую ситуацию по критериям или согласно эталону</w:t>
            </w:r>
          </w:p>
          <w:p w14:paraId="64A43D6E"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 xml:space="preserve">оценивать продукт по заданным критериям </w:t>
            </w:r>
          </w:p>
          <w:p w14:paraId="0BD584CC"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оценивать обеспеченность задачи планирования деятельности информационными ресурсами</w:t>
            </w:r>
          </w:p>
          <w:p w14:paraId="195445CD"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lang w:bidi="ru-RU"/>
              </w:rPr>
            </w:pPr>
            <w:r w:rsidRPr="0096754F">
              <w:rPr>
                <w:rFonts w:ascii="Times New Roman" w:eastAsia="Times New Roman" w:hAnsi="Times New Roman" w:cs="Times New Roman"/>
                <w:bCs/>
                <w:color w:val="000000"/>
                <w:sz w:val="24"/>
                <w:szCs w:val="24"/>
                <w:lang w:bidi="ru-RU"/>
              </w:rPr>
              <w:t>формулировать информационный запрос для получения требующейся информации</w:t>
            </w:r>
          </w:p>
          <w:p w14:paraId="51068C15" w14:textId="77777777" w:rsidR="0096754F" w:rsidRPr="0096754F" w:rsidRDefault="0096754F" w:rsidP="0096754F">
            <w:pPr>
              <w:spacing w:after="0" w:line="240" w:lineRule="auto"/>
              <w:rPr>
                <w:rFonts w:ascii="Times New Roman" w:eastAsia="Times New Roman" w:hAnsi="Times New Roman" w:cs="Times New Roman"/>
                <w:b/>
                <w:bCs/>
                <w:color w:val="000000"/>
                <w:sz w:val="24"/>
                <w:szCs w:val="24"/>
                <w:lang w:bidi="ru-RU"/>
              </w:rPr>
            </w:pPr>
            <w:r w:rsidRPr="0096754F">
              <w:rPr>
                <w:rFonts w:ascii="Times New Roman" w:eastAsia="Times New Roman" w:hAnsi="Times New Roman" w:cs="Times New Roman"/>
                <w:bCs/>
                <w:color w:val="000000"/>
                <w:sz w:val="24"/>
                <w:szCs w:val="24"/>
                <w:lang w:bidi="ru-RU"/>
              </w:rPr>
              <w:t>чтение, трансляция и использование в рабочей ситуации профессионального  документа на государственном и иностранном языках</w:t>
            </w:r>
          </w:p>
        </w:tc>
        <w:tc>
          <w:tcPr>
            <w:tcW w:w="1507" w:type="pct"/>
            <w:vMerge/>
          </w:tcPr>
          <w:p w14:paraId="0338EDD4" w14:textId="77777777" w:rsidR="0096754F" w:rsidRPr="0096754F" w:rsidRDefault="0096754F" w:rsidP="0096754F">
            <w:pPr>
              <w:widowControl w:val="0"/>
              <w:spacing w:after="0" w:line="240" w:lineRule="auto"/>
              <w:jc w:val="both"/>
              <w:rPr>
                <w:rFonts w:ascii="Times New Roman" w:eastAsia="Times New Roman" w:hAnsi="Times New Roman" w:cs="Times New Roman"/>
                <w:color w:val="000000"/>
                <w:sz w:val="24"/>
                <w:szCs w:val="24"/>
                <w:lang w:bidi="ru-RU"/>
              </w:rPr>
            </w:pPr>
          </w:p>
        </w:tc>
        <w:tc>
          <w:tcPr>
            <w:tcW w:w="1743" w:type="pct"/>
          </w:tcPr>
          <w:p w14:paraId="3A089C95"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Устный опрос.</w:t>
            </w:r>
          </w:p>
          <w:p w14:paraId="776BCD4E"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Практические занятия.</w:t>
            </w:r>
          </w:p>
          <w:p w14:paraId="7DB01D9F"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Оценка результатов выполнения практической работы.</w:t>
            </w:r>
          </w:p>
          <w:p w14:paraId="686D595E"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Экспертное наблюдение за ходом выполнения практической работы.</w:t>
            </w:r>
          </w:p>
          <w:p w14:paraId="460A47AF" w14:textId="77777777" w:rsidR="0096754F" w:rsidRPr="0096754F" w:rsidRDefault="0096754F" w:rsidP="0096754F">
            <w:pPr>
              <w:spacing w:after="0" w:line="240" w:lineRule="auto"/>
              <w:rPr>
                <w:rFonts w:ascii="Times New Roman" w:hAnsi="Times New Roman" w:cs="Times New Roman"/>
                <w:bCs/>
                <w:color w:val="000000"/>
                <w:sz w:val="24"/>
                <w:szCs w:val="24"/>
              </w:rPr>
            </w:pPr>
            <w:r w:rsidRPr="0096754F">
              <w:rPr>
                <w:rFonts w:ascii="Times New Roman" w:hAnsi="Times New Roman" w:cs="Times New Roman"/>
                <w:bCs/>
                <w:sz w:val="24"/>
                <w:szCs w:val="24"/>
              </w:rPr>
              <w:t>Промежуточная аттестация.</w:t>
            </w:r>
          </w:p>
        </w:tc>
      </w:tr>
    </w:tbl>
    <w:p w14:paraId="547D6495" w14:textId="77777777" w:rsidR="0096754F" w:rsidRPr="0096754F" w:rsidRDefault="0096754F" w:rsidP="0096754F">
      <w:pPr>
        <w:spacing w:after="0" w:line="240" w:lineRule="auto"/>
        <w:outlineLvl w:val="1"/>
        <w:rPr>
          <w:rFonts w:ascii="Times New Roman" w:hAnsi="Times New Roman" w:cs="Times New Roman"/>
          <w:i/>
          <w:sz w:val="24"/>
          <w:szCs w:val="24"/>
        </w:rPr>
      </w:pPr>
      <w:r w:rsidRPr="0096754F">
        <w:rPr>
          <w:rFonts w:ascii="Times New Roman" w:hAnsi="Times New Roman" w:cs="Times New Roman"/>
          <w:b/>
          <w:bCs/>
          <w:sz w:val="24"/>
          <w:szCs w:val="24"/>
          <w:lang w:val="x-none" w:eastAsia="x-none"/>
        </w:rPr>
        <w:br w:type="page"/>
      </w:r>
    </w:p>
    <w:p w14:paraId="698883D7" w14:textId="2919AF67" w:rsidR="0096754F" w:rsidRPr="0096754F" w:rsidRDefault="00073B4B" w:rsidP="0096754F">
      <w:pPr>
        <w:keepNext/>
        <w:spacing w:after="0" w:line="240" w:lineRule="auto"/>
        <w:jc w:val="center"/>
        <w:outlineLvl w:val="0"/>
        <w:rPr>
          <w:rFonts w:ascii="Times New Roman" w:hAnsi="Times New Roman" w:cs="Times New Roman"/>
          <w:b/>
          <w:bCs/>
          <w:kern w:val="32"/>
          <w:sz w:val="24"/>
          <w:szCs w:val="24"/>
          <w:lang w:eastAsia="x-none"/>
        </w:rPr>
      </w:pPr>
      <w:r>
        <w:rPr>
          <w:rFonts w:ascii="Times New Roman" w:hAnsi="Times New Roman" w:cs="Times New Roman"/>
          <w:b/>
          <w:bCs/>
          <w:kern w:val="32"/>
          <w:sz w:val="24"/>
          <w:szCs w:val="24"/>
          <w:lang w:eastAsia="x-none"/>
        </w:rPr>
        <w:t>3.4.2.</w:t>
      </w:r>
      <w:r w:rsidR="0096754F" w:rsidRPr="0096754F">
        <w:rPr>
          <w:rFonts w:ascii="Times New Roman" w:hAnsi="Times New Roman" w:cs="Times New Roman"/>
          <w:b/>
          <w:bCs/>
          <w:kern w:val="32"/>
          <w:sz w:val="24"/>
          <w:szCs w:val="24"/>
          <w:lang w:eastAsia="x-none"/>
        </w:rPr>
        <w:t>Рабочая программа учебной дисциплины</w:t>
      </w:r>
    </w:p>
    <w:p w14:paraId="3536B58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EDF07D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D3D5A8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5C63A6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0BAF04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E9FFD5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AC641D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2D8325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B1002A9"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РАБОЧАЯ ПРОГРАММА УЧЕБНОЙ ДИСЦИПЛИНЫ</w:t>
      </w:r>
    </w:p>
    <w:p w14:paraId="0042B2B7"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«ОП.10 Электротехника и основы электроники»</w:t>
      </w:r>
    </w:p>
    <w:p w14:paraId="19CEB521"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Общепрофессиональные дисциплины</w:t>
      </w:r>
    </w:p>
    <w:p w14:paraId="2A0771A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A9F0FF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335AC3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D1D6AB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C93BE0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AEEF55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C46740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5DEFD2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6A2804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31F3BB8" w14:textId="77777777" w:rsidR="0096754F" w:rsidRDefault="0096754F" w:rsidP="0096754F">
      <w:pPr>
        <w:spacing w:after="0" w:line="240" w:lineRule="auto"/>
        <w:jc w:val="center"/>
        <w:rPr>
          <w:rFonts w:ascii="Times New Roman" w:hAnsi="Times New Roman" w:cs="Times New Roman"/>
          <w:b/>
          <w:i/>
          <w:sz w:val="24"/>
          <w:szCs w:val="24"/>
        </w:rPr>
      </w:pPr>
    </w:p>
    <w:p w14:paraId="596ACF4B" w14:textId="77777777" w:rsidR="00073B4B" w:rsidRDefault="00073B4B" w:rsidP="0096754F">
      <w:pPr>
        <w:spacing w:after="0" w:line="240" w:lineRule="auto"/>
        <w:jc w:val="center"/>
        <w:rPr>
          <w:rFonts w:ascii="Times New Roman" w:hAnsi="Times New Roman" w:cs="Times New Roman"/>
          <w:b/>
          <w:i/>
          <w:sz w:val="24"/>
          <w:szCs w:val="24"/>
        </w:rPr>
      </w:pPr>
    </w:p>
    <w:p w14:paraId="719F5805" w14:textId="77777777" w:rsidR="00073B4B" w:rsidRDefault="00073B4B" w:rsidP="0096754F">
      <w:pPr>
        <w:spacing w:after="0" w:line="240" w:lineRule="auto"/>
        <w:jc w:val="center"/>
        <w:rPr>
          <w:rFonts w:ascii="Times New Roman" w:hAnsi="Times New Roman" w:cs="Times New Roman"/>
          <w:b/>
          <w:i/>
          <w:sz w:val="24"/>
          <w:szCs w:val="24"/>
        </w:rPr>
      </w:pPr>
    </w:p>
    <w:p w14:paraId="0900A79D" w14:textId="77777777" w:rsidR="00073B4B" w:rsidRDefault="00073B4B" w:rsidP="0096754F">
      <w:pPr>
        <w:spacing w:after="0" w:line="240" w:lineRule="auto"/>
        <w:jc w:val="center"/>
        <w:rPr>
          <w:rFonts w:ascii="Times New Roman" w:hAnsi="Times New Roman" w:cs="Times New Roman"/>
          <w:b/>
          <w:i/>
          <w:sz w:val="24"/>
          <w:szCs w:val="24"/>
        </w:rPr>
      </w:pPr>
    </w:p>
    <w:p w14:paraId="792AE5CF" w14:textId="77777777" w:rsidR="00073B4B" w:rsidRDefault="00073B4B" w:rsidP="0096754F">
      <w:pPr>
        <w:spacing w:after="0" w:line="240" w:lineRule="auto"/>
        <w:jc w:val="center"/>
        <w:rPr>
          <w:rFonts w:ascii="Times New Roman" w:hAnsi="Times New Roman" w:cs="Times New Roman"/>
          <w:b/>
          <w:i/>
          <w:sz w:val="24"/>
          <w:szCs w:val="24"/>
        </w:rPr>
      </w:pPr>
    </w:p>
    <w:p w14:paraId="7DBF23BE" w14:textId="77777777" w:rsidR="00073B4B" w:rsidRDefault="00073B4B" w:rsidP="0096754F">
      <w:pPr>
        <w:spacing w:after="0" w:line="240" w:lineRule="auto"/>
        <w:jc w:val="center"/>
        <w:rPr>
          <w:rFonts w:ascii="Times New Roman" w:hAnsi="Times New Roman" w:cs="Times New Roman"/>
          <w:b/>
          <w:i/>
          <w:sz w:val="24"/>
          <w:szCs w:val="24"/>
        </w:rPr>
      </w:pPr>
    </w:p>
    <w:p w14:paraId="28CB1F72" w14:textId="77777777" w:rsidR="00073B4B" w:rsidRDefault="00073B4B" w:rsidP="0096754F">
      <w:pPr>
        <w:spacing w:after="0" w:line="240" w:lineRule="auto"/>
        <w:jc w:val="center"/>
        <w:rPr>
          <w:rFonts w:ascii="Times New Roman" w:hAnsi="Times New Roman" w:cs="Times New Roman"/>
          <w:b/>
          <w:i/>
          <w:sz w:val="24"/>
          <w:szCs w:val="24"/>
        </w:rPr>
      </w:pPr>
    </w:p>
    <w:p w14:paraId="13820FCA" w14:textId="77777777" w:rsidR="00073B4B" w:rsidRDefault="00073B4B" w:rsidP="0096754F">
      <w:pPr>
        <w:spacing w:after="0" w:line="240" w:lineRule="auto"/>
        <w:jc w:val="center"/>
        <w:rPr>
          <w:rFonts w:ascii="Times New Roman" w:hAnsi="Times New Roman" w:cs="Times New Roman"/>
          <w:b/>
          <w:i/>
          <w:sz w:val="24"/>
          <w:szCs w:val="24"/>
        </w:rPr>
      </w:pPr>
    </w:p>
    <w:p w14:paraId="7FA474C5" w14:textId="77777777" w:rsidR="00073B4B" w:rsidRDefault="00073B4B" w:rsidP="0096754F">
      <w:pPr>
        <w:spacing w:after="0" w:line="240" w:lineRule="auto"/>
        <w:jc w:val="center"/>
        <w:rPr>
          <w:rFonts w:ascii="Times New Roman" w:hAnsi="Times New Roman" w:cs="Times New Roman"/>
          <w:b/>
          <w:i/>
          <w:sz w:val="24"/>
          <w:szCs w:val="24"/>
        </w:rPr>
      </w:pPr>
    </w:p>
    <w:p w14:paraId="6320B934" w14:textId="77777777" w:rsidR="00073B4B" w:rsidRDefault="00073B4B" w:rsidP="0096754F">
      <w:pPr>
        <w:spacing w:after="0" w:line="240" w:lineRule="auto"/>
        <w:jc w:val="center"/>
        <w:rPr>
          <w:rFonts w:ascii="Times New Roman" w:hAnsi="Times New Roman" w:cs="Times New Roman"/>
          <w:b/>
          <w:i/>
          <w:sz w:val="24"/>
          <w:szCs w:val="24"/>
        </w:rPr>
      </w:pPr>
    </w:p>
    <w:p w14:paraId="796DE1AB" w14:textId="77777777" w:rsidR="00073B4B" w:rsidRDefault="00073B4B" w:rsidP="0096754F">
      <w:pPr>
        <w:spacing w:after="0" w:line="240" w:lineRule="auto"/>
        <w:jc w:val="center"/>
        <w:rPr>
          <w:rFonts w:ascii="Times New Roman" w:hAnsi="Times New Roman" w:cs="Times New Roman"/>
          <w:b/>
          <w:i/>
          <w:sz w:val="24"/>
          <w:szCs w:val="24"/>
        </w:rPr>
      </w:pPr>
    </w:p>
    <w:p w14:paraId="07775EE7" w14:textId="77777777" w:rsidR="00073B4B" w:rsidRDefault="00073B4B" w:rsidP="0096754F">
      <w:pPr>
        <w:spacing w:after="0" w:line="240" w:lineRule="auto"/>
        <w:jc w:val="center"/>
        <w:rPr>
          <w:rFonts w:ascii="Times New Roman" w:hAnsi="Times New Roman" w:cs="Times New Roman"/>
          <w:b/>
          <w:i/>
          <w:sz w:val="24"/>
          <w:szCs w:val="24"/>
        </w:rPr>
      </w:pPr>
    </w:p>
    <w:p w14:paraId="0980681D" w14:textId="77777777" w:rsidR="00073B4B" w:rsidRDefault="00073B4B" w:rsidP="0096754F">
      <w:pPr>
        <w:spacing w:after="0" w:line="240" w:lineRule="auto"/>
        <w:jc w:val="center"/>
        <w:rPr>
          <w:rFonts w:ascii="Times New Roman" w:hAnsi="Times New Roman" w:cs="Times New Roman"/>
          <w:b/>
          <w:i/>
          <w:sz w:val="24"/>
          <w:szCs w:val="24"/>
        </w:rPr>
      </w:pPr>
    </w:p>
    <w:p w14:paraId="1E26C9C0" w14:textId="77777777" w:rsidR="00073B4B" w:rsidRDefault="00073B4B" w:rsidP="0096754F">
      <w:pPr>
        <w:spacing w:after="0" w:line="240" w:lineRule="auto"/>
        <w:jc w:val="center"/>
        <w:rPr>
          <w:rFonts w:ascii="Times New Roman" w:hAnsi="Times New Roman" w:cs="Times New Roman"/>
          <w:b/>
          <w:i/>
          <w:sz w:val="24"/>
          <w:szCs w:val="24"/>
        </w:rPr>
      </w:pPr>
    </w:p>
    <w:p w14:paraId="51167A7B" w14:textId="77777777" w:rsidR="00073B4B" w:rsidRDefault="00073B4B" w:rsidP="0096754F">
      <w:pPr>
        <w:spacing w:after="0" w:line="240" w:lineRule="auto"/>
        <w:jc w:val="center"/>
        <w:rPr>
          <w:rFonts w:ascii="Times New Roman" w:hAnsi="Times New Roman" w:cs="Times New Roman"/>
          <w:b/>
          <w:i/>
          <w:sz w:val="24"/>
          <w:szCs w:val="24"/>
        </w:rPr>
      </w:pPr>
    </w:p>
    <w:p w14:paraId="66658F35" w14:textId="77777777" w:rsidR="00073B4B" w:rsidRPr="0096754F" w:rsidRDefault="00073B4B" w:rsidP="0096754F">
      <w:pPr>
        <w:spacing w:after="0" w:line="240" w:lineRule="auto"/>
        <w:jc w:val="center"/>
        <w:rPr>
          <w:rFonts w:ascii="Times New Roman" w:hAnsi="Times New Roman" w:cs="Times New Roman"/>
          <w:b/>
          <w:i/>
          <w:sz w:val="24"/>
          <w:szCs w:val="24"/>
        </w:rPr>
      </w:pPr>
    </w:p>
    <w:p w14:paraId="0042D03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E3ACE0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0FEF301"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FBD5D61"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EB4414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439485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498FBB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BFD413E"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DBCD658"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rPr>
        <w:t>2023 год</w:t>
      </w:r>
    </w:p>
    <w:p w14:paraId="1077BA53"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rPr>
        <w:br w:type="page"/>
      </w:r>
      <w:r w:rsidRPr="0096754F">
        <w:rPr>
          <w:rFonts w:ascii="Times New Roman" w:hAnsi="Times New Roman" w:cs="Times New Roman"/>
          <w:b/>
          <w:sz w:val="24"/>
          <w:szCs w:val="24"/>
        </w:rPr>
        <w:t>СОДЕРЖАНИЕ</w:t>
      </w:r>
    </w:p>
    <w:p w14:paraId="5C33B926"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63CB4946" w14:textId="77777777" w:rsidTr="00440F2D">
        <w:tc>
          <w:tcPr>
            <w:tcW w:w="7501" w:type="dxa"/>
          </w:tcPr>
          <w:p w14:paraId="4752CD15" w14:textId="77777777" w:rsidR="0096754F" w:rsidRPr="0096754F" w:rsidRDefault="0096754F" w:rsidP="0096754F">
            <w:pPr>
              <w:numPr>
                <w:ilvl w:val="0"/>
                <w:numId w:val="33"/>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tc>
        <w:tc>
          <w:tcPr>
            <w:tcW w:w="1854" w:type="dxa"/>
            <w:shd w:val="clear" w:color="auto" w:fill="auto"/>
          </w:tcPr>
          <w:p w14:paraId="4E927625"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71E6DC3A" w14:textId="77777777" w:rsidTr="00440F2D">
        <w:tc>
          <w:tcPr>
            <w:tcW w:w="7501" w:type="dxa"/>
          </w:tcPr>
          <w:p w14:paraId="08C6E87C" w14:textId="77777777" w:rsidR="0096754F" w:rsidRPr="0096754F" w:rsidRDefault="0096754F" w:rsidP="0096754F">
            <w:pPr>
              <w:numPr>
                <w:ilvl w:val="0"/>
                <w:numId w:val="33"/>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СТРУКТУРА И СОДЕРЖАНИЕ УЧЕБНОЙ ДИСЦИПЛИНЫ</w:t>
            </w:r>
          </w:p>
        </w:tc>
        <w:tc>
          <w:tcPr>
            <w:tcW w:w="1854" w:type="dxa"/>
            <w:shd w:val="clear" w:color="auto" w:fill="auto"/>
          </w:tcPr>
          <w:p w14:paraId="51D19FA8"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5C3E0681" w14:textId="77777777" w:rsidTr="00440F2D">
        <w:tc>
          <w:tcPr>
            <w:tcW w:w="7501" w:type="dxa"/>
          </w:tcPr>
          <w:p w14:paraId="409B8200" w14:textId="77777777" w:rsidR="0096754F" w:rsidRPr="0096754F" w:rsidRDefault="0096754F" w:rsidP="0096754F">
            <w:pPr>
              <w:numPr>
                <w:ilvl w:val="0"/>
                <w:numId w:val="33"/>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УСЛОВИЯ РЕАЛИЗАЦИИ УЧЕБНОЙ ДИСЦИПЛИНЫ</w:t>
            </w:r>
          </w:p>
        </w:tc>
        <w:tc>
          <w:tcPr>
            <w:tcW w:w="1854" w:type="dxa"/>
            <w:shd w:val="clear" w:color="auto" w:fill="auto"/>
          </w:tcPr>
          <w:p w14:paraId="28D70741"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2F114ED8" w14:textId="77777777" w:rsidTr="00440F2D">
        <w:tc>
          <w:tcPr>
            <w:tcW w:w="7501" w:type="dxa"/>
          </w:tcPr>
          <w:p w14:paraId="528C5E0D" w14:textId="77777777" w:rsidR="0096754F" w:rsidRPr="0096754F" w:rsidRDefault="0096754F" w:rsidP="0096754F">
            <w:pPr>
              <w:numPr>
                <w:ilvl w:val="0"/>
                <w:numId w:val="33"/>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КОНТРОЛЬ И ОЦЕНКА РЕЗУЛЬТАТОВ ОСВОЕНИЯ УЧЕБНОЙ ДИСЦИПЛИНЫ</w:t>
            </w:r>
          </w:p>
          <w:p w14:paraId="6E00F4BB" w14:textId="77777777" w:rsidR="0096754F" w:rsidRPr="0096754F" w:rsidRDefault="0096754F" w:rsidP="0096754F">
            <w:pPr>
              <w:suppressAutoHyphens/>
              <w:spacing w:after="0" w:line="240" w:lineRule="auto"/>
              <w:rPr>
                <w:rFonts w:ascii="Times New Roman" w:hAnsi="Times New Roman" w:cs="Times New Roman"/>
                <w:b/>
                <w:sz w:val="24"/>
                <w:szCs w:val="24"/>
              </w:rPr>
            </w:pPr>
          </w:p>
        </w:tc>
        <w:tc>
          <w:tcPr>
            <w:tcW w:w="1854" w:type="dxa"/>
            <w:shd w:val="clear" w:color="auto" w:fill="auto"/>
          </w:tcPr>
          <w:p w14:paraId="35B9AC3C"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460A6E2A" w14:textId="77777777" w:rsidR="0096754F" w:rsidRPr="0096754F" w:rsidRDefault="0096754F" w:rsidP="0096754F">
      <w:pPr>
        <w:numPr>
          <w:ilvl w:val="0"/>
          <w:numId w:val="34"/>
        </w:num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u w:val="single"/>
        </w:rPr>
        <w:br w:type="page"/>
      </w: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p w14:paraId="193115DB"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«ОП.10 Электротехника и основы электроники»</w:t>
      </w:r>
    </w:p>
    <w:p w14:paraId="0B2028CF" w14:textId="77777777" w:rsidR="0096754F" w:rsidRPr="0096754F" w:rsidRDefault="0096754F" w:rsidP="0096754F">
      <w:pPr>
        <w:spacing w:after="0" w:line="240" w:lineRule="auto"/>
        <w:ind w:firstLine="709"/>
        <w:jc w:val="center"/>
        <w:rPr>
          <w:rFonts w:ascii="Times New Roman" w:hAnsi="Times New Roman" w:cs="Times New Roman"/>
          <w:sz w:val="24"/>
          <w:szCs w:val="24"/>
          <w:vertAlign w:val="superscript"/>
        </w:rPr>
      </w:pPr>
    </w:p>
    <w:p w14:paraId="6BCA5427"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b/>
          <w:sz w:val="24"/>
          <w:szCs w:val="24"/>
        </w:rPr>
        <w:t xml:space="preserve">1.1. Место дисциплины в структуре основной образовательной программы: </w:t>
      </w:r>
    </w:p>
    <w:p w14:paraId="4C0B5CE5" w14:textId="7A177914"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sz w:val="24"/>
          <w:szCs w:val="24"/>
        </w:rPr>
        <w:t>Учебная дисциплина «</w:t>
      </w:r>
      <w:r w:rsidRPr="0096754F">
        <w:rPr>
          <w:rFonts w:ascii="Times New Roman" w:hAnsi="Times New Roman" w:cs="Times New Roman"/>
          <w:iCs/>
          <w:sz w:val="24"/>
          <w:szCs w:val="24"/>
        </w:rPr>
        <w:t>ОП.10</w:t>
      </w:r>
      <w:r w:rsidRPr="0096754F">
        <w:rPr>
          <w:rFonts w:ascii="Times New Roman" w:hAnsi="Times New Roman" w:cs="Times New Roman"/>
          <w:sz w:val="24"/>
          <w:szCs w:val="24"/>
        </w:rPr>
        <w:t xml:space="preserve"> Электротехника и основы электроники» </w:t>
      </w:r>
      <w:bookmarkStart w:id="55" w:name="_Hlk143599081"/>
      <w:r w:rsidRPr="0096754F">
        <w:rPr>
          <w:rFonts w:ascii="Times New Roman" w:hAnsi="Times New Roman" w:cs="Times New Roman"/>
          <w:sz w:val="24"/>
          <w:szCs w:val="24"/>
        </w:rPr>
        <w:t xml:space="preserve">является частью </w:t>
      </w:r>
      <w:r w:rsidR="00B362E1" w:rsidRPr="00B362E1">
        <w:rPr>
          <w:rFonts w:ascii="Times New Roman" w:hAnsi="Times New Roman" w:cs="Times New Roman"/>
          <w:sz w:val="24"/>
          <w:szCs w:val="24"/>
        </w:rPr>
        <w:t>ОПОП-П, реализуемой в</w:t>
      </w:r>
      <w:r w:rsidR="00B362E1" w:rsidRPr="00B362E1">
        <w:rPr>
          <w:rFonts w:ascii="Times New Roman" w:hAnsi="Times New Roman" w:cs="Times New Roman"/>
          <w:b/>
          <w:bCs/>
          <w:sz w:val="24"/>
          <w:szCs w:val="24"/>
        </w:rPr>
        <w:t xml:space="preserve"> </w:t>
      </w:r>
      <w:r w:rsidR="00B362E1" w:rsidRPr="00B362E1">
        <w:rPr>
          <w:rFonts w:ascii="Times New Roman" w:hAnsi="Times New Roman" w:cs="Times New Roman"/>
          <w:bCs/>
          <w:sz w:val="24"/>
          <w:szCs w:val="24"/>
        </w:rPr>
        <w:t>дополнительном профессиональном блоке</w:t>
      </w:r>
      <w:bookmarkEnd w:id="55"/>
      <w:r w:rsidR="00B362E1" w:rsidRPr="00B362E1">
        <w:rPr>
          <w:rFonts w:ascii="Times New Roman" w:hAnsi="Times New Roman" w:cs="Times New Roman"/>
          <w:bCs/>
          <w:sz w:val="24"/>
          <w:szCs w:val="24"/>
        </w:rPr>
        <w:t xml:space="preserve"> </w:t>
      </w:r>
      <w:r w:rsidRPr="0096754F">
        <w:rPr>
          <w:rFonts w:ascii="Times New Roman" w:hAnsi="Times New Roman" w:cs="Times New Roman"/>
          <w:sz w:val="24"/>
          <w:szCs w:val="24"/>
        </w:rPr>
        <w:t xml:space="preserve">с ПАО «КАМАЗ» в соответствии с ФГОС СПО по специальности </w:t>
      </w:r>
      <w:r w:rsidRPr="0096754F">
        <w:rPr>
          <w:rFonts w:ascii="Times New Roman" w:eastAsia="Times New Roman" w:hAnsi="Times New Roman" w:cs="Times New Roman"/>
          <w:color w:val="000000"/>
          <w:sz w:val="24"/>
          <w:szCs w:val="24"/>
        </w:rPr>
        <w:t>15.02.16 Технология машиностроения</w:t>
      </w:r>
      <w:r w:rsidRPr="0096754F">
        <w:rPr>
          <w:rFonts w:ascii="Times New Roman" w:hAnsi="Times New Roman" w:cs="Times New Roman"/>
          <w:sz w:val="24"/>
          <w:szCs w:val="24"/>
        </w:rPr>
        <w:t xml:space="preserve">. </w:t>
      </w:r>
    </w:p>
    <w:p w14:paraId="6AF7996D" w14:textId="77777777"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sz w:val="24"/>
          <w:szCs w:val="24"/>
        </w:rPr>
        <w:t>Особое значение дисциплина имеет при формировании и развитии ОК 01, ОК 02</w:t>
      </w:r>
      <w:r w:rsidRPr="0096754F">
        <w:rPr>
          <w:rFonts w:ascii="Times New Roman" w:hAnsi="Times New Roman" w:cs="Times New Roman"/>
          <w:i/>
          <w:sz w:val="24"/>
          <w:szCs w:val="24"/>
        </w:rPr>
        <w:t>.</w:t>
      </w:r>
    </w:p>
    <w:p w14:paraId="37C5DB71"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p>
    <w:p w14:paraId="3C8046CF"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96754F">
        <w:rPr>
          <w:rFonts w:ascii="Times New Roman" w:hAnsi="Times New Roman" w:cs="Times New Roman"/>
          <w:b/>
          <w:sz w:val="24"/>
          <w:szCs w:val="24"/>
        </w:rPr>
        <w:t>1.2. Цель и планируемые результаты освоения дисциплины:</w:t>
      </w:r>
    </w:p>
    <w:p w14:paraId="202934FD"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sz w:val="24"/>
          <w:szCs w:val="24"/>
        </w:rPr>
        <w:t xml:space="preserve">В рамках программы учебной дисциплины обучающимися осваиваются умения </w:t>
      </w:r>
      <w:r w:rsidRPr="0096754F">
        <w:rPr>
          <w:rFonts w:ascii="Times New Roman" w:hAnsi="Times New Roman" w:cs="Times New Roman"/>
          <w:sz w:val="24"/>
          <w:szCs w:val="24"/>
        </w:rPr>
        <w:br/>
        <w:t>и знания</w:t>
      </w:r>
    </w:p>
    <w:p w14:paraId="67E293D1"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693"/>
        <w:gridCol w:w="1276"/>
        <w:gridCol w:w="2800"/>
      </w:tblGrid>
      <w:tr w:rsidR="0096754F" w:rsidRPr="0096754F" w14:paraId="79A359FA" w14:textId="77777777" w:rsidTr="00073B4B">
        <w:trPr>
          <w:trHeight w:val="649"/>
        </w:trPr>
        <w:tc>
          <w:tcPr>
            <w:tcW w:w="1384" w:type="dxa"/>
            <w:hideMark/>
          </w:tcPr>
          <w:p w14:paraId="7A4DA4D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p w14:paraId="0FB8FBB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ОК</w:t>
            </w:r>
          </w:p>
        </w:tc>
        <w:tc>
          <w:tcPr>
            <w:tcW w:w="1418" w:type="dxa"/>
          </w:tcPr>
          <w:p w14:paraId="469D2C7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умений</w:t>
            </w:r>
          </w:p>
        </w:tc>
        <w:tc>
          <w:tcPr>
            <w:tcW w:w="2693" w:type="dxa"/>
            <w:hideMark/>
          </w:tcPr>
          <w:p w14:paraId="16C09A2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Умения</w:t>
            </w:r>
          </w:p>
        </w:tc>
        <w:tc>
          <w:tcPr>
            <w:tcW w:w="1276" w:type="dxa"/>
          </w:tcPr>
          <w:p w14:paraId="75E7268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знаний</w:t>
            </w:r>
          </w:p>
        </w:tc>
        <w:tc>
          <w:tcPr>
            <w:tcW w:w="2800" w:type="dxa"/>
            <w:hideMark/>
          </w:tcPr>
          <w:p w14:paraId="3FBE111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Знания</w:t>
            </w:r>
          </w:p>
        </w:tc>
      </w:tr>
      <w:tr w:rsidR="0096754F" w:rsidRPr="0096754F" w14:paraId="231DD005" w14:textId="77777777" w:rsidTr="00073B4B">
        <w:trPr>
          <w:trHeight w:val="212"/>
        </w:trPr>
        <w:tc>
          <w:tcPr>
            <w:tcW w:w="1384" w:type="dxa"/>
          </w:tcPr>
          <w:p w14:paraId="0ABFC0DD" w14:textId="77777777" w:rsidR="0096754F" w:rsidRPr="0096754F" w:rsidRDefault="0096754F" w:rsidP="0096754F">
            <w:pPr>
              <w:spacing w:after="0" w:line="240" w:lineRule="auto"/>
              <w:rPr>
                <w:rFonts w:ascii="Times New Roman" w:hAnsi="Times New Roman" w:cs="Times New Roman"/>
                <w:bCs/>
                <w:i/>
                <w:sz w:val="24"/>
                <w:szCs w:val="24"/>
                <w:highlight w:val="yellow"/>
                <w:u w:val="single"/>
              </w:rPr>
            </w:pPr>
            <w:r w:rsidRPr="0096754F">
              <w:rPr>
                <w:rFonts w:ascii="Times New Roman" w:eastAsia="Times New Roman" w:hAnsi="Times New Roman" w:cs="Times New Roman"/>
                <w:bCs/>
                <w:sz w:val="24"/>
                <w:szCs w:val="24"/>
              </w:rPr>
              <w:t>ПК 1.1</w:t>
            </w:r>
          </w:p>
        </w:tc>
        <w:tc>
          <w:tcPr>
            <w:tcW w:w="1418" w:type="dxa"/>
          </w:tcPr>
          <w:p w14:paraId="79568745" w14:textId="77777777" w:rsidR="0096754F" w:rsidRPr="0096754F" w:rsidRDefault="0096754F" w:rsidP="0096754F">
            <w:pPr>
              <w:spacing w:after="0" w:line="240" w:lineRule="auto"/>
              <w:jc w:val="center"/>
              <w:rPr>
                <w:rFonts w:ascii="Times New Roman" w:hAnsi="Times New Roman" w:cs="Times New Roman"/>
                <w:sz w:val="24"/>
                <w:szCs w:val="24"/>
                <w:highlight w:val="yellow"/>
                <w:u w:val="single"/>
              </w:rPr>
            </w:pPr>
            <w:r w:rsidRPr="0096754F">
              <w:rPr>
                <w:rFonts w:ascii="Times New Roman" w:hAnsi="Times New Roman" w:cs="Times New Roman"/>
                <w:bCs/>
                <w:sz w:val="24"/>
                <w:szCs w:val="24"/>
              </w:rPr>
              <w:t xml:space="preserve">У </w:t>
            </w:r>
            <w:r w:rsidRPr="0096754F">
              <w:rPr>
                <w:rFonts w:ascii="Times New Roman" w:eastAsia="Times New Roman" w:hAnsi="Times New Roman" w:cs="Times New Roman"/>
                <w:color w:val="000000"/>
                <w:position w:val="-1"/>
                <w:sz w:val="24"/>
                <w:szCs w:val="24"/>
              </w:rPr>
              <w:t>1.1.01</w:t>
            </w:r>
          </w:p>
        </w:tc>
        <w:tc>
          <w:tcPr>
            <w:tcW w:w="2693" w:type="dxa"/>
          </w:tcPr>
          <w:p w14:paraId="0790499F" w14:textId="77777777" w:rsidR="0096754F" w:rsidRPr="0096754F" w:rsidRDefault="0096754F" w:rsidP="0096754F">
            <w:pPr>
              <w:spacing w:after="0" w:line="240" w:lineRule="auto"/>
              <w:rPr>
                <w:rFonts w:ascii="Times New Roman" w:hAnsi="Times New Roman" w:cs="Times New Roman"/>
                <w:i/>
                <w:sz w:val="24"/>
                <w:szCs w:val="24"/>
                <w:highlight w:val="green"/>
              </w:rPr>
            </w:pPr>
            <w:r w:rsidRPr="0096754F">
              <w:rPr>
                <w:rFonts w:ascii="Times New Roman" w:eastAsia="Calibri" w:hAnsi="Times New Roman" w:cs="Times New Roman"/>
                <w:position w:val="-1"/>
                <w:sz w:val="24"/>
                <w:szCs w:val="24"/>
              </w:rPr>
              <w:t>Читать и понимать чертежи, и технологическую документацию</w:t>
            </w:r>
          </w:p>
        </w:tc>
        <w:tc>
          <w:tcPr>
            <w:tcW w:w="1276" w:type="dxa"/>
          </w:tcPr>
          <w:p w14:paraId="45650D70" w14:textId="77777777" w:rsidR="0096754F" w:rsidRPr="0096754F" w:rsidRDefault="0096754F" w:rsidP="0096754F">
            <w:pPr>
              <w:spacing w:after="0" w:line="240" w:lineRule="auto"/>
              <w:jc w:val="center"/>
              <w:rPr>
                <w:rFonts w:ascii="Times New Roman" w:hAnsi="Times New Roman" w:cs="Times New Roman"/>
                <w:sz w:val="24"/>
                <w:szCs w:val="24"/>
                <w:highlight w:val="yellow"/>
                <w:u w:val="single"/>
              </w:rPr>
            </w:pPr>
            <w:r w:rsidRPr="0096754F">
              <w:rPr>
                <w:rFonts w:ascii="Times New Roman" w:hAnsi="Times New Roman" w:cs="Times New Roman"/>
                <w:bCs/>
                <w:sz w:val="24"/>
                <w:szCs w:val="24"/>
              </w:rPr>
              <w:t xml:space="preserve">З </w:t>
            </w:r>
            <w:r w:rsidRPr="0096754F">
              <w:rPr>
                <w:rFonts w:ascii="Times New Roman" w:eastAsia="Times New Roman" w:hAnsi="Times New Roman" w:cs="Times New Roman"/>
                <w:color w:val="000000"/>
                <w:position w:val="-1"/>
                <w:sz w:val="24"/>
                <w:szCs w:val="24"/>
              </w:rPr>
              <w:t>1.1.01</w:t>
            </w:r>
          </w:p>
        </w:tc>
        <w:tc>
          <w:tcPr>
            <w:tcW w:w="2800" w:type="dxa"/>
          </w:tcPr>
          <w:p w14:paraId="50C14FC3" w14:textId="77777777" w:rsidR="0096754F" w:rsidRPr="0096754F" w:rsidRDefault="0096754F" w:rsidP="0096754F">
            <w:pPr>
              <w:spacing w:after="0" w:line="240" w:lineRule="auto"/>
              <w:ind w:firstLine="13"/>
              <w:rPr>
                <w:rFonts w:ascii="Times New Roman" w:hAnsi="Times New Roman" w:cs="Times New Roman"/>
                <w:i/>
                <w:sz w:val="24"/>
                <w:szCs w:val="24"/>
                <w:highlight w:val="green"/>
              </w:rPr>
            </w:pPr>
            <w:r w:rsidRPr="0096754F">
              <w:rPr>
                <w:rFonts w:ascii="Times New Roman" w:eastAsia="Calibri" w:hAnsi="Times New Roman" w:cs="Times New Roman"/>
                <w:position w:val="-1"/>
                <w:sz w:val="24"/>
                <w:szCs w:val="24"/>
              </w:rPr>
              <w:t>Служебное назначение и конструктивно-технологические признаки детали</w:t>
            </w:r>
          </w:p>
        </w:tc>
      </w:tr>
      <w:tr w:rsidR="0096754F" w:rsidRPr="0096754F" w14:paraId="7EEE4B8D" w14:textId="77777777" w:rsidTr="00073B4B">
        <w:trPr>
          <w:trHeight w:val="212"/>
        </w:trPr>
        <w:tc>
          <w:tcPr>
            <w:tcW w:w="1384" w:type="dxa"/>
          </w:tcPr>
          <w:p w14:paraId="49C22409"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color w:val="000000"/>
                <w:position w:val="-1"/>
                <w:sz w:val="24"/>
                <w:szCs w:val="24"/>
              </w:rPr>
              <w:t>ПК 1.6</w:t>
            </w:r>
          </w:p>
        </w:tc>
        <w:tc>
          <w:tcPr>
            <w:tcW w:w="1418" w:type="dxa"/>
          </w:tcPr>
          <w:p w14:paraId="37ED4D67"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color w:val="000000"/>
                <w:position w:val="-1"/>
                <w:sz w:val="24"/>
                <w:szCs w:val="24"/>
              </w:rPr>
              <w:t>У 1.6.01</w:t>
            </w:r>
          </w:p>
        </w:tc>
        <w:tc>
          <w:tcPr>
            <w:tcW w:w="2693" w:type="dxa"/>
          </w:tcPr>
          <w:p w14:paraId="25BF43FB"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Оформлять технологическую документацию</w:t>
            </w:r>
          </w:p>
        </w:tc>
        <w:tc>
          <w:tcPr>
            <w:tcW w:w="1276" w:type="dxa"/>
          </w:tcPr>
          <w:p w14:paraId="359FCCA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color w:val="000000"/>
                <w:position w:val="-1"/>
                <w:sz w:val="24"/>
                <w:szCs w:val="24"/>
              </w:rPr>
              <w:t>З 1.6.01</w:t>
            </w:r>
          </w:p>
        </w:tc>
        <w:tc>
          <w:tcPr>
            <w:tcW w:w="2800" w:type="dxa"/>
          </w:tcPr>
          <w:p w14:paraId="4E7BD02E" w14:textId="77777777" w:rsidR="0096754F" w:rsidRPr="0096754F" w:rsidRDefault="0096754F" w:rsidP="0096754F">
            <w:pPr>
              <w:spacing w:after="0" w:line="240" w:lineRule="auto"/>
              <w:ind w:firstLine="13"/>
              <w:rPr>
                <w:rFonts w:ascii="Times New Roman" w:eastAsia="Calibri" w:hAnsi="Times New Roman" w:cs="Times New Roman"/>
                <w:position w:val="-1"/>
                <w:sz w:val="24"/>
                <w:szCs w:val="24"/>
              </w:rPr>
            </w:pPr>
            <w:r w:rsidRPr="0096754F">
              <w:rPr>
                <w:rFonts w:ascii="Times New Roman" w:eastAsia="Times New Roman" w:hAnsi="Times New Roman" w:cs="Times New Roman"/>
                <w:sz w:val="24"/>
                <w:szCs w:val="24"/>
              </w:rPr>
              <w:t>Системы автоматизированного проектирования технологических процессов</w:t>
            </w:r>
          </w:p>
        </w:tc>
      </w:tr>
      <w:tr w:rsidR="0096754F" w:rsidRPr="0096754F" w14:paraId="2E2FEC94" w14:textId="77777777" w:rsidTr="00073B4B">
        <w:trPr>
          <w:trHeight w:val="212"/>
        </w:trPr>
        <w:tc>
          <w:tcPr>
            <w:tcW w:w="1384" w:type="dxa"/>
            <w:vMerge w:val="restart"/>
          </w:tcPr>
          <w:p w14:paraId="16D54E12" w14:textId="77777777" w:rsidR="0096754F" w:rsidRPr="0096754F" w:rsidRDefault="0096754F" w:rsidP="0096754F">
            <w:pPr>
              <w:shd w:val="clear" w:color="auto" w:fill="FFFFFF" w:themeFill="background1"/>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 xml:space="preserve">ОК </w:t>
            </w:r>
            <w:r w:rsidRPr="0096754F">
              <w:rPr>
                <w:rFonts w:ascii="Times New Roman" w:eastAsia="Times New Roman" w:hAnsi="Times New Roman" w:cs="Times New Roman"/>
                <w:bCs/>
                <w:sz w:val="24"/>
                <w:szCs w:val="24"/>
                <w:shd w:val="clear" w:color="auto" w:fill="FFFFFF" w:themeFill="background1"/>
              </w:rPr>
              <w:t>01</w:t>
            </w:r>
          </w:p>
        </w:tc>
        <w:tc>
          <w:tcPr>
            <w:tcW w:w="1418" w:type="dxa"/>
          </w:tcPr>
          <w:p w14:paraId="1020C71C" w14:textId="77777777" w:rsidR="0096754F" w:rsidRPr="0096754F" w:rsidRDefault="0096754F" w:rsidP="0096754F">
            <w:pPr>
              <w:spacing w:after="0" w:line="240" w:lineRule="auto"/>
              <w:jc w:val="center"/>
              <w:rPr>
                <w:rFonts w:ascii="Times New Roman" w:hAnsi="Times New Roman" w:cs="Times New Roman"/>
                <w:sz w:val="24"/>
                <w:szCs w:val="24"/>
                <w:highlight w:val="yellow"/>
                <w:u w:val="single"/>
              </w:rPr>
            </w:pPr>
            <w:r w:rsidRPr="0096754F">
              <w:rPr>
                <w:rFonts w:ascii="Times New Roman" w:hAnsi="Times New Roman" w:cs="Times New Roman"/>
                <w:bCs/>
                <w:iCs/>
                <w:sz w:val="24"/>
                <w:szCs w:val="24"/>
              </w:rPr>
              <w:t>Уо 01.01</w:t>
            </w:r>
          </w:p>
        </w:tc>
        <w:tc>
          <w:tcPr>
            <w:tcW w:w="2693" w:type="dxa"/>
          </w:tcPr>
          <w:p w14:paraId="548323FC" w14:textId="77777777" w:rsidR="0096754F" w:rsidRPr="0096754F" w:rsidRDefault="0096754F" w:rsidP="0096754F">
            <w:pPr>
              <w:spacing w:after="0" w:line="240" w:lineRule="auto"/>
              <w:ind w:firstLine="13"/>
              <w:rPr>
                <w:rFonts w:ascii="Times New Roman" w:hAnsi="Times New Roman" w:cs="Times New Roman"/>
                <w:i/>
                <w:sz w:val="24"/>
                <w:szCs w:val="24"/>
              </w:rPr>
            </w:pPr>
            <w:r w:rsidRPr="0096754F">
              <w:rPr>
                <w:rFonts w:ascii="Times New Roman" w:hAnsi="Times New Roman" w:cs="Times New Roman"/>
                <w:iCs/>
                <w:sz w:val="24"/>
                <w:szCs w:val="24"/>
              </w:rPr>
              <w:t>Распознавать задачу и/или проблему в профессиональном и/или социальном контексте</w:t>
            </w:r>
          </w:p>
        </w:tc>
        <w:tc>
          <w:tcPr>
            <w:tcW w:w="1276" w:type="dxa"/>
          </w:tcPr>
          <w:p w14:paraId="460857D5" w14:textId="77777777" w:rsidR="0096754F" w:rsidRPr="0096754F" w:rsidRDefault="0096754F" w:rsidP="0096754F">
            <w:pPr>
              <w:spacing w:after="0" w:line="240" w:lineRule="auto"/>
              <w:jc w:val="center"/>
              <w:rPr>
                <w:rFonts w:ascii="Times New Roman" w:hAnsi="Times New Roman" w:cs="Times New Roman"/>
                <w:sz w:val="24"/>
                <w:szCs w:val="24"/>
                <w:u w:val="single"/>
              </w:rPr>
            </w:pPr>
            <w:r w:rsidRPr="0096754F">
              <w:rPr>
                <w:rFonts w:ascii="Times New Roman" w:hAnsi="Times New Roman" w:cs="Times New Roman"/>
                <w:bCs/>
                <w:iCs/>
                <w:sz w:val="24"/>
                <w:szCs w:val="24"/>
              </w:rPr>
              <w:t>Зо 01.01</w:t>
            </w:r>
          </w:p>
        </w:tc>
        <w:tc>
          <w:tcPr>
            <w:tcW w:w="2800" w:type="dxa"/>
          </w:tcPr>
          <w:p w14:paraId="491E65B0" w14:textId="77777777" w:rsidR="0096754F" w:rsidRPr="0096754F" w:rsidRDefault="0096754F" w:rsidP="0096754F">
            <w:pPr>
              <w:spacing w:after="0" w:line="240" w:lineRule="auto"/>
              <w:ind w:firstLine="13"/>
              <w:rPr>
                <w:rFonts w:ascii="Times New Roman" w:hAnsi="Times New Roman" w:cs="Times New Roman"/>
                <w:i/>
                <w:sz w:val="24"/>
                <w:szCs w:val="24"/>
              </w:rPr>
            </w:pPr>
            <w:r w:rsidRPr="0096754F">
              <w:rPr>
                <w:rFonts w:ascii="Times New Roman" w:hAnsi="Times New Roman" w:cs="Times New Roman"/>
                <w:iCs/>
                <w:sz w:val="24"/>
                <w:szCs w:val="24"/>
              </w:rPr>
              <w:t>А</w:t>
            </w:r>
            <w:r w:rsidRPr="0096754F">
              <w:rPr>
                <w:rFonts w:ascii="Times New Roman" w:hAnsi="Times New Roman" w:cs="Times New Roman"/>
                <w:bCs/>
                <w:sz w:val="24"/>
                <w:szCs w:val="24"/>
              </w:rPr>
              <w:t>ктуальный профессиональный и социальный контекст, в котором приходится работать и жить</w:t>
            </w:r>
          </w:p>
        </w:tc>
      </w:tr>
      <w:tr w:rsidR="0096754F" w:rsidRPr="0096754F" w14:paraId="37E3F997" w14:textId="77777777" w:rsidTr="00073B4B">
        <w:trPr>
          <w:trHeight w:val="212"/>
        </w:trPr>
        <w:tc>
          <w:tcPr>
            <w:tcW w:w="1384" w:type="dxa"/>
            <w:vMerge/>
          </w:tcPr>
          <w:p w14:paraId="7F93A2DC" w14:textId="77777777" w:rsidR="0096754F" w:rsidRPr="0096754F" w:rsidRDefault="0096754F" w:rsidP="0096754F">
            <w:pPr>
              <w:spacing w:after="0" w:line="240" w:lineRule="auto"/>
              <w:rPr>
                <w:rFonts w:ascii="Times New Roman" w:eastAsia="Times New Roman" w:hAnsi="Times New Roman" w:cs="Times New Roman"/>
                <w:bCs/>
                <w:sz w:val="24"/>
                <w:szCs w:val="24"/>
              </w:rPr>
            </w:pPr>
          </w:p>
        </w:tc>
        <w:tc>
          <w:tcPr>
            <w:tcW w:w="1418" w:type="dxa"/>
          </w:tcPr>
          <w:p w14:paraId="5DDBBB7F"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Уо 01.02</w:t>
            </w:r>
          </w:p>
        </w:tc>
        <w:tc>
          <w:tcPr>
            <w:tcW w:w="2693" w:type="dxa"/>
          </w:tcPr>
          <w:p w14:paraId="51B4CE6D"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Анализировать задачу и/или проблему и выделять её составные части</w:t>
            </w:r>
          </w:p>
        </w:tc>
        <w:tc>
          <w:tcPr>
            <w:tcW w:w="1276" w:type="dxa"/>
          </w:tcPr>
          <w:p w14:paraId="20601CE4"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iCs/>
                <w:sz w:val="24"/>
                <w:szCs w:val="24"/>
              </w:rPr>
              <w:t>Зо 01.02</w:t>
            </w:r>
          </w:p>
        </w:tc>
        <w:tc>
          <w:tcPr>
            <w:tcW w:w="2800" w:type="dxa"/>
          </w:tcPr>
          <w:p w14:paraId="224122E2"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96754F" w:rsidRPr="0096754F" w14:paraId="0C89B20D" w14:textId="77777777" w:rsidTr="00073B4B">
        <w:trPr>
          <w:trHeight w:val="212"/>
        </w:trPr>
        <w:tc>
          <w:tcPr>
            <w:tcW w:w="1384" w:type="dxa"/>
            <w:vMerge/>
          </w:tcPr>
          <w:p w14:paraId="3FEAE641" w14:textId="77777777" w:rsidR="0096754F" w:rsidRPr="0096754F" w:rsidRDefault="0096754F" w:rsidP="0096754F">
            <w:pPr>
              <w:spacing w:after="0" w:line="240" w:lineRule="auto"/>
              <w:rPr>
                <w:rFonts w:ascii="Times New Roman" w:eastAsia="Times New Roman" w:hAnsi="Times New Roman" w:cs="Times New Roman"/>
                <w:bCs/>
                <w:sz w:val="24"/>
                <w:szCs w:val="24"/>
              </w:rPr>
            </w:pPr>
          </w:p>
        </w:tc>
        <w:tc>
          <w:tcPr>
            <w:tcW w:w="1418" w:type="dxa"/>
          </w:tcPr>
          <w:p w14:paraId="319021A2"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Уо 01.03</w:t>
            </w:r>
          </w:p>
        </w:tc>
        <w:tc>
          <w:tcPr>
            <w:tcW w:w="2693" w:type="dxa"/>
          </w:tcPr>
          <w:p w14:paraId="01670B6A"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этапы решения задачи</w:t>
            </w:r>
          </w:p>
        </w:tc>
        <w:tc>
          <w:tcPr>
            <w:tcW w:w="1276" w:type="dxa"/>
          </w:tcPr>
          <w:p w14:paraId="692D8087"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Зо 01.03</w:t>
            </w:r>
          </w:p>
        </w:tc>
        <w:tc>
          <w:tcPr>
            <w:tcW w:w="2800" w:type="dxa"/>
          </w:tcPr>
          <w:p w14:paraId="11A89C87"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Cs/>
                <w:sz w:val="24"/>
                <w:szCs w:val="24"/>
              </w:rPr>
              <w:t>Алгоритмы выполнения работ в профессиональной и смежных областях</w:t>
            </w:r>
          </w:p>
        </w:tc>
      </w:tr>
      <w:tr w:rsidR="0096754F" w:rsidRPr="0096754F" w14:paraId="6D5BDFBB" w14:textId="77777777" w:rsidTr="00073B4B">
        <w:trPr>
          <w:trHeight w:val="212"/>
        </w:trPr>
        <w:tc>
          <w:tcPr>
            <w:tcW w:w="1384" w:type="dxa"/>
            <w:vMerge/>
          </w:tcPr>
          <w:p w14:paraId="19804962" w14:textId="77777777" w:rsidR="0096754F" w:rsidRPr="0096754F" w:rsidRDefault="0096754F" w:rsidP="0096754F">
            <w:pPr>
              <w:spacing w:after="0" w:line="240" w:lineRule="auto"/>
              <w:rPr>
                <w:rFonts w:ascii="Times New Roman" w:eastAsia="Times New Roman" w:hAnsi="Times New Roman" w:cs="Times New Roman"/>
                <w:bCs/>
                <w:sz w:val="24"/>
                <w:szCs w:val="24"/>
              </w:rPr>
            </w:pPr>
          </w:p>
        </w:tc>
        <w:tc>
          <w:tcPr>
            <w:tcW w:w="1418" w:type="dxa"/>
          </w:tcPr>
          <w:p w14:paraId="698BF1F7"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Уо 01.04</w:t>
            </w:r>
          </w:p>
        </w:tc>
        <w:tc>
          <w:tcPr>
            <w:tcW w:w="2693" w:type="dxa"/>
          </w:tcPr>
          <w:p w14:paraId="38CE87DE"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276" w:type="dxa"/>
          </w:tcPr>
          <w:p w14:paraId="663F2224"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Зо 01.04</w:t>
            </w:r>
          </w:p>
        </w:tc>
        <w:tc>
          <w:tcPr>
            <w:tcW w:w="2800" w:type="dxa"/>
          </w:tcPr>
          <w:p w14:paraId="1F0DBEC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Методы работы в профессиональных и смежных сферах</w:t>
            </w:r>
          </w:p>
        </w:tc>
      </w:tr>
      <w:tr w:rsidR="0096754F" w:rsidRPr="0096754F" w14:paraId="53385ACA" w14:textId="77777777" w:rsidTr="00073B4B">
        <w:trPr>
          <w:trHeight w:val="212"/>
        </w:trPr>
        <w:tc>
          <w:tcPr>
            <w:tcW w:w="1384" w:type="dxa"/>
            <w:vMerge/>
          </w:tcPr>
          <w:p w14:paraId="78A2FF2B" w14:textId="77777777" w:rsidR="0096754F" w:rsidRPr="0096754F" w:rsidRDefault="0096754F" w:rsidP="0096754F">
            <w:pPr>
              <w:spacing w:after="0" w:line="240" w:lineRule="auto"/>
              <w:rPr>
                <w:rFonts w:ascii="Times New Roman" w:eastAsia="Times New Roman" w:hAnsi="Times New Roman" w:cs="Times New Roman"/>
                <w:bCs/>
                <w:sz w:val="24"/>
                <w:szCs w:val="24"/>
              </w:rPr>
            </w:pPr>
          </w:p>
        </w:tc>
        <w:tc>
          <w:tcPr>
            <w:tcW w:w="1418" w:type="dxa"/>
          </w:tcPr>
          <w:p w14:paraId="202406BD"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Уо 01.05</w:t>
            </w:r>
          </w:p>
        </w:tc>
        <w:tc>
          <w:tcPr>
            <w:tcW w:w="2693" w:type="dxa"/>
          </w:tcPr>
          <w:p w14:paraId="21234CB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Составлять план действия</w:t>
            </w:r>
          </w:p>
        </w:tc>
        <w:tc>
          <w:tcPr>
            <w:tcW w:w="1276" w:type="dxa"/>
          </w:tcPr>
          <w:p w14:paraId="6242C9F7"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Зо 01.05</w:t>
            </w:r>
          </w:p>
        </w:tc>
        <w:tc>
          <w:tcPr>
            <w:tcW w:w="2800" w:type="dxa"/>
          </w:tcPr>
          <w:p w14:paraId="374AFF7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Структура плана для решения задач</w:t>
            </w:r>
          </w:p>
        </w:tc>
      </w:tr>
      <w:tr w:rsidR="0096754F" w:rsidRPr="0096754F" w14:paraId="45E8F797" w14:textId="77777777" w:rsidTr="00073B4B">
        <w:trPr>
          <w:trHeight w:val="212"/>
        </w:trPr>
        <w:tc>
          <w:tcPr>
            <w:tcW w:w="1384" w:type="dxa"/>
            <w:vMerge/>
          </w:tcPr>
          <w:p w14:paraId="33FFE54E" w14:textId="77777777" w:rsidR="0096754F" w:rsidRPr="0096754F" w:rsidRDefault="0096754F" w:rsidP="0096754F">
            <w:pPr>
              <w:spacing w:after="0" w:line="240" w:lineRule="auto"/>
              <w:rPr>
                <w:rFonts w:ascii="Times New Roman" w:eastAsia="Times New Roman" w:hAnsi="Times New Roman" w:cs="Times New Roman"/>
                <w:bCs/>
                <w:sz w:val="24"/>
                <w:szCs w:val="24"/>
              </w:rPr>
            </w:pPr>
          </w:p>
        </w:tc>
        <w:tc>
          <w:tcPr>
            <w:tcW w:w="1418" w:type="dxa"/>
          </w:tcPr>
          <w:p w14:paraId="7B0CA6B7"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Уо 01.06</w:t>
            </w:r>
          </w:p>
        </w:tc>
        <w:tc>
          <w:tcPr>
            <w:tcW w:w="2693" w:type="dxa"/>
          </w:tcPr>
          <w:p w14:paraId="2F64C254"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необходимые ресурсы</w:t>
            </w:r>
          </w:p>
        </w:tc>
        <w:tc>
          <w:tcPr>
            <w:tcW w:w="1276" w:type="dxa"/>
          </w:tcPr>
          <w:p w14:paraId="477FD021"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bCs/>
                <w:iCs/>
                <w:sz w:val="24"/>
                <w:szCs w:val="24"/>
              </w:rPr>
              <w:t>Зо 01.06</w:t>
            </w:r>
          </w:p>
        </w:tc>
        <w:tc>
          <w:tcPr>
            <w:tcW w:w="2800" w:type="dxa"/>
          </w:tcPr>
          <w:p w14:paraId="0D6063F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Порядок оценки результатов решения задач профессиональной деятельности</w:t>
            </w:r>
          </w:p>
        </w:tc>
      </w:tr>
      <w:tr w:rsidR="0096754F" w:rsidRPr="0096754F" w14:paraId="02DAC26B" w14:textId="77777777" w:rsidTr="00073B4B">
        <w:trPr>
          <w:trHeight w:val="1359"/>
        </w:trPr>
        <w:tc>
          <w:tcPr>
            <w:tcW w:w="1384" w:type="dxa"/>
          </w:tcPr>
          <w:p w14:paraId="156F406A" w14:textId="77777777" w:rsidR="0096754F" w:rsidRPr="0096754F" w:rsidRDefault="0096754F" w:rsidP="0096754F">
            <w:pPr>
              <w:shd w:val="clear" w:color="auto" w:fill="FFFFFF" w:themeFill="background1"/>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ОК 02</w:t>
            </w:r>
          </w:p>
        </w:tc>
        <w:tc>
          <w:tcPr>
            <w:tcW w:w="1418" w:type="dxa"/>
          </w:tcPr>
          <w:p w14:paraId="6806CCD7"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highlight w:val="red"/>
              </w:rPr>
            </w:pPr>
            <w:r w:rsidRPr="0096754F">
              <w:rPr>
                <w:rFonts w:ascii="Times New Roman" w:hAnsi="Times New Roman" w:cs="Times New Roman"/>
                <w:bCs/>
                <w:iCs/>
                <w:sz w:val="24"/>
                <w:szCs w:val="24"/>
              </w:rPr>
              <w:t>Уо 02.02</w:t>
            </w:r>
          </w:p>
        </w:tc>
        <w:tc>
          <w:tcPr>
            <w:tcW w:w="2693" w:type="dxa"/>
          </w:tcPr>
          <w:p w14:paraId="67ED45FF" w14:textId="77777777" w:rsidR="0096754F" w:rsidRPr="0096754F" w:rsidRDefault="0096754F" w:rsidP="0096754F">
            <w:pPr>
              <w:suppressAutoHyphens/>
              <w:spacing w:after="0" w:line="240" w:lineRule="auto"/>
              <w:rPr>
                <w:rFonts w:ascii="Times New Roman" w:hAnsi="Times New Roman" w:cs="Times New Roman"/>
                <w:b/>
                <w:iCs/>
                <w:sz w:val="24"/>
                <w:szCs w:val="24"/>
                <w:highlight w:val="red"/>
              </w:rPr>
            </w:pPr>
            <w:r w:rsidRPr="0096754F">
              <w:rPr>
                <w:rFonts w:ascii="Times New Roman" w:hAnsi="Times New Roman" w:cs="Times New Roman"/>
                <w:iCs/>
                <w:sz w:val="24"/>
                <w:szCs w:val="24"/>
              </w:rPr>
              <w:t>Определять необходимые источники информации</w:t>
            </w:r>
          </w:p>
        </w:tc>
        <w:tc>
          <w:tcPr>
            <w:tcW w:w="1276" w:type="dxa"/>
          </w:tcPr>
          <w:p w14:paraId="14A32513"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highlight w:val="red"/>
              </w:rPr>
            </w:pPr>
            <w:r w:rsidRPr="0096754F">
              <w:rPr>
                <w:rFonts w:ascii="Times New Roman" w:hAnsi="Times New Roman" w:cs="Times New Roman"/>
                <w:bCs/>
                <w:iCs/>
                <w:sz w:val="24"/>
                <w:szCs w:val="24"/>
              </w:rPr>
              <w:t>Зо 02.02</w:t>
            </w:r>
          </w:p>
        </w:tc>
        <w:tc>
          <w:tcPr>
            <w:tcW w:w="2800" w:type="dxa"/>
          </w:tcPr>
          <w:p w14:paraId="51D210C9" w14:textId="77777777" w:rsidR="0096754F" w:rsidRPr="0096754F" w:rsidRDefault="0096754F" w:rsidP="0096754F">
            <w:pPr>
              <w:suppressAutoHyphens/>
              <w:spacing w:after="0" w:line="240" w:lineRule="auto"/>
              <w:jc w:val="both"/>
              <w:rPr>
                <w:rFonts w:ascii="Times New Roman" w:hAnsi="Times New Roman" w:cs="Times New Roman"/>
                <w:b/>
                <w:iCs/>
                <w:sz w:val="24"/>
                <w:szCs w:val="24"/>
                <w:highlight w:val="red"/>
              </w:rPr>
            </w:pPr>
            <w:r w:rsidRPr="0096754F">
              <w:rPr>
                <w:rFonts w:ascii="Times New Roman" w:hAnsi="Times New Roman" w:cs="Times New Roman"/>
                <w:iCs/>
                <w:sz w:val="24"/>
                <w:szCs w:val="24"/>
              </w:rPr>
              <w:t>Приемы структурирования информации</w:t>
            </w:r>
          </w:p>
        </w:tc>
      </w:tr>
    </w:tbl>
    <w:p w14:paraId="6950A199" w14:textId="77777777" w:rsidR="00073B4B" w:rsidRDefault="00073B4B" w:rsidP="00073B4B">
      <w:pPr>
        <w:spacing w:after="0" w:line="240" w:lineRule="auto"/>
        <w:rPr>
          <w:rFonts w:ascii="Times New Roman" w:hAnsi="Times New Roman" w:cs="Times New Roman"/>
          <w:b/>
          <w:sz w:val="24"/>
          <w:szCs w:val="24"/>
        </w:rPr>
      </w:pPr>
    </w:p>
    <w:p w14:paraId="36631B04" w14:textId="1B215899" w:rsidR="0096754F" w:rsidRPr="0096754F" w:rsidRDefault="0096754F" w:rsidP="00073B4B">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 СТРУКТУРА И СОДЕРЖАНИЕ УЧЕБНОЙ ДИСЦИПЛИНЫ</w:t>
      </w:r>
    </w:p>
    <w:p w14:paraId="13102D77"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6754F" w:rsidRPr="0096754F" w14:paraId="7C3B06C4" w14:textId="77777777" w:rsidTr="00440F2D">
        <w:trPr>
          <w:trHeight w:val="490"/>
        </w:trPr>
        <w:tc>
          <w:tcPr>
            <w:tcW w:w="3611" w:type="pct"/>
            <w:vAlign w:val="center"/>
          </w:tcPr>
          <w:p w14:paraId="6EACECDE"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Вид учебной работы</w:t>
            </w:r>
          </w:p>
        </w:tc>
        <w:tc>
          <w:tcPr>
            <w:tcW w:w="1389" w:type="pct"/>
            <w:vAlign w:val="center"/>
          </w:tcPr>
          <w:p w14:paraId="7B07FB27"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t>Объем в часах</w:t>
            </w:r>
          </w:p>
        </w:tc>
      </w:tr>
      <w:tr w:rsidR="0096754F" w:rsidRPr="0096754F" w14:paraId="3C4A60AC" w14:textId="77777777" w:rsidTr="00440F2D">
        <w:trPr>
          <w:trHeight w:val="490"/>
        </w:trPr>
        <w:tc>
          <w:tcPr>
            <w:tcW w:w="3611" w:type="pct"/>
            <w:vAlign w:val="center"/>
          </w:tcPr>
          <w:p w14:paraId="7F7F9A4A" w14:textId="77777777" w:rsidR="0096754F" w:rsidRPr="00C76F58" w:rsidRDefault="0096754F" w:rsidP="0096754F">
            <w:pPr>
              <w:suppressAutoHyphens/>
              <w:spacing w:after="0" w:line="240" w:lineRule="auto"/>
              <w:rPr>
                <w:rFonts w:ascii="Times New Roman" w:hAnsi="Times New Roman" w:cs="Times New Roman"/>
                <w:b/>
                <w:sz w:val="24"/>
                <w:szCs w:val="24"/>
              </w:rPr>
            </w:pPr>
            <w:r w:rsidRPr="00C76F58">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14:paraId="5D4F0A48"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 xml:space="preserve">42 </w:t>
            </w:r>
          </w:p>
        </w:tc>
      </w:tr>
      <w:tr w:rsidR="0096754F" w:rsidRPr="0096754F" w14:paraId="459C59C4" w14:textId="77777777" w:rsidTr="00440F2D">
        <w:trPr>
          <w:trHeight w:val="490"/>
        </w:trPr>
        <w:tc>
          <w:tcPr>
            <w:tcW w:w="3611" w:type="pct"/>
            <w:shd w:val="clear" w:color="auto" w:fill="auto"/>
            <w:vAlign w:val="center"/>
          </w:tcPr>
          <w:p w14:paraId="0C6B6B46" w14:textId="77777777" w:rsidR="0096754F" w:rsidRPr="00C76F58" w:rsidRDefault="0096754F" w:rsidP="0096754F">
            <w:pPr>
              <w:suppressAutoHyphens/>
              <w:spacing w:after="0" w:line="240" w:lineRule="auto"/>
              <w:rPr>
                <w:rFonts w:ascii="Times New Roman" w:hAnsi="Times New Roman" w:cs="Times New Roman"/>
                <w:b/>
                <w:sz w:val="24"/>
                <w:szCs w:val="24"/>
              </w:rPr>
            </w:pPr>
            <w:r w:rsidRPr="00C76F58">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0FFF062B"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 xml:space="preserve">10 </w:t>
            </w:r>
          </w:p>
        </w:tc>
      </w:tr>
      <w:tr w:rsidR="0096754F" w:rsidRPr="0096754F" w14:paraId="3A0D10C6" w14:textId="77777777" w:rsidTr="00440F2D">
        <w:trPr>
          <w:trHeight w:val="336"/>
        </w:trPr>
        <w:tc>
          <w:tcPr>
            <w:tcW w:w="5000" w:type="pct"/>
            <w:gridSpan w:val="2"/>
            <w:vAlign w:val="center"/>
          </w:tcPr>
          <w:p w14:paraId="1A2C8C3F"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sz w:val="24"/>
                <w:szCs w:val="24"/>
              </w:rPr>
              <w:t>в т. ч.:</w:t>
            </w:r>
          </w:p>
        </w:tc>
      </w:tr>
      <w:tr w:rsidR="0096754F" w:rsidRPr="0096754F" w14:paraId="1BA681D3" w14:textId="77777777" w:rsidTr="00440F2D">
        <w:trPr>
          <w:trHeight w:val="490"/>
        </w:trPr>
        <w:tc>
          <w:tcPr>
            <w:tcW w:w="3611" w:type="pct"/>
            <w:vAlign w:val="center"/>
          </w:tcPr>
          <w:p w14:paraId="22494523"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теоретическое обучение</w:t>
            </w:r>
          </w:p>
        </w:tc>
        <w:tc>
          <w:tcPr>
            <w:tcW w:w="1389" w:type="pct"/>
            <w:vAlign w:val="center"/>
          </w:tcPr>
          <w:p w14:paraId="6FEE14F2"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20 </w:t>
            </w:r>
          </w:p>
        </w:tc>
      </w:tr>
      <w:tr w:rsidR="0096754F" w:rsidRPr="0096754F" w14:paraId="6CBB6D0B" w14:textId="77777777" w:rsidTr="00440F2D">
        <w:trPr>
          <w:trHeight w:val="490"/>
        </w:trPr>
        <w:tc>
          <w:tcPr>
            <w:tcW w:w="3611" w:type="pct"/>
            <w:vAlign w:val="center"/>
          </w:tcPr>
          <w:p w14:paraId="5DCF4382"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лабораторные работы</w:t>
            </w:r>
          </w:p>
        </w:tc>
        <w:tc>
          <w:tcPr>
            <w:tcW w:w="1389" w:type="pct"/>
            <w:vAlign w:val="center"/>
          </w:tcPr>
          <w:p w14:paraId="735DB37B"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10 </w:t>
            </w:r>
          </w:p>
        </w:tc>
      </w:tr>
      <w:tr w:rsidR="0096754F" w:rsidRPr="0096754F" w14:paraId="212532F2" w14:textId="77777777" w:rsidTr="00440F2D">
        <w:trPr>
          <w:trHeight w:val="490"/>
        </w:trPr>
        <w:tc>
          <w:tcPr>
            <w:tcW w:w="3611" w:type="pct"/>
            <w:vAlign w:val="center"/>
          </w:tcPr>
          <w:p w14:paraId="6D532678"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практические занятия</w:t>
            </w:r>
            <w:r w:rsidRPr="0096754F">
              <w:rPr>
                <w:rFonts w:ascii="Times New Roman" w:hAnsi="Times New Roman" w:cs="Times New Roman"/>
                <w:i/>
                <w:sz w:val="24"/>
                <w:szCs w:val="24"/>
              </w:rPr>
              <w:t xml:space="preserve"> </w:t>
            </w:r>
          </w:p>
        </w:tc>
        <w:tc>
          <w:tcPr>
            <w:tcW w:w="1389" w:type="pct"/>
            <w:vAlign w:val="center"/>
          </w:tcPr>
          <w:p w14:paraId="29F7C3F4"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10 </w:t>
            </w:r>
          </w:p>
        </w:tc>
      </w:tr>
      <w:tr w:rsidR="0096754F" w:rsidRPr="0096754F" w14:paraId="539BD3AA" w14:textId="77777777" w:rsidTr="00440F2D">
        <w:trPr>
          <w:trHeight w:val="331"/>
        </w:trPr>
        <w:tc>
          <w:tcPr>
            <w:tcW w:w="3611" w:type="pct"/>
            <w:vAlign w:val="center"/>
          </w:tcPr>
          <w:p w14:paraId="2B203672" w14:textId="1A28C109" w:rsidR="0096754F" w:rsidRPr="0096754F" w:rsidRDefault="0096754F" w:rsidP="00854F7A">
            <w:pPr>
              <w:suppressAutoHyphens/>
              <w:spacing w:after="0" w:line="240" w:lineRule="auto"/>
              <w:rPr>
                <w:rFonts w:ascii="Times New Roman" w:hAnsi="Times New Roman" w:cs="Times New Roman"/>
                <w:i/>
                <w:sz w:val="24"/>
                <w:szCs w:val="24"/>
                <w:highlight w:val="red"/>
              </w:rPr>
            </w:pPr>
            <w:r w:rsidRPr="0096754F">
              <w:rPr>
                <w:rFonts w:ascii="Times New Roman" w:hAnsi="Times New Roman" w:cs="Times New Roman"/>
                <w:b/>
                <w:iCs/>
                <w:sz w:val="24"/>
                <w:szCs w:val="24"/>
              </w:rPr>
              <w:t xml:space="preserve">Промежуточная аттестация </w:t>
            </w:r>
          </w:p>
        </w:tc>
        <w:tc>
          <w:tcPr>
            <w:tcW w:w="1389" w:type="pct"/>
            <w:vAlign w:val="center"/>
          </w:tcPr>
          <w:p w14:paraId="0DD586AA"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2</w:t>
            </w:r>
          </w:p>
        </w:tc>
      </w:tr>
    </w:tbl>
    <w:p w14:paraId="1C140B88" w14:textId="77777777" w:rsidR="0096754F" w:rsidRPr="0096754F" w:rsidRDefault="0096754F" w:rsidP="0096754F">
      <w:pPr>
        <w:suppressAutoHyphens/>
        <w:spacing w:after="0" w:line="240" w:lineRule="auto"/>
        <w:rPr>
          <w:rFonts w:ascii="Times New Roman" w:hAnsi="Times New Roman" w:cs="Times New Roman"/>
          <w:b/>
          <w:i/>
          <w:sz w:val="24"/>
          <w:szCs w:val="24"/>
        </w:rPr>
      </w:pPr>
    </w:p>
    <w:p w14:paraId="480B3407"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6" w:h="16838"/>
          <w:pgMar w:top="1134" w:right="850" w:bottom="284" w:left="1701" w:header="708" w:footer="708" w:gutter="0"/>
          <w:cols w:space="720"/>
          <w:docGrid w:linePitch="299"/>
        </w:sectPr>
      </w:pPr>
    </w:p>
    <w:p w14:paraId="70D7BF4A"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sz w:val="24"/>
          <w:szCs w:val="24"/>
        </w:rPr>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5"/>
        <w:gridCol w:w="5723"/>
        <w:gridCol w:w="2094"/>
        <w:gridCol w:w="2267"/>
        <w:gridCol w:w="2551"/>
      </w:tblGrid>
      <w:tr w:rsidR="0096754F" w:rsidRPr="0096754F" w14:paraId="278203B2" w14:textId="77777777" w:rsidTr="00440F2D">
        <w:trPr>
          <w:trHeight w:val="20"/>
        </w:trPr>
        <w:tc>
          <w:tcPr>
            <w:tcW w:w="825" w:type="pct"/>
            <w:gridSpan w:val="2"/>
          </w:tcPr>
          <w:p w14:paraId="1FD2766A"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Наименование разделов и тем</w:t>
            </w:r>
          </w:p>
        </w:tc>
        <w:tc>
          <w:tcPr>
            <w:tcW w:w="1891" w:type="pct"/>
          </w:tcPr>
          <w:p w14:paraId="68159626"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92" w:type="pct"/>
          </w:tcPr>
          <w:p w14:paraId="1F2E2140"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Объем, акад. Ч / в том числе в форме практической подготовки, акад. Ч</w:t>
            </w:r>
          </w:p>
        </w:tc>
        <w:tc>
          <w:tcPr>
            <w:tcW w:w="749" w:type="pct"/>
          </w:tcPr>
          <w:p w14:paraId="47BE47E0"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Коды компетенций и личностных результатов,</w:t>
            </w:r>
            <w:r w:rsidRPr="0096754F">
              <w:rPr>
                <w:rFonts w:ascii="Times New Roman" w:hAnsi="Times New Roman" w:cs="Times New Roman"/>
                <w:sz w:val="24"/>
                <w:szCs w:val="24"/>
              </w:rPr>
              <w:t xml:space="preserve"> </w:t>
            </w:r>
            <w:r w:rsidRPr="0096754F">
              <w:rPr>
                <w:rFonts w:ascii="Times New Roman" w:hAnsi="Times New Roman" w:cs="Times New Roman"/>
                <w:b/>
                <w:bCs/>
                <w:sz w:val="24"/>
                <w:szCs w:val="24"/>
              </w:rPr>
              <w:t>формированию которых способствует элемент программы</w:t>
            </w:r>
          </w:p>
        </w:tc>
        <w:tc>
          <w:tcPr>
            <w:tcW w:w="843" w:type="pct"/>
          </w:tcPr>
          <w:p w14:paraId="69D83BFB" w14:textId="77777777" w:rsidR="0096754F" w:rsidRPr="0096754F" w:rsidRDefault="0096754F" w:rsidP="00073B4B">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sz w:val="24"/>
                <w:szCs w:val="24"/>
              </w:rPr>
              <w:t>Код Н/У/З</w:t>
            </w:r>
          </w:p>
        </w:tc>
      </w:tr>
      <w:tr w:rsidR="0096754F" w:rsidRPr="0096754F" w14:paraId="3F9E9BFF" w14:textId="77777777" w:rsidTr="00440F2D">
        <w:trPr>
          <w:trHeight w:val="20"/>
        </w:trPr>
        <w:tc>
          <w:tcPr>
            <w:tcW w:w="825" w:type="pct"/>
            <w:gridSpan w:val="2"/>
          </w:tcPr>
          <w:p w14:paraId="41D492A4"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1</w:t>
            </w:r>
          </w:p>
        </w:tc>
        <w:tc>
          <w:tcPr>
            <w:tcW w:w="1891" w:type="pct"/>
          </w:tcPr>
          <w:p w14:paraId="130A624A"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2</w:t>
            </w:r>
          </w:p>
        </w:tc>
        <w:tc>
          <w:tcPr>
            <w:tcW w:w="692" w:type="pct"/>
          </w:tcPr>
          <w:p w14:paraId="10697A04"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3</w:t>
            </w:r>
          </w:p>
        </w:tc>
        <w:tc>
          <w:tcPr>
            <w:tcW w:w="749" w:type="pct"/>
          </w:tcPr>
          <w:p w14:paraId="397AA9B8"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4</w:t>
            </w:r>
          </w:p>
        </w:tc>
        <w:tc>
          <w:tcPr>
            <w:tcW w:w="843" w:type="pct"/>
          </w:tcPr>
          <w:p w14:paraId="31CDCF83" w14:textId="77777777" w:rsidR="0096754F" w:rsidRPr="0096754F" w:rsidRDefault="0096754F" w:rsidP="00073B4B">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5</w:t>
            </w:r>
          </w:p>
        </w:tc>
      </w:tr>
      <w:tr w:rsidR="0096754F" w:rsidRPr="0096754F" w14:paraId="35DBEDDB" w14:textId="77777777" w:rsidTr="00440F2D">
        <w:trPr>
          <w:trHeight w:val="20"/>
        </w:trPr>
        <w:tc>
          <w:tcPr>
            <w:tcW w:w="2716" w:type="pct"/>
            <w:gridSpan w:val="3"/>
          </w:tcPr>
          <w:p w14:paraId="42D36372"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hAnsi="Times New Roman" w:cs="Times New Roman"/>
                <w:b/>
                <w:bCs/>
                <w:sz w:val="24"/>
                <w:szCs w:val="24"/>
              </w:rPr>
              <w:t>Раздел 1. Электротехника</w:t>
            </w:r>
          </w:p>
        </w:tc>
        <w:tc>
          <w:tcPr>
            <w:tcW w:w="692" w:type="pct"/>
          </w:tcPr>
          <w:p w14:paraId="429AF623"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yellow"/>
              </w:rPr>
            </w:pPr>
            <w:r w:rsidRPr="0096754F">
              <w:rPr>
                <w:rFonts w:ascii="Times New Roman" w:hAnsi="Times New Roman" w:cs="Times New Roman"/>
                <w:b/>
                <w:sz w:val="24"/>
                <w:szCs w:val="24"/>
              </w:rPr>
              <w:t>30/10</w:t>
            </w:r>
          </w:p>
        </w:tc>
        <w:tc>
          <w:tcPr>
            <w:tcW w:w="749" w:type="pct"/>
          </w:tcPr>
          <w:p w14:paraId="4DE181DE" w14:textId="77777777" w:rsidR="0096754F" w:rsidRPr="0096754F" w:rsidRDefault="0096754F" w:rsidP="0096754F">
            <w:pPr>
              <w:spacing w:after="0" w:line="240" w:lineRule="auto"/>
              <w:jc w:val="center"/>
              <w:rPr>
                <w:rFonts w:ascii="Times New Roman" w:hAnsi="Times New Roman" w:cs="Times New Roman"/>
                <w:b/>
                <w:bCs/>
                <w:i/>
                <w:iCs/>
                <w:sz w:val="24"/>
                <w:szCs w:val="24"/>
                <w:highlight w:val="green"/>
              </w:rPr>
            </w:pPr>
          </w:p>
        </w:tc>
        <w:tc>
          <w:tcPr>
            <w:tcW w:w="843" w:type="pct"/>
          </w:tcPr>
          <w:p w14:paraId="5F4003BA" w14:textId="77777777" w:rsidR="0096754F" w:rsidRPr="0096754F" w:rsidRDefault="0096754F" w:rsidP="00073B4B">
            <w:pPr>
              <w:spacing w:after="0" w:line="240" w:lineRule="auto"/>
              <w:jc w:val="center"/>
              <w:rPr>
                <w:rFonts w:ascii="Times New Roman" w:hAnsi="Times New Roman" w:cs="Times New Roman"/>
                <w:b/>
                <w:bCs/>
                <w:i/>
                <w:iCs/>
                <w:sz w:val="24"/>
                <w:szCs w:val="24"/>
                <w:highlight w:val="green"/>
              </w:rPr>
            </w:pPr>
          </w:p>
        </w:tc>
      </w:tr>
      <w:tr w:rsidR="0096754F" w:rsidRPr="0096754F" w14:paraId="6D07AF33" w14:textId="77777777" w:rsidTr="00440F2D">
        <w:trPr>
          <w:trHeight w:val="20"/>
        </w:trPr>
        <w:tc>
          <w:tcPr>
            <w:tcW w:w="825" w:type="pct"/>
            <w:gridSpan w:val="2"/>
            <w:vMerge w:val="restart"/>
          </w:tcPr>
          <w:p w14:paraId="5140CAFE"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Тема 1.1  Электрическое поле.</w:t>
            </w:r>
          </w:p>
        </w:tc>
        <w:tc>
          <w:tcPr>
            <w:tcW w:w="1891" w:type="pct"/>
          </w:tcPr>
          <w:p w14:paraId="3DB84359"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
                <w:bCs/>
                <w:sz w:val="24"/>
                <w:szCs w:val="24"/>
              </w:rPr>
              <w:t>Содержание</w:t>
            </w:r>
          </w:p>
        </w:tc>
        <w:tc>
          <w:tcPr>
            <w:tcW w:w="692" w:type="pct"/>
          </w:tcPr>
          <w:p w14:paraId="60FC7556" w14:textId="77777777" w:rsidR="0096754F" w:rsidRPr="0096754F" w:rsidRDefault="0096754F" w:rsidP="0096754F">
            <w:pPr>
              <w:suppressAutoHyphens/>
              <w:spacing w:after="0" w:line="240" w:lineRule="auto"/>
              <w:jc w:val="center"/>
              <w:rPr>
                <w:rFonts w:ascii="Times New Roman" w:hAnsi="Times New Roman" w:cs="Times New Roman"/>
                <w:b/>
                <w:iCs/>
                <w:sz w:val="24"/>
                <w:szCs w:val="24"/>
                <w:highlight w:val="green"/>
              </w:rPr>
            </w:pPr>
            <w:r w:rsidRPr="0096754F">
              <w:rPr>
                <w:rFonts w:ascii="Times New Roman" w:hAnsi="Times New Roman" w:cs="Times New Roman"/>
                <w:b/>
                <w:sz w:val="24"/>
                <w:szCs w:val="24"/>
              </w:rPr>
              <w:t>6/2</w:t>
            </w:r>
          </w:p>
        </w:tc>
        <w:tc>
          <w:tcPr>
            <w:tcW w:w="749" w:type="pct"/>
          </w:tcPr>
          <w:p w14:paraId="502E536F" w14:textId="77777777" w:rsidR="0096754F" w:rsidRPr="0096754F" w:rsidRDefault="0096754F" w:rsidP="0096754F">
            <w:pPr>
              <w:spacing w:after="0" w:line="240" w:lineRule="auto"/>
              <w:rPr>
                <w:rFonts w:ascii="Times New Roman" w:hAnsi="Times New Roman" w:cs="Times New Roman"/>
                <w:b/>
                <w:i/>
                <w:sz w:val="24"/>
                <w:szCs w:val="24"/>
                <w:highlight w:val="yellow"/>
              </w:rPr>
            </w:pPr>
          </w:p>
        </w:tc>
        <w:tc>
          <w:tcPr>
            <w:tcW w:w="843" w:type="pct"/>
          </w:tcPr>
          <w:p w14:paraId="1C43B872" w14:textId="77777777" w:rsidR="0096754F" w:rsidRPr="0096754F" w:rsidRDefault="0096754F" w:rsidP="00073B4B">
            <w:pPr>
              <w:spacing w:after="0" w:line="240" w:lineRule="auto"/>
              <w:jc w:val="center"/>
              <w:rPr>
                <w:rFonts w:ascii="Times New Roman" w:hAnsi="Times New Roman" w:cs="Times New Roman"/>
                <w:b/>
                <w:i/>
                <w:sz w:val="24"/>
                <w:szCs w:val="24"/>
                <w:highlight w:val="yellow"/>
              </w:rPr>
            </w:pPr>
          </w:p>
        </w:tc>
      </w:tr>
      <w:tr w:rsidR="0096754F" w:rsidRPr="0096754F" w14:paraId="07B1C6C4" w14:textId="77777777" w:rsidTr="00440F2D">
        <w:trPr>
          <w:trHeight w:val="1040"/>
        </w:trPr>
        <w:tc>
          <w:tcPr>
            <w:tcW w:w="825" w:type="pct"/>
            <w:gridSpan w:val="2"/>
            <w:vMerge/>
          </w:tcPr>
          <w:p w14:paraId="5AD923CC"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1891" w:type="pct"/>
          </w:tcPr>
          <w:p w14:paraId="573F3514" w14:textId="77777777" w:rsidR="0096754F" w:rsidRPr="0096754F" w:rsidRDefault="0096754F" w:rsidP="0096754F">
            <w:pPr>
              <w:suppressAutoHyphens/>
              <w:spacing w:after="0" w:line="240" w:lineRule="auto"/>
              <w:jc w:val="both"/>
              <w:rPr>
                <w:rFonts w:ascii="Times New Roman" w:hAnsi="Times New Roman" w:cs="Times New Roman"/>
                <w:sz w:val="24"/>
                <w:szCs w:val="24"/>
                <w:highlight w:val="green"/>
              </w:rPr>
            </w:pPr>
            <w:r w:rsidRPr="0096754F">
              <w:rPr>
                <w:rFonts w:ascii="Times New Roman" w:hAnsi="Times New Roman" w:cs="Times New Roman"/>
                <w:sz w:val="24"/>
                <w:szCs w:val="24"/>
              </w:rPr>
              <w:t>Введение. Характеристики электрического поля. Проводники и диэлектрики в электрическом поле. Электрическая емкость. Соединение конденсаторов.</w:t>
            </w:r>
          </w:p>
        </w:tc>
        <w:tc>
          <w:tcPr>
            <w:tcW w:w="692" w:type="pct"/>
          </w:tcPr>
          <w:p w14:paraId="2EE436A7"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highlight w:val="green"/>
              </w:rPr>
            </w:pPr>
            <w:r w:rsidRPr="0096754F">
              <w:rPr>
                <w:rFonts w:ascii="Times New Roman" w:hAnsi="Times New Roman" w:cs="Times New Roman"/>
                <w:sz w:val="24"/>
                <w:szCs w:val="24"/>
              </w:rPr>
              <w:t>2</w:t>
            </w:r>
          </w:p>
        </w:tc>
        <w:tc>
          <w:tcPr>
            <w:tcW w:w="749" w:type="pct"/>
            <w:vMerge w:val="restart"/>
          </w:tcPr>
          <w:p w14:paraId="04117E36"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w:t>
            </w:r>
          </w:p>
          <w:p w14:paraId="2E23936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25DB336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КК 1</w:t>
            </w:r>
          </w:p>
        </w:tc>
        <w:tc>
          <w:tcPr>
            <w:tcW w:w="843" w:type="pct"/>
            <w:vMerge w:val="restart"/>
          </w:tcPr>
          <w:p w14:paraId="654F035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233F875B"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57387FBB"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01.01</w:t>
            </w:r>
          </w:p>
          <w:p w14:paraId="2D890253"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7C2AF860"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01.04</w:t>
            </w:r>
          </w:p>
          <w:p w14:paraId="17876CF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01.01</w:t>
            </w:r>
          </w:p>
          <w:p w14:paraId="416D1853"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p w14:paraId="114B1002"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01.04</w:t>
            </w:r>
          </w:p>
        </w:tc>
      </w:tr>
      <w:tr w:rsidR="0096754F" w:rsidRPr="0096754F" w14:paraId="6C2809DC" w14:textId="77777777" w:rsidTr="00440F2D">
        <w:trPr>
          <w:trHeight w:val="598"/>
        </w:trPr>
        <w:tc>
          <w:tcPr>
            <w:tcW w:w="825" w:type="pct"/>
            <w:gridSpan w:val="2"/>
            <w:vMerge/>
          </w:tcPr>
          <w:p w14:paraId="4A22FCD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1891" w:type="pct"/>
          </w:tcPr>
          <w:p w14:paraId="3B4B4B7B"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692" w:type="pct"/>
          </w:tcPr>
          <w:p w14:paraId="529B7311" w14:textId="77777777" w:rsidR="0096754F" w:rsidRPr="0096754F" w:rsidRDefault="0096754F" w:rsidP="0096754F">
            <w:pPr>
              <w:suppressAutoHyphens/>
              <w:spacing w:after="0" w:line="240" w:lineRule="auto"/>
              <w:ind w:left="720"/>
              <w:jc w:val="both"/>
              <w:rPr>
                <w:rFonts w:ascii="Times New Roman" w:hAnsi="Times New Roman" w:cs="Times New Roman"/>
                <w:b/>
                <w:sz w:val="24"/>
                <w:szCs w:val="24"/>
                <w:highlight w:val="cyan"/>
              </w:rPr>
            </w:pPr>
            <w:r w:rsidRPr="0096754F">
              <w:rPr>
                <w:rFonts w:ascii="Times New Roman" w:hAnsi="Times New Roman" w:cs="Times New Roman"/>
                <w:b/>
                <w:sz w:val="24"/>
                <w:szCs w:val="24"/>
              </w:rPr>
              <w:t>4</w:t>
            </w:r>
          </w:p>
        </w:tc>
        <w:tc>
          <w:tcPr>
            <w:tcW w:w="749" w:type="pct"/>
            <w:vMerge/>
          </w:tcPr>
          <w:p w14:paraId="309A34A9" w14:textId="77777777" w:rsidR="0096754F" w:rsidRPr="0096754F" w:rsidRDefault="0096754F" w:rsidP="0096754F">
            <w:pPr>
              <w:suppressAutoHyphens/>
              <w:spacing w:after="0" w:line="240" w:lineRule="auto"/>
              <w:jc w:val="center"/>
              <w:rPr>
                <w:rFonts w:ascii="Times New Roman" w:hAnsi="Times New Roman" w:cs="Times New Roman"/>
                <w:b/>
                <w:i/>
                <w:sz w:val="24"/>
                <w:szCs w:val="24"/>
                <w:highlight w:val="green"/>
              </w:rPr>
            </w:pPr>
          </w:p>
        </w:tc>
        <w:tc>
          <w:tcPr>
            <w:tcW w:w="843" w:type="pct"/>
            <w:vMerge/>
          </w:tcPr>
          <w:p w14:paraId="26E2F6F0" w14:textId="77777777" w:rsidR="0096754F" w:rsidRPr="0096754F" w:rsidRDefault="0096754F" w:rsidP="00073B4B">
            <w:pPr>
              <w:suppressAutoHyphens/>
              <w:spacing w:after="0" w:line="240" w:lineRule="auto"/>
              <w:jc w:val="center"/>
              <w:rPr>
                <w:rFonts w:ascii="Times New Roman" w:hAnsi="Times New Roman" w:cs="Times New Roman"/>
                <w:b/>
                <w:i/>
                <w:sz w:val="24"/>
                <w:szCs w:val="24"/>
                <w:highlight w:val="green"/>
              </w:rPr>
            </w:pPr>
          </w:p>
        </w:tc>
      </w:tr>
      <w:tr w:rsidR="0096754F" w:rsidRPr="0096754F" w14:paraId="5CDE1305" w14:textId="77777777" w:rsidTr="00440F2D">
        <w:trPr>
          <w:trHeight w:val="1305"/>
        </w:trPr>
        <w:tc>
          <w:tcPr>
            <w:tcW w:w="825" w:type="pct"/>
            <w:gridSpan w:val="2"/>
            <w:vMerge/>
          </w:tcPr>
          <w:p w14:paraId="570F315C"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1891" w:type="pct"/>
          </w:tcPr>
          <w:p w14:paraId="7CE57ABF" w14:textId="77777777" w:rsidR="0096754F" w:rsidRPr="0096754F" w:rsidRDefault="0096754F" w:rsidP="0096754F">
            <w:pPr>
              <w:suppressAutoHyphens/>
              <w:spacing w:after="0" w:line="240" w:lineRule="auto"/>
              <w:jc w:val="both"/>
              <w:rPr>
                <w:rFonts w:ascii="Times New Roman" w:hAnsi="Times New Roman" w:cs="Times New Roman"/>
                <w:iCs/>
                <w:sz w:val="24"/>
                <w:szCs w:val="24"/>
              </w:rPr>
            </w:pPr>
            <w:r w:rsidRPr="0096754F">
              <w:rPr>
                <w:rFonts w:ascii="Times New Roman" w:hAnsi="Times New Roman" w:cs="Times New Roman"/>
                <w:b/>
                <w:sz w:val="24"/>
                <w:szCs w:val="24"/>
              </w:rPr>
              <w:t>Практическое занятие №1.</w:t>
            </w:r>
            <w:r w:rsidRPr="0096754F">
              <w:rPr>
                <w:rFonts w:ascii="Times New Roman" w:hAnsi="Times New Roman" w:cs="Times New Roman"/>
                <w:sz w:val="24"/>
                <w:szCs w:val="24"/>
              </w:rPr>
              <w:t xml:space="preserve"> Расчет параметров электрического поля</w:t>
            </w:r>
          </w:p>
          <w:p w14:paraId="0AA2F9E9" w14:textId="77777777" w:rsidR="0096754F" w:rsidRPr="0096754F" w:rsidRDefault="0096754F" w:rsidP="0096754F">
            <w:pPr>
              <w:suppressAutoHyphens/>
              <w:spacing w:after="0" w:line="240" w:lineRule="auto"/>
              <w:jc w:val="both"/>
              <w:rPr>
                <w:rFonts w:ascii="Times New Roman" w:hAnsi="Times New Roman" w:cs="Times New Roman"/>
                <w:iCs/>
                <w:sz w:val="24"/>
                <w:szCs w:val="24"/>
                <w:highlight w:val="green"/>
              </w:rPr>
            </w:pPr>
            <w:r w:rsidRPr="0096754F">
              <w:rPr>
                <w:rFonts w:ascii="Times New Roman" w:hAnsi="Times New Roman" w:cs="Times New Roman"/>
                <w:b/>
                <w:sz w:val="24"/>
                <w:szCs w:val="24"/>
              </w:rPr>
              <w:t>Практическое занятие №2</w:t>
            </w:r>
            <w:r w:rsidRPr="0096754F">
              <w:rPr>
                <w:rFonts w:ascii="Times New Roman" w:hAnsi="Times New Roman" w:cs="Times New Roman"/>
                <w:sz w:val="24"/>
                <w:szCs w:val="24"/>
              </w:rPr>
              <w:t xml:space="preserve">. </w:t>
            </w:r>
            <w:r w:rsidRPr="0096754F">
              <w:rPr>
                <w:rFonts w:ascii="Times New Roman" w:hAnsi="Times New Roman" w:cs="Times New Roman"/>
                <w:iCs/>
                <w:sz w:val="24"/>
                <w:szCs w:val="24"/>
              </w:rPr>
              <w:t>Расчет электрических цепей при последовательном, параллельном и смешанном соединении конденсаторов</w:t>
            </w:r>
          </w:p>
        </w:tc>
        <w:tc>
          <w:tcPr>
            <w:tcW w:w="692" w:type="pct"/>
          </w:tcPr>
          <w:p w14:paraId="295A1153"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p w14:paraId="7F576109"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2</w:t>
            </w:r>
          </w:p>
        </w:tc>
        <w:tc>
          <w:tcPr>
            <w:tcW w:w="749" w:type="pct"/>
            <w:vMerge/>
          </w:tcPr>
          <w:p w14:paraId="563285D6"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p>
        </w:tc>
        <w:tc>
          <w:tcPr>
            <w:tcW w:w="843" w:type="pct"/>
            <w:vMerge/>
          </w:tcPr>
          <w:p w14:paraId="6B454E69" w14:textId="77777777" w:rsidR="0096754F" w:rsidRPr="0096754F" w:rsidRDefault="0096754F" w:rsidP="00073B4B">
            <w:pPr>
              <w:suppressAutoHyphens/>
              <w:spacing w:after="0" w:line="240" w:lineRule="auto"/>
              <w:jc w:val="center"/>
              <w:rPr>
                <w:rFonts w:ascii="Times New Roman" w:hAnsi="Times New Roman" w:cs="Times New Roman"/>
                <w:b/>
                <w:sz w:val="24"/>
                <w:szCs w:val="24"/>
                <w:highlight w:val="yellow"/>
              </w:rPr>
            </w:pPr>
          </w:p>
        </w:tc>
      </w:tr>
      <w:tr w:rsidR="0096754F" w:rsidRPr="0096754F" w14:paraId="761C2083" w14:textId="77777777" w:rsidTr="00440F2D">
        <w:trPr>
          <w:trHeight w:val="312"/>
        </w:trPr>
        <w:tc>
          <w:tcPr>
            <w:tcW w:w="825" w:type="pct"/>
            <w:gridSpan w:val="2"/>
            <w:vMerge w:val="restart"/>
          </w:tcPr>
          <w:p w14:paraId="4E8C90D7" w14:textId="77777777" w:rsidR="0096754F" w:rsidRPr="0096754F" w:rsidRDefault="0096754F" w:rsidP="0096754F">
            <w:pPr>
              <w:spacing w:after="0" w:line="240" w:lineRule="auto"/>
              <w:rPr>
                <w:rFonts w:ascii="Times New Roman" w:hAnsi="Times New Roman" w:cs="Times New Roman"/>
                <w:bCs/>
                <w:i/>
                <w:sz w:val="24"/>
                <w:szCs w:val="24"/>
                <w:highlight w:val="green"/>
              </w:rPr>
            </w:pPr>
            <w:r w:rsidRPr="0096754F">
              <w:rPr>
                <w:rFonts w:ascii="Times New Roman" w:hAnsi="Times New Roman" w:cs="Times New Roman"/>
                <w:bCs/>
                <w:sz w:val="24"/>
                <w:szCs w:val="24"/>
              </w:rPr>
              <w:t>Тема 1.2 Электрические цепи постоянного тока.</w:t>
            </w:r>
          </w:p>
        </w:tc>
        <w:tc>
          <w:tcPr>
            <w:tcW w:w="1891" w:type="pct"/>
          </w:tcPr>
          <w:p w14:paraId="019D62C6" w14:textId="77777777" w:rsidR="0096754F" w:rsidRPr="0096754F" w:rsidRDefault="0096754F" w:rsidP="0096754F">
            <w:pPr>
              <w:spacing w:after="0" w:line="240" w:lineRule="auto"/>
              <w:jc w:val="both"/>
              <w:rPr>
                <w:rFonts w:ascii="Times New Roman" w:hAnsi="Times New Roman" w:cs="Times New Roman"/>
                <w:b/>
                <w:bCs/>
                <w:i/>
                <w:sz w:val="24"/>
                <w:szCs w:val="24"/>
                <w:highlight w:val="green"/>
              </w:rPr>
            </w:pPr>
            <w:r w:rsidRPr="0096754F">
              <w:rPr>
                <w:rFonts w:ascii="Times New Roman" w:hAnsi="Times New Roman" w:cs="Times New Roman"/>
                <w:b/>
                <w:bCs/>
                <w:sz w:val="24"/>
                <w:szCs w:val="24"/>
              </w:rPr>
              <w:t>Содержание</w:t>
            </w:r>
          </w:p>
        </w:tc>
        <w:tc>
          <w:tcPr>
            <w:tcW w:w="692" w:type="pct"/>
            <w:shd w:val="clear" w:color="auto" w:fill="auto"/>
          </w:tcPr>
          <w:p w14:paraId="0DE2F12B"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8</w:t>
            </w:r>
          </w:p>
        </w:tc>
        <w:tc>
          <w:tcPr>
            <w:tcW w:w="749" w:type="pct"/>
          </w:tcPr>
          <w:p w14:paraId="564AAAAE"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tcPr>
          <w:p w14:paraId="0982B310"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0A7A2FF0" w14:textId="77777777" w:rsidTr="00440F2D">
        <w:trPr>
          <w:trHeight w:val="825"/>
        </w:trPr>
        <w:tc>
          <w:tcPr>
            <w:tcW w:w="825" w:type="pct"/>
            <w:gridSpan w:val="2"/>
            <w:vMerge/>
          </w:tcPr>
          <w:p w14:paraId="3018282B"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1891" w:type="pct"/>
          </w:tcPr>
          <w:p w14:paraId="29C9C6B9" w14:textId="77777777" w:rsidR="0096754F" w:rsidRPr="0096754F" w:rsidRDefault="0096754F" w:rsidP="0096754F">
            <w:pPr>
              <w:suppressAutoHyphens/>
              <w:spacing w:after="0" w:line="240" w:lineRule="auto"/>
              <w:jc w:val="both"/>
              <w:rPr>
                <w:rFonts w:ascii="Times New Roman" w:hAnsi="Times New Roman" w:cs="Times New Roman"/>
                <w:sz w:val="24"/>
                <w:szCs w:val="24"/>
              </w:rPr>
            </w:pPr>
            <w:r w:rsidRPr="0096754F">
              <w:rPr>
                <w:rFonts w:ascii="Times New Roman" w:hAnsi="Times New Roman" w:cs="Times New Roman"/>
                <w:bCs/>
                <w:color w:val="000000"/>
                <w:sz w:val="24"/>
                <w:szCs w:val="24"/>
                <w:shd w:val="clear" w:color="auto" w:fill="FFFFFF"/>
              </w:rPr>
              <w:t>Элемент электрической цепи, их параметры и характеристики.</w:t>
            </w:r>
            <w:r w:rsidRPr="0096754F">
              <w:rPr>
                <w:rFonts w:ascii="Times New Roman" w:hAnsi="Times New Roman" w:cs="Times New Roman"/>
                <w:color w:val="000000"/>
                <w:sz w:val="24"/>
                <w:szCs w:val="24"/>
                <w:shd w:val="clear" w:color="auto" w:fill="FFFFFF"/>
              </w:rPr>
              <w:t xml:space="preserve"> Резистивные элементы. Соединение резисторов. Электродвижущая сила (ЭДС). Соединение резисторов. Источники ЭДС и тока. Законы Ома и Кирхгофа. Простые и сложные цепи. Режимы работы цепей, баланс мощностей. Потенциальная диаграмма. Основы расчета электрических цепей. Нелинейные электрические цепи</w:t>
            </w:r>
          </w:p>
        </w:tc>
        <w:tc>
          <w:tcPr>
            <w:tcW w:w="692" w:type="pct"/>
          </w:tcPr>
          <w:p w14:paraId="3CD97D8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vMerge w:val="restart"/>
          </w:tcPr>
          <w:p w14:paraId="7EB1611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75E74A6E"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451F6774"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2</w:t>
            </w:r>
          </w:p>
        </w:tc>
        <w:tc>
          <w:tcPr>
            <w:tcW w:w="843" w:type="pct"/>
            <w:vMerge w:val="restart"/>
          </w:tcPr>
          <w:p w14:paraId="60D0B2F7"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416EA82A"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1.6.01</w:t>
            </w:r>
          </w:p>
          <w:p w14:paraId="4D36257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3147B6F2" w14:textId="77777777" w:rsidR="0096754F" w:rsidRPr="0096754F" w:rsidRDefault="0096754F" w:rsidP="00073B4B">
            <w:pPr>
              <w:suppressAutoHyphens/>
              <w:spacing w:after="0" w:line="240" w:lineRule="auto"/>
              <w:jc w:val="center"/>
              <w:rPr>
                <w:rFonts w:ascii="Times New Roman" w:hAnsi="Times New Roman" w:cs="Times New Roman"/>
                <w:b/>
                <w:bCs/>
                <w:i/>
                <w:sz w:val="24"/>
                <w:szCs w:val="24"/>
              </w:rPr>
            </w:pPr>
            <w:r w:rsidRPr="0096754F">
              <w:rPr>
                <w:rFonts w:ascii="Times New Roman" w:hAnsi="Times New Roman" w:cs="Times New Roman"/>
                <w:bCs/>
                <w:sz w:val="24"/>
                <w:szCs w:val="24"/>
              </w:rPr>
              <w:t>З 1.6.01</w:t>
            </w:r>
          </w:p>
          <w:p w14:paraId="274239A8"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32AAB068"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01.05</w:t>
            </w:r>
          </w:p>
          <w:p w14:paraId="593E5F78"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p w14:paraId="48E168B1"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Зо01.05</w:t>
            </w:r>
          </w:p>
        </w:tc>
      </w:tr>
      <w:tr w:rsidR="0096754F" w:rsidRPr="0096754F" w14:paraId="7D8043F9" w14:textId="77777777" w:rsidTr="00440F2D">
        <w:trPr>
          <w:trHeight w:val="585"/>
        </w:trPr>
        <w:tc>
          <w:tcPr>
            <w:tcW w:w="825" w:type="pct"/>
            <w:gridSpan w:val="2"/>
            <w:vMerge/>
          </w:tcPr>
          <w:p w14:paraId="0C8DB14E"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1891" w:type="pct"/>
          </w:tcPr>
          <w:p w14:paraId="32D7A9C5" w14:textId="77777777" w:rsidR="0096754F" w:rsidRPr="0096754F" w:rsidRDefault="0096754F" w:rsidP="0096754F">
            <w:pPr>
              <w:suppressAutoHyphens/>
              <w:spacing w:after="0" w:line="240" w:lineRule="auto"/>
              <w:jc w:val="both"/>
              <w:rPr>
                <w:rFonts w:ascii="Times New Roman" w:hAnsi="Times New Roman" w:cs="Times New Roman"/>
                <w:b/>
                <w:bCs/>
                <w:color w:val="000000"/>
                <w:sz w:val="24"/>
                <w:szCs w:val="24"/>
                <w:shd w:val="clear" w:color="auto" w:fill="FFFFFF"/>
              </w:rPr>
            </w:pPr>
            <w:r w:rsidRPr="0096754F">
              <w:rPr>
                <w:rFonts w:ascii="Times New Roman" w:hAnsi="Times New Roman" w:cs="Times New Roman"/>
                <w:b/>
                <w:bCs/>
                <w:sz w:val="24"/>
                <w:szCs w:val="24"/>
              </w:rPr>
              <w:t>В том числе практических занятий и лабораторных работ</w:t>
            </w:r>
          </w:p>
        </w:tc>
        <w:tc>
          <w:tcPr>
            <w:tcW w:w="692" w:type="pct"/>
          </w:tcPr>
          <w:p w14:paraId="1698B965"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6</w:t>
            </w:r>
          </w:p>
        </w:tc>
        <w:tc>
          <w:tcPr>
            <w:tcW w:w="749" w:type="pct"/>
            <w:vMerge/>
          </w:tcPr>
          <w:p w14:paraId="7C0D0E76" w14:textId="77777777" w:rsidR="0096754F" w:rsidRPr="0096754F" w:rsidRDefault="0096754F" w:rsidP="0096754F">
            <w:pPr>
              <w:spacing w:after="0" w:line="240" w:lineRule="auto"/>
              <w:jc w:val="center"/>
              <w:rPr>
                <w:rFonts w:ascii="Times New Roman" w:hAnsi="Times New Roman" w:cs="Times New Roman"/>
                <w:b/>
                <w:bCs/>
                <w:sz w:val="24"/>
                <w:szCs w:val="24"/>
              </w:rPr>
            </w:pPr>
          </w:p>
        </w:tc>
        <w:tc>
          <w:tcPr>
            <w:tcW w:w="843" w:type="pct"/>
            <w:vMerge/>
          </w:tcPr>
          <w:p w14:paraId="1BF0BC9B"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0F6DDDB6" w14:textId="77777777" w:rsidTr="00440F2D">
        <w:trPr>
          <w:trHeight w:val="1595"/>
        </w:trPr>
        <w:tc>
          <w:tcPr>
            <w:tcW w:w="825" w:type="pct"/>
            <w:gridSpan w:val="2"/>
            <w:vMerge/>
          </w:tcPr>
          <w:p w14:paraId="3CBC941B"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1891" w:type="pct"/>
          </w:tcPr>
          <w:p w14:paraId="298A91F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
                <w:bCs/>
                <w:sz w:val="24"/>
                <w:szCs w:val="24"/>
              </w:rPr>
              <w:t>Лабораторная работа №1</w:t>
            </w:r>
            <w:r w:rsidRPr="0096754F">
              <w:rPr>
                <w:rFonts w:ascii="Times New Roman" w:hAnsi="Times New Roman" w:cs="Times New Roman"/>
                <w:bCs/>
                <w:sz w:val="24"/>
                <w:szCs w:val="24"/>
              </w:rPr>
              <w:t xml:space="preserve">. </w:t>
            </w:r>
            <w:r w:rsidRPr="0096754F">
              <w:rPr>
                <w:rFonts w:ascii="Times New Roman" w:hAnsi="Times New Roman" w:cs="Times New Roman"/>
                <w:color w:val="181818"/>
                <w:sz w:val="24"/>
                <w:szCs w:val="24"/>
                <w:shd w:val="clear" w:color="auto" w:fill="FFFFFF"/>
              </w:rPr>
              <w:t>Виды соединения резисторов. Проверка закона Ома и закона Кирхгофа</w:t>
            </w:r>
          </w:p>
          <w:p w14:paraId="440EBFD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
                <w:sz w:val="24"/>
                <w:szCs w:val="24"/>
              </w:rPr>
              <w:t>Практическое занятие №3.</w:t>
            </w:r>
            <w:r w:rsidRPr="0096754F">
              <w:rPr>
                <w:rFonts w:ascii="Times New Roman" w:hAnsi="Times New Roman" w:cs="Times New Roman"/>
                <w:sz w:val="24"/>
                <w:szCs w:val="24"/>
              </w:rPr>
              <w:t xml:space="preserve"> </w:t>
            </w:r>
            <w:r w:rsidRPr="0096754F">
              <w:rPr>
                <w:rFonts w:ascii="Times New Roman" w:hAnsi="Times New Roman" w:cs="Times New Roman"/>
                <w:color w:val="000000"/>
                <w:sz w:val="24"/>
                <w:szCs w:val="24"/>
                <w:shd w:val="clear" w:color="auto" w:fill="FFFFFF"/>
              </w:rPr>
              <w:t>Применение законов Кирхгофа для расчёта цепей постоянного тока</w:t>
            </w:r>
          </w:p>
          <w:p w14:paraId="04E298C4" w14:textId="77777777" w:rsidR="0096754F" w:rsidRPr="0096754F" w:rsidRDefault="0096754F" w:rsidP="0096754F">
            <w:pPr>
              <w:widowControl w:val="0"/>
              <w:shd w:val="clear" w:color="auto" w:fill="FFFFFF"/>
              <w:spacing w:after="0" w:line="240" w:lineRule="auto"/>
              <w:jc w:val="both"/>
              <w:rPr>
                <w:rFonts w:ascii="Times New Roman" w:hAnsi="Times New Roman" w:cs="Times New Roman"/>
                <w:b/>
                <w:bCs/>
                <w:sz w:val="24"/>
                <w:szCs w:val="24"/>
                <w:lang w:eastAsia="nl-NL"/>
              </w:rPr>
            </w:pPr>
            <w:r w:rsidRPr="0096754F">
              <w:rPr>
                <w:rFonts w:ascii="Times New Roman" w:hAnsi="Times New Roman" w:cs="Times New Roman"/>
                <w:b/>
                <w:bCs/>
                <w:sz w:val="24"/>
                <w:szCs w:val="24"/>
                <w:lang w:eastAsia="nl-NL"/>
              </w:rPr>
              <w:t>Практическое занятие №4.</w:t>
            </w:r>
            <w:r w:rsidRPr="0096754F">
              <w:rPr>
                <w:rFonts w:ascii="Times New Roman" w:hAnsi="Times New Roman" w:cs="Times New Roman"/>
                <w:bCs/>
                <w:sz w:val="24"/>
                <w:szCs w:val="24"/>
                <w:lang w:eastAsia="nl-NL"/>
              </w:rPr>
              <w:t xml:space="preserve"> </w:t>
            </w:r>
            <w:r w:rsidRPr="0096754F">
              <w:rPr>
                <w:rFonts w:ascii="Times New Roman" w:eastAsia="Times New Roman" w:hAnsi="Times New Roman" w:cs="Times New Roman"/>
                <w:color w:val="000000"/>
                <w:sz w:val="24"/>
                <w:szCs w:val="24"/>
              </w:rPr>
              <w:t>Расчёт цепей постоянного тока методом эквивалентного преобразова</w:t>
            </w:r>
            <w:r w:rsidRPr="0096754F">
              <w:rPr>
                <w:rFonts w:ascii="Times New Roman" w:eastAsia="Times New Roman" w:hAnsi="Times New Roman" w:cs="Times New Roman"/>
                <w:color w:val="000000"/>
                <w:sz w:val="24"/>
                <w:szCs w:val="24"/>
                <w:lang w:eastAsia="nl-NL"/>
              </w:rPr>
              <w:t>ния схемы.</w:t>
            </w:r>
          </w:p>
        </w:tc>
        <w:tc>
          <w:tcPr>
            <w:tcW w:w="692" w:type="pct"/>
          </w:tcPr>
          <w:p w14:paraId="040B3BC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p w14:paraId="3E00C09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p w14:paraId="3DEA554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sz w:val="24"/>
                <w:szCs w:val="24"/>
              </w:rPr>
              <w:t>2</w:t>
            </w:r>
          </w:p>
        </w:tc>
        <w:tc>
          <w:tcPr>
            <w:tcW w:w="749" w:type="pct"/>
            <w:vMerge/>
          </w:tcPr>
          <w:p w14:paraId="61D548A5" w14:textId="77777777" w:rsidR="0096754F" w:rsidRPr="0096754F" w:rsidRDefault="0096754F" w:rsidP="0096754F">
            <w:pPr>
              <w:spacing w:after="0" w:line="240" w:lineRule="auto"/>
              <w:jc w:val="center"/>
              <w:rPr>
                <w:rFonts w:ascii="Times New Roman" w:hAnsi="Times New Roman" w:cs="Times New Roman"/>
                <w:b/>
                <w:bCs/>
                <w:sz w:val="24"/>
                <w:szCs w:val="24"/>
              </w:rPr>
            </w:pPr>
          </w:p>
        </w:tc>
        <w:tc>
          <w:tcPr>
            <w:tcW w:w="843" w:type="pct"/>
            <w:vMerge/>
          </w:tcPr>
          <w:p w14:paraId="4E50DE52"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47BCB283" w14:textId="77777777" w:rsidTr="00440F2D">
        <w:trPr>
          <w:trHeight w:val="195"/>
        </w:trPr>
        <w:tc>
          <w:tcPr>
            <w:tcW w:w="825" w:type="pct"/>
            <w:gridSpan w:val="2"/>
            <w:vMerge w:val="restart"/>
          </w:tcPr>
          <w:p w14:paraId="04DF5481"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Тема 1.3 Электрические цепи синусоидального тока.</w:t>
            </w:r>
          </w:p>
        </w:tc>
        <w:tc>
          <w:tcPr>
            <w:tcW w:w="1891" w:type="pct"/>
          </w:tcPr>
          <w:p w14:paraId="06B993FC"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
                <w:bCs/>
                <w:color w:val="000000"/>
                <w:sz w:val="24"/>
                <w:szCs w:val="24"/>
              </w:rPr>
            </w:pPr>
            <w:r w:rsidRPr="0096754F">
              <w:rPr>
                <w:rFonts w:ascii="Times New Roman" w:eastAsia="Times New Roman" w:hAnsi="Times New Roman" w:cs="Times New Roman"/>
                <w:b/>
                <w:bCs/>
                <w:color w:val="000000"/>
                <w:sz w:val="24"/>
                <w:szCs w:val="24"/>
              </w:rPr>
              <w:t>Содержание</w:t>
            </w:r>
          </w:p>
        </w:tc>
        <w:tc>
          <w:tcPr>
            <w:tcW w:w="692" w:type="pct"/>
          </w:tcPr>
          <w:p w14:paraId="186EEA17"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6/2</w:t>
            </w:r>
          </w:p>
        </w:tc>
        <w:tc>
          <w:tcPr>
            <w:tcW w:w="749" w:type="pct"/>
          </w:tcPr>
          <w:p w14:paraId="72172907" w14:textId="77777777" w:rsidR="0096754F" w:rsidRPr="0096754F" w:rsidRDefault="0096754F" w:rsidP="0096754F">
            <w:pPr>
              <w:spacing w:after="0" w:line="240" w:lineRule="auto"/>
              <w:rPr>
                <w:rFonts w:ascii="Times New Roman" w:hAnsi="Times New Roman" w:cs="Times New Roman"/>
                <w:b/>
                <w:bCs/>
                <w:sz w:val="24"/>
                <w:szCs w:val="24"/>
              </w:rPr>
            </w:pPr>
          </w:p>
        </w:tc>
        <w:tc>
          <w:tcPr>
            <w:tcW w:w="843" w:type="pct"/>
          </w:tcPr>
          <w:p w14:paraId="7D8DE5FA"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393F9210" w14:textId="77777777" w:rsidTr="00440F2D">
        <w:trPr>
          <w:trHeight w:val="1256"/>
        </w:trPr>
        <w:tc>
          <w:tcPr>
            <w:tcW w:w="825" w:type="pct"/>
            <w:gridSpan w:val="2"/>
            <w:vMerge/>
          </w:tcPr>
          <w:p w14:paraId="2D192DD3"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1891" w:type="pct"/>
          </w:tcPr>
          <w:p w14:paraId="39FFB026"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Элементы электрической цепи синусоидального тока</w:t>
            </w:r>
            <w:r w:rsidRPr="0096754F">
              <w:rPr>
                <w:rFonts w:ascii="Times New Roman" w:eastAsia="Times New Roman" w:hAnsi="Times New Roman" w:cs="Times New Roman"/>
                <w:color w:val="000000"/>
                <w:sz w:val="24"/>
                <w:szCs w:val="24"/>
              </w:rPr>
              <w:t>. Источники энергии синусоидального тока. Мгновенное, амплитудное, действующее и среднее значение ЭДС, напряжения, тока. Способы представления синусоидальных величин.</w:t>
            </w:r>
          </w:p>
        </w:tc>
        <w:tc>
          <w:tcPr>
            <w:tcW w:w="692" w:type="pct"/>
          </w:tcPr>
          <w:p w14:paraId="211579F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vMerge w:val="restart"/>
          </w:tcPr>
          <w:p w14:paraId="4FF5FD7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2B0958D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20A1A95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2</w:t>
            </w:r>
          </w:p>
        </w:tc>
        <w:tc>
          <w:tcPr>
            <w:tcW w:w="843" w:type="pct"/>
            <w:vMerge w:val="restart"/>
          </w:tcPr>
          <w:p w14:paraId="74EB2149"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7B68D8D0"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0052A7F7"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7E0260B4" w14:textId="77777777" w:rsidR="0096754F" w:rsidRPr="0096754F" w:rsidRDefault="0096754F" w:rsidP="00073B4B">
            <w:pPr>
              <w:suppressAutoHyphens/>
              <w:spacing w:after="0" w:line="240" w:lineRule="auto"/>
              <w:jc w:val="center"/>
              <w:rPr>
                <w:rFonts w:ascii="Times New Roman" w:hAnsi="Times New Roman" w:cs="Times New Roman"/>
                <w:bCs/>
                <w:sz w:val="24"/>
                <w:szCs w:val="24"/>
                <w:lang w:val="en-US"/>
              </w:rPr>
            </w:pPr>
            <w:r w:rsidRPr="0096754F">
              <w:rPr>
                <w:rFonts w:ascii="Times New Roman" w:hAnsi="Times New Roman" w:cs="Times New Roman"/>
                <w:bCs/>
                <w:sz w:val="24"/>
                <w:szCs w:val="24"/>
              </w:rPr>
              <w:t>Уо 01.03</w:t>
            </w:r>
          </w:p>
          <w:p w14:paraId="3C44DF8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04AF3D3E" w14:textId="77777777" w:rsidTr="00440F2D">
        <w:trPr>
          <w:trHeight w:val="397"/>
        </w:trPr>
        <w:tc>
          <w:tcPr>
            <w:tcW w:w="825" w:type="pct"/>
            <w:gridSpan w:val="2"/>
            <w:vMerge/>
          </w:tcPr>
          <w:p w14:paraId="56D331C0"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1891" w:type="pct"/>
          </w:tcPr>
          <w:p w14:paraId="7F286697"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
                <w:bCs/>
                <w:color w:val="000000"/>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92" w:type="pct"/>
          </w:tcPr>
          <w:p w14:paraId="4BF4B8DF"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4</w:t>
            </w:r>
          </w:p>
        </w:tc>
        <w:tc>
          <w:tcPr>
            <w:tcW w:w="749" w:type="pct"/>
            <w:vMerge/>
          </w:tcPr>
          <w:p w14:paraId="06653355" w14:textId="77777777" w:rsidR="0096754F" w:rsidRPr="0096754F" w:rsidRDefault="0096754F" w:rsidP="0096754F">
            <w:pPr>
              <w:spacing w:after="0" w:line="240" w:lineRule="auto"/>
              <w:rPr>
                <w:rFonts w:ascii="Times New Roman" w:hAnsi="Times New Roman" w:cs="Times New Roman"/>
                <w:b/>
                <w:bCs/>
                <w:sz w:val="24"/>
                <w:szCs w:val="24"/>
              </w:rPr>
            </w:pPr>
          </w:p>
        </w:tc>
        <w:tc>
          <w:tcPr>
            <w:tcW w:w="843" w:type="pct"/>
            <w:vMerge/>
          </w:tcPr>
          <w:p w14:paraId="736F0211"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422539E6" w14:textId="77777777" w:rsidTr="00440F2D">
        <w:trPr>
          <w:trHeight w:val="843"/>
        </w:trPr>
        <w:tc>
          <w:tcPr>
            <w:tcW w:w="825" w:type="pct"/>
            <w:gridSpan w:val="2"/>
            <w:vMerge/>
          </w:tcPr>
          <w:p w14:paraId="51CD18C3" w14:textId="77777777" w:rsidR="0096754F" w:rsidRPr="0096754F" w:rsidRDefault="0096754F" w:rsidP="0096754F">
            <w:pPr>
              <w:spacing w:after="0" w:line="240" w:lineRule="auto"/>
              <w:rPr>
                <w:rFonts w:ascii="Times New Roman" w:hAnsi="Times New Roman" w:cs="Times New Roman"/>
                <w:b/>
                <w:bCs/>
                <w:sz w:val="24"/>
                <w:szCs w:val="24"/>
                <w:highlight w:val="yellow"/>
              </w:rPr>
            </w:pPr>
          </w:p>
        </w:tc>
        <w:tc>
          <w:tcPr>
            <w:tcW w:w="1891" w:type="pct"/>
          </w:tcPr>
          <w:p w14:paraId="443BD53E" w14:textId="77777777" w:rsidR="0096754F" w:rsidRPr="0096754F" w:rsidRDefault="0096754F" w:rsidP="0096754F">
            <w:pPr>
              <w:shd w:val="clear" w:color="auto" w:fill="FFFFFF"/>
              <w:spacing w:after="0" w:line="240" w:lineRule="auto"/>
              <w:jc w:val="both"/>
              <w:rPr>
                <w:rFonts w:ascii="Times New Roman" w:hAnsi="Times New Roman" w:cs="Times New Roman"/>
                <w:color w:val="181818"/>
                <w:sz w:val="24"/>
                <w:szCs w:val="24"/>
                <w:shd w:val="clear" w:color="auto" w:fill="FFFFFF"/>
              </w:rPr>
            </w:pPr>
            <w:r w:rsidRPr="0096754F">
              <w:rPr>
                <w:rFonts w:ascii="Times New Roman" w:hAnsi="Times New Roman" w:cs="Times New Roman"/>
                <w:b/>
                <w:bCs/>
                <w:color w:val="181818"/>
                <w:sz w:val="24"/>
                <w:szCs w:val="24"/>
                <w:shd w:val="clear" w:color="auto" w:fill="FFFFFF"/>
              </w:rPr>
              <w:t>Лабораторная работа №2</w:t>
            </w:r>
            <w:r w:rsidRPr="0096754F">
              <w:rPr>
                <w:rFonts w:ascii="Times New Roman" w:hAnsi="Times New Roman" w:cs="Times New Roman"/>
                <w:bCs/>
                <w:color w:val="181818"/>
                <w:sz w:val="24"/>
                <w:szCs w:val="24"/>
                <w:shd w:val="clear" w:color="auto" w:fill="FFFFFF"/>
              </w:rPr>
              <w:t xml:space="preserve">. </w:t>
            </w:r>
            <w:r w:rsidRPr="0096754F">
              <w:rPr>
                <w:rFonts w:ascii="Times New Roman" w:hAnsi="Times New Roman" w:cs="Times New Roman"/>
                <w:color w:val="181818"/>
                <w:sz w:val="24"/>
                <w:szCs w:val="24"/>
                <w:shd w:val="clear" w:color="auto" w:fill="FFFFFF"/>
              </w:rPr>
              <w:t>Резонанс напряжений в цепи переменного тока.</w:t>
            </w:r>
          </w:p>
          <w:p w14:paraId="467094A6" w14:textId="77777777" w:rsidR="0096754F" w:rsidRPr="0096754F" w:rsidRDefault="0096754F" w:rsidP="0096754F">
            <w:pPr>
              <w:shd w:val="clear" w:color="auto" w:fill="FFFFFF"/>
              <w:spacing w:after="0" w:line="240" w:lineRule="auto"/>
              <w:jc w:val="both"/>
              <w:rPr>
                <w:rFonts w:ascii="Times New Roman" w:hAnsi="Times New Roman" w:cs="Times New Roman"/>
                <w:bCs/>
                <w:sz w:val="24"/>
                <w:szCs w:val="24"/>
              </w:rPr>
            </w:pPr>
            <w:r w:rsidRPr="0096754F">
              <w:rPr>
                <w:rFonts w:ascii="Times New Roman" w:hAnsi="Times New Roman" w:cs="Times New Roman"/>
                <w:b/>
                <w:bCs/>
                <w:color w:val="181818"/>
                <w:sz w:val="24"/>
                <w:szCs w:val="24"/>
                <w:shd w:val="clear" w:color="auto" w:fill="FFFFFF"/>
              </w:rPr>
              <w:t>Лабораторная работа №3</w:t>
            </w:r>
            <w:r w:rsidRPr="0096754F">
              <w:rPr>
                <w:rFonts w:ascii="Times New Roman" w:hAnsi="Times New Roman" w:cs="Times New Roman"/>
                <w:b/>
                <w:color w:val="181818"/>
                <w:sz w:val="24"/>
                <w:szCs w:val="24"/>
                <w:shd w:val="clear" w:color="auto" w:fill="FFFFFF"/>
              </w:rPr>
              <w:t>.</w:t>
            </w:r>
            <w:r w:rsidRPr="0096754F">
              <w:rPr>
                <w:rFonts w:ascii="Times New Roman" w:hAnsi="Times New Roman" w:cs="Times New Roman"/>
                <w:color w:val="181818"/>
                <w:sz w:val="24"/>
                <w:szCs w:val="24"/>
                <w:shd w:val="clear" w:color="auto" w:fill="FFFFFF"/>
              </w:rPr>
              <w:t xml:space="preserve"> Исследование неразветвленной RLС - цепи синусоидального тока.</w:t>
            </w:r>
          </w:p>
        </w:tc>
        <w:tc>
          <w:tcPr>
            <w:tcW w:w="692" w:type="pct"/>
          </w:tcPr>
          <w:p w14:paraId="68037813" w14:textId="77777777" w:rsidR="0096754F" w:rsidRPr="0096754F" w:rsidRDefault="0096754F" w:rsidP="0096754F">
            <w:pPr>
              <w:suppressAutoHyphens/>
              <w:spacing w:after="0" w:line="240" w:lineRule="auto"/>
              <w:jc w:val="both"/>
              <w:rPr>
                <w:rFonts w:ascii="Times New Roman" w:hAnsi="Times New Roman" w:cs="Times New Roman"/>
                <w:i/>
                <w:sz w:val="24"/>
                <w:szCs w:val="24"/>
              </w:rPr>
            </w:pPr>
          </w:p>
        </w:tc>
        <w:tc>
          <w:tcPr>
            <w:tcW w:w="749" w:type="pct"/>
            <w:vMerge/>
          </w:tcPr>
          <w:p w14:paraId="68224D96"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843" w:type="pct"/>
            <w:vMerge/>
          </w:tcPr>
          <w:p w14:paraId="070767C9"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7684323B" w14:textId="77777777" w:rsidTr="00440F2D">
        <w:trPr>
          <w:trHeight w:val="313"/>
        </w:trPr>
        <w:tc>
          <w:tcPr>
            <w:tcW w:w="825" w:type="pct"/>
            <w:gridSpan w:val="2"/>
            <w:vMerge w:val="restart"/>
          </w:tcPr>
          <w:p w14:paraId="292B0905" w14:textId="77777777" w:rsidR="0096754F" w:rsidRPr="0096754F" w:rsidRDefault="0096754F" w:rsidP="0096754F">
            <w:pPr>
              <w:spacing w:after="0" w:line="240" w:lineRule="auto"/>
              <w:rPr>
                <w:rFonts w:ascii="Times New Roman" w:hAnsi="Times New Roman" w:cs="Times New Roman"/>
                <w:b/>
                <w:bCs/>
                <w:sz w:val="24"/>
                <w:szCs w:val="24"/>
                <w:highlight w:val="yellow"/>
              </w:rPr>
            </w:pPr>
            <w:r w:rsidRPr="0096754F">
              <w:rPr>
                <w:rFonts w:ascii="Times New Roman" w:hAnsi="Times New Roman" w:cs="Times New Roman"/>
                <w:bCs/>
                <w:color w:val="000000"/>
                <w:sz w:val="24"/>
                <w:szCs w:val="24"/>
                <w:shd w:val="clear" w:color="auto" w:fill="FFFFFF"/>
              </w:rPr>
              <w:t>Тема 1.4 Электрические измерения.</w:t>
            </w:r>
          </w:p>
        </w:tc>
        <w:tc>
          <w:tcPr>
            <w:tcW w:w="1891" w:type="pct"/>
          </w:tcPr>
          <w:p w14:paraId="7305BDD6" w14:textId="77777777" w:rsidR="0096754F" w:rsidRPr="0096754F" w:rsidRDefault="0096754F" w:rsidP="0096754F">
            <w:pPr>
              <w:shd w:val="clear" w:color="auto" w:fill="FFFFFF"/>
              <w:spacing w:after="0" w:line="240" w:lineRule="auto"/>
              <w:rPr>
                <w:rFonts w:ascii="Times New Roman" w:hAnsi="Times New Roman" w:cs="Times New Roman"/>
                <w:b/>
                <w:bCs/>
                <w:color w:val="181818"/>
                <w:sz w:val="24"/>
                <w:szCs w:val="24"/>
                <w:shd w:val="clear" w:color="auto" w:fill="FFFFFF"/>
              </w:rPr>
            </w:pPr>
            <w:r w:rsidRPr="0096754F">
              <w:rPr>
                <w:rFonts w:ascii="Times New Roman" w:hAnsi="Times New Roman" w:cs="Times New Roman"/>
                <w:b/>
                <w:bCs/>
                <w:color w:val="181818"/>
                <w:sz w:val="24"/>
                <w:szCs w:val="24"/>
                <w:shd w:val="clear" w:color="auto" w:fill="FFFFFF"/>
              </w:rPr>
              <w:t>Содержание</w:t>
            </w:r>
          </w:p>
        </w:tc>
        <w:tc>
          <w:tcPr>
            <w:tcW w:w="692" w:type="pct"/>
          </w:tcPr>
          <w:p w14:paraId="3E509D59"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6/4</w:t>
            </w:r>
          </w:p>
        </w:tc>
        <w:tc>
          <w:tcPr>
            <w:tcW w:w="749" w:type="pct"/>
          </w:tcPr>
          <w:p w14:paraId="35B13AAC" w14:textId="77777777" w:rsidR="0096754F" w:rsidRPr="0096754F" w:rsidRDefault="0096754F" w:rsidP="0096754F">
            <w:pPr>
              <w:spacing w:after="0" w:line="240" w:lineRule="auto"/>
              <w:rPr>
                <w:rFonts w:ascii="Times New Roman" w:hAnsi="Times New Roman" w:cs="Times New Roman"/>
                <w:b/>
                <w:bCs/>
                <w:sz w:val="24"/>
                <w:szCs w:val="24"/>
              </w:rPr>
            </w:pPr>
          </w:p>
        </w:tc>
        <w:tc>
          <w:tcPr>
            <w:tcW w:w="843" w:type="pct"/>
          </w:tcPr>
          <w:p w14:paraId="6B249C11"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4041384D" w14:textId="77777777" w:rsidTr="00440F2D">
        <w:trPr>
          <w:trHeight w:val="1896"/>
        </w:trPr>
        <w:tc>
          <w:tcPr>
            <w:tcW w:w="825" w:type="pct"/>
            <w:gridSpan w:val="2"/>
            <w:vMerge/>
          </w:tcPr>
          <w:p w14:paraId="4887FD97" w14:textId="77777777" w:rsidR="0096754F" w:rsidRPr="0096754F" w:rsidRDefault="0096754F" w:rsidP="0096754F">
            <w:pPr>
              <w:spacing w:after="0" w:line="240" w:lineRule="auto"/>
              <w:rPr>
                <w:rFonts w:ascii="Times New Roman" w:hAnsi="Times New Roman" w:cs="Times New Roman"/>
                <w:b/>
                <w:bCs/>
                <w:color w:val="000000"/>
                <w:sz w:val="24"/>
                <w:szCs w:val="24"/>
                <w:shd w:val="clear" w:color="auto" w:fill="FFFFFF"/>
              </w:rPr>
            </w:pPr>
          </w:p>
        </w:tc>
        <w:tc>
          <w:tcPr>
            <w:tcW w:w="1891" w:type="pct"/>
          </w:tcPr>
          <w:p w14:paraId="241862F2"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 xml:space="preserve">Классификация средств, видов и методов измерений. </w:t>
            </w:r>
            <w:r w:rsidRPr="0096754F">
              <w:rPr>
                <w:rFonts w:ascii="Times New Roman" w:eastAsia="Times New Roman" w:hAnsi="Times New Roman" w:cs="Times New Roman"/>
                <w:color w:val="000000"/>
                <w:sz w:val="24"/>
                <w:szCs w:val="24"/>
              </w:rPr>
              <w:t>Погрешности измерений и классы точности. Механические узлы электромеханических приборов. Электромеханические аналоговые приборы. Измерение энергии в цепях синусоидального тока. Мостовые методы измерений. Компенсационный метод измерений. Электрические измерения неэлектрических величин.</w:t>
            </w:r>
          </w:p>
        </w:tc>
        <w:tc>
          <w:tcPr>
            <w:tcW w:w="692" w:type="pct"/>
          </w:tcPr>
          <w:p w14:paraId="5698B6A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vMerge w:val="restart"/>
          </w:tcPr>
          <w:p w14:paraId="3BA31ABA"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7B451C0C"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2551E75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2</w:t>
            </w:r>
          </w:p>
        </w:tc>
        <w:tc>
          <w:tcPr>
            <w:tcW w:w="843" w:type="pct"/>
            <w:vMerge w:val="restart"/>
          </w:tcPr>
          <w:p w14:paraId="52245BC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57E2C2F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315DF1AB"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7C0CFD97"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01.03</w:t>
            </w:r>
          </w:p>
          <w:p w14:paraId="19698D35"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01.05</w:t>
            </w:r>
          </w:p>
          <w:p w14:paraId="015AEDC5"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p w14:paraId="186044EF"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01.05</w:t>
            </w:r>
          </w:p>
        </w:tc>
      </w:tr>
      <w:tr w:rsidR="0096754F" w:rsidRPr="0096754F" w14:paraId="6038341C" w14:textId="77777777" w:rsidTr="00440F2D">
        <w:trPr>
          <w:trHeight w:val="318"/>
        </w:trPr>
        <w:tc>
          <w:tcPr>
            <w:tcW w:w="825" w:type="pct"/>
            <w:gridSpan w:val="2"/>
            <w:vMerge/>
          </w:tcPr>
          <w:p w14:paraId="2119BF26" w14:textId="77777777" w:rsidR="0096754F" w:rsidRPr="0096754F" w:rsidRDefault="0096754F" w:rsidP="0096754F">
            <w:pPr>
              <w:spacing w:after="0" w:line="240" w:lineRule="auto"/>
              <w:rPr>
                <w:rFonts w:ascii="Times New Roman" w:hAnsi="Times New Roman" w:cs="Times New Roman"/>
                <w:b/>
                <w:bCs/>
                <w:color w:val="000000"/>
                <w:sz w:val="24"/>
                <w:szCs w:val="24"/>
                <w:shd w:val="clear" w:color="auto" w:fill="FFFFFF"/>
              </w:rPr>
            </w:pPr>
          </w:p>
        </w:tc>
        <w:tc>
          <w:tcPr>
            <w:tcW w:w="1891" w:type="pct"/>
          </w:tcPr>
          <w:p w14:paraId="73C6D670"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
                <w:bCs/>
                <w:color w:val="000000"/>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92" w:type="pct"/>
          </w:tcPr>
          <w:p w14:paraId="2E1D8B63"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4</w:t>
            </w:r>
          </w:p>
        </w:tc>
        <w:tc>
          <w:tcPr>
            <w:tcW w:w="749" w:type="pct"/>
            <w:vMerge/>
          </w:tcPr>
          <w:p w14:paraId="3E7922D1" w14:textId="77777777" w:rsidR="0096754F" w:rsidRPr="0096754F" w:rsidRDefault="0096754F" w:rsidP="0096754F">
            <w:pPr>
              <w:spacing w:after="0" w:line="240" w:lineRule="auto"/>
              <w:rPr>
                <w:rFonts w:ascii="Times New Roman" w:hAnsi="Times New Roman" w:cs="Times New Roman"/>
                <w:b/>
                <w:bCs/>
                <w:sz w:val="24"/>
                <w:szCs w:val="24"/>
              </w:rPr>
            </w:pPr>
          </w:p>
        </w:tc>
        <w:tc>
          <w:tcPr>
            <w:tcW w:w="843" w:type="pct"/>
            <w:vMerge/>
          </w:tcPr>
          <w:p w14:paraId="48397B33"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350EB332" w14:textId="77777777" w:rsidTr="00440F2D">
        <w:trPr>
          <w:trHeight w:val="1133"/>
        </w:trPr>
        <w:tc>
          <w:tcPr>
            <w:tcW w:w="825" w:type="pct"/>
            <w:gridSpan w:val="2"/>
            <w:vMerge/>
          </w:tcPr>
          <w:p w14:paraId="6733F52E" w14:textId="77777777" w:rsidR="0096754F" w:rsidRPr="0096754F" w:rsidRDefault="0096754F" w:rsidP="0096754F">
            <w:pPr>
              <w:spacing w:after="0" w:line="240" w:lineRule="auto"/>
              <w:rPr>
                <w:rFonts w:ascii="Times New Roman" w:hAnsi="Times New Roman" w:cs="Times New Roman"/>
                <w:b/>
                <w:bCs/>
                <w:color w:val="000000"/>
                <w:sz w:val="24"/>
                <w:szCs w:val="24"/>
                <w:shd w:val="clear" w:color="auto" w:fill="FFFFFF"/>
              </w:rPr>
            </w:pPr>
          </w:p>
        </w:tc>
        <w:tc>
          <w:tcPr>
            <w:tcW w:w="1891" w:type="pct"/>
          </w:tcPr>
          <w:p w14:paraId="4F51CBD6" w14:textId="77777777" w:rsidR="0096754F" w:rsidRPr="0096754F" w:rsidRDefault="0096754F" w:rsidP="0096754F">
            <w:pPr>
              <w:shd w:val="clear" w:color="auto" w:fill="FFFFFF"/>
              <w:spacing w:after="0" w:line="240" w:lineRule="auto"/>
              <w:jc w:val="both"/>
              <w:rPr>
                <w:rFonts w:ascii="Times New Roman" w:hAnsi="Times New Roman" w:cs="Times New Roman"/>
                <w:bCs/>
                <w:color w:val="181818"/>
                <w:sz w:val="24"/>
                <w:szCs w:val="24"/>
                <w:shd w:val="clear" w:color="auto" w:fill="FFFFFF"/>
              </w:rPr>
            </w:pPr>
            <w:r w:rsidRPr="0096754F">
              <w:rPr>
                <w:rFonts w:ascii="Times New Roman" w:hAnsi="Times New Roman" w:cs="Times New Roman"/>
                <w:b/>
                <w:bCs/>
                <w:color w:val="181818"/>
                <w:sz w:val="24"/>
                <w:szCs w:val="24"/>
                <w:shd w:val="clear" w:color="auto" w:fill="FFFFFF"/>
              </w:rPr>
              <w:t>Лабораторная работа №4</w:t>
            </w:r>
            <w:r w:rsidRPr="0096754F">
              <w:rPr>
                <w:rFonts w:ascii="Times New Roman" w:hAnsi="Times New Roman" w:cs="Times New Roman"/>
                <w:b/>
                <w:color w:val="181818"/>
                <w:sz w:val="24"/>
                <w:szCs w:val="24"/>
                <w:shd w:val="clear" w:color="auto" w:fill="FFFFFF"/>
              </w:rPr>
              <w:t>.</w:t>
            </w:r>
            <w:r w:rsidRPr="0096754F">
              <w:rPr>
                <w:rFonts w:ascii="Times New Roman" w:hAnsi="Times New Roman" w:cs="Times New Roman"/>
                <w:color w:val="181818"/>
                <w:sz w:val="24"/>
                <w:szCs w:val="24"/>
                <w:shd w:val="clear" w:color="auto" w:fill="FFFFFF"/>
              </w:rPr>
              <w:t xml:space="preserve"> Измерение сопротивления методом амперметра и вольтметра.</w:t>
            </w:r>
          </w:p>
          <w:p w14:paraId="1005C0B0" w14:textId="77777777" w:rsidR="0096754F" w:rsidRPr="0096754F" w:rsidRDefault="0096754F" w:rsidP="0096754F">
            <w:pPr>
              <w:shd w:val="clear" w:color="auto" w:fill="FFFFFF"/>
              <w:spacing w:after="0" w:line="240" w:lineRule="auto"/>
              <w:jc w:val="both"/>
              <w:rPr>
                <w:rFonts w:ascii="Times New Roman" w:hAnsi="Times New Roman" w:cs="Times New Roman"/>
                <w:bCs/>
                <w:color w:val="181818"/>
                <w:sz w:val="24"/>
                <w:szCs w:val="24"/>
                <w:shd w:val="clear" w:color="auto" w:fill="FFFFFF"/>
              </w:rPr>
            </w:pPr>
            <w:r w:rsidRPr="0096754F">
              <w:rPr>
                <w:rFonts w:ascii="Times New Roman" w:hAnsi="Times New Roman" w:cs="Times New Roman"/>
                <w:b/>
                <w:bCs/>
                <w:color w:val="181818"/>
                <w:sz w:val="24"/>
                <w:szCs w:val="24"/>
                <w:shd w:val="clear" w:color="auto" w:fill="FFFFFF"/>
              </w:rPr>
              <w:t>Лабораторная работа№5.</w:t>
            </w:r>
            <w:r w:rsidRPr="0096754F">
              <w:rPr>
                <w:rFonts w:ascii="Times New Roman" w:hAnsi="Times New Roman" w:cs="Times New Roman"/>
                <w:bCs/>
                <w:color w:val="181818"/>
                <w:sz w:val="24"/>
                <w:szCs w:val="24"/>
                <w:shd w:val="clear" w:color="auto" w:fill="FFFFFF"/>
              </w:rPr>
              <w:t xml:space="preserve"> </w:t>
            </w:r>
            <w:r w:rsidRPr="0096754F">
              <w:rPr>
                <w:rFonts w:ascii="Times New Roman" w:hAnsi="Times New Roman" w:cs="Times New Roman"/>
                <w:color w:val="181818"/>
                <w:sz w:val="24"/>
                <w:szCs w:val="24"/>
                <w:shd w:val="clear" w:color="auto" w:fill="FFFFFF"/>
              </w:rPr>
              <w:t>Измерение сопротивления и емкости мультиметром.</w:t>
            </w:r>
          </w:p>
        </w:tc>
        <w:tc>
          <w:tcPr>
            <w:tcW w:w="692" w:type="pct"/>
          </w:tcPr>
          <w:p w14:paraId="47BDE1A6" w14:textId="77777777" w:rsidR="0096754F" w:rsidRPr="0096754F" w:rsidRDefault="0096754F" w:rsidP="0096754F">
            <w:pPr>
              <w:suppressAutoHyphens/>
              <w:spacing w:after="0" w:line="240" w:lineRule="auto"/>
              <w:jc w:val="both"/>
              <w:rPr>
                <w:rFonts w:ascii="Times New Roman" w:hAnsi="Times New Roman" w:cs="Times New Roman"/>
                <w:i/>
                <w:sz w:val="24"/>
                <w:szCs w:val="24"/>
              </w:rPr>
            </w:pPr>
          </w:p>
        </w:tc>
        <w:tc>
          <w:tcPr>
            <w:tcW w:w="749" w:type="pct"/>
            <w:vMerge/>
          </w:tcPr>
          <w:p w14:paraId="5A86829B"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843" w:type="pct"/>
            <w:vMerge/>
          </w:tcPr>
          <w:p w14:paraId="754D6453"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54622ECA" w14:textId="77777777" w:rsidTr="00440F2D">
        <w:trPr>
          <w:trHeight w:val="225"/>
        </w:trPr>
        <w:tc>
          <w:tcPr>
            <w:tcW w:w="825" w:type="pct"/>
            <w:gridSpan w:val="2"/>
            <w:vMerge w:val="restart"/>
          </w:tcPr>
          <w:p w14:paraId="0FFD6680" w14:textId="77777777" w:rsidR="0096754F" w:rsidRPr="0096754F" w:rsidRDefault="0096754F" w:rsidP="0096754F">
            <w:pPr>
              <w:spacing w:after="0" w:line="240" w:lineRule="auto"/>
              <w:rPr>
                <w:rFonts w:ascii="Times New Roman" w:hAnsi="Times New Roman" w:cs="Times New Roman"/>
                <w:bCs/>
                <w:color w:val="000000"/>
                <w:sz w:val="24"/>
                <w:szCs w:val="24"/>
                <w:shd w:val="clear" w:color="auto" w:fill="FFFFFF"/>
              </w:rPr>
            </w:pPr>
            <w:r w:rsidRPr="0096754F">
              <w:rPr>
                <w:rFonts w:ascii="Times New Roman" w:hAnsi="Times New Roman" w:cs="Times New Roman"/>
                <w:bCs/>
                <w:color w:val="000000"/>
                <w:sz w:val="24"/>
                <w:szCs w:val="24"/>
                <w:shd w:val="clear" w:color="auto" w:fill="FFFFFF"/>
              </w:rPr>
              <w:t>Тема 1.5 Трансформаторы.</w:t>
            </w:r>
          </w:p>
          <w:p w14:paraId="0751EE1B" w14:textId="77777777" w:rsidR="0096754F" w:rsidRPr="0096754F" w:rsidRDefault="0096754F" w:rsidP="0096754F">
            <w:pPr>
              <w:spacing w:after="0" w:line="240" w:lineRule="auto"/>
              <w:rPr>
                <w:rFonts w:ascii="Times New Roman" w:hAnsi="Times New Roman" w:cs="Times New Roman"/>
                <w:bCs/>
                <w:color w:val="000000"/>
                <w:sz w:val="24"/>
                <w:szCs w:val="24"/>
                <w:shd w:val="clear" w:color="auto" w:fill="FFFFFF"/>
              </w:rPr>
            </w:pPr>
          </w:p>
        </w:tc>
        <w:tc>
          <w:tcPr>
            <w:tcW w:w="1891" w:type="pct"/>
          </w:tcPr>
          <w:p w14:paraId="6D283EB9" w14:textId="77777777" w:rsidR="0096754F" w:rsidRPr="0096754F" w:rsidRDefault="0096754F" w:rsidP="0096754F">
            <w:pPr>
              <w:shd w:val="clear" w:color="auto" w:fill="FFFFFF"/>
              <w:spacing w:after="0" w:line="240" w:lineRule="auto"/>
              <w:jc w:val="both"/>
              <w:rPr>
                <w:rFonts w:ascii="Times New Roman" w:hAnsi="Times New Roman" w:cs="Times New Roman"/>
                <w:b/>
                <w:bCs/>
                <w:color w:val="181818"/>
                <w:sz w:val="24"/>
                <w:szCs w:val="24"/>
                <w:shd w:val="clear" w:color="auto" w:fill="FFFFFF"/>
              </w:rPr>
            </w:pPr>
            <w:r w:rsidRPr="0096754F">
              <w:rPr>
                <w:rFonts w:ascii="Times New Roman" w:hAnsi="Times New Roman" w:cs="Times New Roman"/>
                <w:b/>
                <w:bCs/>
                <w:color w:val="181818"/>
                <w:sz w:val="24"/>
                <w:szCs w:val="24"/>
                <w:shd w:val="clear" w:color="auto" w:fill="FFFFFF"/>
              </w:rPr>
              <w:t>Содержание</w:t>
            </w:r>
          </w:p>
        </w:tc>
        <w:tc>
          <w:tcPr>
            <w:tcW w:w="692" w:type="pct"/>
          </w:tcPr>
          <w:p w14:paraId="3BFB32E6"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4/2</w:t>
            </w:r>
          </w:p>
        </w:tc>
        <w:tc>
          <w:tcPr>
            <w:tcW w:w="749" w:type="pct"/>
          </w:tcPr>
          <w:p w14:paraId="2EDC666A"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tcPr>
          <w:p w14:paraId="5851C793"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464ED614" w14:textId="77777777" w:rsidTr="00440F2D">
        <w:trPr>
          <w:trHeight w:val="1395"/>
        </w:trPr>
        <w:tc>
          <w:tcPr>
            <w:tcW w:w="825" w:type="pct"/>
            <w:gridSpan w:val="2"/>
            <w:vMerge/>
          </w:tcPr>
          <w:p w14:paraId="55A9D3CC" w14:textId="77777777" w:rsidR="0096754F" w:rsidRPr="0096754F" w:rsidRDefault="0096754F" w:rsidP="0096754F">
            <w:pPr>
              <w:spacing w:after="0" w:line="240" w:lineRule="auto"/>
              <w:rPr>
                <w:rFonts w:ascii="Times New Roman" w:hAnsi="Times New Roman" w:cs="Times New Roman"/>
                <w:b/>
                <w:bCs/>
                <w:color w:val="000000"/>
                <w:sz w:val="24"/>
                <w:szCs w:val="24"/>
                <w:shd w:val="clear" w:color="auto" w:fill="FFFFFF"/>
              </w:rPr>
            </w:pPr>
          </w:p>
        </w:tc>
        <w:tc>
          <w:tcPr>
            <w:tcW w:w="1891" w:type="pct"/>
          </w:tcPr>
          <w:p w14:paraId="6F2F1FD5"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 xml:space="preserve">Назначение, принцип действия устройство однофазного трансформатора. </w:t>
            </w:r>
            <w:r w:rsidRPr="0096754F">
              <w:rPr>
                <w:rFonts w:ascii="Times New Roman" w:eastAsia="Times New Roman" w:hAnsi="Times New Roman" w:cs="Times New Roman"/>
                <w:color w:val="000000"/>
                <w:sz w:val="24"/>
                <w:szCs w:val="24"/>
              </w:rPr>
              <w:t>Режимы работы однофазного трансформатора. Внешние характеристики и КПД трансформатора. Трехфазные трансформаторы. Группы соединений обмоток трансформаторов</w:t>
            </w:r>
          </w:p>
        </w:tc>
        <w:tc>
          <w:tcPr>
            <w:tcW w:w="692" w:type="pct"/>
          </w:tcPr>
          <w:p w14:paraId="7DE52FB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vMerge w:val="restart"/>
          </w:tcPr>
          <w:p w14:paraId="5C63FA02"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027B150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46E2F334"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3</w:t>
            </w:r>
          </w:p>
        </w:tc>
        <w:tc>
          <w:tcPr>
            <w:tcW w:w="843" w:type="pct"/>
            <w:vMerge w:val="restart"/>
          </w:tcPr>
          <w:p w14:paraId="0B98F22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058F827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6D8DBC97"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7188DC1F"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01.03</w:t>
            </w:r>
          </w:p>
          <w:p w14:paraId="2A71876D"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01.06</w:t>
            </w:r>
          </w:p>
          <w:p w14:paraId="6065254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02.02</w:t>
            </w:r>
          </w:p>
          <w:p w14:paraId="235510D5"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p w14:paraId="117379A6"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01.06</w:t>
            </w:r>
          </w:p>
          <w:p w14:paraId="160E869C"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02.02</w:t>
            </w:r>
          </w:p>
        </w:tc>
      </w:tr>
      <w:tr w:rsidR="0096754F" w:rsidRPr="0096754F" w14:paraId="109366EB" w14:textId="77777777" w:rsidTr="00440F2D">
        <w:trPr>
          <w:trHeight w:val="545"/>
        </w:trPr>
        <w:tc>
          <w:tcPr>
            <w:tcW w:w="825" w:type="pct"/>
            <w:gridSpan w:val="2"/>
            <w:vMerge/>
          </w:tcPr>
          <w:p w14:paraId="59779B13" w14:textId="77777777" w:rsidR="0096754F" w:rsidRPr="0096754F" w:rsidRDefault="0096754F" w:rsidP="0096754F">
            <w:pPr>
              <w:spacing w:after="0" w:line="240" w:lineRule="auto"/>
              <w:rPr>
                <w:rFonts w:ascii="Times New Roman" w:hAnsi="Times New Roman" w:cs="Times New Roman"/>
                <w:b/>
                <w:bCs/>
                <w:color w:val="000000"/>
                <w:sz w:val="24"/>
                <w:szCs w:val="24"/>
                <w:shd w:val="clear" w:color="auto" w:fill="FFFFFF"/>
              </w:rPr>
            </w:pPr>
          </w:p>
        </w:tc>
        <w:tc>
          <w:tcPr>
            <w:tcW w:w="1891" w:type="pct"/>
          </w:tcPr>
          <w:p w14:paraId="5C8511A0"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
                <w:bCs/>
                <w:color w:val="000000"/>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92" w:type="pct"/>
          </w:tcPr>
          <w:p w14:paraId="78020C4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vMerge/>
          </w:tcPr>
          <w:p w14:paraId="019DE1E1"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vMerge/>
          </w:tcPr>
          <w:p w14:paraId="20EF1F60"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46376750" w14:textId="77777777" w:rsidTr="00440F2D">
        <w:trPr>
          <w:trHeight w:val="872"/>
        </w:trPr>
        <w:tc>
          <w:tcPr>
            <w:tcW w:w="825" w:type="pct"/>
            <w:gridSpan w:val="2"/>
            <w:vMerge/>
          </w:tcPr>
          <w:p w14:paraId="01DFF777" w14:textId="77777777" w:rsidR="0096754F" w:rsidRPr="0096754F" w:rsidRDefault="0096754F" w:rsidP="0096754F">
            <w:pPr>
              <w:spacing w:after="0" w:line="240" w:lineRule="auto"/>
              <w:rPr>
                <w:rFonts w:ascii="Times New Roman" w:hAnsi="Times New Roman" w:cs="Times New Roman"/>
                <w:b/>
                <w:bCs/>
                <w:color w:val="000000"/>
                <w:sz w:val="24"/>
                <w:szCs w:val="24"/>
                <w:shd w:val="clear" w:color="auto" w:fill="FFFFFF"/>
              </w:rPr>
            </w:pPr>
          </w:p>
        </w:tc>
        <w:tc>
          <w:tcPr>
            <w:tcW w:w="1891" w:type="pct"/>
          </w:tcPr>
          <w:p w14:paraId="082540E6"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Cs/>
                <w:color w:val="000000"/>
                <w:sz w:val="24"/>
                <w:szCs w:val="24"/>
              </w:rPr>
            </w:pPr>
            <w:r w:rsidRPr="0096754F">
              <w:rPr>
                <w:rFonts w:ascii="Times New Roman" w:hAnsi="Times New Roman" w:cs="Times New Roman"/>
                <w:b/>
                <w:bCs/>
                <w:color w:val="000000"/>
                <w:sz w:val="24"/>
                <w:szCs w:val="24"/>
                <w:shd w:val="clear" w:color="auto" w:fill="FFFFFF"/>
              </w:rPr>
              <w:t>Практическое занятие №5.</w:t>
            </w:r>
            <w:r w:rsidRPr="0096754F">
              <w:rPr>
                <w:rFonts w:ascii="Times New Roman" w:hAnsi="Times New Roman" w:cs="Times New Roman"/>
                <w:bCs/>
                <w:color w:val="000000"/>
                <w:sz w:val="24"/>
                <w:szCs w:val="24"/>
                <w:shd w:val="clear" w:color="auto" w:fill="FFFFFF"/>
              </w:rPr>
              <w:t xml:space="preserve"> </w:t>
            </w:r>
            <w:r w:rsidRPr="0096754F">
              <w:rPr>
                <w:rFonts w:ascii="Times New Roman" w:hAnsi="Times New Roman" w:cs="Times New Roman"/>
                <w:color w:val="000000"/>
                <w:sz w:val="24"/>
                <w:szCs w:val="24"/>
                <w:shd w:val="clear" w:color="auto" w:fill="FFFFFF"/>
              </w:rPr>
              <w:t>Расчёт параметров и построение внешней характеристики трёхфазного трансформатора.</w:t>
            </w:r>
          </w:p>
        </w:tc>
        <w:tc>
          <w:tcPr>
            <w:tcW w:w="692" w:type="pct"/>
          </w:tcPr>
          <w:p w14:paraId="18377D4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vMerge/>
            <w:shd w:val="clear" w:color="auto" w:fill="auto"/>
          </w:tcPr>
          <w:p w14:paraId="23CDEB15"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843" w:type="pct"/>
            <w:vMerge/>
            <w:shd w:val="clear" w:color="auto" w:fill="auto"/>
          </w:tcPr>
          <w:p w14:paraId="2DC052DB"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1F258107" w14:textId="77777777" w:rsidTr="00440F2D">
        <w:trPr>
          <w:trHeight w:val="330"/>
        </w:trPr>
        <w:tc>
          <w:tcPr>
            <w:tcW w:w="2716" w:type="pct"/>
            <w:gridSpan w:val="3"/>
          </w:tcPr>
          <w:p w14:paraId="5683340A"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
                <w:bCs/>
                <w:color w:val="000000"/>
                <w:sz w:val="24"/>
                <w:szCs w:val="24"/>
              </w:rPr>
            </w:pPr>
            <w:r w:rsidRPr="0096754F">
              <w:rPr>
                <w:rFonts w:ascii="Times New Roman" w:hAnsi="Times New Roman" w:cs="Times New Roman"/>
                <w:b/>
                <w:bCs/>
                <w:sz w:val="24"/>
                <w:szCs w:val="24"/>
              </w:rPr>
              <w:t>Раздел 2. Электроника</w:t>
            </w:r>
          </w:p>
        </w:tc>
        <w:tc>
          <w:tcPr>
            <w:tcW w:w="692" w:type="pct"/>
          </w:tcPr>
          <w:p w14:paraId="02704485"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10/-</w:t>
            </w:r>
          </w:p>
        </w:tc>
        <w:tc>
          <w:tcPr>
            <w:tcW w:w="749" w:type="pct"/>
          </w:tcPr>
          <w:p w14:paraId="28015079" w14:textId="77777777" w:rsidR="0096754F" w:rsidRPr="0096754F" w:rsidRDefault="0096754F" w:rsidP="0096754F">
            <w:pPr>
              <w:spacing w:after="0" w:line="240" w:lineRule="auto"/>
              <w:rPr>
                <w:rFonts w:ascii="Times New Roman" w:hAnsi="Times New Roman" w:cs="Times New Roman"/>
                <w:b/>
                <w:bCs/>
                <w:sz w:val="24"/>
                <w:szCs w:val="24"/>
              </w:rPr>
            </w:pPr>
          </w:p>
        </w:tc>
        <w:tc>
          <w:tcPr>
            <w:tcW w:w="843" w:type="pct"/>
          </w:tcPr>
          <w:p w14:paraId="5579079A"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7B430510" w14:textId="77777777" w:rsidTr="00440F2D">
        <w:trPr>
          <w:trHeight w:val="255"/>
        </w:trPr>
        <w:tc>
          <w:tcPr>
            <w:tcW w:w="820" w:type="pct"/>
            <w:vMerge w:val="restart"/>
          </w:tcPr>
          <w:p w14:paraId="7CD3BA76" w14:textId="77777777" w:rsidR="0096754F" w:rsidRPr="0096754F" w:rsidRDefault="0096754F" w:rsidP="0096754F">
            <w:pPr>
              <w:shd w:val="clear" w:color="auto" w:fill="FFFFFF"/>
              <w:spacing w:after="0" w:line="240" w:lineRule="auto"/>
              <w:rPr>
                <w:rFonts w:ascii="Times New Roman" w:hAnsi="Times New Roman" w:cs="Times New Roman"/>
                <w:bCs/>
                <w:sz w:val="24"/>
                <w:szCs w:val="24"/>
              </w:rPr>
            </w:pPr>
            <w:r w:rsidRPr="0096754F">
              <w:rPr>
                <w:rFonts w:ascii="Times New Roman" w:hAnsi="Times New Roman" w:cs="Times New Roman"/>
                <w:bCs/>
                <w:color w:val="000000"/>
                <w:sz w:val="24"/>
                <w:szCs w:val="24"/>
                <w:shd w:val="clear" w:color="auto" w:fill="FFFFFF"/>
              </w:rPr>
              <w:t>Тема 2.1 Полупроводниковые приборы.</w:t>
            </w:r>
          </w:p>
        </w:tc>
        <w:tc>
          <w:tcPr>
            <w:tcW w:w="1896" w:type="pct"/>
            <w:gridSpan w:val="2"/>
          </w:tcPr>
          <w:p w14:paraId="61A547A9" w14:textId="77777777" w:rsidR="0096754F" w:rsidRPr="0096754F" w:rsidRDefault="0096754F" w:rsidP="0096754F">
            <w:pPr>
              <w:shd w:val="clear" w:color="auto" w:fill="FFFFFF"/>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92" w:type="pct"/>
          </w:tcPr>
          <w:p w14:paraId="1CBB15E8"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w:t>
            </w:r>
          </w:p>
        </w:tc>
        <w:tc>
          <w:tcPr>
            <w:tcW w:w="749" w:type="pct"/>
          </w:tcPr>
          <w:p w14:paraId="50443441" w14:textId="77777777" w:rsidR="0096754F" w:rsidRPr="0096754F" w:rsidRDefault="0096754F" w:rsidP="0096754F">
            <w:pPr>
              <w:spacing w:after="0" w:line="240" w:lineRule="auto"/>
              <w:rPr>
                <w:rFonts w:ascii="Times New Roman" w:hAnsi="Times New Roman" w:cs="Times New Roman"/>
                <w:b/>
                <w:bCs/>
                <w:sz w:val="24"/>
                <w:szCs w:val="24"/>
              </w:rPr>
            </w:pPr>
          </w:p>
        </w:tc>
        <w:tc>
          <w:tcPr>
            <w:tcW w:w="843" w:type="pct"/>
          </w:tcPr>
          <w:p w14:paraId="63958CAF"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226E7DB1" w14:textId="77777777" w:rsidTr="00440F2D">
        <w:trPr>
          <w:trHeight w:val="560"/>
        </w:trPr>
        <w:tc>
          <w:tcPr>
            <w:tcW w:w="820" w:type="pct"/>
            <w:vMerge/>
          </w:tcPr>
          <w:p w14:paraId="552641CE" w14:textId="77777777" w:rsidR="0096754F" w:rsidRPr="0096754F" w:rsidRDefault="0096754F" w:rsidP="0096754F">
            <w:pPr>
              <w:shd w:val="clear" w:color="auto" w:fill="FFFFFF"/>
              <w:spacing w:after="0" w:line="240" w:lineRule="auto"/>
              <w:rPr>
                <w:rFonts w:ascii="Times New Roman" w:hAnsi="Times New Roman" w:cs="Times New Roman"/>
                <w:b/>
                <w:bCs/>
                <w:color w:val="000000"/>
                <w:sz w:val="24"/>
                <w:szCs w:val="24"/>
                <w:shd w:val="clear" w:color="auto" w:fill="FFFFFF"/>
              </w:rPr>
            </w:pPr>
          </w:p>
        </w:tc>
        <w:tc>
          <w:tcPr>
            <w:tcW w:w="1896" w:type="pct"/>
            <w:gridSpan w:val="2"/>
          </w:tcPr>
          <w:p w14:paraId="37B75394" w14:textId="77777777" w:rsidR="0096754F" w:rsidRPr="0096754F" w:rsidRDefault="0096754F" w:rsidP="0096754F">
            <w:pPr>
              <w:shd w:val="clear" w:color="auto" w:fill="FFFFFF"/>
              <w:spacing w:after="0" w:line="240" w:lineRule="auto"/>
              <w:jc w:val="both"/>
              <w:rPr>
                <w:rFonts w:ascii="Times New Roman" w:hAnsi="Times New Roman" w:cs="Times New Roman"/>
                <w:color w:val="000000"/>
                <w:sz w:val="24"/>
                <w:szCs w:val="24"/>
                <w:shd w:val="clear" w:color="auto" w:fill="FFFFFF"/>
              </w:rPr>
            </w:pPr>
            <w:r w:rsidRPr="0096754F">
              <w:rPr>
                <w:rFonts w:ascii="Times New Roman" w:hAnsi="Times New Roman" w:cs="Times New Roman"/>
                <w:bCs/>
                <w:color w:val="000000"/>
                <w:sz w:val="24"/>
                <w:szCs w:val="24"/>
                <w:shd w:val="clear" w:color="auto" w:fill="FFFFFF"/>
              </w:rPr>
              <w:t xml:space="preserve">Проводимость полупроводников. </w:t>
            </w:r>
            <w:r w:rsidRPr="0096754F">
              <w:rPr>
                <w:rFonts w:ascii="Times New Roman" w:hAnsi="Times New Roman" w:cs="Times New Roman"/>
                <w:color w:val="000000"/>
                <w:sz w:val="24"/>
                <w:szCs w:val="24"/>
                <w:shd w:val="clear" w:color="auto" w:fill="FFFFFF"/>
              </w:rPr>
              <w:t xml:space="preserve">Контактные явления в полупроводниках. </w:t>
            </w:r>
            <w:r w:rsidRPr="0096754F">
              <w:rPr>
                <w:rFonts w:ascii="Times New Roman" w:hAnsi="Times New Roman" w:cs="Times New Roman"/>
                <w:bCs/>
                <w:color w:val="000000"/>
                <w:sz w:val="24"/>
                <w:szCs w:val="24"/>
                <w:shd w:val="clear" w:color="auto" w:fill="FFFFFF"/>
              </w:rPr>
              <w:t xml:space="preserve">Полупроводниковые приборы. </w:t>
            </w:r>
            <w:r w:rsidRPr="0096754F">
              <w:rPr>
                <w:rFonts w:ascii="Times New Roman" w:hAnsi="Times New Roman" w:cs="Times New Roman"/>
                <w:color w:val="000000"/>
                <w:sz w:val="24"/>
                <w:szCs w:val="24"/>
                <w:shd w:val="clear" w:color="auto" w:fill="FFFFFF"/>
              </w:rPr>
              <w:t>Полупроводниковые диоды. Биполярные транзисторы. Полевые транзисторы. Тиристоры. Полупроводниковые резисторы, конденсаторы. Маркировка полупроводниковых приборов</w:t>
            </w:r>
          </w:p>
        </w:tc>
        <w:tc>
          <w:tcPr>
            <w:tcW w:w="692" w:type="pct"/>
          </w:tcPr>
          <w:p w14:paraId="0F0E2325"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tcPr>
          <w:p w14:paraId="2C66F5C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04EF4A4E"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w:t>
            </w:r>
          </w:p>
          <w:p w14:paraId="6B024D9A"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02</w:t>
            </w:r>
          </w:p>
          <w:p w14:paraId="526800C9"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1</w:t>
            </w:r>
          </w:p>
        </w:tc>
        <w:tc>
          <w:tcPr>
            <w:tcW w:w="843" w:type="pct"/>
          </w:tcPr>
          <w:p w14:paraId="7AF2F1F6"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55396D7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172A4FD2"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4D44E4FC" w14:textId="77777777" w:rsidR="0096754F" w:rsidRPr="0096754F" w:rsidRDefault="0096754F" w:rsidP="00073B4B">
            <w:pPr>
              <w:suppressAutoHyphens/>
              <w:spacing w:after="0" w:line="240" w:lineRule="auto"/>
              <w:jc w:val="center"/>
              <w:rPr>
                <w:rFonts w:ascii="Times New Roman" w:hAnsi="Times New Roman" w:cs="Times New Roman"/>
                <w:bCs/>
                <w:sz w:val="24"/>
                <w:szCs w:val="24"/>
                <w:lang w:val="en-US"/>
              </w:rPr>
            </w:pPr>
            <w:r w:rsidRPr="0096754F">
              <w:rPr>
                <w:rFonts w:ascii="Times New Roman" w:hAnsi="Times New Roman" w:cs="Times New Roman"/>
                <w:bCs/>
                <w:sz w:val="24"/>
                <w:szCs w:val="24"/>
              </w:rPr>
              <w:t>Уо 01.03</w:t>
            </w:r>
          </w:p>
          <w:p w14:paraId="67116C2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3692BEE9" w14:textId="77777777" w:rsidTr="00440F2D">
        <w:trPr>
          <w:trHeight w:val="806"/>
        </w:trPr>
        <w:tc>
          <w:tcPr>
            <w:tcW w:w="820" w:type="pct"/>
            <w:tcBorders>
              <w:bottom w:val="nil"/>
            </w:tcBorders>
          </w:tcPr>
          <w:p w14:paraId="03D8B643" w14:textId="77777777" w:rsidR="0096754F" w:rsidRPr="0096754F" w:rsidRDefault="0096754F" w:rsidP="0096754F">
            <w:pPr>
              <w:shd w:val="clear" w:color="auto" w:fill="FFFFFF"/>
              <w:spacing w:after="0" w:line="240" w:lineRule="auto"/>
              <w:rPr>
                <w:rFonts w:ascii="Times New Roman" w:hAnsi="Times New Roman" w:cs="Times New Roman"/>
                <w:bCs/>
                <w:color w:val="000000"/>
                <w:sz w:val="24"/>
                <w:szCs w:val="24"/>
                <w:shd w:val="clear" w:color="auto" w:fill="FFFFFF"/>
              </w:rPr>
            </w:pPr>
            <w:r w:rsidRPr="0096754F">
              <w:rPr>
                <w:rFonts w:ascii="Times New Roman" w:hAnsi="Times New Roman" w:cs="Times New Roman"/>
                <w:bCs/>
                <w:color w:val="000000"/>
                <w:sz w:val="24"/>
                <w:szCs w:val="24"/>
                <w:shd w:val="clear" w:color="auto" w:fill="FFFFFF"/>
              </w:rPr>
              <w:t>Тема 2.2 Электронные выпрямители и стабилизаторы.</w:t>
            </w:r>
          </w:p>
        </w:tc>
        <w:tc>
          <w:tcPr>
            <w:tcW w:w="1896" w:type="pct"/>
            <w:gridSpan w:val="2"/>
          </w:tcPr>
          <w:p w14:paraId="2BD4DC57" w14:textId="77777777" w:rsidR="0096754F" w:rsidRPr="0096754F" w:rsidRDefault="0096754F" w:rsidP="0096754F">
            <w:pPr>
              <w:shd w:val="clear" w:color="auto" w:fill="FFFFFF"/>
              <w:spacing w:after="0" w:line="240" w:lineRule="auto"/>
              <w:rPr>
                <w:rFonts w:ascii="Times New Roman" w:hAnsi="Times New Roman" w:cs="Times New Roman"/>
                <w:b/>
                <w:bCs/>
                <w:color w:val="181818"/>
                <w:sz w:val="24"/>
                <w:szCs w:val="24"/>
                <w:shd w:val="clear" w:color="auto" w:fill="FFFFFF"/>
              </w:rPr>
            </w:pPr>
            <w:r w:rsidRPr="0096754F">
              <w:rPr>
                <w:rFonts w:ascii="Times New Roman" w:hAnsi="Times New Roman" w:cs="Times New Roman"/>
                <w:b/>
                <w:bCs/>
                <w:color w:val="181818"/>
                <w:sz w:val="24"/>
                <w:szCs w:val="24"/>
                <w:shd w:val="clear" w:color="auto" w:fill="FFFFFF"/>
              </w:rPr>
              <w:t>Содержание</w:t>
            </w:r>
          </w:p>
        </w:tc>
        <w:tc>
          <w:tcPr>
            <w:tcW w:w="692" w:type="pct"/>
          </w:tcPr>
          <w:p w14:paraId="2015D1B2"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w:t>
            </w:r>
          </w:p>
        </w:tc>
        <w:tc>
          <w:tcPr>
            <w:tcW w:w="749" w:type="pct"/>
          </w:tcPr>
          <w:p w14:paraId="001A5636"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tcPr>
          <w:p w14:paraId="0D6A001B"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667898F3" w14:textId="77777777" w:rsidTr="00440F2D">
        <w:trPr>
          <w:trHeight w:val="1302"/>
        </w:trPr>
        <w:tc>
          <w:tcPr>
            <w:tcW w:w="820" w:type="pct"/>
          </w:tcPr>
          <w:p w14:paraId="36B2D435" w14:textId="77777777" w:rsidR="0096754F" w:rsidRPr="0096754F" w:rsidRDefault="0096754F" w:rsidP="0096754F">
            <w:pPr>
              <w:shd w:val="clear" w:color="auto" w:fill="FFFFFF"/>
              <w:spacing w:after="0" w:line="240" w:lineRule="auto"/>
              <w:rPr>
                <w:rFonts w:ascii="Times New Roman" w:hAnsi="Times New Roman" w:cs="Times New Roman"/>
                <w:b/>
                <w:bCs/>
                <w:color w:val="000000"/>
                <w:sz w:val="24"/>
                <w:szCs w:val="24"/>
                <w:shd w:val="clear" w:color="auto" w:fill="FFFFFF"/>
              </w:rPr>
            </w:pPr>
          </w:p>
        </w:tc>
        <w:tc>
          <w:tcPr>
            <w:tcW w:w="1896" w:type="pct"/>
            <w:gridSpan w:val="2"/>
          </w:tcPr>
          <w:p w14:paraId="0583BFF6"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 xml:space="preserve">Классификация электронных преобразовательных устройств. </w:t>
            </w:r>
            <w:r w:rsidRPr="0096754F">
              <w:rPr>
                <w:rFonts w:ascii="Times New Roman" w:eastAsia="Times New Roman" w:hAnsi="Times New Roman" w:cs="Times New Roman"/>
                <w:color w:val="000000"/>
                <w:sz w:val="24"/>
                <w:szCs w:val="24"/>
              </w:rPr>
              <w:t>Неуправляемые однофазные и трехфазные выпрямители. Стабилизаторы напряжения и тока.</w:t>
            </w:r>
          </w:p>
        </w:tc>
        <w:tc>
          <w:tcPr>
            <w:tcW w:w="692" w:type="pct"/>
          </w:tcPr>
          <w:p w14:paraId="2A67F78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tcPr>
          <w:p w14:paraId="718F50C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221BBE1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1D5918E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3</w:t>
            </w:r>
          </w:p>
        </w:tc>
        <w:tc>
          <w:tcPr>
            <w:tcW w:w="843" w:type="pct"/>
          </w:tcPr>
          <w:p w14:paraId="7E1D42DC"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439AF62C"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2AE2C06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57FB7DF7" w14:textId="77777777" w:rsidR="0096754F" w:rsidRPr="0096754F" w:rsidRDefault="0096754F" w:rsidP="00073B4B">
            <w:pPr>
              <w:suppressAutoHyphens/>
              <w:spacing w:after="0" w:line="240" w:lineRule="auto"/>
              <w:jc w:val="center"/>
              <w:rPr>
                <w:rFonts w:ascii="Times New Roman" w:hAnsi="Times New Roman" w:cs="Times New Roman"/>
                <w:bCs/>
                <w:sz w:val="24"/>
                <w:szCs w:val="24"/>
                <w:lang w:val="en-US"/>
              </w:rPr>
            </w:pPr>
            <w:r w:rsidRPr="0096754F">
              <w:rPr>
                <w:rFonts w:ascii="Times New Roman" w:hAnsi="Times New Roman" w:cs="Times New Roman"/>
                <w:bCs/>
                <w:sz w:val="24"/>
                <w:szCs w:val="24"/>
              </w:rPr>
              <w:t>Уо 01.03</w:t>
            </w:r>
          </w:p>
          <w:p w14:paraId="661C4B10"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36B58CC5" w14:textId="77777777" w:rsidTr="00440F2D">
        <w:trPr>
          <w:trHeight w:val="280"/>
        </w:trPr>
        <w:tc>
          <w:tcPr>
            <w:tcW w:w="820" w:type="pct"/>
            <w:vMerge w:val="restart"/>
          </w:tcPr>
          <w:p w14:paraId="3B9090F2" w14:textId="77777777" w:rsidR="0096754F" w:rsidRPr="0096754F" w:rsidRDefault="0096754F" w:rsidP="0096754F">
            <w:pPr>
              <w:shd w:val="clear" w:color="auto" w:fill="FFFFFF"/>
              <w:spacing w:after="0" w:line="240" w:lineRule="auto"/>
              <w:rPr>
                <w:rFonts w:ascii="Times New Roman" w:hAnsi="Times New Roman" w:cs="Times New Roman"/>
                <w:bCs/>
                <w:color w:val="000000"/>
                <w:sz w:val="24"/>
                <w:szCs w:val="24"/>
                <w:shd w:val="clear" w:color="auto" w:fill="FFFFFF"/>
              </w:rPr>
            </w:pPr>
            <w:r w:rsidRPr="0096754F">
              <w:rPr>
                <w:rFonts w:ascii="Times New Roman" w:hAnsi="Times New Roman" w:cs="Times New Roman"/>
                <w:bCs/>
                <w:color w:val="000000"/>
                <w:sz w:val="24"/>
                <w:szCs w:val="24"/>
                <w:shd w:val="clear" w:color="auto" w:fill="FFFFFF"/>
              </w:rPr>
              <w:t>Тема 2.3 Электронные усилители.</w:t>
            </w:r>
          </w:p>
        </w:tc>
        <w:tc>
          <w:tcPr>
            <w:tcW w:w="1896" w:type="pct"/>
            <w:gridSpan w:val="2"/>
          </w:tcPr>
          <w:p w14:paraId="3415789E" w14:textId="77777777" w:rsidR="0096754F" w:rsidRPr="0096754F" w:rsidRDefault="0096754F" w:rsidP="0096754F">
            <w:pPr>
              <w:shd w:val="clear" w:color="auto" w:fill="FFFFFF"/>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92" w:type="pct"/>
          </w:tcPr>
          <w:p w14:paraId="36C12409"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w:t>
            </w:r>
          </w:p>
        </w:tc>
        <w:tc>
          <w:tcPr>
            <w:tcW w:w="749" w:type="pct"/>
          </w:tcPr>
          <w:p w14:paraId="2A90308F"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tcPr>
          <w:p w14:paraId="78A395C5"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120B1D47" w14:textId="77777777" w:rsidTr="00440F2D">
        <w:trPr>
          <w:trHeight w:val="1050"/>
        </w:trPr>
        <w:tc>
          <w:tcPr>
            <w:tcW w:w="820" w:type="pct"/>
            <w:vMerge/>
          </w:tcPr>
          <w:p w14:paraId="6DE6321D" w14:textId="77777777" w:rsidR="0096754F" w:rsidRPr="0096754F" w:rsidRDefault="0096754F" w:rsidP="0096754F">
            <w:pPr>
              <w:shd w:val="clear" w:color="auto" w:fill="FFFFFF"/>
              <w:spacing w:after="0" w:line="240" w:lineRule="auto"/>
              <w:rPr>
                <w:rFonts w:ascii="Times New Roman" w:hAnsi="Times New Roman" w:cs="Times New Roman"/>
                <w:bCs/>
                <w:color w:val="000000"/>
                <w:sz w:val="24"/>
                <w:szCs w:val="24"/>
                <w:shd w:val="clear" w:color="auto" w:fill="FFFFFF"/>
              </w:rPr>
            </w:pPr>
          </w:p>
        </w:tc>
        <w:tc>
          <w:tcPr>
            <w:tcW w:w="1896" w:type="pct"/>
            <w:gridSpan w:val="2"/>
          </w:tcPr>
          <w:p w14:paraId="331D667E" w14:textId="77777777" w:rsidR="0096754F" w:rsidRPr="0096754F" w:rsidRDefault="0096754F" w:rsidP="0096754F">
            <w:pPr>
              <w:shd w:val="clear" w:color="auto" w:fill="FFFFFF"/>
              <w:spacing w:after="0" w:line="240" w:lineRule="auto"/>
              <w:jc w:val="both"/>
              <w:rPr>
                <w:rFonts w:ascii="Times New Roman" w:hAnsi="Times New Roman" w:cs="Times New Roman"/>
                <w:bCs/>
                <w:sz w:val="24"/>
                <w:szCs w:val="24"/>
              </w:rPr>
            </w:pPr>
            <w:r w:rsidRPr="0096754F">
              <w:rPr>
                <w:rFonts w:ascii="Times New Roman" w:hAnsi="Times New Roman" w:cs="Times New Roman"/>
                <w:bCs/>
                <w:color w:val="000000"/>
                <w:sz w:val="24"/>
                <w:szCs w:val="24"/>
                <w:shd w:val="clear" w:color="auto" w:fill="FFFFFF"/>
              </w:rPr>
              <w:t xml:space="preserve">Классификация электронных усилителей. </w:t>
            </w:r>
            <w:r w:rsidRPr="0096754F">
              <w:rPr>
                <w:rFonts w:ascii="Times New Roman" w:hAnsi="Times New Roman" w:cs="Times New Roman"/>
                <w:color w:val="000000"/>
                <w:sz w:val="24"/>
                <w:szCs w:val="24"/>
                <w:shd w:val="clear" w:color="auto" w:fill="FFFFFF"/>
              </w:rPr>
              <w:t>Усилители низкой частоты на биполярном транзисторе. Обратная связь в усилителях. Многокаскадные усилители. Усилители мощности.</w:t>
            </w:r>
          </w:p>
        </w:tc>
        <w:tc>
          <w:tcPr>
            <w:tcW w:w="692" w:type="pct"/>
          </w:tcPr>
          <w:p w14:paraId="09F1AF3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tcPr>
          <w:p w14:paraId="17DC8B3C"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02D628A2"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6CE18C4A"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843" w:type="pct"/>
          </w:tcPr>
          <w:p w14:paraId="23CFF0FE"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7B5CFF49"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39BA8A82"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446061C9" w14:textId="77777777" w:rsidR="0096754F" w:rsidRPr="0096754F" w:rsidRDefault="0096754F" w:rsidP="00073B4B">
            <w:pPr>
              <w:suppressAutoHyphens/>
              <w:spacing w:after="0" w:line="240" w:lineRule="auto"/>
              <w:jc w:val="center"/>
              <w:rPr>
                <w:rFonts w:ascii="Times New Roman" w:hAnsi="Times New Roman" w:cs="Times New Roman"/>
                <w:bCs/>
                <w:sz w:val="24"/>
                <w:szCs w:val="24"/>
                <w:lang w:val="en-US"/>
              </w:rPr>
            </w:pPr>
            <w:r w:rsidRPr="0096754F">
              <w:rPr>
                <w:rFonts w:ascii="Times New Roman" w:hAnsi="Times New Roman" w:cs="Times New Roman"/>
                <w:bCs/>
                <w:sz w:val="24"/>
                <w:szCs w:val="24"/>
              </w:rPr>
              <w:t>Уо 01.03</w:t>
            </w:r>
          </w:p>
          <w:p w14:paraId="40943D94"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1C95C330" w14:textId="77777777" w:rsidTr="00440F2D">
        <w:trPr>
          <w:trHeight w:val="365"/>
        </w:trPr>
        <w:tc>
          <w:tcPr>
            <w:tcW w:w="820" w:type="pct"/>
            <w:vMerge w:val="restart"/>
          </w:tcPr>
          <w:p w14:paraId="4F6EDD59" w14:textId="77777777" w:rsidR="0096754F" w:rsidRPr="0096754F" w:rsidRDefault="0096754F" w:rsidP="0096754F">
            <w:pPr>
              <w:shd w:val="clear" w:color="auto" w:fill="FFFFFF"/>
              <w:spacing w:after="0" w:line="240" w:lineRule="auto"/>
              <w:rPr>
                <w:rFonts w:ascii="Times New Roman" w:hAnsi="Times New Roman" w:cs="Times New Roman"/>
                <w:bCs/>
                <w:color w:val="000000"/>
                <w:sz w:val="24"/>
                <w:szCs w:val="24"/>
                <w:shd w:val="clear" w:color="auto" w:fill="FFFFFF"/>
              </w:rPr>
            </w:pPr>
            <w:r w:rsidRPr="0096754F">
              <w:rPr>
                <w:rFonts w:ascii="Times New Roman" w:hAnsi="Times New Roman" w:cs="Times New Roman"/>
                <w:bCs/>
                <w:color w:val="000000"/>
                <w:sz w:val="24"/>
                <w:szCs w:val="24"/>
                <w:shd w:val="clear" w:color="auto" w:fill="FFFFFF"/>
              </w:rPr>
              <w:t>Тема 2.4 Электронные генераторы и импульсные устройства.</w:t>
            </w:r>
          </w:p>
        </w:tc>
        <w:tc>
          <w:tcPr>
            <w:tcW w:w="1896" w:type="pct"/>
            <w:gridSpan w:val="2"/>
          </w:tcPr>
          <w:p w14:paraId="6B2E6DC8"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hAnsi="Times New Roman" w:cs="Times New Roman"/>
                <w:b/>
                <w:bCs/>
                <w:sz w:val="24"/>
                <w:szCs w:val="24"/>
              </w:rPr>
              <w:t>Содержание</w:t>
            </w:r>
          </w:p>
        </w:tc>
        <w:tc>
          <w:tcPr>
            <w:tcW w:w="692" w:type="pct"/>
          </w:tcPr>
          <w:p w14:paraId="6F36725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b/>
                <w:sz w:val="24"/>
                <w:szCs w:val="24"/>
              </w:rPr>
              <w:t>2</w:t>
            </w:r>
          </w:p>
        </w:tc>
        <w:tc>
          <w:tcPr>
            <w:tcW w:w="749" w:type="pct"/>
          </w:tcPr>
          <w:p w14:paraId="16CC4D31"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tcPr>
          <w:p w14:paraId="36BA1A75"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6585B36E" w14:textId="77777777" w:rsidTr="00440F2D">
        <w:trPr>
          <w:trHeight w:val="1365"/>
        </w:trPr>
        <w:tc>
          <w:tcPr>
            <w:tcW w:w="820" w:type="pct"/>
            <w:vMerge/>
          </w:tcPr>
          <w:p w14:paraId="386DC342" w14:textId="77777777" w:rsidR="0096754F" w:rsidRPr="0096754F" w:rsidRDefault="0096754F" w:rsidP="0096754F">
            <w:pPr>
              <w:shd w:val="clear" w:color="auto" w:fill="FFFFFF"/>
              <w:spacing w:after="0" w:line="240" w:lineRule="auto"/>
              <w:rPr>
                <w:rFonts w:ascii="Times New Roman" w:hAnsi="Times New Roman" w:cs="Times New Roman"/>
                <w:bCs/>
                <w:color w:val="000000"/>
                <w:sz w:val="24"/>
                <w:szCs w:val="24"/>
                <w:shd w:val="clear" w:color="auto" w:fill="FFFFFF"/>
              </w:rPr>
            </w:pPr>
          </w:p>
        </w:tc>
        <w:tc>
          <w:tcPr>
            <w:tcW w:w="1896" w:type="pct"/>
            <w:gridSpan w:val="2"/>
          </w:tcPr>
          <w:p w14:paraId="65E88501"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Генераторы синусоидальных колебаний</w:t>
            </w:r>
            <w:r w:rsidRPr="0096754F">
              <w:rPr>
                <w:rFonts w:ascii="Times New Roman" w:eastAsia="Times New Roman" w:hAnsi="Times New Roman" w:cs="Times New Roman"/>
                <w:color w:val="000000"/>
                <w:sz w:val="24"/>
                <w:szCs w:val="24"/>
              </w:rPr>
              <w:t>. Нелинейный режим работы операционного усилителя. Компаратор. Ключевой режим работы транзистора. Логические элементы. Триггеры.</w:t>
            </w:r>
          </w:p>
        </w:tc>
        <w:tc>
          <w:tcPr>
            <w:tcW w:w="692" w:type="pct"/>
          </w:tcPr>
          <w:p w14:paraId="244362E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tcPr>
          <w:p w14:paraId="48356B0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445850E6"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p w14:paraId="0B246179"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КК 3</w:t>
            </w:r>
          </w:p>
        </w:tc>
        <w:tc>
          <w:tcPr>
            <w:tcW w:w="843" w:type="pct"/>
          </w:tcPr>
          <w:p w14:paraId="0DBC113D"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02EE0012"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7F855AC6"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39F84C87" w14:textId="77777777" w:rsidR="0096754F" w:rsidRPr="0096754F" w:rsidRDefault="0096754F" w:rsidP="00073B4B">
            <w:pPr>
              <w:suppressAutoHyphens/>
              <w:spacing w:after="0" w:line="240" w:lineRule="auto"/>
              <w:jc w:val="center"/>
              <w:rPr>
                <w:rFonts w:ascii="Times New Roman" w:hAnsi="Times New Roman" w:cs="Times New Roman"/>
                <w:bCs/>
                <w:sz w:val="24"/>
                <w:szCs w:val="24"/>
                <w:lang w:val="en-US"/>
              </w:rPr>
            </w:pPr>
            <w:r w:rsidRPr="0096754F">
              <w:rPr>
                <w:rFonts w:ascii="Times New Roman" w:hAnsi="Times New Roman" w:cs="Times New Roman"/>
                <w:bCs/>
                <w:sz w:val="24"/>
                <w:szCs w:val="24"/>
              </w:rPr>
              <w:t>Уо 01.03</w:t>
            </w:r>
          </w:p>
          <w:p w14:paraId="059CA57F"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tc>
      </w:tr>
      <w:tr w:rsidR="0096754F" w:rsidRPr="0096754F" w14:paraId="3C11C1A2" w14:textId="77777777" w:rsidTr="00440F2D">
        <w:trPr>
          <w:trHeight w:val="325"/>
        </w:trPr>
        <w:tc>
          <w:tcPr>
            <w:tcW w:w="820" w:type="pct"/>
            <w:vMerge w:val="restart"/>
            <w:shd w:val="clear" w:color="auto" w:fill="auto"/>
          </w:tcPr>
          <w:p w14:paraId="554168F0" w14:textId="77777777" w:rsidR="0096754F" w:rsidRPr="0096754F" w:rsidRDefault="0096754F" w:rsidP="0096754F">
            <w:pPr>
              <w:shd w:val="clear" w:color="auto" w:fill="FFFFFF"/>
              <w:spacing w:after="0" w:line="240" w:lineRule="auto"/>
              <w:rPr>
                <w:rFonts w:ascii="Times New Roman" w:hAnsi="Times New Roman" w:cs="Times New Roman"/>
                <w:bCs/>
                <w:color w:val="000000"/>
                <w:sz w:val="24"/>
                <w:szCs w:val="24"/>
                <w:shd w:val="clear" w:color="auto" w:fill="FFFFFF"/>
              </w:rPr>
            </w:pPr>
            <w:r w:rsidRPr="0096754F">
              <w:rPr>
                <w:rFonts w:ascii="Times New Roman" w:hAnsi="Times New Roman" w:cs="Times New Roman"/>
                <w:bCs/>
                <w:color w:val="000000"/>
                <w:sz w:val="24"/>
                <w:szCs w:val="24"/>
                <w:shd w:val="clear" w:color="auto" w:fill="FFFFFF"/>
              </w:rPr>
              <w:t>Тема 2.5  Цифровые электронные устройства.</w:t>
            </w:r>
          </w:p>
        </w:tc>
        <w:tc>
          <w:tcPr>
            <w:tcW w:w="1896" w:type="pct"/>
            <w:gridSpan w:val="2"/>
          </w:tcPr>
          <w:p w14:paraId="4963A132"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color w:val="000000"/>
                <w:sz w:val="24"/>
                <w:szCs w:val="24"/>
              </w:rPr>
            </w:pPr>
            <w:r w:rsidRPr="0096754F">
              <w:rPr>
                <w:rFonts w:ascii="Times New Roman" w:hAnsi="Times New Roman" w:cs="Times New Roman"/>
                <w:b/>
                <w:bCs/>
                <w:sz w:val="24"/>
                <w:szCs w:val="24"/>
              </w:rPr>
              <w:t>Содержание</w:t>
            </w:r>
          </w:p>
        </w:tc>
        <w:tc>
          <w:tcPr>
            <w:tcW w:w="692" w:type="pct"/>
          </w:tcPr>
          <w:p w14:paraId="0E2BC51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b/>
                <w:sz w:val="24"/>
                <w:szCs w:val="24"/>
              </w:rPr>
              <w:t>2</w:t>
            </w:r>
          </w:p>
        </w:tc>
        <w:tc>
          <w:tcPr>
            <w:tcW w:w="749" w:type="pct"/>
          </w:tcPr>
          <w:p w14:paraId="4035F474" w14:textId="77777777" w:rsidR="0096754F" w:rsidRPr="0096754F" w:rsidRDefault="0096754F" w:rsidP="0096754F">
            <w:pPr>
              <w:spacing w:after="0" w:line="240" w:lineRule="auto"/>
              <w:rPr>
                <w:rFonts w:ascii="Times New Roman" w:hAnsi="Times New Roman" w:cs="Times New Roman"/>
                <w:bCs/>
                <w:sz w:val="24"/>
                <w:szCs w:val="24"/>
              </w:rPr>
            </w:pPr>
          </w:p>
        </w:tc>
        <w:tc>
          <w:tcPr>
            <w:tcW w:w="843" w:type="pct"/>
          </w:tcPr>
          <w:p w14:paraId="70EFD6D6"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p>
        </w:tc>
      </w:tr>
      <w:tr w:rsidR="0096754F" w:rsidRPr="0096754F" w14:paraId="4C7D5ECC" w14:textId="77777777" w:rsidTr="00440F2D">
        <w:trPr>
          <w:trHeight w:val="1050"/>
        </w:trPr>
        <w:tc>
          <w:tcPr>
            <w:tcW w:w="820" w:type="pct"/>
            <w:vMerge/>
            <w:shd w:val="clear" w:color="auto" w:fill="auto"/>
          </w:tcPr>
          <w:p w14:paraId="103E414A" w14:textId="77777777" w:rsidR="0096754F" w:rsidRPr="0096754F" w:rsidRDefault="0096754F" w:rsidP="0096754F">
            <w:pPr>
              <w:shd w:val="clear" w:color="auto" w:fill="FFFFFF"/>
              <w:spacing w:after="0" w:line="240" w:lineRule="auto"/>
              <w:rPr>
                <w:rFonts w:ascii="Times New Roman" w:hAnsi="Times New Roman" w:cs="Times New Roman"/>
                <w:b/>
                <w:bCs/>
                <w:color w:val="000000"/>
                <w:sz w:val="24"/>
                <w:szCs w:val="24"/>
                <w:shd w:val="clear" w:color="auto" w:fill="FFFFFF"/>
              </w:rPr>
            </w:pPr>
          </w:p>
        </w:tc>
        <w:tc>
          <w:tcPr>
            <w:tcW w:w="1896" w:type="pct"/>
            <w:gridSpan w:val="2"/>
          </w:tcPr>
          <w:p w14:paraId="3F5B7AC4" w14:textId="77777777" w:rsidR="0096754F" w:rsidRPr="0096754F" w:rsidRDefault="0096754F" w:rsidP="0096754F">
            <w:pPr>
              <w:shd w:val="clear" w:color="auto" w:fill="FFFFFF"/>
              <w:spacing w:after="0" w:line="240" w:lineRule="auto"/>
              <w:jc w:val="both"/>
              <w:rPr>
                <w:rFonts w:ascii="Times New Roman" w:eastAsia="Times New Roman" w:hAnsi="Times New Roman" w:cs="Times New Roman"/>
                <w:bCs/>
                <w:color w:val="000000"/>
                <w:sz w:val="24"/>
                <w:szCs w:val="24"/>
              </w:rPr>
            </w:pPr>
            <w:r w:rsidRPr="0096754F">
              <w:rPr>
                <w:rFonts w:ascii="Times New Roman" w:hAnsi="Times New Roman" w:cs="Times New Roman"/>
                <w:bCs/>
                <w:color w:val="000000"/>
                <w:sz w:val="24"/>
                <w:szCs w:val="24"/>
                <w:shd w:val="clear" w:color="auto" w:fill="FFFFFF"/>
              </w:rPr>
              <w:t>Арифметические основы цифровых логических автоматов</w:t>
            </w:r>
            <w:r w:rsidRPr="0096754F">
              <w:rPr>
                <w:rFonts w:ascii="Times New Roman" w:hAnsi="Times New Roman" w:cs="Times New Roman"/>
                <w:color w:val="000000"/>
                <w:sz w:val="24"/>
                <w:szCs w:val="24"/>
                <w:shd w:val="clear" w:color="auto" w:fill="FFFFFF"/>
              </w:rPr>
              <w:t>. Виды цифровых логических автоматов. Цифроаналоговые и аналого-цифровые преобразователи. Микропроцессоры.</w:t>
            </w:r>
          </w:p>
        </w:tc>
        <w:tc>
          <w:tcPr>
            <w:tcW w:w="692" w:type="pct"/>
          </w:tcPr>
          <w:p w14:paraId="3381849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49" w:type="pct"/>
          </w:tcPr>
          <w:p w14:paraId="0AC8C1C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1.6</w:t>
            </w:r>
          </w:p>
          <w:p w14:paraId="52BF44EA"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ОК 01, ОК 02</w:t>
            </w:r>
          </w:p>
        </w:tc>
        <w:tc>
          <w:tcPr>
            <w:tcW w:w="843" w:type="pct"/>
          </w:tcPr>
          <w:p w14:paraId="0EC39961"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 1.1.01</w:t>
            </w:r>
          </w:p>
          <w:p w14:paraId="00DFE5F3"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 1.1.01</w:t>
            </w:r>
          </w:p>
          <w:p w14:paraId="2885483C"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01.02</w:t>
            </w:r>
          </w:p>
          <w:p w14:paraId="1C30FF0A"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01.03</w:t>
            </w:r>
          </w:p>
          <w:p w14:paraId="1EB4EE6D"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01.06</w:t>
            </w:r>
          </w:p>
          <w:p w14:paraId="1E2B87E1"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Уо 02.02</w:t>
            </w:r>
          </w:p>
          <w:p w14:paraId="07088E62"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01.02</w:t>
            </w:r>
          </w:p>
          <w:p w14:paraId="6E4AF3F1" w14:textId="77777777" w:rsidR="0096754F" w:rsidRPr="0096754F" w:rsidRDefault="0096754F" w:rsidP="00073B4B">
            <w:pPr>
              <w:suppressAutoHyphens/>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Зо 02.02</w:t>
            </w:r>
          </w:p>
        </w:tc>
      </w:tr>
      <w:tr w:rsidR="0096754F" w:rsidRPr="0096754F" w14:paraId="48E5D86A" w14:textId="77777777" w:rsidTr="00440F2D">
        <w:trPr>
          <w:trHeight w:val="20"/>
        </w:trPr>
        <w:tc>
          <w:tcPr>
            <w:tcW w:w="2716" w:type="pct"/>
            <w:gridSpan w:val="3"/>
            <w:shd w:val="clear" w:color="auto" w:fill="auto"/>
          </w:tcPr>
          <w:p w14:paraId="00AA8C1C" w14:textId="2882368F" w:rsidR="0096754F" w:rsidRPr="0096754F" w:rsidRDefault="0096754F" w:rsidP="00854F7A">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Промежуточная аттестация </w:t>
            </w:r>
          </w:p>
        </w:tc>
        <w:tc>
          <w:tcPr>
            <w:tcW w:w="692" w:type="pct"/>
          </w:tcPr>
          <w:p w14:paraId="29CDB30A" w14:textId="77777777" w:rsidR="0096754F" w:rsidRPr="0096754F" w:rsidRDefault="0096754F" w:rsidP="0096754F">
            <w:pPr>
              <w:spacing w:after="0" w:line="240" w:lineRule="auto"/>
              <w:jc w:val="center"/>
              <w:rPr>
                <w:rFonts w:ascii="Times New Roman" w:hAnsi="Times New Roman" w:cs="Times New Roman"/>
                <w:b/>
                <w:sz w:val="24"/>
                <w:szCs w:val="24"/>
                <w:highlight w:val="green"/>
              </w:rPr>
            </w:pPr>
            <w:r w:rsidRPr="0096754F">
              <w:rPr>
                <w:rFonts w:ascii="Times New Roman" w:hAnsi="Times New Roman" w:cs="Times New Roman"/>
                <w:b/>
                <w:sz w:val="24"/>
                <w:szCs w:val="24"/>
              </w:rPr>
              <w:t>2</w:t>
            </w:r>
          </w:p>
        </w:tc>
        <w:tc>
          <w:tcPr>
            <w:tcW w:w="749" w:type="pct"/>
          </w:tcPr>
          <w:p w14:paraId="535A4832" w14:textId="77777777" w:rsidR="0096754F" w:rsidRPr="0096754F" w:rsidRDefault="0096754F" w:rsidP="0096754F">
            <w:pPr>
              <w:spacing w:after="0" w:line="240" w:lineRule="auto"/>
              <w:rPr>
                <w:rFonts w:ascii="Times New Roman" w:hAnsi="Times New Roman" w:cs="Times New Roman"/>
                <w:b/>
                <w:i/>
                <w:sz w:val="24"/>
                <w:szCs w:val="24"/>
                <w:highlight w:val="green"/>
              </w:rPr>
            </w:pPr>
          </w:p>
        </w:tc>
        <w:tc>
          <w:tcPr>
            <w:tcW w:w="843" w:type="pct"/>
          </w:tcPr>
          <w:p w14:paraId="49908908" w14:textId="77777777" w:rsidR="0096754F" w:rsidRPr="0096754F" w:rsidRDefault="0096754F" w:rsidP="00073B4B">
            <w:pPr>
              <w:spacing w:after="0" w:line="240" w:lineRule="auto"/>
              <w:jc w:val="center"/>
              <w:rPr>
                <w:rFonts w:ascii="Times New Roman" w:hAnsi="Times New Roman" w:cs="Times New Roman"/>
                <w:b/>
                <w:i/>
                <w:sz w:val="24"/>
                <w:szCs w:val="24"/>
                <w:highlight w:val="green"/>
              </w:rPr>
            </w:pPr>
          </w:p>
        </w:tc>
      </w:tr>
      <w:tr w:rsidR="0096754F" w:rsidRPr="0096754F" w14:paraId="5A86A980" w14:textId="77777777" w:rsidTr="00440F2D">
        <w:trPr>
          <w:trHeight w:val="20"/>
        </w:trPr>
        <w:tc>
          <w:tcPr>
            <w:tcW w:w="2716" w:type="pct"/>
            <w:gridSpan w:val="3"/>
          </w:tcPr>
          <w:p w14:paraId="34AC328D"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Всего:</w:t>
            </w:r>
          </w:p>
        </w:tc>
        <w:tc>
          <w:tcPr>
            <w:tcW w:w="692" w:type="pct"/>
          </w:tcPr>
          <w:p w14:paraId="4D1C0F1B" w14:textId="77777777" w:rsidR="0096754F" w:rsidRPr="0096754F" w:rsidRDefault="0096754F" w:rsidP="0096754F">
            <w:pPr>
              <w:spacing w:after="0" w:line="240" w:lineRule="auto"/>
              <w:jc w:val="center"/>
              <w:rPr>
                <w:rFonts w:ascii="Times New Roman" w:hAnsi="Times New Roman" w:cs="Times New Roman"/>
                <w:b/>
                <w:iCs/>
                <w:sz w:val="24"/>
                <w:szCs w:val="24"/>
                <w:highlight w:val="green"/>
              </w:rPr>
            </w:pPr>
            <w:r w:rsidRPr="0096754F">
              <w:rPr>
                <w:rFonts w:ascii="Times New Roman" w:hAnsi="Times New Roman" w:cs="Times New Roman"/>
                <w:b/>
                <w:iCs/>
                <w:sz w:val="24"/>
                <w:szCs w:val="24"/>
              </w:rPr>
              <w:t>42</w:t>
            </w:r>
          </w:p>
        </w:tc>
        <w:tc>
          <w:tcPr>
            <w:tcW w:w="749" w:type="pct"/>
          </w:tcPr>
          <w:p w14:paraId="487C6E60"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843" w:type="pct"/>
          </w:tcPr>
          <w:p w14:paraId="68A34478" w14:textId="77777777" w:rsidR="0096754F" w:rsidRPr="0096754F" w:rsidRDefault="0096754F" w:rsidP="00073B4B">
            <w:pPr>
              <w:spacing w:after="0" w:line="240" w:lineRule="auto"/>
              <w:jc w:val="center"/>
              <w:rPr>
                <w:rFonts w:ascii="Times New Roman" w:hAnsi="Times New Roman" w:cs="Times New Roman"/>
                <w:b/>
                <w:bCs/>
                <w:i/>
                <w:sz w:val="24"/>
                <w:szCs w:val="24"/>
                <w:highlight w:val="green"/>
              </w:rPr>
            </w:pPr>
          </w:p>
        </w:tc>
      </w:tr>
    </w:tbl>
    <w:p w14:paraId="7B2181A4" w14:textId="77777777" w:rsidR="0096754F" w:rsidRPr="0096754F" w:rsidRDefault="0096754F" w:rsidP="0096754F">
      <w:pPr>
        <w:spacing w:after="0" w:line="240" w:lineRule="auto"/>
        <w:ind w:firstLine="709"/>
        <w:rPr>
          <w:rFonts w:ascii="Times New Roman" w:hAnsi="Times New Roman" w:cs="Times New Roman"/>
          <w:sz w:val="24"/>
          <w:szCs w:val="24"/>
        </w:rPr>
        <w:sectPr w:rsidR="0096754F" w:rsidRPr="0096754F" w:rsidSect="00440F2D">
          <w:pgSz w:w="16840" w:h="11907" w:orient="landscape"/>
          <w:pgMar w:top="851" w:right="1134" w:bottom="851" w:left="992" w:header="709" w:footer="709" w:gutter="0"/>
          <w:cols w:space="720"/>
        </w:sectPr>
      </w:pPr>
    </w:p>
    <w:p w14:paraId="4F77713B"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УЧЕБНОЙ ДИСЦИПЛИНЫ</w:t>
      </w:r>
    </w:p>
    <w:p w14:paraId="343FB9A1"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0BC11D20"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
          <w:bCs/>
          <w:iCs/>
          <w:sz w:val="24"/>
          <w:szCs w:val="24"/>
          <w:highlight w:val="yellow"/>
          <w:u w:val="single"/>
        </w:rPr>
      </w:pPr>
      <w:r w:rsidRPr="0096754F">
        <w:rPr>
          <w:rFonts w:ascii="Times New Roman" w:eastAsia="Times New Roman" w:hAnsi="Times New Roman" w:cs="Times New Roman"/>
          <w:bCs/>
          <w:iCs/>
          <w:sz w:val="24"/>
          <w:szCs w:val="24"/>
        </w:rPr>
        <w:t>Лаборатория электротехники и основ электроники</w:t>
      </w:r>
      <w:r w:rsidRPr="0096754F">
        <w:rPr>
          <w:rFonts w:ascii="Times New Roman" w:eastAsia="Times New Roman" w:hAnsi="Times New Roman" w:cs="Times New Roman"/>
          <w:b/>
          <w:bCs/>
          <w:iCs/>
          <w:sz w:val="24"/>
          <w:szCs w:val="24"/>
        </w:rPr>
        <w:t>,</w:t>
      </w:r>
      <w:r w:rsidRPr="0096754F">
        <w:rPr>
          <w:rFonts w:ascii="Times New Roman" w:eastAsia="Times New Roman" w:hAnsi="Times New Roman" w:cs="Times New Roman"/>
          <w:bCs/>
          <w:iCs/>
          <w:sz w:val="24"/>
          <w:szCs w:val="24"/>
        </w:rPr>
        <w:t xml:space="preserve"> оснащенная в соответствии с п. 6.1.2.3 образовательной программы по специальности 15.02.16 Технология машиностроения</w:t>
      </w:r>
      <w:r w:rsidRPr="0096754F">
        <w:rPr>
          <w:rFonts w:ascii="Times New Roman" w:eastAsia="Times New Roman" w:hAnsi="Times New Roman" w:cs="Times New Roman"/>
          <w:bCs/>
          <w:i/>
          <w:sz w:val="24"/>
          <w:szCs w:val="24"/>
        </w:rPr>
        <w:t>.</w:t>
      </w:r>
    </w:p>
    <w:p w14:paraId="0A86FA9E"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
          <w:sz w:val="24"/>
          <w:szCs w:val="24"/>
        </w:rPr>
      </w:pPr>
    </w:p>
    <w:p w14:paraId="77493665" w14:textId="77777777" w:rsidR="0096754F" w:rsidRPr="0096754F" w:rsidRDefault="0096754F" w:rsidP="0096754F">
      <w:pPr>
        <w:spacing w:after="0" w:line="240" w:lineRule="auto"/>
        <w:ind w:firstLine="709"/>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3.2. Информационное обеспечение реализации программы</w:t>
      </w:r>
    </w:p>
    <w:p w14:paraId="4EB8A6F8" w14:textId="77777777" w:rsidR="0096754F" w:rsidRPr="0096754F" w:rsidRDefault="0096754F" w:rsidP="0096754F">
      <w:pPr>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CEA4FB0" w14:textId="77777777" w:rsidR="0096754F" w:rsidRPr="0096754F" w:rsidRDefault="0096754F" w:rsidP="0096754F">
      <w:pPr>
        <w:spacing w:after="0" w:line="240" w:lineRule="auto"/>
        <w:ind w:firstLine="709"/>
        <w:contextualSpacing/>
        <w:rPr>
          <w:rFonts w:ascii="Times New Roman" w:eastAsia="Times New Roman" w:hAnsi="Times New Roman" w:cs="Times New Roman"/>
          <w:sz w:val="24"/>
          <w:szCs w:val="24"/>
        </w:rPr>
      </w:pPr>
    </w:p>
    <w:p w14:paraId="63FFD360" w14:textId="77777777" w:rsidR="0096754F" w:rsidRPr="0096754F" w:rsidRDefault="0096754F" w:rsidP="0096754F">
      <w:pPr>
        <w:spacing w:after="0" w:line="240" w:lineRule="auto"/>
        <w:ind w:firstLine="709"/>
        <w:contextualSpacing/>
        <w:rPr>
          <w:rFonts w:ascii="Times New Roman" w:eastAsia="Times New Roman" w:hAnsi="Times New Roman" w:cs="Times New Roman"/>
          <w:b/>
          <w:sz w:val="24"/>
          <w:szCs w:val="24"/>
          <w:lang w:val="x-none" w:eastAsia="x-none"/>
        </w:rPr>
      </w:pPr>
      <w:r w:rsidRPr="0096754F">
        <w:rPr>
          <w:rFonts w:ascii="Times New Roman" w:eastAsia="Times New Roman" w:hAnsi="Times New Roman" w:cs="Times New Roman"/>
          <w:b/>
          <w:sz w:val="24"/>
          <w:szCs w:val="24"/>
          <w:lang w:val="x-none" w:eastAsia="x-none"/>
        </w:rPr>
        <w:t xml:space="preserve">3.2.1. </w:t>
      </w:r>
      <w:r w:rsidRPr="0096754F">
        <w:rPr>
          <w:rFonts w:ascii="Times New Roman" w:eastAsia="Times New Roman" w:hAnsi="Times New Roman" w:cs="Times New Roman"/>
          <w:b/>
          <w:sz w:val="24"/>
          <w:szCs w:val="24"/>
          <w:lang w:eastAsia="x-none"/>
        </w:rPr>
        <w:t>Основные печатные</w:t>
      </w:r>
      <w:r w:rsidRPr="0096754F">
        <w:rPr>
          <w:rFonts w:ascii="Times New Roman" w:eastAsia="Times New Roman" w:hAnsi="Times New Roman" w:cs="Times New Roman"/>
          <w:b/>
          <w:sz w:val="24"/>
          <w:szCs w:val="24"/>
          <w:lang w:val="x-none" w:eastAsia="x-none"/>
        </w:rPr>
        <w:t xml:space="preserve"> издания</w:t>
      </w:r>
    </w:p>
    <w:p w14:paraId="685CEBCE"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b/>
          <w:sz w:val="24"/>
          <w:szCs w:val="24"/>
        </w:rPr>
      </w:pPr>
      <w:r w:rsidRPr="0096754F">
        <w:rPr>
          <w:rFonts w:ascii="Times New Roman" w:eastAsia="Times New Roman" w:hAnsi="Times New Roman" w:cs="Times New Roman"/>
          <w:sz w:val="24"/>
          <w:szCs w:val="24"/>
        </w:rPr>
        <w:t>1.</w:t>
      </w:r>
      <w:r w:rsidRPr="0096754F">
        <w:rPr>
          <w:rFonts w:ascii="Times New Roman" w:eastAsia="Times New Roman" w:hAnsi="Times New Roman" w:cs="Times New Roman"/>
          <w:b/>
          <w:sz w:val="24"/>
          <w:szCs w:val="24"/>
        </w:rPr>
        <w:t xml:space="preserve"> </w:t>
      </w:r>
      <w:r w:rsidRPr="0096754F">
        <w:rPr>
          <w:rFonts w:ascii="Times New Roman" w:eastAsia="Times New Roman" w:hAnsi="Times New Roman" w:cs="Times New Roman"/>
          <w:sz w:val="24"/>
          <w:szCs w:val="24"/>
        </w:rPr>
        <w:t>Немцов М.В. Электротехника и электроника: Учеб. пособие для студ. учреждений среднего проф. образования / М.В. Немцов, М.Л. Немцова.-4-е изд., - М.: Издательский центр «Академия», 2020. – 480 с. - (Профессиональное образование). — ISBN 978-5-4468-8452-0</w:t>
      </w:r>
    </w:p>
    <w:p w14:paraId="4FCF272F" w14:textId="77777777" w:rsidR="0096754F" w:rsidRPr="0096754F" w:rsidRDefault="0096754F" w:rsidP="0096754F">
      <w:pPr>
        <w:spacing w:after="0" w:line="240" w:lineRule="auto"/>
        <w:ind w:firstLine="709"/>
        <w:contextualSpacing/>
        <w:rPr>
          <w:rFonts w:ascii="Times New Roman" w:eastAsia="Times New Roman" w:hAnsi="Times New Roman" w:cs="Times New Roman"/>
          <w:b/>
          <w:sz w:val="24"/>
          <w:szCs w:val="24"/>
          <w:highlight w:val="yellow"/>
        </w:rPr>
      </w:pPr>
    </w:p>
    <w:p w14:paraId="591F1EBF" w14:textId="77777777" w:rsidR="0096754F" w:rsidRPr="0096754F" w:rsidRDefault="0096754F" w:rsidP="0096754F">
      <w:pPr>
        <w:spacing w:after="0" w:line="240" w:lineRule="auto"/>
        <w:ind w:firstLine="709"/>
        <w:jc w:val="both"/>
        <w:rPr>
          <w:rFonts w:ascii="Times New Roman" w:eastAsia="Times New Roman" w:hAnsi="Times New Roman" w:cs="Times New Roman"/>
          <w:i/>
          <w:iCs/>
          <w:sz w:val="24"/>
          <w:szCs w:val="24"/>
        </w:rPr>
      </w:pPr>
      <w:r w:rsidRPr="0096754F">
        <w:rPr>
          <w:rFonts w:ascii="Times New Roman" w:eastAsia="Times New Roman" w:hAnsi="Times New Roman" w:cs="Times New Roman"/>
          <w:b/>
          <w:sz w:val="24"/>
          <w:szCs w:val="24"/>
        </w:rPr>
        <w:t>3.2.2. Основные электронные издания</w:t>
      </w:r>
      <w:r w:rsidRPr="0096754F">
        <w:rPr>
          <w:rFonts w:ascii="Times New Roman" w:eastAsia="Times New Roman" w:hAnsi="Times New Roman" w:cs="Times New Roman"/>
          <w:i/>
          <w:iCs/>
          <w:sz w:val="24"/>
          <w:szCs w:val="24"/>
        </w:rPr>
        <w:t xml:space="preserve"> </w:t>
      </w:r>
    </w:p>
    <w:p w14:paraId="5FCE71D1" w14:textId="77777777" w:rsidR="00073B4B" w:rsidRPr="008F4B89" w:rsidRDefault="00073B4B" w:rsidP="00073B4B">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Pr="008F4B89">
        <w:rPr>
          <w:rFonts w:ascii="Times New Roman" w:hAnsi="Times New Roman" w:cs="Times New Roman"/>
          <w:sz w:val="24"/>
          <w:szCs w:val="24"/>
        </w:rPr>
        <w:t>.</w:t>
      </w:r>
      <w:r>
        <w:rPr>
          <w:rFonts w:ascii="Times New Roman" w:hAnsi="Times New Roman" w:cs="Times New Roman"/>
          <w:sz w:val="24"/>
          <w:szCs w:val="24"/>
        </w:rPr>
        <w:t xml:space="preserve"> Славинский А. К. Электротехника с основами электроники : учебное пособие / А. К. Славинский, И. С. Туревский. – Москва : ИД «ФОРУМ» : ИНФРА _М, 2022 – 448 с. -</w:t>
      </w:r>
      <w:r w:rsidRPr="001C0AB5">
        <w:rPr>
          <w:rFonts w:ascii="Times New Roman" w:hAnsi="Times New Roman" w:cs="Times New Roman"/>
          <w:sz w:val="24"/>
          <w:szCs w:val="24"/>
        </w:rPr>
        <w:t xml:space="preserve"> </w:t>
      </w:r>
      <w:r>
        <w:rPr>
          <w:rFonts w:ascii="Times New Roman" w:hAnsi="Times New Roman" w:cs="Times New Roman"/>
          <w:sz w:val="24"/>
          <w:szCs w:val="24"/>
          <w:lang w:val="en-US"/>
        </w:rPr>
        <w:t>ISBN</w:t>
      </w:r>
      <w:r>
        <w:rPr>
          <w:rFonts w:ascii="Times New Roman" w:hAnsi="Times New Roman" w:cs="Times New Roman"/>
          <w:sz w:val="24"/>
          <w:szCs w:val="24"/>
        </w:rPr>
        <w:t xml:space="preserve"> 978-5-8199-0747-4 -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r w:rsidRPr="008F4B89">
        <w:rPr>
          <w:rFonts w:ascii="Times New Roman" w:hAnsi="Times New Roman" w:cs="Times New Roman"/>
          <w:sz w:val="24"/>
          <w:szCs w:val="24"/>
        </w:rPr>
        <w:t xml:space="preserve"> </w:t>
      </w:r>
      <w:hyperlink r:id="rId81" w:history="1">
        <w:r w:rsidRPr="008F4B89">
          <w:rPr>
            <w:rStyle w:val="ae"/>
            <w:rFonts w:ascii="Times New Roman" w:hAnsi="Times New Roman" w:cs="Times New Roman"/>
            <w:sz w:val="24"/>
            <w:szCs w:val="24"/>
          </w:rPr>
          <w:t>https://znanium.com/read?id=395393</w:t>
        </w:r>
      </w:hyperlink>
    </w:p>
    <w:p w14:paraId="0DF157CA" w14:textId="77777777" w:rsidR="00073B4B" w:rsidRDefault="00073B4B" w:rsidP="00073B4B">
      <w:pPr>
        <w:spacing w:after="0"/>
        <w:ind w:firstLine="709"/>
        <w:jc w:val="both"/>
        <w:rPr>
          <w:rStyle w:val="ae"/>
          <w:rFonts w:ascii="Times New Roman" w:hAnsi="Times New Roman" w:cs="Times New Roman"/>
          <w:sz w:val="24"/>
          <w:szCs w:val="24"/>
        </w:rPr>
      </w:pPr>
      <w:r>
        <w:rPr>
          <w:rFonts w:ascii="Times New Roman" w:hAnsi="Times New Roman" w:cs="Times New Roman"/>
          <w:sz w:val="24"/>
          <w:szCs w:val="24"/>
        </w:rPr>
        <w:t>2</w:t>
      </w:r>
      <w:r w:rsidRPr="008F4B89">
        <w:rPr>
          <w:rFonts w:ascii="Times New Roman" w:hAnsi="Times New Roman" w:cs="Times New Roman"/>
          <w:sz w:val="24"/>
          <w:szCs w:val="24"/>
        </w:rPr>
        <w:t xml:space="preserve">. </w:t>
      </w:r>
      <w:r>
        <w:rPr>
          <w:rFonts w:ascii="Times New Roman" w:hAnsi="Times New Roman" w:cs="Times New Roman"/>
          <w:sz w:val="24"/>
          <w:szCs w:val="24"/>
        </w:rPr>
        <w:t xml:space="preserve">Гальперин М. В. Электротехника и электроника : учебник / М. В. Гальперин. – 2-е изд. – Москва : ФОРУМ : ИНФРА-М, 2022. – 480 с. </w:t>
      </w:r>
      <w:r>
        <w:rPr>
          <w:rFonts w:ascii="Times New Roman" w:hAnsi="Times New Roman" w:cs="Times New Roman"/>
          <w:sz w:val="24"/>
          <w:szCs w:val="24"/>
          <w:lang w:val="en-US"/>
        </w:rPr>
        <w:t>ISBN</w:t>
      </w:r>
      <w:r>
        <w:rPr>
          <w:rFonts w:ascii="Times New Roman" w:hAnsi="Times New Roman" w:cs="Times New Roman"/>
          <w:sz w:val="24"/>
          <w:szCs w:val="24"/>
        </w:rPr>
        <w:t xml:space="preserve">  978-5-00091-450-2 -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 xml:space="preserve">: </w:t>
      </w:r>
      <w:hyperlink r:id="rId82" w:history="1">
        <w:r w:rsidRPr="008F4B89">
          <w:rPr>
            <w:rStyle w:val="ae"/>
            <w:rFonts w:ascii="Times New Roman" w:hAnsi="Times New Roman" w:cs="Times New Roman"/>
            <w:sz w:val="24"/>
            <w:szCs w:val="24"/>
          </w:rPr>
          <w:t>https://znanium.com/read?id=380608</w:t>
        </w:r>
      </w:hyperlink>
    </w:p>
    <w:p w14:paraId="7B1B6351"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Cs/>
          <w:sz w:val="24"/>
          <w:szCs w:val="24"/>
          <w:highlight w:val="cyan"/>
        </w:rPr>
      </w:pPr>
    </w:p>
    <w:p w14:paraId="64BE05F2" w14:textId="77777777" w:rsidR="0096754F" w:rsidRPr="0096754F" w:rsidRDefault="0096754F" w:rsidP="0096754F">
      <w:pPr>
        <w:suppressAutoHyphens/>
        <w:spacing w:after="0" w:line="240" w:lineRule="auto"/>
        <w:ind w:firstLine="709"/>
        <w:contextualSpacing/>
        <w:jc w:val="both"/>
        <w:rPr>
          <w:rFonts w:ascii="Times New Roman" w:eastAsia="Times New Roman" w:hAnsi="Times New Roman" w:cs="Times New Roman"/>
          <w:bCs/>
          <w:i/>
          <w:sz w:val="24"/>
          <w:szCs w:val="24"/>
        </w:rPr>
      </w:pPr>
      <w:r w:rsidRPr="0096754F">
        <w:rPr>
          <w:rFonts w:ascii="Times New Roman" w:eastAsia="Times New Roman" w:hAnsi="Times New Roman" w:cs="Times New Roman"/>
          <w:b/>
          <w:bCs/>
          <w:sz w:val="24"/>
          <w:szCs w:val="24"/>
        </w:rPr>
        <w:t xml:space="preserve">3.2.3. Дополнительные источники </w:t>
      </w:r>
    </w:p>
    <w:p w14:paraId="68F707ED" w14:textId="77777777" w:rsidR="0096754F" w:rsidRDefault="0096754F" w:rsidP="00073B4B">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1.Фуфаева Л.И. Электротехника: Учебник для студ. учреждений среднего проф. образования / Л.И. Фуфаева. – 2-е изд., стер. – М.: Издательский центр «Академия», 2018.- 384 с. . - (Среднее профессиональное образование). - ISBN 978-5-4468-7418-7.</w:t>
      </w:r>
    </w:p>
    <w:p w14:paraId="0DB63503" w14:textId="77777777" w:rsidR="00073B4B" w:rsidRPr="0096754F" w:rsidRDefault="00073B4B" w:rsidP="00073B4B">
      <w:pPr>
        <w:spacing w:after="0" w:line="240" w:lineRule="auto"/>
        <w:ind w:firstLine="709"/>
        <w:contextualSpacing/>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1.Электронно-библиотечная система ZNANIUM.COM http://znanium.com/index.php?item=libraries</w:t>
      </w:r>
    </w:p>
    <w:p w14:paraId="221C773A" w14:textId="77777777" w:rsidR="00073B4B" w:rsidRPr="0096754F" w:rsidRDefault="00073B4B" w:rsidP="00073B4B">
      <w:pPr>
        <w:spacing w:after="0" w:line="240" w:lineRule="auto"/>
        <w:ind w:firstLine="709"/>
        <w:contextualSpacing/>
        <w:rPr>
          <w:rFonts w:ascii="Times New Roman" w:eastAsia="Times New Roman" w:hAnsi="Times New Roman" w:cs="Times New Roman"/>
          <w:b/>
          <w:sz w:val="24"/>
          <w:szCs w:val="24"/>
        </w:rPr>
      </w:pPr>
      <w:r w:rsidRPr="0096754F">
        <w:rPr>
          <w:rFonts w:ascii="Times New Roman" w:eastAsia="Times New Roman" w:hAnsi="Times New Roman" w:cs="Times New Roman"/>
          <w:sz w:val="24"/>
          <w:szCs w:val="24"/>
        </w:rPr>
        <w:t>2. Электронно-библиотечная система "Академия" http://www.academia-moscow.ru/</w:t>
      </w:r>
    </w:p>
    <w:p w14:paraId="2FACA803" w14:textId="77777777" w:rsidR="00073B4B" w:rsidRPr="0096754F" w:rsidRDefault="00073B4B" w:rsidP="0096754F">
      <w:pPr>
        <w:spacing w:after="0" w:line="240" w:lineRule="auto"/>
        <w:ind w:firstLine="709"/>
        <w:contextualSpacing/>
        <w:jc w:val="both"/>
        <w:rPr>
          <w:rFonts w:ascii="Times New Roman" w:eastAsia="Times New Roman" w:hAnsi="Times New Roman" w:cs="Times New Roman"/>
          <w:b/>
          <w:sz w:val="24"/>
          <w:szCs w:val="24"/>
        </w:rPr>
      </w:pPr>
    </w:p>
    <w:p w14:paraId="67F80854"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br w:type="page"/>
      </w:r>
    </w:p>
    <w:p w14:paraId="31647AAC" w14:textId="77777777" w:rsidR="0096754F" w:rsidRPr="0096754F" w:rsidRDefault="0096754F" w:rsidP="0096754F">
      <w:pPr>
        <w:spacing w:after="0" w:line="240" w:lineRule="auto"/>
        <w:jc w:val="center"/>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 xml:space="preserve">4. КОНТРОЛЬ И ОЦЕНКА РЕЗУЛЬТАТОВ ОСВОЕНИЯ </w:t>
      </w:r>
      <w:r w:rsidRPr="0096754F">
        <w:rPr>
          <w:rFonts w:ascii="Times New Roman" w:eastAsia="Times New Roman" w:hAnsi="Times New Roman" w:cs="Times New Roman"/>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96754F" w:rsidRPr="0096754F" w14:paraId="6F713CDC" w14:textId="77777777" w:rsidTr="00440F2D">
        <w:tc>
          <w:tcPr>
            <w:tcW w:w="1750" w:type="pct"/>
          </w:tcPr>
          <w:p w14:paraId="76C2F17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Cs/>
                <w:sz w:val="24"/>
                <w:szCs w:val="24"/>
              </w:rPr>
              <w:t>Результаты обучения</w:t>
            </w:r>
            <w:r w:rsidRPr="0096754F">
              <w:rPr>
                <w:rFonts w:ascii="Times New Roman" w:hAnsi="Times New Roman" w:cs="Times New Roman"/>
                <w:sz w:val="24"/>
                <w:szCs w:val="24"/>
              </w:rPr>
              <w:t xml:space="preserve"> </w:t>
            </w:r>
          </w:p>
        </w:tc>
        <w:tc>
          <w:tcPr>
            <w:tcW w:w="1507" w:type="pct"/>
          </w:tcPr>
          <w:p w14:paraId="2FB78D40"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Критерии оценки</w:t>
            </w:r>
          </w:p>
        </w:tc>
        <w:tc>
          <w:tcPr>
            <w:tcW w:w="1743" w:type="pct"/>
          </w:tcPr>
          <w:p w14:paraId="2FB28A52"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Методы оценки</w:t>
            </w:r>
          </w:p>
        </w:tc>
      </w:tr>
      <w:tr w:rsidR="0096754F" w:rsidRPr="0096754F" w14:paraId="41660286" w14:textId="77777777" w:rsidTr="00440F2D">
        <w:tc>
          <w:tcPr>
            <w:tcW w:w="1750" w:type="pct"/>
          </w:tcPr>
          <w:p w14:paraId="6638B24A"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Знания:</w:t>
            </w:r>
          </w:p>
          <w:p w14:paraId="281CB027"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основные характеристики, параметры и элементы электрических цепей при гармоническом воздействии в установившемся режиме</w:t>
            </w:r>
          </w:p>
          <w:p w14:paraId="6F9E97E4"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3235E9DC"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свойства основных электрических RC и</w:t>
            </w:r>
          </w:p>
          <w:p w14:paraId="59596347"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RLC – цепочек, цепей с взаимной индукцией</w:t>
            </w:r>
          </w:p>
          <w:p w14:paraId="55428A23"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трехфазные электрические цепи</w:t>
            </w:r>
          </w:p>
          <w:p w14:paraId="74BA3767"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26EC70B1"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методы расчета электрических цепей</w:t>
            </w:r>
          </w:p>
          <w:p w14:paraId="57ABFCF5"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7C1427DB"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спектр дискретного сигнала и его анализ</w:t>
            </w:r>
          </w:p>
          <w:p w14:paraId="2C49E922"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2A817879" w14:textId="77777777" w:rsidR="0096754F" w:rsidRPr="0096754F" w:rsidRDefault="0096754F" w:rsidP="0096754F">
            <w:pPr>
              <w:shd w:val="clear" w:color="auto" w:fill="FFFFFF"/>
              <w:spacing w:after="0" w:line="240" w:lineRule="auto"/>
              <w:rPr>
                <w:rFonts w:ascii="Times New Roman" w:hAnsi="Times New Roman" w:cs="Times New Roman"/>
                <w:b/>
                <w:sz w:val="24"/>
                <w:szCs w:val="24"/>
                <w:highlight w:val="yellow"/>
              </w:rPr>
            </w:pPr>
            <w:r w:rsidRPr="0096754F">
              <w:rPr>
                <w:rFonts w:ascii="Times New Roman" w:eastAsia="Times New Roman" w:hAnsi="Times New Roman" w:cs="Times New Roman"/>
                <w:color w:val="000000"/>
                <w:sz w:val="24"/>
                <w:szCs w:val="24"/>
              </w:rPr>
              <w:t>цифровые фильтры</w:t>
            </w:r>
          </w:p>
        </w:tc>
        <w:tc>
          <w:tcPr>
            <w:tcW w:w="1507" w:type="pct"/>
          </w:tcPr>
          <w:p w14:paraId="43F7797F"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грамотно трактует основные характеристики, параметры и элементы электрических цепей при гармоническом воздействии в установившемся режиме</w:t>
            </w:r>
          </w:p>
          <w:p w14:paraId="07FCD82E"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грамотно трактует свойства основных электрических RC и RLC – цепочек, цепей с взаимной индукцией</w:t>
            </w:r>
          </w:p>
          <w:p w14:paraId="09FE046D"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различает трехфазные электрические цепи</w:t>
            </w:r>
          </w:p>
          <w:p w14:paraId="70FC8769"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грамотно трактует основные свойства фильтров</w:t>
            </w:r>
          </w:p>
          <w:p w14:paraId="22E3C1BB"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различает непрерывные и дискретные сигналы</w:t>
            </w:r>
          </w:p>
          <w:p w14:paraId="168BDCB5"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грамотно выбирает методы расчета электрических цепей</w:t>
            </w:r>
          </w:p>
          <w:p w14:paraId="0E9EC0F5"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грамотно выбирает цифровые фильтры</w:t>
            </w:r>
          </w:p>
        </w:tc>
        <w:tc>
          <w:tcPr>
            <w:tcW w:w="1743" w:type="pct"/>
          </w:tcPr>
          <w:p w14:paraId="7B5D2921"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Тестирование.</w:t>
            </w:r>
          </w:p>
          <w:p w14:paraId="3FFFC4AF"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Наблюдение за работой обучающихся.</w:t>
            </w:r>
          </w:p>
          <w:p w14:paraId="5229446A"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Компьютерное тестирование.</w:t>
            </w:r>
          </w:p>
          <w:p w14:paraId="1432845B"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Выполнение контрольной работы.</w:t>
            </w:r>
          </w:p>
          <w:p w14:paraId="710C5579"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Текущий контроль</w:t>
            </w:r>
            <w:r w:rsidRPr="0096754F">
              <w:rPr>
                <w:rFonts w:ascii="Times New Roman" w:eastAsia="Times New Roman" w:hAnsi="Times New Roman" w:cs="Times New Roman"/>
                <w:color w:val="000000"/>
                <w:sz w:val="24"/>
                <w:szCs w:val="24"/>
              </w:rPr>
              <w:t xml:space="preserve"> в форме</w:t>
            </w:r>
          </w:p>
          <w:p w14:paraId="0137E890"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устного и письменного опросов,</w:t>
            </w:r>
          </w:p>
          <w:p w14:paraId="58E19B7A"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тестирования, проверки практических заданий, решения задач и упражнений, сообщений.</w:t>
            </w:r>
          </w:p>
          <w:p w14:paraId="621675E1"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Рубежный контроль</w:t>
            </w:r>
            <w:r w:rsidRPr="0096754F">
              <w:rPr>
                <w:rFonts w:ascii="Times New Roman" w:eastAsia="Times New Roman" w:hAnsi="Times New Roman" w:cs="Times New Roman"/>
                <w:b/>
                <w:bCs/>
                <w:color w:val="000000"/>
                <w:sz w:val="24"/>
                <w:szCs w:val="24"/>
              </w:rPr>
              <w:t xml:space="preserve"> </w:t>
            </w:r>
            <w:r w:rsidRPr="0096754F">
              <w:rPr>
                <w:rFonts w:ascii="Times New Roman" w:eastAsia="Times New Roman" w:hAnsi="Times New Roman" w:cs="Times New Roman"/>
                <w:color w:val="000000"/>
                <w:sz w:val="24"/>
                <w:szCs w:val="24"/>
              </w:rPr>
              <w:t>в форме</w:t>
            </w:r>
          </w:p>
          <w:p w14:paraId="12B526E3"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устного и письменного опросов,</w:t>
            </w:r>
          </w:p>
          <w:p w14:paraId="4AA18664"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тестирования,</w:t>
            </w:r>
          </w:p>
          <w:p w14:paraId="31AD7F73"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контрольной работы.</w:t>
            </w:r>
          </w:p>
          <w:p w14:paraId="67FF1F70" w14:textId="77777777" w:rsidR="0096754F" w:rsidRPr="0096754F" w:rsidRDefault="0096754F" w:rsidP="0096754F">
            <w:pPr>
              <w:shd w:val="clear" w:color="auto" w:fill="FFFFFF"/>
              <w:spacing w:after="0" w:line="240" w:lineRule="auto"/>
              <w:rPr>
                <w:rFonts w:ascii="Times New Roman" w:hAnsi="Times New Roman" w:cs="Times New Roman"/>
                <w:bCs/>
                <w:i/>
                <w:sz w:val="24"/>
                <w:szCs w:val="24"/>
                <w:highlight w:val="green"/>
              </w:rPr>
            </w:pPr>
            <w:r w:rsidRPr="0096754F">
              <w:rPr>
                <w:rFonts w:ascii="Times New Roman" w:eastAsia="Times New Roman" w:hAnsi="Times New Roman" w:cs="Times New Roman"/>
                <w:bCs/>
                <w:color w:val="000000"/>
                <w:sz w:val="24"/>
                <w:szCs w:val="24"/>
              </w:rPr>
              <w:t>Итоговый контроль</w:t>
            </w:r>
            <w:r w:rsidRPr="0096754F">
              <w:rPr>
                <w:rFonts w:ascii="Times New Roman" w:eastAsia="Times New Roman" w:hAnsi="Times New Roman" w:cs="Times New Roman"/>
                <w:b/>
                <w:bCs/>
                <w:color w:val="000000"/>
                <w:sz w:val="24"/>
                <w:szCs w:val="24"/>
              </w:rPr>
              <w:t xml:space="preserve"> </w:t>
            </w:r>
            <w:r w:rsidRPr="0096754F">
              <w:rPr>
                <w:rFonts w:ascii="Times New Roman" w:eastAsia="Times New Roman" w:hAnsi="Times New Roman" w:cs="Times New Roman"/>
                <w:color w:val="000000"/>
                <w:sz w:val="24"/>
                <w:szCs w:val="24"/>
              </w:rPr>
              <w:t>в форме дифференцированного зачета.</w:t>
            </w:r>
          </w:p>
        </w:tc>
      </w:tr>
      <w:tr w:rsidR="0096754F" w:rsidRPr="0096754F" w14:paraId="171F8DCA" w14:textId="77777777" w:rsidTr="00440F2D">
        <w:trPr>
          <w:trHeight w:val="896"/>
        </w:trPr>
        <w:tc>
          <w:tcPr>
            <w:tcW w:w="1750" w:type="pct"/>
          </w:tcPr>
          <w:p w14:paraId="017BABAB"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Умения:</w:t>
            </w:r>
          </w:p>
          <w:p w14:paraId="00758290"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применять основные определения и законы теории электрических цепей</w:t>
            </w:r>
          </w:p>
          <w:p w14:paraId="371E6DB6"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2563A237"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учитывать на практике свойства цепей с распределенными параметрами и нелинейных электрических цепей</w:t>
            </w:r>
          </w:p>
          <w:p w14:paraId="7A52E0F5"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588D140F" w14:textId="77777777" w:rsidR="0096754F" w:rsidRPr="0096754F" w:rsidRDefault="0096754F" w:rsidP="0096754F">
            <w:pPr>
              <w:shd w:val="clear" w:color="auto" w:fill="FFFFFF"/>
              <w:spacing w:after="0" w:line="240" w:lineRule="auto"/>
              <w:rPr>
                <w:rFonts w:ascii="Times New Roman" w:hAnsi="Times New Roman" w:cs="Times New Roman"/>
                <w:b/>
                <w:sz w:val="24"/>
                <w:szCs w:val="24"/>
                <w:highlight w:val="yellow"/>
              </w:rPr>
            </w:pPr>
            <w:r w:rsidRPr="0096754F">
              <w:rPr>
                <w:rFonts w:ascii="Times New Roman" w:eastAsia="Times New Roman" w:hAnsi="Times New Roman" w:cs="Times New Roman"/>
                <w:color w:val="000000"/>
                <w:sz w:val="24"/>
                <w:szCs w:val="24"/>
              </w:rPr>
              <w:t>различать непрерывные и дискретные сигналы и их параметры.</w:t>
            </w:r>
          </w:p>
        </w:tc>
        <w:tc>
          <w:tcPr>
            <w:tcW w:w="1507" w:type="pct"/>
          </w:tcPr>
          <w:p w14:paraId="3747636F"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грамотно применяет основные определения и законы теории электрических цепей</w:t>
            </w:r>
          </w:p>
          <w:p w14:paraId="48BE66F3"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4B805902"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учитывает на практике свойства цепей с распределенными параметрами и нелинейных электрических цепей</w:t>
            </w:r>
          </w:p>
          <w:p w14:paraId="15E38EAD"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p>
          <w:p w14:paraId="55E53A5E" w14:textId="77777777" w:rsidR="0096754F" w:rsidRPr="0096754F" w:rsidRDefault="0096754F" w:rsidP="0096754F">
            <w:pPr>
              <w:shd w:val="clear" w:color="auto" w:fill="FFFFFF"/>
              <w:spacing w:after="0" w:line="240" w:lineRule="auto"/>
              <w:rPr>
                <w:rFonts w:ascii="Times New Roman" w:hAnsi="Times New Roman" w:cs="Times New Roman"/>
                <w:bCs/>
                <w:i/>
                <w:sz w:val="24"/>
                <w:szCs w:val="24"/>
                <w:highlight w:val="green"/>
              </w:rPr>
            </w:pPr>
            <w:r w:rsidRPr="0096754F">
              <w:rPr>
                <w:rFonts w:ascii="Times New Roman" w:eastAsia="Times New Roman" w:hAnsi="Times New Roman" w:cs="Times New Roman"/>
                <w:color w:val="000000"/>
                <w:sz w:val="24"/>
                <w:szCs w:val="24"/>
              </w:rPr>
              <w:t>различает непрерывные и дискретные сигналы и их параметры.</w:t>
            </w:r>
          </w:p>
        </w:tc>
        <w:tc>
          <w:tcPr>
            <w:tcW w:w="1743" w:type="pct"/>
          </w:tcPr>
          <w:p w14:paraId="55FD18D7"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Тестирование</w:t>
            </w:r>
          </w:p>
          <w:p w14:paraId="69AED123"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Наблюдение за работой обучающихся.</w:t>
            </w:r>
          </w:p>
          <w:p w14:paraId="729A0E2B"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Компьютерное тестирование.</w:t>
            </w:r>
          </w:p>
          <w:p w14:paraId="1B1E7B63"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Выполнение контрольной работы.</w:t>
            </w:r>
          </w:p>
          <w:p w14:paraId="7B7050DD"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Текущий контроль</w:t>
            </w:r>
            <w:r w:rsidRPr="0096754F">
              <w:rPr>
                <w:rFonts w:ascii="Times New Roman" w:eastAsia="Times New Roman" w:hAnsi="Times New Roman" w:cs="Times New Roman"/>
                <w:color w:val="000000"/>
                <w:sz w:val="24"/>
                <w:szCs w:val="24"/>
              </w:rPr>
              <w:t xml:space="preserve"> в форме</w:t>
            </w:r>
          </w:p>
          <w:p w14:paraId="1EDB2E91"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 xml:space="preserve">устного и письменного опросов, </w:t>
            </w:r>
          </w:p>
          <w:p w14:paraId="599622F4"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тестирования, проверки практических заданий; решения задач, упражнений и</w:t>
            </w:r>
          </w:p>
          <w:p w14:paraId="6FC7BFE8"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сообщений.</w:t>
            </w:r>
          </w:p>
          <w:p w14:paraId="5D1A1C3E"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Рубежный контроль</w:t>
            </w:r>
            <w:r w:rsidRPr="0096754F">
              <w:rPr>
                <w:rFonts w:ascii="Times New Roman" w:eastAsia="Times New Roman" w:hAnsi="Times New Roman" w:cs="Times New Roman"/>
                <w:b/>
                <w:bCs/>
                <w:color w:val="000000"/>
                <w:sz w:val="24"/>
                <w:szCs w:val="24"/>
              </w:rPr>
              <w:t xml:space="preserve"> </w:t>
            </w:r>
            <w:r w:rsidRPr="0096754F">
              <w:rPr>
                <w:rFonts w:ascii="Times New Roman" w:eastAsia="Times New Roman" w:hAnsi="Times New Roman" w:cs="Times New Roman"/>
                <w:color w:val="000000"/>
                <w:sz w:val="24"/>
                <w:szCs w:val="24"/>
              </w:rPr>
              <w:t>в форме</w:t>
            </w:r>
          </w:p>
          <w:p w14:paraId="4DBA6531"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устного и письменного опросов,</w:t>
            </w:r>
          </w:p>
          <w:p w14:paraId="02C8ED82" w14:textId="77777777" w:rsidR="0096754F" w:rsidRPr="0096754F" w:rsidRDefault="0096754F" w:rsidP="0096754F">
            <w:pPr>
              <w:shd w:val="clear" w:color="auto" w:fill="FFFFFF"/>
              <w:spacing w:after="0" w:line="240" w:lineRule="auto"/>
              <w:rPr>
                <w:rFonts w:ascii="Times New Roman" w:eastAsia="Times New Roman" w:hAnsi="Times New Roman" w:cs="Times New Roman"/>
                <w:color w:val="000000"/>
                <w:sz w:val="24"/>
                <w:szCs w:val="24"/>
              </w:rPr>
            </w:pPr>
            <w:r w:rsidRPr="0096754F">
              <w:rPr>
                <w:rFonts w:ascii="Times New Roman" w:eastAsia="Times New Roman" w:hAnsi="Times New Roman" w:cs="Times New Roman"/>
                <w:color w:val="000000"/>
                <w:sz w:val="24"/>
                <w:szCs w:val="24"/>
              </w:rPr>
              <w:t>тестирования, контрольной работы.</w:t>
            </w:r>
          </w:p>
          <w:p w14:paraId="714C4C7F" w14:textId="77777777" w:rsidR="0096754F" w:rsidRPr="0096754F" w:rsidRDefault="0096754F" w:rsidP="0096754F">
            <w:pPr>
              <w:shd w:val="clear" w:color="auto" w:fill="FFFFFF"/>
              <w:spacing w:after="0" w:line="240" w:lineRule="auto"/>
              <w:rPr>
                <w:rFonts w:ascii="Times New Roman" w:hAnsi="Times New Roman" w:cs="Times New Roman"/>
                <w:bCs/>
                <w:sz w:val="24"/>
                <w:szCs w:val="24"/>
                <w:highlight w:val="green"/>
              </w:rPr>
            </w:pPr>
            <w:r w:rsidRPr="0096754F">
              <w:rPr>
                <w:rFonts w:ascii="Times New Roman" w:eastAsia="Times New Roman" w:hAnsi="Times New Roman" w:cs="Times New Roman"/>
                <w:bCs/>
                <w:color w:val="000000"/>
                <w:sz w:val="24"/>
                <w:szCs w:val="24"/>
              </w:rPr>
              <w:t>Итоговый контроль</w:t>
            </w:r>
            <w:r w:rsidRPr="0096754F">
              <w:rPr>
                <w:rFonts w:ascii="Times New Roman" w:eastAsia="Times New Roman" w:hAnsi="Times New Roman" w:cs="Times New Roman"/>
                <w:b/>
                <w:bCs/>
                <w:color w:val="000000"/>
                <w:sz w:val="24"/>
                <w:szCs w:val="24"/>
              </w:rPr>
              <w:t xml:space="preserve"> </w:t>
            </w:r>
            <w:r w:rsidRPr="0096754F">
              <w:rPr>
                <w:rFonts w:ascii="Times New Roman" w:eastAsia="Times New Roman" w:hAnsi="Times New Roman" w:cs="Times New Roman"/>
                <w:color w:val="000000"/>
                <w:sz w:val="24"/>
                <w:szCs w:val="24"/>
              </w:rPr>
              <w:t>в форме дифференцированного зачета.</w:t>
            </w:r>
          </w:p>
        </w:tc>
      </w:tr>
    </w:tbl>
    <w:p w14:paraId="308F4D49" w14:textId="483C0F9D" w:rsidR="0096754F" w:rsidRPr="0096754F" w:rsidRDefault="0096754F" w:rsidP="0096754F">
      <w:pPr>
        <w:spacing w:after="0" w:line="240" w:lineRule="auto"/>
        <w:jc w:val="center"/>
        <w:rPr>
          <w:rFonts w:ascii="Times New Roman" w:hAnsi="Times New Roman" w:cs="Times New Roman"/>
          <w:b/>
          <w:bCs/>
          <w:kern w:val="32"/>
          <w:sz w:val="24"/>
          <w:szCs w:val="24"/>
          <w:lang w:eastAsia="x-none"/>
        </w:rPr>
      </w:pPr>
      <w:r w:rsidRPr="0096754F">
        <w:rPr>
          <w:rFonts w:ascii="Times New Roman" w:hAnsi="Times New Roman" w:cs="Times New Roman"/>
          <w:b/>
          <w:bCs/>
          <w:kern w:val="32"/>
          <w:sz w:val="24"/>
          <w:szCs w:val="24"/>
          <w:lang w:eastAsia="x-none"/>
        </w:rPr>
        <w:br w:type="page"/>
        <w:t>3.4.</w:t>
      </w:r>
      <w:r w:rsidR="003122B9">
        <w:rPr>
          <w:rFonts w:ascii="Times New Roman" w:hAnsi="Times New Roman" w:cs="Times New Roman"/>
          <w:b/>
          <w:bCs/>
          <w:kern w:val="32"/>
          <w:sz w:val="24"/>
          <w:szCs w:val="24"/>
          <w:lang w:eastAsia="x-none"/>
        </w:rPr>
        <w:t>3.</w:t>
      </w:r>
      <w:r w:rsidRPr="0096754F">
        <w:rPr>
          <w:rFonts w:ascii="Times New Roman" w:hAnsi="Times New Roman" w:cs="Times New Roman"/>
          <w:b/>
          <w:bCs/>
          <w:kern w:val="32"/>
          <w:sz w:val="24"/>
          <w:szCs w:val="24"/>
          <w:lang w:eastAsia="x-none"/>
        </w:rPr>
        <w:t xml:space="preserve"> Рабочая программа учебной дисциплины</w:t>
      </w:r>
    </w:p>
    <w:p w14:paraId="0494A744" w14:textId="77777777" w:rsidR="0096754F" w:rsidRPr="0096754F" w:rsidRDefault="0096754F" w:rsidP="0096754F">
      <w:pPr>
        <w:spacing w:after="0" w:line="240" w:lineRule="auto"/>
        <w:jc w:val="center"/>
        <w:rPr>
          <w:rFonts w:ascii="Times New Roman" w:hAnsi="Times New Roman" w:cs="Times New Roman"/>
          <w:i/>
          <w:sz w:val="24"/>
          <w:szCs w:val="24"/>
        </w:rPr>
      </w:pPr>
    </w:p>
    <w:p w14:paraId="55E1829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75BBF1C"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5BF705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C46556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1485F4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07B625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87749F1"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35C62D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A48B199"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РАБОЧАЯ ПРОГРАММА УЧЕБНОЙ ДИСЦИПЛИНЫ</w:t>
      </w:r>
    </w:p>
    <w:p w14:paraId="51D23AD2" w14:textId="77777777" w:rsidR="0096754F" w:rsidRPr="0096754F" w:rsidRDefault="0096754F" w:rsidP="0096754F">
      <w:pPr>
        <w:spacing w:after="0" w:line="240" w:lineRule="auto"/>
        <w:jc w:val="center"/>
        <w:rPr>
          <w:rFonts w:ascii="Times New Roman" w:hAnsi="Times New Roman" w:cs="Times New Roman"/>
          <w:b/>
          <w:sz w:val="24"/>
          <w:szCs w:val="24"/>
          <w:lang w:eastAsia="ar-SA"/>
        </w:rPr>
      </w:pPr>
      <w:r w:rsidRPr="0096754F">
        <w:rPr>
          <w:rFonts w:ascii="Times New Roman" w:hAnsi="Times New Roman" w:cs="Times New Roman"/>
          <w:b/>
          <w:sz w:val="24"/>
          <w:szCs w:val="24"/>
          <w:lang w:eastAsia="ar-SA"/>
        </w:rPr>
        <w:t>«ОП.11 Гидравлические и пневматические системы»</w:t>
      </w:r>
    </w:p>
    <w:p w14:paraId="092772AB" w14:textId="77777777" w:rsidR="0096754F" w:rsidRPr="0096754F" w:rsidRDefault="0096754F" w:rsidP="0096754F">
      <w:pPr>
        <w:spacing w:after="0" w:line="240" w:lineRule="auto"/>
        <w:jc w:val="center"/>
        <w:rPr>
          <w:rFonts w:ascii="Times New Roman" w:hAnsi="Times New Roman" w:cs="Times New Roman"/>
          <w:b/>
          <w:sz w:val="24"/>
          <w:szCs w:val="24"/>
          <w:lang w:eastAsia="ar-SA"/>
        </w:rPr>
      </w:pPr>
    </w:p>
    <w:p w14:paraId="4966BE92"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lang w:eastAsia="ar-SA"/>
        </w:rPr>
        <w:t>Общепрофессиональные дисциплины</w:t>
      </w:r>
    </w:p>
    <w:p w14:paraId="05A9C69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D33BF9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5498A3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148976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8E53D6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D729E31"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12BB9F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589C51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15B026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B79388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47BB6C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920525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80420E8" w14:textId="77777777" w:rsidR="0096754F" w:rsidRPr="0096754F" w:rsidRDefault="0096754F" w:rsidP="0096754F">
      <w:pPr>
        <w:spacing w:after="0" w:line="240" w:lineRule="auto"/>
        <w:jc w:val="center"/>
        <w:rPr>
          <w:rFonts w:ascii="Times New Roman" w:hAnsi="Times New Roman" w:cs="Times New Roman"/>
          <w:b/>
          <w:sz w:val="24"/>
          <w:szCs w:val="24"/>
        </w:rPr>
      </w:pPr>
    </w:p>
    <w:p w14:paraId="316F58CC" w14:textId="77777777" w:rsidR="0096754F" w:rsidRPr="0096754F" w:rsidRDefault="0096754F" w:rsidP="0096754F">
      <w:pPr>
        <w:spacing w:after="0" w:line="240" w:lineRule="auto"/>
        <w:jc w:val="center"/>
        <w:rPr>
          <w:rFonts w:ascii="Times New Roman" w:hAnsi="Times New Roman" w:cs="Times New Roman"/>
          <w:b/>
          <w:sz w:val="24"/>
          <w:szCs w:val="24"/>
        </w:rPr>
      </w:pPr>
    </w:p>
    <w:p w14:paraId="17AE4EE5" w14:textId="77777777" w:rsidR="0096754F" w:rsidRDefault="0096754F" w:rsidP="0096754F">
      <w:pPr>
        <w:spacing w:after="0" w:line="240" w:lineRule="auto"/>
        <w:jc w:val="center"/>
        <w:rPr>
          <w:rFonts w:ascii="Times New Roman" w:hAnsi="Times New Roman" w:cs="Times New Roman"/>
          <w:b/>
          <w:sz w:val="24"/>
          <w:szCs w:val="24"/>
        </w:rPr>
      </w:pPr>
    </w:p>
    <w:p w14:paraId="432FE389" w14:textId="77777777" w:rsidR="003122B9" w:rsidRDefault="003122B9" w:rsidP="0096754F">
      <w:pPr>
        <w:spacing w:after="0" w:line="240" w:lineRule="auto"/>
        <w:jc w:val="center"/>
        <w:rPr>
          <w:rFonts w:ascii="Times New Roman" w:hAnsi="Times New Roman" w:cs="Times New Roman"/>
          <w:b/>
          <w:sz w:val="24"/>
          <w:szCs w:val="24"/>
        </w:rPr>
      </w:pPr>
    </w:p>
    <w:p w14:paraId="1F38CF05" w14:textId="77777777" w:rsidR="003122B9" w:rsidRDefault="003122B9" w:rsidP="0096754F">
      <w:pPr>
        <w:spacing w:after="0" w:line="240" w:lineRule="auto"/>
        <w:jc w:val="center"/>
        <w:rPr>
          <w:rFonts w:ascii="Times New Roman" w:hAnsi="Times New Roman" w:cs="Times New Roman"/>
          <w:b/>
          <w:sz w:val="24"/>
          <w:szCs w:val="24"/>
        </w:rPr>
      </w:pPr>
    </w:p>
    <w:p w14:paraId="616ABAE5" w14:textId="77777777" w:rsidR="003122B9" w:rsidRDefault="003122B9" w:rsidP="0096754F">
      <w:pPr>
        <w:spacing w:after="0" w:line="240" w:lineRule="auto"/>
        <w:jc w:val="center"/>
        <w:rPr>
          <w:rFonts w:ascii="Times New Roman" w:hAnsi="Times New Roman" w:cs="Times New Roman"/>
          <w:b/>
          <w:sz w:val="24"/>
          <w:szCs w:val="24"/>
        </w:rPr>
      </w:pPr>
    </w:p>
    <w:p w14:paraId="5690D95A" w14:textId="77777777" w:rsidR="003122B9" w:rsidRDefault="003122B9" w:rsidP="0096754F">
      <w:pPr>
        <w:spacing w:after="0" w:line="240" w:lineRule="auto"/>
        <w:jc w:val="center"/>
        <w:rPr>
          <w:rFonts w:ascii="Times New Roman" w:hAnsi="Times New Roman" w:cs="Times New Roman"/>
          <w:b/>
          <w:sz w:val="24"/>
          <w:szCs w:val="24"/>
        </w:rPr>
      </w:pPr>
    </w:p>
    <w:p w14:paraId="0DEF3CB2" w14:textId="77777777" w:rsidR="003122B9" w:rsidRDefault="003122B9" w:rsidP="0096754F">
      <w:pPr>
        <w:spacing w:after="0" w:line="240" w:lineRule="auto"/>
        <w:jc w:val="center"/>
        <w:rPr>
          <w:rFonts w:ascii="Times New Roman" w:hAnsi="Times New Roman" w:cs="Times New Roman"/>
          <w:b/>
          <w:sz w:val="24"/>
          <w:szCs w:val="24"/>
        </w:rPr>
      </w:pPr>
    </w:p>
    <w:p w14:paraId="2DF83AD4" w14:textId="77777777" w:rsidR="003122B9" w:rsidRDefault="003122B9" w:rsidP="0096754F">
      <w:pPr>
        <w:spacing w:after="0" w:line="240" w:lineRule="auto"/>
        <w:jc w:val="center"/>
        <w:rPr>
          <w:rFonts w:ascii="Times New Roman" w:hAnsi="Times New Roman" w:cs="Times New Roman"/>
          <w:b/>
          <w:sz w:val="24"/>
          <w:szCs w:val="24"/>
        </w:rPr>
      </w:pPr>
    </w:p>
    <w:p w14:paraId="26F59967" w14:textId="77777777" w:rsidR="003122B9" w:rsidRDefault="003122B9" w:rsidP="0096754F">
      <w:pPr>
        <w:spacing w:after="0" w:line="240" w:lineRule="auto"/>
        <w:jc w:val="center"/>
        <w:rPr>
          <w:rFonts w:ascii="Times New Roman" w:hAnsi="Times New Roman" w:cs="Times New Roman"/>
          <w:b/>
          <w:sz w:val="24"/>
          <w:szCs w:val="24"/>
        </w:rPr>
      </w:pPr>
    </w:p>
    <w:p w14:paraId="370ADBB6" w14:textId="77777777" w:rsidR="003122B9" w:rsidRDefault="003122B9" w:rsidP="0096754F">
      <w:pPr>
        <w:spacing w:after="0" w:line="240" w:lineRule="auto"/>
        <w:jc w:val="center"/>
        <w:rPr>
          <w:rFonts w:ascii="Times New Roman" w:hAnsi="Times New Roman" w:cs="Times New Roman"/>
          <w:b/>
          <w:sz w:val="24"/>
          <w:szCs w:val="24"/>
        </w:rPr>
      </w:pPr>
    </w:p>
    <w:p w14:paraId="369BA00C" w14:textId="77777777" w:rsidR="003122B9" w:rsidRDefault="003122B9" w:rsidP="0096754F">
      <w:pPr>
        <w:spacing w:after="0" w:line="240" w:lineRule="auto"/>
        <w:jc w:val="center"/>
        <w:rPr>
          <w:rFonts w:ascii="Times New Roman" w:hAnsi="Times New Roman" w:cs="Times New Roman"/>
          <w:b/>
          <w:sz w:val="24"/>
          <w:szCs w:val="24"/>
        </w:rPr>
      </w:pPr>
    </w:p>
    <w:p w14:paraId="0B57B86A" w14:textId="77777777" w:rsidR="003122B9" w:rsidRDefault="003122B9" w:rsidP="0096754F">
      <w:pPr>
        <w:spacing w:after="0" w:line="240" w:lineRule="auto"/>
        <w:jc w:val="center"/>
        <w:rPr>
          <w:rFonts w:ascii="Times New Roman" w:hAnsi="Times New Roman" w:cs="Times New Roman"/>
          <w:b/>
          <w:sz w:val="24"/>
          <w:szCs w:val="24"/>
        </w:rPr>
      </w:pPr>
    </w:p>
    <w:p w14:paraId="3F4A7BFF" w14:textId="77777777" w:rsidR="003122B9" w:rsidRDefault="003122B9" w:rsidP="0096754F">
      <w:pPr>
        <w:spacing w:after="0" w:line="240" w:lineRule="auto"/>
        <w:jc w:val="center"/>
        <w:rPr>
          <w:rFonts w:ascii="Times New Roman" w:hAnsi="Times New Roman" w:cs="Times New Roman"/>
          <w:b/>
          <w:sz w:val="24"/>
          <w:szCs w:val="24"/>
        </w:rPr>
      </w:pPr>
    </w:p>
    <w:p w14:paraId="2783B609" w14:textId="77777777" w:rsidR="003122B9" w:rsidRDefault="003122B9" w:rsidP="0096754F">
      <w:pPr>
        <w:spacing w:after="0" w:line="240" w:lineRule="auto"/>
        <w:jc w:val="center"/>
        <w:rPr>
          <w:rFonts w:ascii="Times New Roman" w:hAnsi="Times New Roman" w:cs="Times New Roman"/>
          <w:b/>
          <w:sz w:val="24"/>
          <w:szCs w:val="24"/>
        </w:rPr>
      </w:pPr>
    </w:p>
    <w:p w14:paraId="02EB4D4B" w14:textId="77777777" w:rsidR="003122B9" w:rsidRPr="0096754F" w:rsidRDefault="003122B9" w:rsidP="0096754F">
      <w:pPr>
        <w:spacing w:after="0" w:line="240" w:lineRule="auto"/>
        <w:jc w:val="center"/>
        <w:rPr>
          <w:rFonts w:ascii="Times New Roman" w:hAnsi="Times New Roman" w:cs="Times New Roman"/>
          <w:b/>
          <w:sz w:val="24"/>
          <w:szCs w:val="24"/>
        </w:rPr>
      </w:pPr>
    </w:p>
    <w:p w14:paraId="1515774B" w14:textId="77777777" w:rsidR="0096754F" w:rsidRPr="0096754F" w:rsidRDefault="0096754F" w:rsidP="0096754F">
      <w:pPr>
        <w:spacing w:after="0" w:line="240" w:lineRule="auto"/>
        <w:jc w:val="center"/>
        <w:rPr>
          <w:rFonts w:ascii="Times New Roman" w:hAnsi="Times New Roman" w:cs="Times New Roman"/>
          <w:b/>
          <w:sz w:val="24"/>
          <w:szCs w:val="24"/>
        </w:rPr>
      </w:pPr>
    </w:p>
    <w:p w14:paraId="738E3263" w14:textId="77777777" w:rsidR="0096754F" w:rsidRPr="0096754F" w:rsidRDefault="0096754F" w:rsidP="0096754F">
      <w:pPr>
        <w:spacing w:after="0" w:line="240" w:lineRule="auto"/>
        <w:jc w:val="center"/>
        <w:rPr>
          <w:rFonts w:ascii="Times New Roman" w:hAnsi="Times New Roman" w:cs="Times New Roman"/>
          <w:b/>
          <w:sz w:val="24"/>
          <w:szCs w:val="24"/>
        </w:rPr>
      </w:pPr>
    </w:p>
    <w:p w14:paraId="312FFE5F" w14:textId="77777777" w:rsidR="0096754F" w:rsidRPr="0096754F" w:rsidRDefault="0096754F" w:rsidP="0096754F">
      <w:pPr>
        <w:spacing w:after="0" w:line="240" w:lineRule="auto"/>
        <w:jc w:val="center"/>
        <w:rPr>
          <w:rFonts w:ascii="Times New Roman" w:hAnsi="Times New Roman" w:cs="Times New Roman"/>
          <w:b/>
          <w:sz w:val="24"/>
          <w:szCs w:val="24"/>
        </w:rPr>
      </w:pPr>
    </w:p>
    <w:p w14:paraId="193E4679"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rPr>
        <w:t>2023 год</w:t>
      </w:r>
    </w:p>
    <w:p w14:paraId="05226022"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rPr>
        <w:br w:type="page"/>
      </w:r>
      <w:r w:rsidRPr="0096754F">
        <w:rPr>
          <w:rFonts w:ascii="Times New Roman" w:hAnsi="Times New Roman" w:cs="Times New Roman"/>
          <w:b/>
          <w:sz w:val="24"/>
          <w:szCs w:val="24"/>
        </w:rPr>
        <w:t>СОДЕРЖАНИЕ</w:t>
      </w:r>
      <w:r w:rsidRPr="0096754F">
        <w:rPr>
          <w:rFonts w:ascii="Times New Roman" w:hAnsi="Times New Roman" w:cs="Times New Roman"/>
          <w:b/>
          <w:sz w:val="24"/>
          <w:szCs w:val="24"/>
          <w:highlight w:val="red"/>
        </w:rPr>
        <w:t xml:space="preserve"> </w:t>
      </w:r>
    </w:p>
    <w:p w14:paraId="12CEB978"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12713BA6" w14:textId="77777777" w:rsidTr="00440F2D">
        <w:tc>
          <w:tcPr>
            <w:tcW w:w="7501" w:type="dxa"/>
          </w:tcPr>
          <w:p w14:paraId="1FADDE27" w14:textId="77777777" w:rsidR="0096754F" w:rsidRPr="0096754F" w:rsidRDefault="0096754F" w:rsidP="0096754F">
            <w:pPr>
              <w:numPr>
                <w:ilvl w:val="0"/>
                <w:numId w:val="35"/>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tc>
        <w:tc>
          <w:tcPr>
            <w:tcW w:w="1854" w:type="dxa"/>
          </w:tcPr>
          <w:p w14:paraId="6C30426D"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000F7FD8" w14:textId="77777777" w:rsidTr="00440F2D">
        <w:tc>
          <w:tcPr>
            <w:tcW w:w="7501" w:type="dxa"/>
          </w:tcPr>
          <w:p w14:paraId="1D0A0016" w14:textId="77777777" w:rsidR="0096754F" w:rsidRPr="0096754F" w:rsidRDefault="0096754F" w:rsidP="0096754F">
            <w:pPr>
              <w:numPr>
                <w:ilvl w:val="0"/>
                <w:numId w:val="35"/>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СТРУКТУРА И СОДЕРЖАНИЕ УЧЕБНОЙ ДИСЦИПЛИНЫ</w:t>
            </w:r>
          </w:p>
        </w:tc>
        <w:tc>
          <w:tcPr>
            <w:tcW w:w="1854" w:type="dxa"/>
          </w:tcPr>
          <w:p w14:paraId="23B208FC"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173A0D3E" w14:textId="77777777" w:rsidTr="00440F2D">
        <w:tc>
          <w:tcPr>
            <w:tcW w:w="7501" w:type="dxa"/>
          </w:tcPr>
          <w:p w14:paraId="6DA84234" w14:textId="77777777" w:rsidR="0096754F" w:rsidRPr="0096754F" w:rsidRDefault="0096754F" w:rsidP="0096754F">
            <w:pPr>
              <w:numPr>
                <w:ilvl w:val="0"/>
                <w:numId w:val="35"/>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УСЛОВИЯ РЕАЛИЗАЦИИ УЧЕБНОЙ ДИСЦИПЛИНЫ</w:t>
            </w:r>
          </w:p>
        </w:tc>
        <w:tc>
          <w:tcPr>
            <w:tcW w:w="1854" w:type="dxa"/>
          </w:tcPr>
          <w:p w14:paraId="6B00C2B2"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2FFAB27B" w14:textId="77777777" w:rsidTr="00440F2D">
        <w:tc>
          <w:tcPr>
            <w:tcW w:w="7501" w:type="dxa"/>
          </w:tcPr>
          <w:p w14:paraId="291AD0A0" w14:textId="77777777" w:rsidR="0096754F" w:rsidRPr="0096754F" w:rsidRDefault="0096754F" w:rsidP="0096754F">
            <w:pPr>
              <w:numPr>
                <w:ilvl w:val="0"/>
                <w:numId w:val="35"/>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КОНТРОЛЬ И ОЦЕНКА РЕЗУЛЬТАТОВ ОСВОЕНИЯ УЧЕБНОЙ ДИСЦИПЛИНЫ</w:t>
            </w:r>
          </w:p>
        </w:tc>
        <w:tc>
          <w:tcPr>
            <w:tcW w:w="1854" w:type="dxa"/>
          </w:tcPr>
          <w:p w14:paraId="04C26072"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3F9DF3F2" w14:textId="77777777" w:rsidR="0096754F" w:rsidRPr="0096754F" w:rsidRDefault="0096754F" w:rsidP="0096754F">
      <w:pPr>
        <w:numPr>
          <w:ilvl w:val="0"/>
          <w:numId w:val="37"/>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i/>
          <w:sz w:val="24"/>
          <w:szCs w:val="24"/>
          <w:u w:val="single"/>
        </w:rPr>
        <w:br w:type="page"/>
      </w: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p>
    <w:p w14:paraId="29A46DE5"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УЧЕБНОЙ ДИСЦИПЛИНЫ</w:t>
      </w:r>
    </w:p>
    <w:p w14:paraId="2418C202"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iCs/>
          <w:sz w:val="24"/>
          <w:szCs w:val="24"/>
        </w:rPr>
        <w:t>«</w:t>
      </w:r>
      <w:r w:rsidRPr="0096754F">
        <w:rPr>
          <w:rFonts w:ascii="Times New Roman" w:hAnsi="Times New Roman" w:cs="Times New Roman"/>
          <w:b/>
          <w:sz w:val="24"/>
          <w:szCs w:val="24"/>
          <w:lang w:eastAsia="ar-SA"/>
        </w:rPr>
        <w:t>ОП.11 Гидравлические и пневматические системы</w:t>
      </w:r>
      <w:r w:rsidRPr="0096754F">
        <w:rPr>
          <w:rFonts w:ascii="Times New Roman" w:hAnsi="Times New Roman" w:cs="Times New Roman"/>
          <w:b/>
          <w:iCs/>
          <w:sz w:val="24"/>
          <w:szCs w:val="24"/>
        </w:rPr>
        <w:t>»</w:t>
      </w:r>
    </w:p>
    <w:p w14:paraId="64D79C11" w14:textId="77777777" w:rsidR="0096754F" w:rsidRPr="0096754F" w:rsidRDefault="0096754F" w:rsidP="0096754F">
      <w:pPr>
        <w:spacing w:after="0" w:line="240" w:lineRule="auto"/>
        <w:ind w:firstLine="709"/>
        <w:jc w:val="center"/>
        <w:rPr>
          <w:rFonts w:ascii="Times New Roman" w:hAnsi="Times New Roman" w:cs="Times New Roman"/>
          <w:sz w:val="24"/>
          <w:szCs w:val="24"/>
          <w:vertAlign w:val="superscript"/>
        </w:rPr>
      </w:pPr>
    </w:p>
    <w:p w14:paraId="3E8B341C"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sz w:val="24"/>
          <w:szCs w:val="24"/>
        </w:rPr>
      </w:pPr>
      <w:r w:rsidRPr="0096754F">
        <w:rPr>
          <w:rFonts w:ascii="Times New Roman" w:hAnsi="Times New Roman" w:cs="Times New Roman"/>
          <w:b/>
          <w:sz w:val="24"/>
          <w:szCs w:val="24"/>
        </w:rPr>
        <w:t xml:space="preserve">1.1. Место дисциплины в структуре основной образовательной программы: </w:t>
      </w:r>
    </w:p>
    <w:p w14:paraId="3BA1A011" w14:textId="77777777" w:rsidR="00C76F58" w:rsidRPr="0096754F" w:rsidRDefault="0096754F" w:rsidP="00C76F58">
      <w:pPr>
        <w:spacing w:after="0" w:line="240" w:lineRule="auto"/>
        <w:ind w:firstLine="708"/>
        <w:jc w:val="both"/>
        <w:rPr>
          <w:rFonts w:ascii="Times New Roman" w:hAnsi="Times New Roman" w:cs="Times New Roman"/>
          <w:bCs/>
          <w:iCs/>
          <w:sz w:val="24"/>
          <w:szCs w:val="24"/>
        </w:rPr>
      </w:pPr>
      <w:r w:rsidRPr="00C76F58">
        <w:rPr>
          <w:rFonts w:ascii="Times New Roman" w:hAnsi="Times New Roman" w:cs="Times New Roman"/>
          <w:sz w:val="24"/>
          <w:szCs w:val="24"/>
        </w:rPr>
        <w:t>Учебная дисциплина «</w:t>
      </w:r>
      <w:r w:rsidRPr="00C76F58">
        <w:rPr>
          <w:rFonts w:ascii="Times New Roman" w:hAnsi="Times New Roman" w:cs="Times New Roman"/>
          <w:sz w:val="24"/>
          <w:szCs w:val="24"/>
          <w:lang w:eastAsia="ar-SA"/>
        </w:rPr>
        <w:t>ОП.11 Гидравлические и пневматические системы»</w:t>
      </w:r>
      <w:r w:rsidR="00C76F58" w:rsidRPr="00C76F58">
        <w:rPr>
          <w:rFonts w:ascii="Times New Roman" w:hAnsi="Times New Roman" w:cs="Times New Roman"/>
          <w:sz w:val="24"/>
          <w:szCs w:val="24"/>
        </w:rPr>
        <w:t xml:space="preserve"> является частью ОПОП-П, реализуемой в</w:t>
      </w:r>
      <w:r w:rsidR="00C76F58" w:rsidRPr="00C76F58">
        <w:rPr>
          <w:rFonts w:ascii="Times New Roman" w:hAnsi="Times New Roman" w:cs="Times New Roman"/>
          <w:b/>
          <w:bCs/>
          <w:sz w:val="24"/>
          <w:szCs w:val="24"/>
        </w:rPr>
        <w:t xml:space="preserve"> </w:t>
      </w:r>
      <w:r w:rsidR="00C76F58" w:rsidRPr="00C76F58">
        <w:rPr>
          <w:rFonts w:ascii="Times New Roman" w:hAnsi="Times New Roman" w:cs="Times New Roman"/>
          <w:bCs/>
          <w:sz w:val="24"/>
          <w:szCs w:val="24"/>
        </w:rPr>
        <w:t xml:space="preserve">дополнительном профессиональном блоке с ПАО «КАМАЗ» </w:t>
      </w:r>
      <w:r w:rsidR="00C76F58" w:rsidRPr="00C76F58">
        <w:rPr>
          <w:rFonts w:ascii="Times New Roman" w:hAnsi="Times New Roman" w:cs="Times New Roman"/>
          <w:sz w:val="24"/>
          <w:szCs w:val="24"/>
        </w:rPr>
        <w:t xml:space="preserve">в соответствии с ФГОС СПО по специальности </w:t>
      </w:r>
      <w:r w:rsidR="00C76F58" w:rsidRPr="00C76F58">
        <w:rPr>
          <w:rFonts w:ascii="Times New Roman" w:eastAsia="Times New Roman" w:hAnsi="Times New Roman" w:cs="Times New Roman"/>
          <w:color w:val="000000"/>
          <w:sz w:val="24"/>
          <w:szCs w:val="24"/>
        </w:rPr>
        <w:t>15.02.16 Технология машиностроения</w:t>
      </w:r>
      <w:r w:rsidR="00C76F58" w:rsidRPr="00C76F58">
        <w:rPr>
          <w:rFonts w:ascii="Times New Roman" w:hAnsi="Times New Roman" w:cs="Times New Roman"/>
          <w:bCs/>
          <w:iCs/>
          <w:sz w:val="24"/>
          <w:szCs w:val="24"/>
        </w:rPr>
        <w:t>.</w:t>
      </w:r>
    </w:p>
    <w:p w14:paraId="2174DA45" w14:textId="77A62335"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sz w:val="24"/>
          <w:szCs w:val="24"/>
        </w:rPr>
      </w:pPr>
      <w:r w:rsidRPr="0096754F">
        <w:rPr>
          <w:rFonts w:ascii="Times New Roman" w:hAnsi="Times New Roman" w:cs="Times New Roman"/>
          <w:sz w:val="24"/>
          <w:szCs w:val="24"/>
        </w:rPr>
        <w:t xml:space="preserve">Особое значение дисциплина имеет при формировании и развитии </w:t>
      </w:r>
      <w:proofErr w:type="gramStart"/>
      <w:r w:rsidRPr="0096754F">
        <w:rPr>
          <w:rFonts w:ascii="Times New Roman" w:hAnsi="Times New Roman" w:cs="Times New Roman"/>
          <w:sz w:val="24"/>
          <w:szCs w:val="24"/>
        </w:rPr>
        <w:t>ОК</w:t>
      </w:r>
      <w:proofErr w:type="gramEnd"/>
      <w:r w:rsidRPr="0096754F">
        <w:rPr>
          <w:rFonts w:ascii="Times New Roman" w:hAnsi="Times New Roman" w:cs="Times New Roman"/>
          <w:sz w:val="24"/>
          <w:szCs w:val="24"/>
        </w:rPr>
        <w:t xml:space="preserve"> 01, ОК 02.</w:t>
      </w:r>
    </w:p>
    <w:p w14:paraId="1AE641F1" w14:textId="77777777" w:rsidR="0096754F" w:rsidRPr="0096754F" w:rsidRDefault="0096754F" w:rsidP="0096754F">
      <w:pPr>
        <w:spacing w:after="0" w:line="240" w:lineRule="auto"/>
        <w:ind w:right="283" w:firstLine="709"/>
        <w:rPr>
          <w:rFonts w:ascii="Times New Roman" w:hAnsi="Times New Roman" w:cs="Times New Roman"/>
          <w:b/>
          <w:sz w:val="24"/>
          <w:szCs w:val="24"/>
        </w:rPr>
      </w:pPr>
      <w:r w:rsidRPr="0096754F">
        <w:rPr>
          <w:rFonts w:ascii="Times New Roman" w:hAnsi="Times New Roman" w:cs="Times New Roman"/>
          <w:b/>
          <w:sz w:val="24"/>
          <w:szCs w:val="24"/>
        </w:rPr>
        <w:t>1.2. Цель и планируемые результаты освоения дисциплины:</w:t>
      </w:r>
    </w:p>
    <w:p w14:paraId="0E7C68DC" w14:textId="77777777" w:rsidR="0096754F" w:rsidRPr="0096754F" w:rsidRDefault="0096754F" w:rsidP="0096754F">
      <w:pPr>
        <w:suppressAutoHyphens/>
        <w:spacing w:after="0" w:line="240" w:lineRule="auto"/>
        <w:ind w:right="283" w:firstLine="709"/>
        <w:jc w:val="both"/>
        <w:rPr>
          <w:rFonts w:ascii="Times New Roman" w:hAnsi="Times New Roman" w:cs="Times New Roman"/>
          <w:sz w:val="24"/>
          <w:szCs w:val="24"/>
        </w:rPr>
      </w:pPr>
      <w:r w:rsidRPr="0096754F">
        <w:rPr>
          <w:rFonts w:ascii="Times New Roman" w:hAnsi="Times New Roman" w:cs="Times New Roman"/>
          <w:sz w:val="24"/>
          <w:szCs w:val="24"/>
        </w:rPr>
        <w:t>В рамках программы учебной дисциплины обучающимися осваиваются умения и знания</w:t>
      </w:r>
    </w:p>
    <w:p w14:paraId="55CF7D23" w14:textId="77777777" w:rsidR="0096754F" w:rsidRPr="0096754F" w:rsidRDefault="0096754F" w:rsidP="0096754F">
      <w:pPr>
        <w:suppressAutoHyphens/>
        <w:spacing w:after="0" w:line="240" w:lineRule="auto"/>
        <w:ind w:right="283" w:firstLine="709"/>
        <w:jc w:val="both"/>
        <w:rPr>
          <w:rFonts w:ascii="Times New Roman" w:hAnsi="Times New Roman" w:cs="Times New Roman"/>
          <w:sz w:val="24"/>
          <w:szCs w:val="24"/>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2693"/>
        <w:gridCol w:w="1276"/>
        <w:gridCol w:w="2942"/>
      </w:tblGrid>
      <w:tr w:rsidR="0096754F" w:rsidRPr="0096754F" w14:paraId="161F8F2F" w14:textId="77777777" w:rsidTr="00007354">
        <w:trPr>
          <w:trHeight w:val="649"/>
        </w:trPr>
        <w:tc>
          <w:tcPr>
            <w:tcW w:w="1242" w:type="dxa"/>
            <w:hideMark/>
          </w:tcPr>
          <w:p w14:paraId="140090E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p w14:paraId="74C43BB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ОК</w:t>
            </w:r>
          </w:p>
        </w:tc>
        <w:tc>
          <w:tcPr>
            <w:tcW w:w="1418" w:type="dxa"/>
          </w:tcPr>
          <w:p w14:paraId="2734E6F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умений</w:t>
            </w:r>
          </w:p>
        </w:tc>
        <w:tc>
          <w:tcPr>
            <w:tcW w:w="2693" w:type="dxa"/>
            <w:hideMark/>
          </w:tcPr>
          <w:p w14:paraId="338CED1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Умения</w:t>
            </w:r>
          </w:p>
        </w:tc>
        <w:tc>
          <w:tcPr>
            <w:tcW w:w="1276" w:type="dxa"/>
          </w:tcPr>
          <w:p w14:paraId="40706C0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знаний</w:t>
            </w:r>
          </w:p>
        </w:tc>
        <w:tc>
          <w:tcPr>
            <w:tcW w:w="2942" w:type="dxa"/>
            <w:hideMark/>
          </w:tcPr>
          <w:p w14:paraId="33EC951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Знания</w:t>
            </w:r>
          </w:p>
        </w:tc>
      </w:tr>
      <w:tr w:rsidR="0096754F" w:rsidRPr="0096754F" w14:paraId="2F84488C" w14:textId="77777777" w:rsidTr="00007354">
        <w:trPr>
          <w:trHeight w:val="212"/>
        </w:trPr>
        <w:tc>
          <w:tcPr>
            <w:tcW w:w="1242" w:type="dxa"/>
          </w:tcPr>
          <w:p w14:paraId="53C4C807" w14:textId="77777777" w:rsidR="0096754F" w:rsidRPr="0096754F" w:rsidRDefault="0096754F" w:rsidP="0096754F">
            <w:pPr>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 xml:space="preserve">ПК 1.1 </w:t>
            </w:r>
          </w:p>
        </w:tc>
        <w:tc>
          <w:tcPr>
            <w:tcW w:w="1418" w:type="dxa"/>
          </w:tcPr>
          <w:p w14:paraId="3F3A9919"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1.1.02</w:t>
            </w:r>
          </w:p>
        </w:tc>
        <w:tc>
          <w:tcPr>
            <w:tcW w:w="2693" w:type="dxa"/>
          </w:tcPr>
          <w:p w14:paraId="461024C8"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анализировать конструктивно-технологические свойства детали, исходя из ее служебного назначения</w:t>
            </w:r>
          </w:p>
        </w:tc>
        <w:tc>
          <w:tcPr>
            <w:tcW w:w="1276" w:type="dxa"/>
          </w:tcPr>
          <w:p w14:paraId="745FD82E"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1.1.02</w:t>
            </w:r>
          </w:p>
        </w:tc>
        <w:tc>
          <w:tcPr>
            <w:tcW w:w="2942" w:type="dxa"/>
          </w:tcPr>
          <w:p w14:paraId="1BF56083"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правила отработки конструкции детали на технологичность</w:t>
            </w:r>
          </w:p>
        </w:tc>
      </w:tr>
      <w:tr w:rsidR="0096754F" w:rsidRPr="0096754F" w14:paraId="78FEFD16" w14:textId="77777777" w:rsidTr="00007354">
        <w:trPr>
          <w:trHeight w:val="212"/>
        </w:trPr>
        <w:tc>
          <w:tcPr>
            <w:tcW w:w="1242" w:type="dxa"/>
          </w:tcPr>
          <w:p w14:paraId="00DFFD3A" w14:textId="77777777" w:rsidR="0096754F" w:rsidRPr="0096754F" w:rsidRDefault="0096754F" w:rsidP="0096754F">
            <w:pPr>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ПК 5.4</w:t>
            </w:r>
          </w:p>
        </w:tc>
        <w:tc>
          <w:tcPr>
            <w:tcW w:w="1418" w:type="dxa"/>
          </w:tcPr>
          <w:p w14:paraId="2C024FCC"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5.4.03</w:t>
            </w:r>
          </w:p>
        </w:tc>
        <w:tc>
          <w:tcPr>
            <w:tcW w:w="2693" w:type="dxa"/>
          </w:tcPr>
          <w:p w14:paraId="6FBC01A6"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проверять соответствие оборудования, приспособлений, режущего и измерительного инструмента требованиям технологической документации</w:t>
            </w:r>
          </w:p>
        </w:tc>
        <w:tc>
          <w:tcPr>
            <w:tcW w:w="1276" w:type="dxa"/>
          </w:tcPr>
          <w:p w14:paraId="1A984005"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5.4.04</w:t>
            </w:r>
          </w:p>
        </w:tc>
        <w:tc>
          <w:tcPr>
            <w:tcW w:w="2942" w:type="dxa"/>
          </w:tcPr>
          <w:p w14:paraId="5DDCC1AD"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правила и инструктажи для безопасного ведения работ при реализации конкретного технологического процесса</w:t>
            </w:r>
          </w:p>
        </w:tc>
      </w:tr>
      <w:tr w:rsidR="0096754F" w:rsidRPr="0096754F" w14:paraId="23419051" w14:textId="77777777" w:rsidTr="00007354">
        <w:trPr>
          <w:trHeight w:val="212"/>
        </w:trPr>
        <w:tc>
          <w:tcPr>
            <w:tcW w:w="1242" w:type="dxa"/>
            <w:vMerge w:val="restart"/>
          </w:tcPr>
          <w:p w14:paraId="69401CC4" w14:textId="77777777" w:rsidR="0096754F" w:rsidRPr="0096754F" w:rsidRDefault="0096754F" w:rsidP="0096754F">
            <w:pPr>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ОК 01</w:t>
            </w:r>
          </w:p>
        </w:tc>
        <w:tc>
          <w:tcPr>
            <w:tcW w:w="1418" w:type="dxa"/>
          </w:tcPr>
          <w:p w14:paraId="5B9C7B12"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01.01</w:t>
            </w:r>
          </w:p>
        </w:tc>
        <w:tc>
          <w:tcPr>
            <w:tcW w:w="2693" w:type="dxa"/>
            <w:vAlign w:val="center"/>
          </w:tcPr>
          <w:p w14:paraId="1D2A42A6"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iCs/>
                <w:sz w:val="24"/>
                <w:szCs w:val="24"/>
              </w:rPr>
              <w:t>распознавать задачу и/или проблему в профессиональном и/или социальном контексте</w:t>
            </w:r>
          </w:p>
        </w:tc>
        <w:tc>
          <w:tcPr>
            <w:tcW w:w="1276" w:type="dxa"/>
          </w:tcPr>
          <w:p w14:paraId="794B9D5D"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01.01</w:t>
            </w:r>
          </w:p>
        </w:tc>
        <w:tc>
          <w:tcPr>
            <w:tcW w:w="2942" w:type="dxa"/>
          </w:tcPr>
          <w:p w14:paraId="64E0E86D"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iCs/>
                <w:sz w:val="24"/>
                <w:szCs w:val="24"/>
              </w:rPr>
              <w:t>а</w:t>
            </w:r>
            <w:r w:rsidRPr="0096754F">
              <w:rPr>
                <w:rFonts w:ascii="Times New Roman" w:hAnsi="Times New Roman" w:cs="Times New Roman"/>
                <w:bCs/>
                <w:sz w:val="24"/>
                <w:szCs w:val="24"/>
              </w:rPr>
              <w:t>ктуальный профессиональный и социальный контекст, в котором приходится работать и жить</w:t>
            </w:r>
          </w:p>
        </w:tc>
      </w:tr>
      <w:tr w:rsidR="0096754F" w:rsidRPr="0096754F" w14:paraId="3A5BE59D" w14:textId="77777777" w:rsidTr="00007354">
        <w:trPr>
          <w:trHeight w:val="212"/>
        </w:trPr>
        <w:tc>
          <w:tcPr>
            <w:tcW w:w="1242" w:type="dxa"/>
            <w:vMerge/>
          </w:tcPr>
          <w:p w14:paraId="254A2A6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294A5783"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01.02</w:t>
            </w:r>
          </w:p>
        </w:tc>
        <w:tc>
          <w:tcPr>
            <w:tcW w:w="2693" w:type="dxa"/>
          </w:tcPr>
          <w:p w14:paraId="240C141C"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анализировать задачу и/или проблему и выделять её составные части</w:t>
            </w:r>
          </w:p>
        </w:tc>
        <w:tc>
          <w:tcPr>
            <w:tcW w:w="1276" w:type="dxa"/>
          </w:tcPr>
          <w:p w14:paraId="7E6C2FA3"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01.02</w:t>
            </w:r>
          </w:p>
        </w:tc>
        <w:tc>
          <w:tcPr>
            <w:tcW w:w="2942" w:type="dxa"/>
          </w:tcPr>
          <w:p w14:paraId="176C8CA2"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96754F" w:rsidRPr="0096754F" w14:paraId="5E68A629" w14:textId="77777777" w:rsidTr="00007354">
        <w:trPr>
          <w:trHeight w:val="212"/>
        </w:trPr>
        <w:tc>
          <w:tcPr>
            <w:tcW w:w="1242" w:type="dxa"/>
            <w:vMerge/>
          </w:tcPr>
          <w:p w14:paraId="72848BC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61F43A85"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01.03</w:t>
            </w:r>
          </w:p>
        </w:tc>
        <w:tc>
          <w:tcPr>
            <w:tcW w:w="2693" w:type="dxa"/>
          </w:tcPr>
          <w:p w14:paraId="7175F4AD"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этапы решения задачи</w:t>
            </w:r>
          </w:p>
        </w:tc>
        <w:tc>
          <w:tcPr>
            <w:tcW w:w="1276" w:type="dxa"/>
          </w:tcPr>
          <w:p w14:paraId="5538946C"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01.03</w:t>
            </w:r>
          </w:p>
        </w:tc>
        <w:tc>
          <w:tcPr>
            <w:tcW w:w="2942" w:type="dxa"/>
          </w:tcPr>
          <w:p w14:paraId="76A2CB92"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Cs/>
                <w:sz w:val="24"/>
                <w:szCs w:val="24"/>
              </w:rPr>
              <w:t>алгоритмы выполнения работ в профессиональной и смежных областях</w:t>
            </w:r>
          </w:p>
        </w:tc>
      </w:tr>
      <w:tr w:rsidR="0096754F" w:rsidRPr="0096754F" w14:paraId="236767E4" w14:textId="77777777" w:rsidTr="00007354">
        <w:trPr>
          <w:trHeight w:val="212"/>
        </w:trPr>
        <w:tc>
          <w:tcPr>
            <w:tcW w:w="1242" w:type="dxa"/>
            <w:vMerge w:val="restart"/>
          </w:tcPr>
          <w:p w14:paraId="6FBB5220" w14:textId="77777777" w:rsidR="0096754F" w:rsidRPr="0096754F" w:rsidRDefault="0096754F" w:rsidP="0096754F">
            <w:pPr>
              <w:shd w:val="clear" w:color="auto" w:fill="FFFFFF" w:themeFill="background1"/>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ОК 02</w:t>
            </w:r>
          </w:p>
        </w:tc>
        <w:tc>
          <w:tcPr>
            <w:tcW w:w="1418" w:type="dxa"/>
          </w:tcPr>
          <w:p w14:paraId="004A90A9"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02.02</w:t>
            </w:r>
          </w:p>
        </w:tc>
        <w:tc>
          <w:tcPr>
            <w:tcW w:w="2693" w:type="dxa"/>
          </w:tcPr>
          <w:p w14:paraId="479C60C3"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iCs/>
                <w:sz w:val="24"/>
                <w:szCs w:val="24"/>
              </w:rPr>
              <w:t>определять необходимые источники информации</w:t>
            </w:r>
          </w:p>
        </w:tc>
        <w:tc>
          <w:tcPr>
            <w:tcW w:w="1276" w:type="dxa"/>
          </w:tcPr>
          <w:p w14:paraId="5538E99D"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02.01</w:t>
            </w:r>
          </w:p>
        </w:tc>
        <w:tc>
          <w:tcPr>
            <w:tcW w:w="2942" w:type="dxa"/>
          </w:tcPr>
          <w:p w14:paraId="03670CEC"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96754F" w:rsidRPr="0096754F" w14:paraId="3A3E9151" w14:textId="77777777" w:rsidTr="00007354">
        <w:trPr>
          <w:trHeight w:val="212"/>
        </w:trPr>
        <w:tc>
          <w:tcPr>
            <w:tcW w:w="1242" w:type="dxa"/>
            <w:vMerge/>
          </w:tcPr>
          <w:p w14:paraId="51096B78"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716CCC08"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02.03</w:t>
            </w:r>
          </w:p>
        </w:tc>
        <w:tc>
          <w:tcPr>
            <w:tcW w:w="2693" w:type="dxa"/>
          </w:tcPr>
          <w:p w14:paraId="75DC4F41"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iCs/>
                <w:sz w:val="24"/>
                <w:szCs w:val="24"/>
              </w:rPr>
              <w:t>планировать процесс поиска; структурировать получаемую информацию</w:t>
            </w:r>
          </w:p>
        </w:tc>
        <w:tc>
          <w:tcPr>
            <w:tcW w:w="1276" w:type="dxa"/>
          </w:tcPr>
          <w:p w14:paraId="1FD976AA"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02.02</w:t>
            </w:r>
          </w:p>
        </w:tc>
        <w:tc>
          <w:tcPr>
            <w:tcW w:w="2942" w:type="dxa"/>
          </w:tcPr>
          <w:p w14:paraId="74AA0995" w14:textId="77777777" w:rsidR="0096754F" w:rsidRPr="0096754F" w:rsidRDefault="0096754F" w:rsidP="0096754F">
            <w:pPr>
              <w:suppressAutoHyphens/>
              <w:spacing w:after="0" w:line="240" w:lineRule="auto"/>
              <w:rPr>
                <w:rFonts w:ascii="Times New Roman" w:hAnsi="Times New Roman" w:cs="Times New Roman"/>
                <w:b/>
                <w:bCs/>
                <w:iCs/>
                <w:sz w:val="24"/>
                <w:szCs w:val="24"/>
              </w:rPr>
            </w:pPr>
            <w:r w:rsidRPr="0096754F">
              <w:rPr>
                <w:rFonts w:ascii="Times New Roman" w:hAnsi="Times New Roman" w:cs="Times New Roman"/>
                <w:iCs/>
                <w:sz w:val="24"/>
                <w:szCs w:val="24"/>
              </w:rPr>
              <w:t>приемы структурирования информации</w:t>
            </w:r>
          </w:p>
        </w:tc>
      </w:tr>
      <w:tr w:rsidR="0096754F" w:rsidRPr="0096754F" w14:paraId="2C01C105" w14:textId="77777777" w:rsidTr="00007354">
        <w:trPr>
          <w:trHeight w:val="212"/>
        </w:trPr>
        <w:tc>
          <w:tcPr>
            <w:tcW w:w="1242" w:type="dxa"/>
            <w:vMerge/>
          </w:tcPr>
          <w:p w14:paraId="0D599164"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402B6F50"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02.06</w:t>
            </w:r>
          </w:p>
        </w:tc>
        <w:tc>
          <w:tcPr>
            <w:tcW w:w="2693" w:type="dxa"/>
          </w:tcPr>
          <w:p w14:paraId="5D5A1C90"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276" w:type="dxa"/>
          </w:tcPr>
          <w:p w14:paraId="6506AB9C"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02.03</w:t>
            </w:r>
          </w:p>
        </w:tc>
        <w:tc>
          <w:tcPr>
            <w:tcW w:w="2942" w:type="dxa"/>
          </w:tcPr>
          <w:p w14:paraId="4BF25DB5"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формат оформления результатов поиска информации, </w:t>
            </w:r>
            <w:r w:rsidRPr="0096754F">
              <w:rPr>
                <w:rFonts w:ascii="Times New Roman" w:hAnsi="Times New Roman" w:cs="Times New Roman"/>
                <w:bCs/>
                <w:iCs/>
                <w:sz w:val="24"/>
                <w:szCs w:val="24"/>
              </w:rPr>
              <w:t>современные средства и устройства информатизации</w:t>
            </w:r>
          </w:p>
        </w:tc>
      </w:tr>
    </w:tbl>
    <w:p w14:paraId="5A56B59B" w14:textId="3E03CDCF" w:rsidR="0096754F" w:rsidRPr="0096754F" w:rsidRDefault="0096754F" w:rsidP="0096754F">
      <w:pPr>
        <w:spacing w:after="0" w:line="240" w:lineRule="auto"/>
        <w:rPr>
          <w:rFonts w:ascii="Times New Roman" w:hAnsi="Times New Roman" w:cs="Times New Roman"/>
          <w:b/>
          <w:sz w:val="24"/>
          <w:szCs w:val="24"/>
        </w:rPr>
      </w:pPr>
    </w:p>
    <w:p w14:paraId="4B81DE83"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 СТРУКТУРА И СОДЕРЖАНИЕ УЧЕБНОЙ ДИСЦИПЛИНЫ</w:t>
      </w:r>
    </w:p>
    <w:p w14:paraId="5042344F"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6754F" w:rsidRPr="0096754F" w14:paraId="065EC5D9" w14:textId="77777777" w:rsidTr="00440F2D">
        <w:trPr>
          <w:trHeight w:val="490"/>
        </w:trPr>
        <w:tc>
          <w:tcPr>
            <w:tcW w:w="3611" w:type="pct"/>
            <w:vAlign w:val="center"/>
          </w:tcPr>
          <w:p w14:paraId="16DDAA0C"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Вид учебной работы</w:t>
            </w:r>
          </w:p>
        </w:tc>
        <w:tc>
          <w:tcPr>
            <w:tcW w:w="1389" w:type="pct"/>
            <w:vAlign w:val="center"/>
          </w:tcPr>
          <w:p w14:paraId="50D13EB0"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t>Объем в часах</w:t>
            </w:r>
          </w:p>
        </w:tc>
      </w:tr>
      <w:tr w:rsidR="0096754F" w:rsidRPr="0096754F" w14:paraId="6C04D30F" w14:textId="77777777" w:rsidTr="00440F2D">
        <w:trPr>
          <w:trHeight w:val="490"/>
        </w:trPr>
        <w:tc>
          <w:tcPr>
            <w:tcW w:w="3611" w:type="pct"/>
            <w:vAlign w:val="center"/>
          </w:tcPr>
          <w:p w14:paraId="7CD8DC7C"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Объем образовательной программы учебной дисциплины</w:t>
            </w:r>
          </w:p>
        </w:tc>
        <w:tc>
          <w:tcPr>
            <w:tcW w:w="1389" w:type="pct"/>
            <w:shd w:val="clear" w:color="auto" w:fill="auto"/>
            <w:vAlign w:val="center"/>
          </w:tcPr>
          <w:p w14:paraId="268F8C44"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58</w:t>
            </w:r>
          </w:p>
        </w:tc>
      </w:tr>
      <w:tr w:rsidR="0096754F" w:rsidRPr="0096754F" w14:paraId="75779F56" w14:textId="77777777" w:rsidTr="00440F2D">
        <w:trPr>
          <w:trHeight w:val="490"/>
        </w:trPr>
        <w:tc>
          <w:tcPr>
            <w:tcW w:w="3611" w:type="pct"/>
            <w:shd w:val="clear" w:color="auto" w:fill="auto"/>
            <w:vAlign w:val="center"/>
          </w:tcPr>
          <w:p w14:paraId="1021D5CC"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7D13A396"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16</w:t>
            </w:r>
          </w:p>
        </w:tc>
      </w:tr>
      <w:tr w:rsidR="0096754F" w:rsidRPr="0096754F" w14:paraId="736FE43C" w14:textId="77777777" w:rsidTr="00440F2D">
        <w:trPr>
          <w:trHeight w:val="336"/>
        </w:trPr>
        <w:tc>
          <w:tcPr>
            <w:tcW w:w="5000" w:type="pct"/>
            <w:gridSpan w:val="2"/>
            <w:shd w:val="clear" w:color="auto" w:fill="auto"/>
            <w:vAlign w:val="center"/>
          </w:tcPr>
          <w:p w14:paraId="09288B2D"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sz w:val="24"/>
                <w:szCs w:val="24"/>
              </w:rPr>
              <w:t>в т. ч.:</w:t>
            </w:r>
          </w:p>
        </w:tc>
      </w:tr>
      <w:tr w:rsidR="0096754F" w:rsidRPr="0096754F" w14:paraId="435BE566" w14:textId="77777777" w:rsidTr="00440F2D">
        <w:trPr>
          <w:trHeight w:val="490"/>
        </w:trPr>
        <w:tc>
          <w:tcPr>
            <w:tcW w:w="3611" w:type="pct"/>
            <w:shd w:val="clear" w:color="auto" w:fill="auto"/>
            <w:vAlign w:val="center"/>
          </w:tcPr>
          <w:p w14:paraId="2693B60E"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теоретическое обучение</w:t>
            </w:r>
          </w:p>
        </w:tc>
        <w:tc>
          <w:tcPr>
            <w:tcW w:w="1389" w:type="pct"/>
            <w:shd w:val="clear" w:color="auto" w:fill="auto"/>
            <w:vAlign w:val="center"/>
          </w:tcPr>
          <w:p w14:paraId="0BBBEC10"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30</w:t>
            </w:r>
          </w:p>
        </w:tc>
      </w:tr>
      <w:tr w:rsidR="0096754F" w:rsidRPr="0096754F" w14:paraId="6EAF91A3" w14:textId="77777777" w:rsidTr="00440F2D">
        <w:trPr>
          <w:trHeight w:val="490"/>
        </w:trPr>
        <w:tc>
          <w:tcPr>
            <w:tcW w:w="3611" w:type="pct"/>
            <w:shd w:val="clear" w:color="auto" w:fill="auto"/>
            <w:vAlign w:val="center"/>
          </w:tcPr>
          <w:p w14:paraId="377C4DC0"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лабораторные работы</w:t>
            </w:r>
          </w:p>
        </w:tc>
        <w:tc>
          <w:tcPr>
            <w:tcW w:w="1389" w:type="pct"/>
            <w:shd w:val="clear" w:color="auto" w:fill="auto"/>
            <w:vAlign w:val="center"/>
          </w:tcPr>
          <w:p w14:paraId="36BF9478"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02FC1D6D" w14:textId="77777777" w:rsidTr="00440F2D">
        <w:trPr>
          <w:trHeight w:val="490"/>
        </w:trPr>
        <w:tc>
          <w:tcPr>
            <w:tcW w:w="3611" w:type="pct"/>
            <w:shd w:val="clear" w:color="auto" w:fill="auto"/>
            <w:vAlign w:val="center"/>
          </w:tcPr>
          <w:p w14:paraId="60731672"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практические занятия</w:t>
            </w:r>
            <w:r w:rsidRPr="0096754F">
              <w:rPr>
                <w:rFonts w:ascii="Times New Roman" w:hAnsi="Times New Roman" w:cs="Times New Roman"/>
                <w:i/>
                <w:sz w:val="24"/>
                <w:szCs w:val="24"/>
              </w:rPr>
              <w:t xml:space="preserve"> </w:t>
            </w:r>
          </w:p>
        </w:tc>
        <w:tc>
          <w:tcPr>
            <w:tcW w:w="1389" w:type="pct"/>
            <w:shd w:val="clear" w:color="auto" w:fill="auto"/>
            <w:vAlign w:val="center"/>
          </w:tcPr>
          <w:p w14:paraId="3A30F38C"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26</w:t>
            </w:r>
          </w:p>
        </w:tc>
      </w:tr>
      <w:tr w:rsidR="0096754F" w:rsidRPr="0096754F" w14:paraId="5F21E9C3" w14:textId="77777777" w:rsidTr="00440F2D">
        <w:trPr>
          <w:trHeight w:val="490"/>
        </w:trPr>
        <w:tc>
          <w:tcPr>
            <w:tcW w:w="3611" w:type="pct"/>
            <w:shd w:val="clear" w:color="auto" w:fill="auto"/>
            <w:vAlign w:val="center"/>
          </w:tcPr>
          <w:p w14:paraId="1D0190BA"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sz w:val="24"/>
                <w:szCs w:val="24"/>
              </w:rPr>
              <w:t xml:space="preserve">курсовая работа (проект) </w:t>
            </w:r>
          </w:p>
        </w:tc>
        <w:tc>
          <w:tcPr>
            <w:tcW w:w="1389" w:type="pct"/>
            <w:shd w:val="clear" w:color="auto" w:fill="auto"/>
            <w:vAlign w:val="center"/>
          </w:tcPr>
          <w:p w14:paraId="6019F6E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58539E87" w14:textId="77777777" w:rsidTr="00440F2D">
        <w:trPr>
          <w:trHeight w:val="267"/>
        </w:trPr>
        <w:tc>
          <w:tcPr>
            <w:tcW w:w="3611" w:type="pct"/>
            <w:vAlign w:val="center"/>
          </w:tcPr>
          <w:p w14:paraId="3311C29F"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i/>
                <w:sz w:val="24"/>
                <w:szCs w:val="24"/>
              </w:rPr>
              <w:t>Самостоятельная работа</w:t>
            </w:r>
          </w:p>
        </w:tc>
        <w:tc>
          <w:tcPr>
            <w:tcW w:w="1389" w:type="pct"/>
            <w:vAlign w:val="center"/>
          </w:tcPr>
          <w:p w14:paraId="4B640D00"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bCs/>
                <w:sz w:val="24"/>
                <w:szCs w:val="24"/>
              </w:rPr>
              <w:t>-</w:t>
            </w:r>
          </w:p>
        </w:tc>
      </w:tr>
      <w:tr w:rsidR="0096754F" w:rsidRPr="0096754F" w14:paraId="783CF16E" w14:textId="77777777" w:rsidTr="00440F2D">
        <w:trPr>
          <w:trHeight w:val="331"/>
        </w:trPr>
        <w:tc>
          <w:tcPr>
            <w:tcW w:w="3611" w:type="pct"/>
            <w:vAlign w:val="center"/>
          </w:tcPr>
          <w:p w14:paraId="1AF57F9B" w14:textId="2673DFF2" w:rsidR="0096754F" w:rsidRPr="0096754F" w:rsidRDefault="0096754F" w:rsidP="00854F7A">
            <w:pPr>
              <w:suppressAutoHyphens/>
              <w:spacing w:after="0" w:line="240" w:lineRule="auto"/>
              <w:rPr>
                <w:rFonts w:ascii="Times New Roman" w:hAnsi="Times New Roman" w:cs="Times New Roman"/>
                <w:i/>
                <w:sz w:val="24"/>
                <w:szCs w:val="24"/>
              </w:rPr>
            </w:pPr>
            <w:r w:rsidRPr="0096754F">
              <w:rPr>
                <w:rFonts w:ascii="Times New Roman" w:hAnsi="Times New Roman" w:cs="Times New Roman"/>
                <w:b/>
                <w:iCs/>
                <w:sz w:val="24"/>
                <w:szCs w:val="24"/>
              </w:rPr>
              <w:t xml:space="preserve">Промежуточная аттестация </w:t>
            </w:r>
          </w:p>
        </w:tc>
        <w:tc>
          <w:tcPr>
            <w:tcW w:w="1389" w:type="pct"/>
            <w:vAlign w:val="center"/>
          </w:tcPr>
          <w:p w14:paraId="572D19A0" w14:textId="77777777" w:rsidR="0096754F" w:rsidRPr="00C76F58" w:rsidRDefault="0096754F" w:rsidP="0096754F">
            <w:pPr>
              <w:suppressAutoHyphens/>
              <w:spacing w:after="0" w:line="240" w:lineRule="auto"/>
              <w:rPr>
                <w:rFonts w:ascii="Times New Roman" w:hAnsi="Times New Roman" w:cs="Times New Roman"/>
                <w:b/>
                <w:iCs/>
                <w:sz w:val="24"/>
                <w:szCs w:val="24"/>
              </w:rPr>
            </w:pPr>
            <w:r w:rsidRPr="00C76F58">
              <w:rPr>
                <w:rFonts w:ascii="Times New Roman" w:hAnsi="Times New Roman" w:cs="Times New Roman"/>
                <w:b/>
                <w:bCs/>
                <w:sz w:val="24"/>
                <w:szCs w:val="24"/>
              </w:rPr>
              <w:t>2</w:t>
            </w:r>
          </w:p>
        </w:tc>
      </w:tr>
    </w:tbl>
    <w:p w14:paraId="5506EECA" w14:textId="77777777" w:rsidR="0096754F" w:rsidRPr="0096754F" w:rsidRDefault="0096754F" w:rsidP="0096754F">
      <w:pPr>
        <w:suppressAutoHyphens/>
        <w:spacing w:after="0" w:line="240" w:lineRule="auto"/>
        <w:rPr>
          <w:rFonts w:ascii="Times New Roman" w:hAnsi="Times New Roman" w:cs="Times New Roman"/>
          <w:b/>
          <w:i/>
          <w:sz w:val="24"/>
          <w:szCs w:val="24"/>
        </w:rPr>
      </w:pPr>
    </w:p>
    <w:p w14:paraId="06038F88"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6" w:h="16838"/>
          <w:pgMar w:top="1134" w:right="850" w:bottom="284" w:left="1701" w:header="708" w:footer="708" w:gutter="0"/>
          <w:cols w:space="720"/>
          <w:docGrid w:linePitch="299"/>
        </w:sectPr>
      </w:pPr>
    </w:p>
    <w:p w14:paraId="51A60735"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6056"/>
        <w:gridCol w:w="1981"/>
        <w:gridCol w:w="2411"/>
        <w:gridCol w:w="1634"/>
      </w:tblGrid>
      <w:tr w:rsidR="0096754F" w:rsidRPr="0096754F" w14:paraId="566715F7" w14:textId="77777777" w:rsidTr="00440F2D">
        <w:trPr>
          <w:trHeight w:val="20"/>
        </w:trPr>
        <w:tc>
          <w:tcPr>
            <w:tcW w:w="951" w:type="pct"/>
            <w:vAlign w:val="center"/>
          </w:tcPr>
          <w:p w14:paraId="696F5BEF"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Наименование разделов и тем</w:t>
            </w:r>
          </w:p>
        </w:tc>
        <w:tc>
          <w:tcPr>
            <w:tcW w:w="2029" w:type="pct"/>
            <w:vAlign w:val="center"/>
          </w:tcPr>
          <w:p w14:paraId="7026DE4D"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64" w:type="pct"/>
            <w:vAlign w:val="center"/>
          </w:tcPr>
          <w:p w14:paraId="1E2B2131"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Объем, акад. ч / в том числе в форме практической подготовки, акад. ч</w:t>
            </w:r>
          </w:p>
        </w:tc>
        <w:tc>
          <w:tcPr>
            <w:tcW w:w="808" w:type="pct"/>
            <w:vAlign w:val="center"/>
          </w:tcPr>
          <w:p w14:paraId="77A519F5"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Коды компетенций и личностных результатов,</w:t>
            </w:r>
            <w:r w:rsidRPr="0096754F">
              <w:rPr>
                <w:rFonts w:ascii="Times New Roman" w:hAnsi="Times New Roman" w:cs="Times New Roman"/>
                <w:sz w:val="24"/>
                <w:szCs w:val="24"/>
              </w:rPr>
              <w:t xml:space="preserve"> </w:t>
            </w:r>
            <w:r w:rsidRPr="0096754F">
              <w:rPr>
                <w:rFonts w:ascii="Times New Roman" w:hAnsi="Times New Roman" w:cs="Times New Roman"/>
                <w:b/>
                <w:bCs/>
                <w:sz w:val="24"/>
                <w:szCs w:val="24"/>
              </w:rPr>
              <w:t>формированию которых способствует элемент программы</w:t>
            </w:r>
          </w:p>
        </w:tc>
        <w:tc>
          <w:tcPr>
            <w:tcW w:w="548" w:type="pct"/>
          </w:tcPr>
          <w:p w14:paraId="13E1BEF2"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sz w:val="24"/>
                <w:szCs w:val="24"/>
              </w:rPr>
              <w:t>Код Н/У/З</w:t>
            </w:r>
          </w:p>
        </w:tc>
      </w:tr>
      <w:tr w:rsidR="0096754F" w:rsidRPr="0096754F" w14:paraId="530505E3" w14:textId="77777777" w:rsidTr="00440F2D">
        <w:trPr>
          <w:trHeight w:val="20"/>
        </w:trPr>
        <w:tc>
          <w:tcPr>
            <w:tcW w:w="951" w:type="pct"/>
          </w:tcPr>
          <w:p w14:paraId="4BC28C95"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1</w:t>
            </w:r>
          </w:p>
        </w:tc>
        <w:tc>
          <w:tcPr>
            <w:tcW w:w="2029" w:type="pct"/>
          </w:tcPr>
          <w:p w14:paraId="01980088"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2</w:t>
            </w:r>
          </w:p>
        </w:tc>
        <w:tc>
          <w:tcPr>
            <w:tcW w:w="664" w:type="pct"/>
          </w:tcPr>
          <w:p w14:paraId="3F591110"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3</w:t>
            </w:r>
          </w:p>
        </w:tc>
        <w:tc>
          <w:tcPr>
            <w:tcW w:w="808" w:type="pct"/>
          </w:tcPr>
          <w:p w14:paraId="56F05A5E"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4</w:t>
            </w:r>
          </w:p>
        </w:tc>
        <w:tc>
          <w:tcPr>
            <w:tcW w:w="548" w:type="pct"/>
          </w:tcPr>
          <w:p w14:paraId="5DC7BF5C"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5</w:t>
            </w:r>
          </w:p>
        </w:tc>
      </w:tr>
      <w:tr w:rsidR="0096754F" w:rsidRPr="0096754F" w14:paraId="47991ECC" w14:textId="77777777" w:rsidTr="00440F2D">
        <w:trPr>
          <w:trHeight w:val="20"/>
        </w:trPr>
        <w:tc>
          <w:tcPr>
            <w:tcW w:w="2980" w:type="pct"/>
            <w:gridSpan w:val="2"/>
          </w:tcPr>
          <w:p w14:paraId="02BFAAAA" w14:textId="77777777" w:rsidR="0096754F" w:rsidRPr="0096754F" w:rsidRDefault="0096754F" w:rsidP="0096754F">
            <w:pPr>
              <w:spacing w:after="0" w:line="240" w:lineRule="auto"/>
              <w:rPr>
                <w:rFonts w:ascii="Times New Roman" w:hAnsi="Times New Roman" w:cs="Times New Roman"/>
                <w:i/>
                <w:sz w:val="24"/>
                <w:szCs w:val="24"/>
                <w:highlight w:val="yellow"/>
              </w:rPr>
            </w:pPr>
            <w:r w:rsidRPr="0096754F">
              <w:rPr>
                <w:rFonts w:ascii="Times New Roman" w:hAnsi="Times New Roman" w:cs="Times New Roman"/>
                <w:b/>
                <w:bCs/>
                <w:sz w:val="24"/>
                <w:szCs w:val="24"/>
              </w:rPr>
              <w:t>Раздел 1. Гидравлические системы</w:t>
            </w:r>
          </w:p>
        </w:tc>
        <w:tc>
          <w:tcPr>
            <w:tcW w:w="664" w:type="pct"/>
            <w:vAlign w:val="center"/>
          </w:tcPr>
          <w:p w14:paraId="0E02DD08"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r w:rsidRPr="0096754F">
              <w:rPr>
                <w:rFonts w:ascii="Times New Roman" w:hAnsi="Times New Roman" w:cs="Times New Roman"/>
                <w:b/>
                <w:bCs/>
                <w:sz w:val="24"/>
                <w:szCs w:val="24"/>
              </w:rPr>
              <w:t>30/ 12</w:t>
            </w:r>
          </w:p>
        </w:tc>
        <w:tc>
          <w:tcPr>
            <w:tcW w:w="808" w:type="pct"/>
          </w:tcPr>
          <w:p w14:paraId="1EE621E6" w14:textId="77777777" w:rsidR="0096754F" w:rsidRPr="0096754F" w:rsidRDefault="0096754F" w:rsidP="0096754F">
            <w:pPr>
              <w:spacing w:after="0" w:line="240" w:lineRule="auto"/>
              <w:jc w:val="center"/>
              <w:rPr>
                <w:rFonts w:ascii="Times New Roman" w:hAnsi="Times New Roman" w:cs="Times New Roman"/>
                <w:b/>
                <w:bCs/>
                <w:i/>
                <w:iCs/>
                <w:sz w:val="24"/>
                <w:szCs w:val="24"/>
                <w:highlight w:val="green"/>
              </w:rPr>
            </w:pPr>
          </w:p>
        </w:tc>
        <w:tc>
          <w:tcPr>
            <w:tcW w:w="548" w:type="pct"/>
          </w:tcPr>
          <w:p w14:paraId="7DAF428D" w14:textId="77777777" w:rsidR="0096754F" w:rsidRPr="0096754F" w:rsidRDefault="0096754F" w:rsidP="0096754F">
            <w:pPr>
              <w:spacing w:after="0" w:line="240" w:lineRule="auto"/>
              <w:jc w:val="center"/>
              <w:rPr>
                <w:rFonts w:ascii="Times New Roman" w:hAnsi="Times New Roman" w:cs="Times New Roman"/>
                <w:b/>
                <w:bCs/>
                <w:i/>
                <w:iCs/>
                <w:sz w:val="24"/>
                <w:szCs w:val="24"/>
                <w:highlight w:val="green"/>
              </w:rPr>
            </w:pPr>
          </w:p>
        </w:tc>
      </w:tr>
      <w:tr w:rsidR="0096754F" w:rsidRPr="0096754F" w14:paraId="4E560CD7" w14:textId="77777777" w:rsidTr="00440F2D">
        <w:trPr>
          <w:trHeight w:val="20"/>
        </w:trPr>
        <w:tc>
          <w:tcPr>
            <w:tcW w:w="951" w:type="pct"/>
            <w:vMerge w:val="restart"/>
          </w:tcPr>
          <w:p w14:paraId="583F5073"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1.1 Гидросистемы и гидроприводы.</w:t>
            </w:r>
          </w:p>
        </w:tc>
        <w:tc>
          <w:tcPr>
            <w:tcW w:w="2029" w:type="pct"/>
          </w:tcPr>
          <w:p w14:paraId="0FFE2B8A" w14:textId="77777777" w:rsidR="0096754F" w:rsidRPr="0096754F" w:rsidRDefault="0096754F" w:rsidP="0096754F">
            <w:pPr>
              <w:spacing w:after="0" w:line="240" w:lineRule="auto"/>
              <w:rPr>
                <w:rFonts w:ascii="Times New Roman" w:hAnsi="Times New Roman" w:cs="Times New Roman"/>
                <w:b/>
                <w:bCs/>
                <w:i/>
                <w:sz w:val="24"/>
                <w:szCs w:val="24"/>
              </w:rPr>
            </w:pPr>
            <w:r w:rsidRPr="0096754F">
              <w:rPr>
                <w:rFonts w:ascii="Times New Roman" w:hAnsi="Times New Roman" w:cs="Times New Roman"/>
                <w:b/>
                <w:bCs/>
                <w:sz w:val="24"/>
                <w:szCs w:val="24"/>
              </w:rPr>
              <w:t>Содержание</w:t>
            </w:r>
          </w:p>
        </w:tc>
        <w:tc>
          <w:tcPr>
            <w:tcW w:w="664" w:type="pct"/>
          </w:tcPr>
          <w:p w14:paraId="24D905DB" w14:textId="77777777" w:rsidR="0096754F" w:rsidRPr="0096754F" w:rsidRDefault="0096754F" w:rsidP="0096754F">
            <w:pPr>
              <w:suppressAutoHyphens/>
              <w:spacing w:after="0" w:line="240" w:lineRule="auto"/>
              <w:jc w:val="center"/>
              <w:rPr>
                <w:rFonts w:ascii="Times New Roman" w:hAnsi="Times New Roman" w:cs="Times New Roman"/>
                <w:i/>
                <w:iCs/>
                <w:sz w:val="24"/>
                <w:szCs w:val="24"/>
              </w:rPr>
            </w:pPr>
            <w:r w:rsidRPr="0096754F">
              <w:rPr>
                <w:rFonts w:ascii="Times New Roman" w:hAnsi="Times New Roman" w:cs="Times New Roman"/>
                <w:i/>
                <w:sz w:val="24"/>
                <w:szCs w:val="24"/>
              </w:rPr>
              <w:t>2</w:t>
            </w:r>
          </w:p>
        </w:tc>
        <w:tc>
          <w:tcPr>
            <w:tcW w:w="808" w:type="pct"/>
          </w:tcPr>
          <w:p w14:paraId="34C2694B" w14:textId="77777777" w:rsidR="0096754F" w:rsidRPr="0096754F" w:rsidRDefault="0096754F" w:rsidP="0096754F">
            <w:pPr>
              <w:spacing w:after="0" w:line="240" w:lineRule="auto"/>
              <w:rPr>
                <w:rFonts w:ascii="Times New Roman" w:hAnsi="Times New Roman" w:cs="Times New Roman"/>
                <w:b/>
                <w:i/>
                <w:sz w:val="24"/>
                <w:szCs w:val="24"/>
              </w:rPr>
            </w:pPr>
          </w:p>
        </w:tc>
        <w:tc>
          <w:tcPr>
            <w:tcW w:w="548" w:type="pct"/>
          </w:tcPr>
          <w:p w14:paraId="214E27B5" w14:textId="77777777" w:rsidR="0096754F" w:rsidRPr="0096754F" w:rsidRDefault="0096754F" w:rsidP="0096754F">
            <w:pPr>
              <w:spacing w:after="0" w:line="240" w:lineRule="auto"/>
              <w:rPr>
                <w:rFonts w:ascii="Times New Roman" w:hAnsi="Times New Roman" w:cs="Times New Roman"/>
                <w:b/>
                <w:i/>
                <w:sz w:val="24"/>
                <w:szCs w:val="24"/>
              </w:rPr>
            </w:pPr>
          </w:p>
        </w:tc>
      </w:tr>
      <w:tr w:rsidR="0096754F" w:rsidRPr="0096754F" w14:paraId="6EC96F49" w14:textId="77777777" w:rsidTr="00440F2D">
        <w:trPr>
          <w:trHeight w:val="20"/>
        </w:trPr>
        <w:tc>
          <w:tcPr>
            <w:tcW w:w="951" w:type="pct"/>
            <w:vMerge/>
          </w:tcPr>
          <w:p w14:paraId="563775E3" w14:textId="77777777" w:rsidR="0096754F" w:rsidRPr="0096754F" w:rsidRDefault="0096754F" w:rsidP="0096754F">
            <w:pPr>
              <w:spacing w:after="0" w:line="240" w:lineRule="auto"/>
              <w:jc w:val="center"/>
              <w:rPr>
                <w:rFonts w:ascii="Times New Roman" w:hAnsi="Times New Roman" w:cs="Times New Roman"/>
                <w:b/>
                <w:bCs/>
                <w:i/>
                <w:sz w:val="24"/>
                <w:szCs w:val="24"/>
              </w:rPr>
            </w:pPr>
          </w:p>
        </w:tc>
        <w:tc>
          <w:tcPr>
            <w:tcW w:w="2029" w:type="pct"/>
          </w:tcPr>
          <w:p w14:paraId="28B260E1"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Общие сведения о гидросистемах. Структура гидроприводов.</w:t>
            </w:r>
          </w:p>
        </w:tc>
        <w:tc>
          <w:tcPr>
            <w:tcW w:w="664" w:type="pct"/>
          </w:tcPr>
          <w:p w14:paraId="5E3B624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808" w:type="pct"/>
          </w:tcPr>
          <w:p w14:paraId="2736A6D2"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w:t>
            </w:r>
          </w:p>
          <w:p w14:paraId="76AA9C61"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w:t>
            </w:r>
          </w:p>
          <w:p w14:paraId="0A3E2A21"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bCs/>
                <w:sz w:val="24"/>
                <w:szCs w:val="24"/>
              </w:rPr>
              <w:t>КК 1</w:t>
            </w:r>
          </w:p>
        </w:tc>
        <w:tc>
          <w:tcPr>
            <w:tcW w:w="548" w:type="pct"/>
          </w:tcPr>
          <w:p w14:paraId="0DE2F541"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56E77A1B"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09444031"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01.02</w:t>
            </w:r>
          </w:p>
          <w:p w14:paraId="1A5F5E3C"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02.06</w:t>
            </w:r>
          </w:p>
          <w:p w14:paraId="57AEF3BF"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01.01</w:t>
            </w:r>
          </w:p>
          <w:p w14:paraId="6DC9B8F5"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hAnsi="Times New Roman" w:cs="Times New Roman"/>
                <w:bCs/>
                <w:iCs/>
                <w:sz w:val="24"/>
                <w:szCs w:val="24"/>
              </w:rPr>
              <w:t>Зо 01.02</w:t>
            </w:r>
          </w:p>
        </w:tc>
      </w:tr>
      <w:tr w:rsidR="0096754F" w:rsidRPr="0096754F" w14:paraId="64A2F8DA" w14:textId="77777777" w:rsidTr="00440F2D">
        <w:trPr>
          <w:trHeight w:val="329"/>
        </w:trPr>
        <w:tc>
          <w:tcPr>
            <w:tcW w:w="951" w:type="pct"/>
            <w:vMerge w:val="restart"/>
          </w:tcPr>
          <w:p w14:paraId="40BF2D18"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1.2 Физические основы функционирования гидросистем</w:t>
            </w:r>
          </w:p>
        </w:tc>
        <w:tc>
          <w:tcPr>
            <w:tcW w:w="2029" w:type="pct"/>
          </w:tcPr>
          <w:p w14:paraId="0131C904"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4" w:type="pct"/>
            <w:vAlign w:val="center"/>
          </w:tcPr>
          <w:p w14:paraId="6DF94304" w14:textId="77777777" w:rsidR="0096754F" w:rsidRPr="0096754F" w:rsidRDefault="0096754F" w:rsidP="0096754F">
            <w:pPr>
              <w:suppressAutoHyphens/>
              <w:spacing w:after="0" w:line="240" w:lineRule="auto"/>
              <w:jc w:val="center"/>
              <w:rPr>
                <w:rFonts w:ascii="Times New Roman" w:hAnsi="Times New Roman" w:cs="Times New Roman"/>
                <w:bCs/>
                <w:i/>
                <w:iCs/>
                <w:sz w:val="24"/>
                <w:szCs w:val="24"/>
              </w:rPr>
            </w:pPr>
            <w:r w:rsidRPr="0096754F">
              <w:rPr>
                <w:rFonts w:ascii="Times New Roman" w:hAnsi="Times New Roman" w:cs="Times New Roman"/>
                <w:bCs/>
                <w:i/>
                <w:iCs/>
                <w:sz w:val="24"/>
                <w:szCs w:val="24"/>
              </w:rPr>
              <w:t>4/2</w:t>
            </w:r>
          </w:p>
        </w:tc>
        <w:tc>
          <w:tcPr>
            <w:tcW w:w="808" w:type="pct"/>
          </w:tcPr>
          <w:p w14:paraId="0E8CE2E0"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4DE8521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851616E" w14:textId="77777777" w:rsidTr="00440F2D">
        <w:trPr>
          <w:trHeight w:val="20"/>
        </w:trPr>
        <w:tc>
          <w:tcPr>
            <w:tcW w:w="951" w:type="pct"/>
            <w:vMerge/>
          </w:tcPr>
          <w:p w14:paraId="5B31A6A0"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1AD22364"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Гидростатика. Основные законы кинематики и динамики жидкости.</w:t>
            </w:r>
          </w:p>
        </w:tc>
        <w:tc>
          <w:tcPr>
            <w:tcW w:w="664" w:type="pct"/>
            <w:vAlign w:val="center"/>
          </w:tcPr>
          <w:p w14:paraId="0AA46FF3" w14:textId="77777777" w:rsidR="0096754F" w:rsidRPr="0096754F" w:rsidRDefault="0096754F" w:rsidP="0096754F">
            <w:pPr>
              <w:suppressAutoHyphens/>
              <w:spacing w:after="0" w:line="240" w:lineRule="auto"/>
              <w:jc w:val="center"/>
              <w:rPr>
                <w:rFonts w:ascii="Times New Roman" w:hAnsi="Times New Roman" w:cs="Times New Roman"/>
                <w:bCs/>
                <w:i/>
                <w:iCs/>
                <w:sz w:val="24"/>
                <w:szCs w:val="24"/>
              </w:rPr>
            </w:pPr>
          </w:p>
        </w:tc>
        <w:tc>
          <w:tcPr>
            <w:tcW w:w="808" w:type="pct"/>
            <w:vMerge w:val="restart"/>
          </w:tcPr>
          <w:p w14:paraId="61676EBA"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w:t>
            </w:r>
          </w:p>
          <w:p w14:paraId="580FD147"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 ОК 02</w:t>
            </w:r>
          </w:p>
          <w:p w14:paraId="71DC665C"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 КК 6</w:t>
            </w:r>
          </w:p>
        </w:tc>
        <w:tc>
          <w:tcPr>
            <w:tcW w:w="548" w:type="pct"/>
            <w:vMerge w:val="restart"/>
          </w:tcPr>
          <w:p w14:paraId="2F4FC1E5"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21CE4C61"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0254E515"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01.02</w:t>
            </w:r>
          </w:p>
          <w:p w14:paraId="0DE500D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eastAsia="Times New Roman" w:hAnsi="Times New Roman" w:cs="Times New Roman"/>
                <w:bCs/>
                <w:sz w:val="24"/>
                <w:szCs w:val="24"/>
              </w:rPr>
              <w:t>Уо 01.03</w:t>
            </w:r>
          </w:p>
          <w:p w14:paraId="255D0F8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7E2937A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0E48254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01.01</w:t>
            </w:r>
          </w:p>
          <w:p w14:paraId="00CB167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01.02</w:t>
            </w:r>
          </w:p>
          <w:p w14:paraId="0A2AC9B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01.03</w:t>
            </w:r>
          </w:p>
          <w:p w14:paraId="268991E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06AF2C2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093D1B6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02.03</w:t>
            </w:r>
          </w:p>
        </w:tc>
      </w:tr>
      <w:tr w:rsidR="0096754F" w:rsidRPr="0096754F" w14:paraId="45883277" w14:textId="77777777" w:rsidTr="00440F2D">
        <w:trPr>
          <w:trHeight w:val="20"/>
        </w:trPr>
        <w:tc>
          <w:tcPr>
            <w:tcW w:w="951" w:type="pct"/>
            <w:vMerge/>
          </w:tcPr>
          <w:p w14:paraId="35135F5D"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433E3CED"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45B432E4"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2D112E72"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548" w:type="pct"/>
            <w:vMerge/>
          </w:tcPr>
          <w:p w14:paraId="072F882F" w14:textId="77777777" w:rsidR="0096754F" w:rsidRPr="0096754F" w:rsidRDefault="0096754F" w:rsidP="0096754F">
            <w:pPr>
              <w:spacing w:after="0" w:line="240" w:lineRule="auto"/>
              <w:rPr>
                <w:rFonts w:ascii="Times New Roman" w:hAnsi="Times New Roman" w:cs="Times New Roman"/>
                <w:bCs/>
                <w:sz w:val="24"/>
                <w:szCs w:val="24"/>
              </w:rPr>
            </w:pPr>
          </w:p>
        </w:tc>
      </w:tr>
      <w:tr w:rsidR="0096754F" w:rsidRPr="0096754F" w14:paraId="58DEFE55" w14:textId="77777777" w:rsidTr="00440F2D">
        <w:trPr>
          <w:trHeight w:val="20"/>
        </w:trPr>
        <w:tc>
          <w:tcPr>
            <w:tcW w:w="951" w:type="pct"/>
            <w:vMerge/>
          </w:tcPr>
          <w:p w14:paraId="1504CC56"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41FAF32"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sz w:val="24"/>
                <w:szCs w:val="24"/>
              </w:rPr>
              <w:t>Практическое занятие №1</w:t>
            </w:r>
            <w:r w:rsidRPr="0096754F">
              <w:rPr>
                <w:rFonts w:ascii="Times New Roman" w:hAnsi="Times New Roman" w:cs="Times New Roman"/>
                <w:sz w:val="24"/>
                <w:szCs w:val="24"/>
              </w:rPr>
              <w:t>. Расчёт потерь напора, гидравлических сопротивлений и режимов течения жидкости.</w:t>
            </w:r>
          </w:p>
        </w:tc>
        <w:tc>
          <w:tcPr>
            <w:tcW w:w="664" w:type="pct"/>
            <w:shd w:val="clear" w:color="auto" w:fill="auto"/>
          </w:tcPr>
          <w:p w14:paraId="7E90F497" w14:textId="77777777" w:rsidR="0096754F" w:rsidRPr="0096754F" w:rsidRDefault="0096754F" w:rsidP="0096754F">
            <w:pPr>
              <w:suppressAutoHyphens/>
              <w:spacing w:after="0" w:line="240" w:lineRule="auto"/>
              <w:jc w:val="center"/>
              <w:rPr>
                <w:rFonts w:ascii="Times New Roman" w:hAnsi="Times New Roman" w:cs="Times New Roman"/>
                <w:bCs/>
                <w:i/>
                <w:iCs/>
                <w:sz w:val="24"/>
                <w:szCs w:val="24"/>
              </w:rPr>
            </w:pPr>
            <w:r w:rsidRPr="0096754F">
              <w:rPr>
                <w:rFonts w:ascii="Times New Roman" w:hAnsi="Times New Roman" w:cs="Times New Roman"/>
                <w:bCs/>
                <w:i/>
                <w:iCs/>
                <w:sz w:val="24"/>
                <w:szCs w:val="24"/>
              </w:rPr>
              <w:t>2</w:t>
            </w:r>
          </w:p>
        </w:tc>
        <w:tc>
          <w:tcPr>
            <w:tcW w:w="808" w:type="pct"/>
            <w:vMerge/>
          </w:tcPr>
          <w:p w14:paraId="1A04468F"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548" w:type="pct"/>
            <w:vMerge/>
          </w:tcPr>
          <w:p w14:paraId="31139F9C" w14:textId="77777777" w:rsidR="0096754F" w:rsidRPr="0096754F" w:rsidRDefault="0096754F" w:rsidP="0096754F">
            <w:pPr>
              <w:spacing w:after="0" w:line="240" w:lineRule="auto"/>
              <w:rPr>
                <w:rFonts w:ascii="Times New Roman" w:hAnsi="Times New Roman" w:cs="Times New Roman"/>
                <w:bCs/>
                <w:sz w:val="24"/>
                <w:szCs w:val="24"/>
              </w:rPr>
            </w:pPr>
          </w:p>
        </w:tc>
      </w:tr>
      <w:tr w:rsidR="0096754F" w:rsidRPr="0096754F" w14:paraId="6A877BBC" w14:textId="77777777" w:rsidTr="00440F2D">
        <w:trPr>
          <w:trHeight w:val="291"/>
        </w:trPr>
        <w:tc>
          <w:tcPr>
            <w:tcW w:w="951" w:type="pct"/>
            <w:vMerge w:val="restart"/>
          </w:tcPr>
          <w:p w14:paraId="7DCFFAD6"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Тема 1.3 Энергообеспечивающие гидравлические системы.</w:t>
            </w:r>
          </w:p>
        </w:tc>
        <w:tc>
          <w:tcPr>
            <w:tcW w:w="2029" w:type="pct"/>
          </w:tcPr>
          <w:p w14:paraId="2ED6DC8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64" w:type="pct"/>
            <w:vAlign w:val="center"/>
          </w:tcPr>
          <w:p w14:paraId="03D6F965"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tcPr>
          <w:p w14:paraId="692A3CB4"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1467BB4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9CA68EB" w14:textId="77777777" w:rsidTr="00440F2D">
        <w:trPr>
          <w:trHeight w:val="20"/>
        </w:trPr>
        <w:tc>
          <w:tcPr>
            <w:tcW w:w="951" w:type="pct"/>
            <w:vMerge/>
          </w:tcPr>
          <w:p w14:paraId="6AA2D44E"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03B79B9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Трубопроводы и присоединительная арматура. Расчёт гидролиний.</w:t>
            </w:r>
          </w:p>
        </w:tc>
        <w:tc>
          <w:tcPr>
            <w:tcW w:w="664" w:type="pct"/>
            <w:vAlign w:val="center"/>
          </w:tcPr>
          <w:p w14:paraId="35D8AED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tcPr>
          <w:p w14:paraId="54B971A2"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ОК 01</w:t>
            </w:r>
          </w:p>
        </w:tc>
        <w:tc>
          <w:tcPr>
            <w:tcW w:w="548" w:type="pct"/>
          </w:tcPr>
          <w:p w14:paraId="69493EC6"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39FA137D"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01.01</w:t>
            </w:r>
          </w:p>
        </w:tc>
      </w:tr>
      <w:tr w:rsidR="0096754F" w:rsidRPr="0096754F" w14:paraId="6B2FD2D9" w14:textId="77777777" w:rsidTr="00440F2D">
        <w:trPr>
          <w:trHeight w:val="249"/>
        </w:trPr>
        <w:tc>
          <w:tcPr>
            <w:tcW w:w="951" w:type="pct"/>
            <w:vMerge w:val="restart"/>
          </w:tcPr>
          <w:p w14:paraId="7527D649"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1.4 Объёмные гидравлические машины: насосы, гидромоторы. Гидроцилиндры.</w:t>
            </w:r>
          </w:p>
        </w:tc>
        <w:tc>
          <w:tcPr>
            <w:tcW w:w="2029" w:type="pct"/>
          </w:tcPr>
          <w:p w14:paraId="1454A356" w14:textId="77777777" w:rsidR="0096754F" w:rsidRPr="0096754F" w:rsidRDefault="0096754F" w:rsidP="0096754F">
            <w:pPr>
              <w:spacing w:after="0" w:line="240" w:lineRule="auto"/>
              <w:rPr>
                <w:rFonts w:ascii="Times New Roman" w:hAnsi="Times New Roman" w:cs="Times New Roman"/>
                <w:b/>
                <w:bCs/>
                <w:i/>
                <w:sz w:val="24"/>
                <w:szCs w:val="24"/>
              </w:rPr>
            </w:pPr>
            <w:r w:rsidRPr="0096754F">
              <w:rPr>
                <w:rFonts w:ascii="Times New Roman" w:hAnsi="Times New Roman" w:cs="Times New Roman"/>
                <w:b/>
                <w:bCs/>
                <w:sz w:val="24"/>
                <w:szCs w:val="24"/>
              </w:rPr>
              <w:t>Содержание</w:t>
            </w:r>
          </w:p>
        </w:tc>
        <w:tc>
          <w:tcPr>
            <w:tcW w:w="664" w:type="pct"/>
            <w:vAlign w:val="center"/>
          </w:tcPr>
          <w:p w14:paraId="0E0AD49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bCs/>
                <w:i/>
                <w:iCs/>
                <w:sz w:val="24"/>
                <w:szCs w:val="24"/>
              </w:rPr>
              <w:t>4/2</w:t>
            </w:r>
          </w:p>
        </w:tc>
        <w:tc>
          <w:tcPr>
            <w:tcW w:w="808" w:type="pct"/>
          </w:tcPr>
          <w:p w14:paraId="508B519E"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0BC6F84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F926F3B" w14:textId="77777777" w:rsidTr="00440F2D">
        <w:trPr>
          <w:trHeight w:val="327"/>
        </w:trPr>
        <w:tc>
          <w:tcPr>
            <w:tcW w:w="951" w:type="pct"/>
            <w:vMerge/>
          </w:tcPr>
          <w:p w14:paraId="24B8AFDE"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5C3F93D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Классификация объёмных насосов.</w:t>
            </w:r>
          </w:p>
        </w:tc>
        <w:tc>
          <w:tcPr>
            <w:tcW w:w="664" w:type="pct"/>
            <w:vAlign w:val="center"/>
          </w:tcPr>
          <w:p w14:paraId="0E168D4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808" w:type="pct"/>
            <w:vMerge w:val="restart"/>
          </w:tcPr>
          <w:p w14:paraId="12376452"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w:t>
            </w:r>
          </w:p>
          <w:p w14:paraId="72104ABE"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 ОК 02</w:t>
            </w:r>
          </w:p>
          <w:p w14:paraId="76105AA0"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4</w:t>
            </w:r>
          </w:p>
        </w:tc>
        <w:tc>
          <w:tcPr>
            <w:tcW w:w="548" w:type="pct"/>
            <w:vMerge w:val="restart"/>
          </w:tcPr>
          <w:p w14:paraId="6C7192D9"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5C1B903B"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З 1.1.02</w:t>
            </w:r>
          </w:p>
          <w:p w14:paraId="28791BF3"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4931FE10"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01.02</w:t>
            </w:r>
          </w:p>
          <w:p w14:paraId="1DEC7BEA"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01.03</w:t>
            </w:r>
          </w:p>
          <w:p w14:paraId="145A7A2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6E0D023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041A958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01.01</w:t>
            </w:r>
          </w:p>
          <w:p w14:paraId="0AE63F3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01.02</w:t>
            </w:r>
          </w:p>
          <w:p w14:paraId="3E141A8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01.03</w:t>
            </w:r>
          </w:p>
          <w:p w14:paraId="244A054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46B87D8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2EB3B77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02.03</w:t>
            </w:r>
          </w:p>
        </w:tc>
      </w:tr>
      <w:tr w:rsidR="0096754F" w:rsidRPr="0096754F" w14:paraId="08B8FC76" w14:textId="77777777" w:rsidTr="00440F2D">
        <w:trPr>
          <w:trHeight w:val="20"/>
        </w:trPr>
        <w:tc>
          <w:tcPr>
            <w:tcW w:w="951" w:type="pct"/>
            <w:vMerge/>
          </w:tcPr>
          <w:p w14:paraId="6FC1EED7"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DF4A81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2DE1491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36BE670D"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41843A2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215B066" w14:textId="77777777" w:rsidTr="00440F2D">
        <w:trPr>
          <w:trHeight w:val="20"/>
        </w:trPr>
        <w:tc>
          <w:tcPr>
            <w:tcW w:w="951" w:type="pct"/>
            <w:vMerge/>
          </w:tcPr>
          <w:p w14:paraId="3BB9F71C"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6849C88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№2</w:t>
            </w:r>
            <w:r w:rsidRPr="0096754F">
              <w:rPr>
                <w:rFonts w:ascii="Times New Roman" w:hAnsi="Times New Roman" w:cs="Times New Roman"/>
                <w:sz w:val="24"/>
                <w:szCs w:val="24"/>
              </w:rPr>
              <w:t>. Расчёт рабочего объёма</w:t>
            </w:r>
            <w:r w:rsidRPr="0096754F">
              <w:rPr>
                <w:rFonts w:ascii="Times New Roman" w:eastAsia="Calibri" w:hAnsi="Times New Roman" w:cs="Times New Roman"/>
                <w:sz w:val="24"/>
                <w:szCs w:val="24"/>
              </w:rPr>
              <w:t xml:space="preserve"> </w:t>
            </w:r>
            <w:r w:rsidRPr="0096754F">
              <w:rPr>
                <w:rFonts w:ascii="Times New Roman" w:hAnsi="Times New Roman" w:cs="Times New Roman"/>
                <w:sz w:val="24"/>
                <w:szCs w:val="24"/>
              </w:rPr>
              <w:t>шестерённого, винтового, пластинчатого, радиально- и аксиально-поршневого насосов.</w:t>
            </w:r>
          </w:p>
        </w:tc>
        <w:tc>
          <w:tcPr>
            <w:tcW w:w="664" w:type="pct"/>
          </w:tcPr>
          <w:p w14:paraId="719E0D2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576C4B0B"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7087BAC9"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4A8651D" w14:textId="77777777" w:rsidTr="00440F2D">
        <w:trPr>
          <w:trHeight w:val="20"/>
        </w:trPr>
        <w:tc>
          <w:tcPr>
            <w:tcW w:w="951" w:type="pct"/>
            <w:vMerge w:val="restart"/>
          </w:tcPr>
          <w:p w14:paraId="351D0ACD"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Тема 1.5 Исполнительная система.</w:t>
            </w:r>
          </w:p>
        </w:tc>
        <w:tc>
          <w:tcPr>
            <w:tcW w:w="2029" w:type="pct"/>
          </w:tcPr>
          <w:p w14:paraId="36343AD5"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4" w:type="pct"/>
            <w:vAlign w:val="center"/>
          </w:tcPr>
          <w:p w14:paraId="0CC1C77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bCs/>
                <w:i/>
                <w:iCs/>
                <w:sz w:val="24"/>
                <w:szCs w:val="24"/>
              </w:rPr>
              <w:t>2</w:t>
            </w:r>
          </w:p>
        </w:tc>
        <w:tc>
          <w:tcPr>
            <w:tcW w:w="808" w:type="pct"/>
          </w:tcPr>
          <w:p w14:paraId="010EAC2E"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2AF002C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214EE07" w14:textId="77777777" w:rsidTr="00440F2D">
        <w:trPr>
          <w:trHeight w:val="20"/>
        </w:trPr>
        <w:tc>
          <w:tcPr>
            <w:tcW w:w="951" w:type="pct"/>
            <w:vMerge/>
          </w:tcPr>
          <w:p w14:paraId="5B3BEB6D"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24C3ADA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Гидроцилиндры. Поворотные гидродвигатели. Гидромоторы.</w:t>
            </w:r>
          </w:p>
        </w:tc>
        <w:tc>
          <w:tcPr>
            <w:tcW w:w="664" w:type="pct"/>
            <w:vAlign w:val="center"/>
          </w:tcPr>
          <w:p w14:paraId="01EADA6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tcPr>
          <w:p w14:paraId="29CA8F3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ОК 01</w:t>
            </w:r>
          </w:p>
        </w:tc>
        <w:tc>
          <w:tcPr>
            <w:tcW w:w="548" w:type="pct"/>
          </w:tcPr>
          <w:p w14:paraId="5AE52858"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З 1.1.02</w:t>
            </w:r>
          </w:p>
          <w:p w14:paraId="24499003"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352686FA"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01.01</w:t>
            </w:r>
          </w:p>
        </w:tc>
      </w:tr>
      <w:tr w:rsidR="0096754F" w:rsidRPr="0096754F" w14:paraId="4C979476" w14:textId="77777777" w:rsidTr="00440F2D">
        <w:trPr>
          <w:trHeight w:val="20"/>
        </w:trPr>
        <w:tc>
          <w:tcPr>
            <w:tcW w:w="951" w:type="pct"/>
            <w:vMerge w:val="restart"/>
          </w:tcPr>
          <w:p w14:paraId="17FC47C8"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1.6 Элементы управления гидравлическими приводами.</w:t>
            </w:r>
          </w:p>
        </w:tc>
        <w:tc>
          <w:tcPr>
            <w:tcW w:w="2029" w:type="pct"/>
          </w:tcPr>
          <w:p w14:paraId="445A70D7"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4" w:type="pct"/>
            <w:vAlign w:val="center"/>
          </w:tcPr>
          <w:p w14:paraId="5CA7AFE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bCs/>
                <w:i/>
                <w:iCs/>
                <w:sz w:val="24"/>
                <w:szCs w:val="24"/>
              </w:rPr>
              <w:t>4/2</w:t>
            </w:r>
          </w:p>
        </w:tc>
        <w:tc>
          <w:tcPr>
            <w:tcW w:w="808" w:type="pct"/>
          </w:tcPr>
          <w:p w14:paraId="281371C1"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0CFFCE3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761AC0F" w14:textId="77777777" w:rsidTr="00440F2D">
        <w:trPr>
          <w:trHeight w:val="20"/>
        </w:trPr>
        <w:tc>
          <w:tcPr>
            <w:tcW w:w="951" w:type="pct"/>
            <w:vMerge/>
          </w:tcPr>
          <w:p w14:paraId="6E274356"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34F3D9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Гидродроссели и регуляторы расхода. Обратные клапаны, гидрозамки.</w:t>
            </w:r>
          </w:p>
        </w:tc>
        <w:tc>
          <w:tcPr>
            <w:tcW w:w="664" w:type="pct"/>
            <w:vAlign w:val="center"/>
          </w:tcPr>
          <w:p w14:paraId="41FAB3B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shd w:val="clear" w:color="auto" w:fill="auto"/>
          </w:tcPr>
          <w:p w14:paraId="49CDD9BC"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 ПК 5.4</w:t>
            </w:r>
          </w:p>
          <w:p w14:paraId="7926E21A"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02</w:t>
            </w:r>
          </w:p>
          <w:p w14:paraId="63BCF35C"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w:t>
            </w:r>
          </w:p>
        </w:tc>
        <w:tc>
          <w:tcPr>
            <w:tcW w:w="548" w:type="pct"/>
            <w:vMerge w:val="restart"/>
            <w:shd w:val="clear" w:color="auto" w:fill="auto"/>
          </w:tcPr>
          <w:p w14:paraId="62D0EA42"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03B7DE04"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5.4.03</w:t>
            </w:r>
          </w:p>
          <w:p w14:paraId="3FCCF27B"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5.4.04</w:t>
            </w:r>
          </w:p>
          <w:p w14:paraId="347F26E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0D04846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0158090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295F58C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49DE11E7"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iCs/>
                <w:sz w:val="24"/>
                <w:szCs w:val="24"/>
              </w:rPr>
              <w:t>Зо 02.03</w:t>
            </w:r>
          </w:p>
        </w:tc>
      </w:tr>
      <w:tr w:rsidR="0096754F" w:rsidRPr="0096754F" w14:paraId="4F9E0FB4" w14:textId="77777777" w:rsidTr="00440F2D">
        <w:trPr>
          <w:trHeight w:val="20"/>
        </w:trPr>
        <w:tc>
          <w:tcPr>
            <w:tcW w:w="951" w:type="pct"/>
            <w:vMerge/>
          </w:tcPr>
          <w:p w14:paraId="2912BB94"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4EB2E77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4066C41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shd w:val="clear" w:color="auto" w:fill="auto"/>
          </w:tcPr>
          <w:p w14:paraId="417E0DA9"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shd w:val="clear" w:color="auto" w:fill="auto"/>
          </w:tcPr>
          <w:p w14:paraId="1BDEDBA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1F5661D" w14:textId="77777777" w:rsidTr="00440F2D">
        <w:trPr>
          <w:trHeight w:val="20"/>
        </w:trPr>
        <w:tc>
          <w:tcPr>
            <w:tcW w:w="951" w:type="pct"/>
            <w:vMerge/>
          </w:tcPr>
          <w:p w14:paraId="7DCD4B65"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47D26E2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№3</w:t>
            </w:r>
            <w:r w:rsidRPr="0096754F">
              <w:rPr>
                <w:rFonts w:ascii="Times New Roman" w:hAnsi="Times New Roman" w:cs="Times New Roman"/>
                <w:sz w:val="24"/>
                <w:szCs w:val="24"/>
              </w:rPr>
              <w:t>. Изучение устройства и условных обозначений гидрораспределителей.</w:t>
            </w:r>
          </w:p>
        </w:tc>
        <w:tc>
          <w:tcPr>
            <w:tcW w:w="664" w:type="pct"/>
          </w:tcPr>
          <w:p w14:paraId="6ED9CAB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shd w:val="clear" w:color="auto" w:fill="auto"/>
          </w:tcPr>
          <w:p w14:paraId="3443309D"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shd w:val="clear" w:color="auto" w:fill="auto"/>
          </w:tcPr>
          <w:p w14:paraId="10ACD85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EB1FC18" w14:textId="77777777" w:rsidTr="00440F2D">
        <w:trPr>
          <w:trHeight w:val="20"/>
        </w:trPr>
        <w:tc>
          <w:tcPr>
            <w:tcW w:w="951" w:type="pct"/>
            <w:vMerge w:val="restart"/>
          </w:tcPr>
          <w:p w14:paraId="4E5B49D1"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Тема 1.7 Регулирование гидроприводов.</w:t>
            </w:r>
          </w:p>
        </w:tc>
        <w:tc>
          <w:tcPr>
            <w:tcW w:w="2029" w:type="pct"/>
          </w:tcPr>
          <w:p w14:paraId="1F2BA441"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4" w:type="pct"/>
            <w:vAlign w:val="center"/>
          </w:tcPr>
          <w:p w14:paraId="68491678"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bCs/>
                <w:i/>
                <w:iCs/>
                <w:sz w:val="24"/>
                <w:szCs w:val="24"/>
              </w:rPr>
              <w:t>4/2</w:t>
            </w:r>
          </w:p>
        </w:tc>
        <w:tc>
          <w:tcPr>
            <w:tcW w:w="808" w:type="pct"/>
            <w:shd w:val="clear" w:color="auto" w:fill="auto"/>
          </w:tcPr>
          <w:p w14:paraId="56EFF706"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548" w:type="pct"/>
            <w:shd w:val="clear" w:color="auto" w:fill="auto"/>
          </w:tcPr>
          <w:p w14:paraId="4EE47D91"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8DDA5DD" w14:textId="77777777" w:rsidTr="00440F2D">
        <w:trPr>
          <w:trHeight w:val="20"/>
        </w:trPr>
        <w:tc>
          <w:tcPr>
            <w:tcW w:w="951" w:type="pct"/>
            <w:vMerge/>
          </w:tcPr>
          <w:p w14:paraId="7D20E514"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201319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Регулирование скорости. Разгрузка от давления. Последовательное включение в работу гидродвигателей. Устройства и системы, обеспечивающие синхронную работу.</w:t>
            </w:r>
          </w:p>
        </w:tc>
        <w:tc>
          <w:tcPr>
            <w:tcW w:w="664" w:type="pct"/>
          </w:tcPr>
          <w:p w14:paraId="32D85B7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tcPr>
          <w:p w14:paraId="313A2745"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 ПК 5.4</w:t>
            </w:r>
          </w:p>
          <w:p w14:paraId="1F0154A4"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02</w:t>
            </w:r>
          </w:p>
          <w:p w14:paraId="1118D180"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w:t>
            </w:r>
          </w:p>
        </w:tc>
        <w:tc>
          <w:tcPr>
            <w:tcW w:w="548" w:type="pct"/>
            <w:vMerge w:val="restart"/>
          </w:tcPr>
          <w:p w14:paraId="0029DEA4"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614EE376"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5.4.03</w:t>
            </w:r>
          </w:p>
          <w:p w14:paraId="2A791451"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5.4.04</w:t>
            </w:r>
          </w:p>
          <w:p w14:paraId="020D1F4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4C749A1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304834E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5D227CE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0F1D79F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iCs/>
                <w:sz w:val="24"/>
                <w:szCs w:val="24"/>
              </w:rPr>
              <w:t>Зо 02.03</w:t>
            </w:r>
          </w:p>
        </w:tc>
      </w:tr>
      <w:tr w:rsidR="0096754F" w:rsidRPr="0096754F" w14:paraId="5CBA4E76" w14:textId="77777777" w:rsidTr="00440F2D">
        <w:trPr>
          <w:trHeight w:val="20"/>
        </w:trPr>
        <w:tc>
          <w:tcPr>
            <w:tcW w:w="951" w:type="pct"/>
            <w:vMerge/>
          </w:tcPr>
          <w:p w14:paraId="6A311002"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7401F5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71FEA3FE"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50E63664"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2AC1828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2EF6AE9" w14:textId="77777777" w:rsidTr="00440F2D">
        <w:trPr>
          <w:trHeight w:val="20"/>
        </w:trPr>
        <w:tc>
          <w:tcPr>
            <w:tcW w:w="951" w:type="pct"/>
            <w:vMerge/>
          </w:tcPr>
          <w:p w14:paraId="7260ECA4"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0B633F6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№4.</w:t>
            </w:r>
            <w:r w:rsidRPr="0096754F">
              <w:rPr>
                <w:rFonts w:ascii="Times New Roman" w:hAnsi="Times New Roman" w:cs="Times New Roman"/>
                <w:sz w:val="24"/>
                <w:szCs w:val="24"/>
              </w:rPr>
              <w:t xml:space="preserve">  Расчёты регулирования скорости и разгрузки от давления.</w:t>
            </w:r>
          </w:p>
        </w:tc>
        <w:tc>
          <w:tcPr>
            <w:tcW w:w="664" w:type="pct"/>
            <w:vAlign w:val="center"/>
          </w:tcPr>
          <w:p w14:paraId="7982F9A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30B042DA"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75016E3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1D8972F" w14:textId="77777777" w:rsidTr="00440F2D">
        <w:trPr>
          <w:trHeight w:val="20"/>
        </w:trPr>
        <w:tc>
          <w:tcPr>
            <w:tcW w:w="951" w:type="pct"/>
            <w:vMerge w:val="restart"/>
          </w:tcPr>
          <w:p w14:paraId="45E54895"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Тема 1.8 Дополнительное оборудование.</w:t>
            </w:r>
          </w:p>
        </w:tc>
        <w:tc>
          <w:tcPr>
            <w:tcW w:w="2029" w:type="pct"/>
          </w:tcPr>
          <w:p w14:paraId="081E511A"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4" w:type="pct"/>
            <w:vAlign w:val="center"/>
          </w:tcPr>
          <w:p w14:paraId="0E1A052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bCs/>
                <w:i/>
                <w:iCs/>
                <w:sz w:val="24"/>
                <w:szCs w:val="24"/>
              </w:rPr>
              <w:t>2</w:t>
            </w:r>
          </w:p>
        </w:tc>
        <w:tc>
          <w:tcPr>
            <w:tcW w:w="808" w:type="pct"/>
          </w:tcPr>
          <w:p w14:paraId="174541B4"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56F64C4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90D4293" w14:textId="77777777" w:rsidTr="00440F2D">
        <w:trPr>
          <w:trHeight w:val="20"/>
        </w:trPr>
        <w:tc>
          <w:tcPr>
            <w:tcW w:w="951" w:type="pct"/>
            <w:vMerge/>
          </w:tcPr>
          <w:p w14:paraId="2D2CAEAE"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2636236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Аккумуляторы: функции, схемы подключения.</w:t>
            </w:r>
          </w:p>
        </w:tc>
        <w:tc>
          <w:tcPr>
            <w:tcW w:w="664" w:type="pct"/>
            <w:vAlign w:val="center"/>
          </w:tcPr>
          <w:p w14:paraId="05F9DAC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tcPr>
          <w:p w14:paraId="5D49BC88"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ОК 01</w:t>
            </w:r>
          </w:p>
        </w:tc>
        <w:tc>
          <w:tcPr>
            <w:tcW w:w="548" w:type="pct"/>
          </w:tcPr>
          <w:p w14:paraId="70D2A3DD"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5BE55C28"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01.01</w:t>
            </w:r>
          </w:p>
        </w:tc>
      </w:tr>
      <w:tr w:rsidR="0096754F" w:rsidRPr="0096754F" w14:paraId="0D27E40C" w14:textId="77777777" w:rsidTr="00440F2D">
        <w:trPr>
          <w:trHeight w:val="267"/>
        </w:trPr>
        <w:tc>
          <w:tcPr>
            <w:tcW w:w="951" w:type="pct"/>
            <w:vMerge w:val="restart"/>
          </w:tcPr>
          <w:p w14:paraId="5CBFC549"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 xml:space="preserve">Тема 1.9 Регулирование, расчёт и проектирование </w:t>
            </w:r>
          </w:p>
          <w:p w14:paraId="44007116"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гидросистем.</w:t>
            </w:r>
          </w:p>
        </w:tc>
        <w:tc>
          <w:tcPr>
            <w:tcW w:w="2029" w:type="pct"/>
          </w:tcPr>
          <w:p w14:paraId="5FFF4496"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4" w:type="pct"/>
            <w:vAlign w:val="center"/>
          </w:tcPr>
          <w:p w14:paraId="5EF7286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6/4</w:t>
            </w:r>
          </w:p>
        </w:tc>
        <w:tc>
          <w:tcPr>
            <w:tcW w:w="808" w:type="pct"/>
          </w:tcPr>
          <w:p w14:paraId="4AD5BF33"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0514E1D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E1A8BE0" w14:textId="77777777" w:rsidTr="00440F2D">
        <w:trPr>
          <w:trHeight w:val="20"/>
        </w:trPr>
        <w:tc>
          <w:tcPr>
            <w:tcW w:w="951" w:type="pct"/>
            <w:vMerge/>
          </w:tcPr>
          <w:p w14:paraId="4E646106"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BEAF3A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Примеры гидравлических схем. Схемы насосной установки. Типовые схемы автоматического переключения скорости гидродвигателя. Схема синхронизации работы гидроцилиндров с помощью дросселей.</w:t>
            </w:r>
          </w:p>
        </w:tc>
        <w:tc>
          <w:tcPr>
            <w:tcW w:w="664" w:type="pct"/>
          </w:tcPr>
          <w:p w14:paraId="7F922AA7"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tcPr>
          <w:p w14:paraId="257B328B"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 ПК 5.4</w:t>
            </w:r>
          </w:p>
          <w:p w14:paraId="024ECB4D"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 ОК 02</w:t>
            </w:r>
          </w:p>
          <w:p w14:paraId="23DA036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1, КК 5</w:t>
            </w:r>
          </w:p>
        </w:tc>
        <w:tc>
          <w:tcPr>
            <w:tcW w:w="548" w:type="pct"/>
            <w:vMerge w:val="restart"/>
          </w:tcPr>
          <w:p w14:paraId="7DC1ED6C"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13BE3901"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5.4.03</w:t>
            </w:r>
          </w:p>
          <w:p w14:paraId="039D9D14"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5.4.04</w:t>
            </w:r>
          </w:p>
          <w:p w14:paraId="509FC734"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1CAA05E9"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01.02</w:t>
            </w:r>
          </w:p>
          <w:p w14:paraId="41B18453"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01.03</w:t>
            </w:r>
          </w:p>
          <w:p w14:paraId="522E455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5426BE4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6D5E489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01.01</w:t>
            </w:r>
          </w:p>
          <w:p w14:paraId="5513956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01.02</w:t>
            </w:r>
          </w:p>
          <w:p w14:paraId="6B588F6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01.03</w:t>
            </w:r>
          </w:p>
          <w:p w14:paraId="3F813DB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5C29D91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4C7B37D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02.03</w:t>
            </w:r>
          </w:p>
        </w:tc>
      </w:tr>
      <w:tr w:rsidR="0096754F" w:rsidRPr="0096754F" w14:paraId="5BEF5166" w14:textId="77777777" w:rsidTr="00440F2D">
        <w:trPr>
          <w:trHeight w:val="20"/>
        </w:trPr>
        <w:tc>
          <w:tcPr>
            <w:tcW w:w="951" w:type="pct"/>
            <w:vMerge/>
          </w:tcPr>
          <w:p w14:paraId="4B74D682"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5C5613A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6D3D43D0"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808" w:type="pct"/>
            <w:vMerge/>
          </w:tcPr>
          <w:p w14:paraId="625F6158"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002664A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4B4A585" w14:textId="77777777" w:rsidTr="00440F2D">
        <w:trPr>
          <w:trHeight w:val="559"/>
        </w:trPr>
        <w:tc>
          <w:tcPr>
            <w:tcW w:w="951" w:type="pct"/>
            <w:vMerge/>
          </w:tcPr>
          <w:p w14:paraId="071298E4"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6F8014B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№5.</w:t>
            </w:r>
            <w:r w:rsidRPr="0096754F">
              <w:rPr>
                <w:rFonts w:ascii="Times New Roman" w:hAnsi="Times New Roman" w:cs="Times New Roman"/>
                <w:sz w:val="24"/>
                <w:szCs w:val="24"/>
              </w:rPr>
              <w:t>Определение основных параметров гидроприводов поступательного движения.</w:t>
            </w:r>
          </w:p>
        </w:tc>
        <w:tc>
          <w:tcPr>
            <w:tcW w:w="664" w:type="pct"/>
            <w:vAlign w:val="center"/>
          </w:tcPr>
          <w:p w14:paraId="1FA822B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1048F67E"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5A24E6B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ECF1380" w14:textId="77777777" w:rsidTr="00440F2D">
        <w:trPr>
          <w:trHeight w:val="1186"/>
        </w:trPr>
        <w:tc>
          <w:tcPr>
            <w:tcW w:w="951" w:type="pct"/>
            <w:vMerge/>
          </w:tcPr>
          <w:p w14:paraId="313EB662"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4DE7A9FD"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Практическое занятие № 6</w:t>
            </w:r>
            <w:r w:rsidRPr="0096754F">
              <w:rPr>
                <w:rFonts w:ascii="Times New Roman" w:hAnsi="Times New Roman" w:cs="Times New Roman"/>
                <w:sz w:val="24"/>
                <w:szCs w:val="24"/>
              </w:rPr>
              <w:t>. Определение основных параметров гидроприводов вращательного движения.</w:t>
            </w:r>
          </w:p>
        </w:tc>
        <w:tc>
          <w:tcPr>
            <w:tcW w:w="664" w:type="pct"/>
          </w:tcPr>
          <w:p w14:paraId="4B71275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4EFE81E1"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14C96FB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6725703" w14:textId="77777777" w:rsidTr="00440F2D">
        <w:trPr>
          <w:trHeight w:val="326"/>
        </w:trPr>
        <w:tc>
          <w:tcPr>
            <w:tcW w:w="2980" w:type="pct"/>
            <w:gridSpan w:val="2"/>
          </w:tcPr>
          <w:p w14:paraId="392BD77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Раздел 2. Пневматические системы</w:t>
            </w:r>
          </w:p>
        </w:tc>
        <w:tc>
          <w:tcPr>
            <w:tcW w:w="664" w:type="pct"/>
            <w:vAlign w:val="center"/>
          </w:tcPr>
          <w:p w14:paraId="61F4B788" w14:textId="77777777" w:rsidR="0096754F" w:rsidRPr="0096754F" w:rsidRDefault="0096754F" w:rsidP="0096754F">
            <w:pPr>
              <w:suppressAutoHyphens/>
              <w:spacing w:after="0" w:line="240" w:lineRule="auto"/>
              <w:jc w:val="center"/>
              <w:rPr>
                <w:rFonts w:ascii="Times New Roman" w:hAnsi="Times New Roman" w:cs="Times New Roman"/>
                <w:b/>
                <w:i/>
                <w:sz w:val="24"/>
                <w:szCs w:val="24"/>
              </w:rPr>
            </w:pPr>
            <w:r w:rsidRPr="0096754F">
              <w:rPr>
                <w:rFonts w:ascii="Times New Roman" w:hAnsi="Times New Roman" w:cs="Times New Roman"/>
                <w:b/>
                <w:i/>
                <w:sz w:val="24"/>
                <w:szCs w:val="24"/>
              </w:rPr>
              <w:t>26/4</w:t>
            </w:r>
          </w:p>
        </w:tc>
        <w:tc>
          <w:tcPr>
            <w:tcW w:w="808" w:type="pct"/>
          </w:tcPr>
          <w:p w14:paraId="0431C011"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03A1EF9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B6E9E9F" w14:textId="77777777" w:rsidTr="00440F2D">
        <w:trPr>
          <w:trHeight w:val="20"/>
        </w:trPr>
        <w:tc>
          <w:tcPr>
            <w:tcW w:w="951" w:type="pct"/>
            <w:vMerge w:val="restart"/>
          </w:tcPr>
          <w:p w14:paraId="1B810D65"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Тема 2.1</w:t>
            </w:r>
          </w:p>
          <w:p w14:paraId="40EBA68C"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Энергообеспечивающие пневматические системы.</w:t>
            </w:r>
          </w:p>
        </w:tc>
        <w:tc>
          <w:tcPr>
            <w:tcW w:w="2029" w:type="pct"/>
          </w:tcPr>
          <w:p w14:paraId="2B610DF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64" w:type="pct"/>
            <w:vAlign w:val="center"/>
          </w:tcPr>
          <w:p w14:paraId="4560C28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w:t>
            </w:r>
          </w:p>
        </w:tc>
        <w:tc>
          <w:tcPr>
            <w:tcW w:w="808" w:type="pct"/>
          </w:tcPr>
          <w:p w14:paraId="2C135EB4"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7E24F8E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B093C59" w14:textId="77777777" w:rsidTr="00440F2D">
        <w:trPr>
          <w:trHeight w:val="20"/>
        </w:trPr>
        <w:tc>
          <w:tcPr>
            <w:tcW w:w="951" w:type="pct"/>
            <w:vMerge/>
          </w:tcPr>
          <w:p w14:paraId="0DC823CA"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5211B0C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Назначение и структура пневмосистем. Пневматический привод.</w:t>
            </w:r>
          </w:p>
        </w:tc>
        <w:tc>
          <w:tcPr>
            <w:tcW w:w="664" w:type="pct"/>
            <w:vAlign w:val="center"/>
          </w:tcPr>
          <w:p w14:paraId="0BB6DB0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tcPr>
          <w:p w14:paraId="00FE034D"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w:t>
            </w:r>
          </w:p>
          <w:p w14:paraId="2BD14D55"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 ОК 02</w:t>
            </w:r>
          </w:p>
          <w:p w14:paraId="17907DB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w:t>
            </w:r>
          </w:p>
        </w:tc>
        <w:tc>
          <w:tcPr>
            <w:tcW w:w="548" w:type="pct"/>
            <w:vMerge w:val="restart"/>
          </w:tcPr>
          <w:p w14:paraId="1D34820F"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026E32BC"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589D17BF"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01.02</w:t>
            </w:r>
          </w:p>
          <w:p w14:paraId="1DA4DA7D"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01.03</w:t>
            </w:r>
          </w:p>
          <w:p w14:paraId="585EA2E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419C92A5"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02.03</w:t>
            </w:r>
          </w:p>
          <w:p w14:paraId="2EB2A127"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02.06</w:t>
            </w:r>
          </w:p>
          <w:p w14:paraId="15DD2D8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01.01</w:t>
            </w:r>
          </w:p>
          <w:p w14:paraId="6127B3F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01.02</w:t>
            </w:r>
          </w:p>
          <w:p w14:paraId="4B30A9A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01.03</w:t>
            </w:r>
          </w:p>
          <w:p w14:paraId="24E8729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0480A9F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5704B7B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02.03</w:t>
            </w:r>
          </w:p>
        </w:tc>
      </w:tr>
      <w:tr w:rsidR="0096754F" w:rsidRPr="0096754F" w14:paraId="53FFDAA7" w14:textId="77777777" w:rsidTr="00440F2D">
        <w:trPr>
          <w:trHeight w:val="237"/>
        </w:trPr>
        <w:tc>
          <w:tcPr>
            <w:tcW w:w="951" w:type="pct"/>
            <w:vMerge/>
          </w:tcPr>
          <w:p w14:paraId="5C5D241B"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C3F10B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Общие сведения о компрессорах.</w:t>
            </w:r>
          </w:p>
        </w:tc>
        <w:tc>
          <w:tcPr>
            <w:tcW w:w="664" w:type="pct"/>
            <w:vAlign w:val="center"/>
          </w:tcPr>
          <w:p w14:paraId="1A717F2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0F2784B0"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7A1A0A0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0E76652" w14:textId="77777777" w:rsidTr="00440F2D">
        <w:trPr>
          <w:trHeight w:val="20"/>
        </w:trPr>
        <w:tc>
          <w:tcPr>
            <w:tcW w:w="951" w:type="pct"/>
            <w:vMerge/>
          </w:tcPr>
          <w:p w14:paraId="19741B5A"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164A07A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3113DE0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623A2010"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6AECFE5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0446B77" w14:textId="77777777" w:rsidTr="00440F2D">
        <w:trPr>
          <w:trHeight w:val="20"/>
        </w:trPr>
        <w:tc>
          <w:tcPr>
            <w:tcW w:w="951" w:type="pct"/>
            <w:vMerge/>
          </w:tcPr>
          <w:p w14:paraId="684D092A"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6E6584F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№7</w:t>
            </w:r>
            <w:r w:rsidRPr="0096754F">
              <w:rPr>
                <w:rFonts w:ascii="Times New Roman" w:hAnsi="Times New Roman" w:cs="Times New Roman"/>
                <w:sz w:val="24"/>
                <w:szCs w:val="24"/>
              </w:rPr>
              <w:t>. Изучение основных типов Объёмных компрессоров.</w:t>
            </w:r>
          </w:p>
        </w:tc>
        <w:tc>
          <w:tcPr>
            <w:tcW w:w="664" w:type="pct"/>
          </w:tcPr>
          <w:p w14:paraId="47AC045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2D2ECE54"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77AE2EC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62F5B5F" w14:textId="77777777" w:rsidTr="00440F2D">
        <w:trPr>
          <w:trHeight w:val="20"/>
        </w:trPr>
        <w:tc>
          <w:tcPr>
            <w:tcW w:w="951" w:type="pct"/>
            <w:vMerge w:val="restart"/>
          </w:tcPr>
          <w:p w14:paraId="0BDBADD8"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2.2 Исполнительные пневмосистемы: пневмоцилиндры, пневмомоторы, специальные пневматические исполнительные устройства.</w:t>
            </w:r>
          </w:p>
        </w:tc>
        <w:tc>
          <w:tcPr>
            <w:tcW w:w="2029" w:type="pct"/>
          </w:tcPr>
          <w:p w14:paraId="05A8E37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64" w:type="pct"/>
            <w:vAlign w:val="center"/>
          </w:tcPr>
          <w:p w14:paraId="3B2AA485"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6/4</w:t>
            </w:r>
          </w:p>
        </w:tc>
        <w:tc>
          <w:tcPr>
            <w:tcW w:w="808" w:type="pct"/>
          </w:tcPr>
          <w:p w14:paraId="6DF651D0"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1DAD8E0D"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4C0C78A" w14:textId="77777777" w:rsidTr="00440F2D">
        <w:trPr>
          <w:trHeight w:val="20"/>
        </w:trPr>
        <w:tc>
          <w:tcPr>
            <w:tcW w:w="951" w:type="pct"/>
            <w:vMerge/>
          </w:tcPr>
          <w:p w14:paraId="01D10C67"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4BD58A6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Пневмоцилиндры одностороннего и двустороннего действия. Специальные пневмоцилиндры. Пневмомоторы.</w:t>
            </w:r>
          </w:p>
        </w:tc>
        <w:tc>
          <w:tcPr>
            <w:tcW w:w="664" w:type="pct"/>
            <w:vAlign w:val="center"/>
          </w:tcPr>
          <w:p w14:paraId="5A2C94F3"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tcPr>
          <w:p w14:paraId="7B5B09D6"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w:t>
            </w:r>
          </w:p>
          <w:p w14:paraId="6E955598"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 ОК 02</w:t>
            </w:r>
          </w:p>
          <w:p w14:paraId="720195FC"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w:t>
            </w:r>
          </w:p>
        </w:tc>
        <w:tc>
          <w:tcPr>
            <w:tcW w:w="548" w:type="pct"/>
            <w:vMerge w:val="restart"/>
          </w:tcPr>
          <w:p w14:paraId="41E3E8CC"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5F66A483"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З 1.1.02</w:t>
            </w:r>
          </w:p>
          <w:p w14:paraId="7FC21D96"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54F60830"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01.02</w:t>
            </w:r>
          </w:p>
          <w:p w14:paraId="7DA50DA6"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01.03</w:t>
            </w:r>
          </w:p>
          <w:p w14:paraId="40098EF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49BD944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08EE7B1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01.01</w:t>
            </w:r>
          </w:p>
          <w:p w14:paraId="3FF5725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01.02</w:t>
            </w:r>
          </w:p>
          <w:p w14:paraId="462FF13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01.03</w:t>
            </w:r>
          </w:p>
          <w:p w14:paraId="38455F4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586555F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42A0253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02.03</w:t>
            </w:r>
          </w:p>
        </w:tc>
      </w:tr>
      <w:tr w:rsidR="0096754F" w:rsidRPr="0096754F" w14:paraId="7B768237" w14:textId="77777777" w:rsidTr="00440F2D">
        <w:trPr>
          <w:trHeight w:val="20"/>
        </w:trPr>
        <w:tc>
          <w:tcPr>
            <w:tcW w:w="951" w:type="pct"/>
            <w:vMerge/>
          </w:tcPr>
          <w:p w14:paraId="42B3A5B7"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00E93A3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0E6C316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808" w:type="pct"/>
            <w:vMerge/>
          </w:tcPr>
          <w:p w14:paraId="67B0A7FE"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7F29A39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22E4DAB" w14:textId="77777777" w:rsidTr="00440F2D">
        <w:trPr>
          <w:trHeight w:val="20"/>
        </w:trPr>
        <w:tc>
          <w:tcPr>
            <w:tcW w:w="951" w:type="pct"/>
            <w:vMerge/>
          </w:tcPr>
          <w:p w14:paraId="0C6E8393"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06BA612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 8.</w:t>
            </w:r>
            <w:r w:rsidRPr="0096754F">
              <w:rPr>
                <w:rFonts w:ascii="Times New Roman" w:hAnsi="Times New Roman" w:cs="Times New Roman"/>
                <w:sz w:val="24"/>
                <w:szCs w:val="24"/>
              </w:rPr>
              <w:t xml:space="preserve"> Изучение методов регулировки пневмодвигателей.</w:t>
            </w:r>
          </w:p>
        </w:tc>
        <w:tc>
          <w:tcPr>
            <w:tcW w:w="664" w:type="pct"/>
            <w:vAlign w:val="center"/>
          </w:tcPr>
          <w:p w14:paraId="372E5C07"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088D553C"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310B865C"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C4A6087" w14:textId="77777777" w:rsidTr="00440F2D">
        <w:trPr>
          <w:trHeight w:val="20"/>
        </w:trPr>
        <w:tc>
          <w:tcPr>
            <w:tcW w:w="951" w:type="pct"/>
            <w:vMerge/>
          </w:tcPr>
          <w:p w14:paraId="65664F38"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20F9F6B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 9.</w:t>
            </w:r>
            <w:r w:rsidRPr="0096754F">
              <w:rPr>
                <w:rFonts w:ascii="Times New Roman" w:hAnsi="Times New Roman" w:cs="Times New Roman"/>
                <w:sz w:val="24"/>
                <w:szCs w:val="24"/>
              </w:rPr>
              <w:t xml:space="preserve"> Изучение пневмосхем с различными клапанами.</w:t>
            </w:r>
          </w:p>
        </w:tc>
        <w:tc>
          <w:tcPr>
            <w:tcW w:w="664" w:type="pct"/>
          </w:tcPr>
          <w:p w14:paraId="307B202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7E8E39AF"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3147D886"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B000EE1" w14:textId="77777777" w:rsidTr="00440F2D">
        <w:trPr>
          <w:trHeight w:val="20"/>
        </w:trPr>
        <w:tc>
          <w:tcPr>
            <w:tcW w:w="951" w:type="pct"/>
            <w:vMerge w:val="restart"/>
          </w:tcPr>
          <w:p w14:paraId="3C65D856"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2.3 Направляющая, регулирующая  и информационная системы.</w:t>
            </w:r>
          </w:p>
        </w:tc>
        <w:tc>
          <w:tcPr>
            <w:tcW w:w="2029" w:type="pct"/>
          </w:tcPr>
          <w:p w14:paraId="2A29250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64" w:type="pct"/>
            <w:vAlign w:val="center"/>
          </w:tcPr>
          <w:p w14:paraId="077F13F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808" w:type="pct"/>
          </w:tcPr>
          <w:p w14:paraId="312E36C3"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54F7A19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0D058AE" w14:textId="77777777" w:rsidTr="00440F2D">
        <w:trPr>
          <w:trHeight w:val="20"/>
        </w:trPr>
        <w:tc>
          <w:tcPr>
            <w:tcW w:w="951" w:type="pct"/>
            <w:vMerge/>
          </w:tcPr>
          <w:p w14:paraId="0C479779"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318AA63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Пневматические распределители. Запорные элементы пневмосистем. Пневмоклапаны последовательности.</w:t>
            </w:r>
          </w:p>
        </w:tc>
        <w:tc>
          <w:tcPr>
            <w:tcW w:w="664" w:type="pct"/>
            <w:vAlign w:val="center"/>
          </w:tcPr>
          <w:p w14:paraId="2F18759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tcPr>
          <w:p w14:paraId="5863C5E5"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 ПК 5.4</w:t>
            </w:r>
          </w:p>
          <w:p w14:paraId="06ABCA32"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02</w:t>
            </w:r>
          </w:p>
          <w:p w14:paraId="07789824"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w:t>
            </w:r>
          </w:p>
        </w:tc>
        <w:tc>
          <w:tcPr>
            <w:tcW w:w="548" w:type="pct"/>
            <w:vMerge w:val="restart"/>
          </w:tcPr>
          <w:p w14:paraId="3871447E"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6C5D5E14"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5.4.03</w:t>
            </w:r>
          </w:p>
          <w:p w14:paraId="54EF09F8"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5.4.04</w:t>
            </w:r>
          </w:p>
          <w:p w14:paraId="715E4DB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49D8C23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1B9FBCA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5A162CF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1FC8AE38"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iCs/>
                <w:sz w:val="24"/>
                <w:szCs w:val="24"/>
              </w:rPr>
              <w:t>Зо 02.03</w:t>
            </w:r>
          </w:p>
        </w:tc>
      </w:tr>
      <w:tr w:rsidR="0096754F" w:rsidRPr="0096754F" w14:paraId="72E0EF84" w14:textId="77777777" w:rsidTr="00440F2D">
        <w:trPr>
          <w:trHeight w:val="20"/>
        </w:trPr>
        <w:tc>
          <w:tcPr>
            <w:tcW w:w="951" w:type="pct"/>
            <w:vMerge/>
          </w:tcPr>
          <w:p w14:paraId="03E71036"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5265AAF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215D1DF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0C53BB8B"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034E6E0F"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48D082A2" w14:textId="77777777" w:rsidTr="00440F2D">
        <w:trPr>
          <w:trHeight w:val="20"/>
        </w:trPr>
        <w:tc>
          <w:tcPr>
            <w:tcW w:w="951" w:type="pct"/>
            <w:vMerge/>
          </w:tcPr>
          <w:p w14:paraId="3A519264"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6669E56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№10.</w:t>
            </w:r>
            <w:r w:rsidRPr="0096754F">
              <w:rPr>
                <w:rFonts w:ascii="Times New Roman" w:hAnsi="Times New Roman" w:cs="Times New Roman"/>
                <w:sz w:val="24"/>
                <w:szCs w:val="24"/>
              </w:rPr>
              <w:t xml:space="preserve"> Изучение устройств регулирования расхода и давления.</w:t>
            </w:r>
          </w:p>
        </w:tc>
        <w:tc>
          <w:tcPr>
            <w:tcW w:w="664" w:type="pct"/>
            <w:vAlign w:val="center"/>
          </w:tcPr>
          <w:p w14:paraId="0792DA3E"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27CB41FC"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3BAF22A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ADC606A" w14:textId="77777777" w:rsidTr="00440F2D">
        <w:trPr>
          <w:trHeight w:val="20"/>
        </w:trPr>
        <w:tc>
          <w:tcPr>
            <w:tcW w:w="951" w:type="pct"/>
            <w:vMerge w:val="restart"/>
          </w:tcPr>
          <w:p w14:paraId="02305C45" w14:textId="77777777" w:rsidR="0096754F" w:rsidRPr="0096754F" w:rsidRDefault="0096754F" w:rsidP="0096754F">
            <w:pPr>
              <w:pStyle w:val="TableParagraph"/>
              <w:ind w:right="133"/>
              <w:rPr>
                <w:rFonts w:ascii="Times New Roman" w:hAnsi="Times New Roman" w:cs="Times New Roman"/>
                <w:b/>
                <w:bCs/>
                <w:sz w:val="24"/>
                <w:szCs w:val="24"/>
              </w:rPr>
            </w:pPr>
            <w:r w:rsidRPr="0096754F">
              <w:rPr>
                <w:rFonts w:ascii="Times New Roman" w:hAnsi="Times New Roman" w:cs="Times New Roman"/>
                <w:bCs/>
                <w:sz w:val="24"/>
                <w:szCs w:val="24"/>
              </w:rPr>
              <w:t>Тема 2.4 Пневмоавтоматика.</w:t>
            </w:r>
          </w:p>
        </w:tc>
        <w:tc>
          <w:tcPr>
            <w:tcW w:w="2029" w:type="pct"/>
          </w:tcPr>
          <w:p w14:paraId="1450674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64" w:type="pct"/>
            <w:vAlign w:val="center"/>
          </w:tcPr>
          <w:p w14:paraId="6B961E8D"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6</w:t>
            </w:r>
          </w:p>
        </w:tc>
        <w:tc>
          <w:tcPr>
            <w:tcW w:w="808" w:type="pct"/>
          </w:tcPr>
          <w:p w14:paraId="791EF451"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338FB340"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75DB1F8D" w14:textId="77777777" w:rsidTr="00440F2D">
        <w:trPr>
          <w:trHeight w:val="20"/>
        </w:trPr>
        <w:tc>
          <w:tcPr>
            <w:tcW w:w="951" w:type="pct"/>
            <w:vMerge/>
          </w:tcPr>
          <w:p w14:paraId="636B84E4"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2ED61C7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Компоновка пневматической схемы. Структура пневматических систем управления.</w:t>
            </w:r>
          </w:p>
        </w:tc>
        <w:tc>
          <w:tcPr>
            <w:tcW w:w="664" w:type="pct"/>
            <w:vAlign w:val="center"/>
          </w:tcPr>
          <w:p w14:paraId="670F8BF9"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val="restart"/>
          </w:tcPr>
          <w:p w14:paraId="5A79C1DF"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 ПК 5.4</w:t>
            </w:r>
          </w:p>
          <w:p w14:paraId="0C0F6FDE"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02</w:t>
            </w:r>
          </w:p>
          <w:p w14:paraId="474341AF"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5</w:t>
            </w:r>
          </w:p>
        </w:tc>
        <w:tc>
          <w:tcPr>
            <w:tcW w:w="548" w:type="pct"/>
            <w:vMerge w:val="restart"/>
          </w:tcPr>
          <w:p w14:paraId="7A3BAC97"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5E590AC6"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5.4.03</w:t>
            </w:r>
          </w:p>
          <w:p w14:paraId="18FF39C1" w14:textId="77777777" w:rsidR="0096754F" w:rsidRPr="0096754F" w:rsidRDefault="0096754F" w:rsidP="0096754F">
            <w:pPr>
              <w:suppressAutoHyphens/>
              <w:spacing w:after="0" w:line="240" w:lineRule="auto"/>
              <w:jc w:val="both"/>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5.4.04</w:t>
            </w:r>
          </w:p>
          <w:p w14:paraId="1257633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3D857D4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45251B1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3B8DF21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4F8D2BEE"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r w:rsidRPr="0096754F">
              <w:rPr>
                <w:rFonts w:ascii="Times New Roman" w:hAnsi="Times New Roman" w:cs="Times New Roman"/>
                <w:bCs/>
                <w:iCs/>
                <w:sz w:val="24"/>
                <w:szCs w:val="24"/>
              </w:rPr>
              <w:t>Зо 02.03</w:t>
            </w:r>
          </w:p>
        </w:tc>
      </w:tr>
      <w:tr w:rsidR="0096754F" w:rsidRPr="0096754F" w14:paraId="556E3D23" w14:textId="77777777" w:rsidTr="00440F2D">
        <w:trPr>
          <w:trHeight w:val="20"/>
        </w:trPr>
        <w:tc>
          <w:tcPr>
            <w:tcW w:w="951" w:type="pct"/>
            <w:vMerge/>
          </w:tcPr>
          <w:p w14:paraId="7256591C"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5A56EC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66986A0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808" w:type="pct"/>
            <w:vMerge/>
          </w:tcPr>
          <w:p w14:paraId="0028EB10"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3CCE67B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2C659588" w14:textId="77777777" w:rsidTr="00440F2D">
        <w:trPr>
          <w:trHeight w:val="470"/>
        </w:trPr>
        <w:tc>
          <w:tcPr>
            <w:tcW w:w="951" w:type="pct"/>
            <w:vMerge/>
          </w:tcPr>
          <w:p w14:paraId="012C4587"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1A740F6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№11</w:t>
            </w:r>
            <w:r w:rsidRPr="0096754F">
              <w:rPr>
                <w:rFonts w:ascii="Times New Roman" w:hAnsi="Times New Roman" w:cs="Times New Roman"/>
                <w:sz w:val="24"/>
                <w:szCs w:val="24"/>
              </w:rPr>
              <w:t>. Алгебра логики в пневмосистемах.</w:t>
            </w:r>
          </w:p>
        </w:tc>
        <w:tc>
          <w:tcPr>
            <w:tcW w:w="664" w:type="pct"/>
            <w:vAlign w:val="center"/>
          </w:tcPr>
          <w:p w14:paraId="717FC792"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4E18199F"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0D9BC873"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5E8B5A0A" w14:textId="77777777" w:rsidTr="00440F2D">
        <w:trPr>
          <w:trHeight w:val="525"/>
        </w:trPr>
        <w:tc>
          <w:tcPr>
            <w:tcW w:w="951" w:type="pct"/>
            <w:vMerge/>
          </w:tcPr>
          <w:p w14:paraId="50264D42"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686EC86C"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Практическое занятие №12</w:t>
            </w:r>
            <w:r w:rsidRPr="0096754F">
              <w:rPr>
                <w:rFonts w:ascii="Times New Roman" w:hAnsi="Times New Roman" w:cs="Times New Roman"/>
                <w:sz w:val="24"/>
                <w:szCs w:val="24"/>
              </w:rPr>
              <w:t xml:space="preserve"> Последовательностные функции в пневмосистемах.</w:t>
            </w:r>
          </w:p>
        </w:tc>
        <w:tc>
          <w:tcPr>
            <w:tcW w:w="664" w:type="pct"/>
            <w:vAlign w:val="center"/>
          </w:tcPr>
          <w:p w14:paraId="7D0BC334"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474C9847"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607AB555"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38CF5E01" w14:textId="77777777" w:rsidTr="00440F2D">
        <w:trPr>
          <w:trHeight w:val="20"/>
        </w:trPr>
        <w:tc>
          <w:tcPr>
            <w:tcW w:w="951" w:type="pct"/>
            <w:vMerge w:val="restart"/>
          </w:tcPr>
          <w:p w14:paraId="230A1B82" w14:textId="77777777" w:rsidR="0096754F" w:rsidRPr="0096754F" w:rsidRDefault="0096754F" w:rsidP="0096754F">
            <w:pPr>
              <w:pStyle w:val="TableParagraph"/>
              <w:ind w:right="133"/>
              <w:rPr>
                <w:rFonts w:ascii="Times New Roman" w:hAnsi="Times New Roman" w:cs="Times New Roman"/>
                <w:bCs/>
                <w:sz w:val="24"/>
                <w:szCs w:val="24"/>
              </w:rPr>
            </w:pPr>
            <w:r w:rsidRPr="0096754F">
              <w:rPr>
                <w:rFonts w:ascii="Times New Roman" w:hAnsi="Times New Roman" w:cs="Times New Roman"/>
                <w:bCs/>
                <w:sz w:val="24"/>
                <w:szCs w:val="24"/>
              </w:rPr>
              <w:t>Тема 2.5 Построение пневмосхем.</w:t>
            </w:r>
          </w:p>
        </w:tc>
        <w:tc>
          <w:tcPr>
            <w:tcW w:w="2029" w:type="pct"/>
          </w:tcPr>
          <w:p w14:paraId="55CE16F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664" w:type="pct"/>
            <w:vAlign w:val="center"/>
          </w:tcPr>
          <w:p w14:paraId="5E53687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4</w:t>
            </w:r>
          </w:p>
        </w:tc>
        <w:tc>
          <w:tcPr>
            <w:tcW w:w="808" w:type="pct"/>
          </w:tcPr>
          <w:p w14:paraId="40DC085B"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tcPr>
          <w:p w14:paraId="54396472"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63B95D49" w14:textId="77777777" w:rsidTr="00440F2D">
        <w:trPr>
          <w:trHeight w:val="20"/>
        </w:trPr>
        <w:tc>
          <w:tcPr>
            <w:tcW w:w="951" w:type="pct"/>
            <w:vMerge/>
          </w:tcPr>
          <w:p w14:paraId="0656181F"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2FE802E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Управление пневмоцилиндрами одностороннего и двустороннего действия.</w:t>
            </w:r>
          </w:p>
        </w:tc>
        <w:tc>
          <w:tcPr>
            <w:tcW w:w="664" w:type="pct"/>
            <w:vAlign w:val="center"/>
          </w:tcPr>
          <w:p w14:paraId="72C32C41"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808" w:type="pct"/>
            <w:vMerge w:val="restart"/>
          </w:tcPr>
          <w:p w14:paraId="4485B47F"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ПК 1.1</w:t>
            </w:r>
          </w:p>
          <w:p w14:paraId="586A41C7" w14:textId="77777777" w:rsidR="0096754F" w:rsidRPr="0096754F" w:rsidRDefault="0096754F" w:rsidP="0096754F">
            <w:pPr>
              <w:spacing w:after="0" w:line="240" w:lineRule="auto"/>
              <w:jc w:val="cente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ОК 01, ОК 02</w:t>
            </w:r>
          </w:p>
          <w:p w14:paraId="7F6A60B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eastAsia="Times New Roman" w:hAnsi="Times New Roman" w:cs="Times New Roman"/>
                <w:bCs/>
                <w:sz w:val="24"/>
                <w:szCs w:val="24"/>
              </w:rPr>
              <w:t>КК 4, КК 5</w:t>
            </w:r>
          </w:p>
        </w:tc>
        <w:tc>
          <w:tcPr>
            <w:tcW w:w="548" w:type="pct"/>
            <w:vMerge w:val="restart"/>
          </w:tcPr>
          <w:p w14:paraId="2F0DE64A"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 1.1.02</w:t>
            </w:r>
          </w:p>
          <w:p w14:paraId="43485E34"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01.01</w:t>
            </w:r>
          </w:p>
          <w:p w14:paraId="4A52C902"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01.02</w:t>
            </w:r>
          </w:p>
          <w:p w14:paraId="64F61C94" w14:textId="77777777" w:rsidR="0096754F" w:rsidRPr="0096754F" w:rsidRDefault="0096754F" w:rsidP="0096754F">
            <w:pPr>
              <w:spacing w:after="0" w:line="240" w:lineRule="auto"/>
              <w:rPr>
                <w:rFonts w:ascii="Times New Roman" w:eastAsia="Times New Roman" w:hAnsi="Times New Roman" w:cs="Times New Roman"/>
                <w:bCs/>
                <w:sz w:val="24"/>
                <w:szCs w:val="24"/>
              </w:rPr>
            </w:pPr>
            <w:r w:rsidRPr="0096754F">
              <w:rPr>
                <w:rFonts w:ascii="Times New Roman" w:eastAsia="Times New Roman" w:hAnsi="Times New Roman" w:cs="Times New Roman"/>
                <w:bCs/>
                <w:sz w:val="24"/>
                <w:szCs w:val="24"/>
              </w:rPr>
              <w:t>Уо 01.03</w:t>
            </w:r>
          </w:p>
          <w:p w14:paraId="50B3453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0873149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02.03</w:t>
            </w:r>
          </w:p>
          <w:p w14:paraId="41E9B4E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01.01</w:t>
            </w:r>
          </w:p>
          <w:p w14:paraId="3DCCF54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01.02</w:t>
            </w:r>
          </w:p>
          <w:p w14:paraId="7AEA80F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01.03</w:t>
            </w:r>
          </w:p>
          <w:p w14:paraId="1161FA8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02.01</w:t>
            </w:r>
          </w:p>
          <w:p w14:paraId="76D466C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4D76DAE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02.03</w:t>
            </w:r>
          </w:p>
        </w:tc>
      </w:tr>
      <w:tr w:rsidR="0096754F" w:rsidRPr="0096754F" w14:paraId="32CC8E24" w14:textId="77777777" w:rsidTr="00440F2D">
        <w:trPr>
          <w:trHeight w:val="20"/>
        </w:trPr>
        <w:tc>
          <w:tcPr>
            <w:tcW w:w="951" w:type="pct"/>
            <w:vMerge/>
          </w:tcPr>
          <w:p w14:paraId="593C9348"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03EB223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4" w:type="pct"/>
            <w:vAlign w:val="center"/>
          </w:tcPr>
          <w:p w14:paraId="6E8CC237"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2903AC32"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0CF1C984"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15699905" w14:textId="77777777" w:rsidTr="00440F2D">
        <w:trPr>
          <w:trHeight w:val="20"/>
        </w:trPr>
        <w:tc>
          <w:tcPr>
            <w:tcW w:w="951" w:type="pct"/>
            <w:vMerge/>
          </w:tcPr>
          <w:p w14:paraId="6C75D5F7" w14:textId="77777777" w:rsidR="0096754F" w:rsidRPr="0096754F" w:rsidRDefault="0096754F" w:rsidP="0096754F">
            <w:pPr>
              <w:pStyle w:val="TableParagraph"/>
              <w:ind w:right="133"/>
              <w:jc w:val="center"/>
              <w:rPr>
                <w:rFonts w:ascii="Times New Roman" w:hAnsi="Times New Roman" w:cs="Times New Roman"/>
                <w:b/>
                <w:bCs/>
                <w:sz w:val="24"/>
                <w:szCs w:val="24"/>
              </w:rPr>
            </w:pPr>
          </w:p>
        </w:tc>
        <w:tc>
          <w:tcPr>
            <w:tcW w:w="2029" w:type="pct"/>
          </w:tcPr>
          <w:p w14:paraId="7F9E4B3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№13</w:t>
            </w:r>
            <w:r w:rsidRPr="0096754F">
              <w:rPr>
                <w:rFonts w:ascii="Times New Roman" w:hAnsi="Times New Roman" w:cs="Times New Roman"/>
                <w:sz w:val="24"/>
                <w:szCs w:val="24"/>
              </w:rPr>
              <w:t>. Изучение схем управления с одним пневматическим исполнительным устройством.</w:t>
            </w:r>
          </w:p>
        </w:tc>
        <w:tc>
          <w:tcPr>
            <w:tcW w:w="664" w:type="pct"/>
          </w:tcPr>
          <w:p w14:paraId="76B902DA"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r w:rsidRPr="0096754F">
              <w:rPr>
                <w:rFonts w:ascii="Times New Roman" w:hAnsi="Times New Roman" w:cs="Times New Roman"/>
                <w:i/>
                <w:sz w:val="24"/>
                <w:szCs w:val="24"/>
              </w:rPr>
              <w:t>2</w:t>
            </w:r>
          </w:p>
        </w:tc>
        <w:tc>
          <w:tcPr>
            <w:tcW w:w="808" w:type="pct"/>
            <w:vMerge/>
          </w:tcPr>
          <w:p w14:paraId="32AF5F1B" w14:textId="77777777" w:rsidR="0096754F" w:rsidRPr="0096754F" w:rsidRDefault="0096754F" w:rsidP="0096754F">
            <w:pPr>
              <w:spacing w:after="0" w:line="240" w:lineRule="auto"/>
              <w:rPr>
                <w:rFonts w:ascii="Times New Roman" w:hAnsi="Times New Roman" w:cs="Times New Roman"/>
                <w:bCs/>
                <w:sz w:val="24"/>
                <w:szCs w:val="24"/>
              </w:rPr>
            </w:pPr>
          </w:p>
        </w:tc>
        <w:tc>
          <w:tcPr>
            <w:tcW w:w="548" w:type="pct"/>
            <w:vMerge/>
          </w:tcPr>
          <w:p w14:paraId="0CE056AB" w14:textId="77777777" w:rsidR="0096754F" w:rsidRPr="0096754F" w:rsidRDefault="0096754F" w:rsidP="0096754F">
            <w:pPr>
              <w:suppressAutoHyphens/>
              <w:spacing w:after="0" w:line="240" w:lineRule="auto"/>
              <w:jc w:val="both"/>
              <w:rPr>
                <w:rFonts w:ascii="Times New Roman" w:hAnsi="Times New Roman" w:cs="Times New Roman"/>
                <w:bCs/>
                <w:sz w:val="24"/>
                <w:szCs w:val="24"/>
              </w:rPr>
            </w:pPr>
          </w:p>
        </w:tc>
      </w:tr>
      <w:tr w:rsidR="0096754F" w:rsidRPr="0096754F" w14:paraId="058DFB64" w14:textId="77777777" w:rsidTr="00440F2D">
        <w:trPr>
          <w:trHeight w:val="20"/>
        </w:trPr>
        <w:tc>
          <w:tcPr>
            <w:tcW w:w="2980" w:type="pct"/>
            <w:gridSpan w:val="2"/>
          </w:tcPr>
          <w:p w14:paraId="0F1FFF74" w14:textId="46631224" w:rsidR="0096754F" w:rsidRPr="0096754F" w:rsidRDefault="0096754F" w:rsidP="00854F7A">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Промежуточная аттестация </w:t>
            </w:r>
          </w:p>
        </w:tc>
        <w:tc>
          <w:tcPr>
            <w:tcW w:w="664" w:type="pct"/>
            <w:vAlign w:val="center"/>
          </w:tcPr>
          <w:p w14:paraId="5997C62D"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w:t>
            </w:r>
          </w:p>
        </w:tc>
        <w:tc>
          <w:tcPr>
            <w:tcW w:w="808" w:type="pct"/>
          </w:tcPr>
          <w:p w14:paraId="2E9A9FAA" w14:textId="77777777" w:rsidR="0096754F" w:rsidRPr="0096754F" w:rsidRDefault="0096754F" w:rsidP="0096754F">
            <w:pPr>
              <w:spacing w:after="0" w:line="240" w:lineRule="auto"/>
              <w:rPr>
                <w:rFonts w:ascii="Times New Roman" w:hAnsi="Times New Roman" w:cs="Times New Roman"/>
                <w:b/>
                <w:i/>
                <w:sz w:val="24"/>
                <w:szCs w:val="24"/>
                <w:highlight w:val="green"/>
              </w:rPr>
            </w:pPr>
          </w:p>
        </w:tc>
        <w:tc>
          <w:tcPr>
            <w:tcW w:w="548" w:type="pct"/>
          </w:tcPr>
          <w:p w14:paraId="7CEC0523" w14:textId="77777777" w:rsidR="0096754F" w:rsidRPr="0096754F" w:rsidRDefault="0096754F" w:rsidP="0096754F">
            <w:pPr>
              <w:spacing w:after="0" w:line="240" w:lineRule="auto"/>
              <w:rPr>
                <w:rFonts w:ascii="Times New Roman" w:hAnsi="Times New Roman" w:cs="Times New Roman"/>
                <w:bCs/>
                <w:sz w:val="24"/>
                <w:szCs w:val="24"/>
              </w:rPr>
            </w:pPr>
          </w:p>
        </w:tc>
      </w:tr>
      <w:tr w:rsidR="0096754F" w:rsidRPr="0096754F" w14:paraId="5B7880B7" w14:textId="77777777" w:rsidTr="00440F2D">
        <w:trPr>
          <w:trHeight w:val="20"/>
        </w:trPr>
        <w:tc>
          <w:tcPr>
            <w:tcW w:w="2980" w:type="pct"/>
            <w:gridSpan w:val="2"/>
          </w:tcPr>
          <w:p w14:paraId="32F1DF8E"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Всего:</w:t>
            </w:r>
          </w:p>
        </w:tc>
        <w:tc>
          <w:tcPr>
            <w:tcW w:w="664" w:type="pct"/>
            <w:vAlign w:val="center"/>
          </w:tcPr>
          <w:p w14:paraId="041A1538" w14:textId="77777777" w:rsidR="0096754F" w:rsidRPr="0096754F" w:rsidRDefault="0096754F" w:rsidP="0096754F">
            <w:pPr>
              <w:spacing w:after="0" w:line="240" w:lineRule="auto"/>
              <w:jc w:val="center"/>
              <w:rPr>
                <w:rFonts w:ascii="Times New Roman" w:hAnsi="Times New Roman" w:cs="Times New Roman"/>
                <w:b/>
                <w:iCs/>
                <w:sz w:val="24"/>
                <w:szCs w:val="24"/>
                <w:highlight w:val="green"/>
              </w:rPr>
            </w:pPr>
            <w:r w:rsidRPr="0096754F">
              <w:rPr>
                <w:rFonts w:ascii="Times New Roman" w:hAnsi="Times New Roman" w:cs="Times New Roman"/>
                <w:b/>
                <w:iCs/>
                <w:sz w:val="24"/>
                <w:szCs w:val="24"/>
              </w:rPr>
              <w:t>58</w:t>
            </w:r>
          </w:p>
        </w:tc>
        <w:tc>
          <w:tcPr>
            <w:tcW w:w="808" w:type="pct"/>
          </w:tcPr>
          <w:p w14:paraId="77ACB58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548" w:type="pct"/>
          </w:tcPr>
          <w:p w14:paraId="37BCA7A7"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bl>
    <w:p w14:paraId="38EEDE86" w14:textId="77777777" w:rsidR="0096754F" w:rsidRPr="0096754F" w:rsidRDefault="0096754F" w:rsidP="0096754F">
      <w:pPr>
        <w:spacing w:after="0" w:line="240" w:lineRule="auto"/>
        <w:ind w:firstLine="709"/>
        <w:rPr>
          <w:rFonts w:ascii="Times New Roman" w:hAnsi="Times New Roman" w:cs="Times New Roman"/>
          <w:i/>
          <w:sz w:val="24"/>
          <w:szCs w:val="24"/>
        </w:rPr>
        <w:sectPr w:rsidR="0096754F" w:rsidRPr="0096754F" w:rsidSect="00440F2D">
          <w:pgSz w:w="16840" w:h="11907" w:orient="landscape"/>
          <w:pgMar w:top="851" w:right="1134" w:bottom="851" w:left="992" w:header="709" w:footer="709" w:gutter="0"/>
          <w:cols w:space="720"/>
        </w:sectPr>
      </w:pPr>
    </w:p>
    <w:p w14:paraId="3EDB7FB0"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УЧЕБНОЙ ДИСЦИПЛИНЫ</w:t>
      </w:r>
    </w:p>
    <w:p w14:paraId="05BE67F2"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74A65CB1"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Cs/>
          <w:sz w:val="24"/>
          <w:szCs w:val="24"/>
          <w:highlight w:val="yellow"/>
          <w:u w:val="single"/>
        </w:rPr>
      </w:pPr>
      <w:r w:rsidRPr="0096754F">
        <w:rPr>
          <w:rFonts w:ascii="Times New Roman" w:eastAsia="Times New Roman" w:hAnsi="Times New Roman" w:cs="Times New Roman"/>
          <w:bCs/>
          <w:iCs/>
          <w:sz w:val="24"/>
          <w:szCs w:val="24"/>
        </w:rPr>
        <w:t>Лаборатория технологического оборудования и оснастки</w:t>
      </w:r>
      <w:r w:rsidRPr="0096754F">
        <w:rPr>
          <w:rFonts w:ascii="Times New Roman" w:eastAsia="Times New Roman" w:hAnsi="Times New Roman" w:cs="Times New Roman"/>
          <w:b/>
          <w:bCs/>
          <w:iCs/>
          <w:sz w:val="24"/>
          <w:szCs w:val="24"/>
        </w:rPr>
        <w:t>,</w:t>
      </w:r>
      <w:r w:rsidRPr="0096754F">
        <w:rPr>
          <w:rFonts w:ascii="Times New Roman" w:eastAsia="Times New Roman" w:hAnsi="Times New Roman" w:cs="Times New Roman"/>
          <w:bCs/>
          <w:iCs/>
          <w:sz w:val="24"/>
          <w:szCs w:val="24"/>
        </w:rPr>
        <w:t xml:space="preserve"> оснащенная в соответствии с п. 6.1.2.3 образовательной программы по </w:t>
      </w:r>
      <w:r w:rsidRPr="0096754F">
        <w:rPr>
          <w:rFonts w:ascii="Times New Roman" w:eastAsia="Times New Roman" w:hAnsi="Times New Roman" w:cs="Times New Roman"/>
          <w:bCs/>
          <w:sz w:val="24"/>
          <w:szCs w:val="24"/>
        </w:rPr>
        <w:t xml:space="preserve">специальности </w:t>
      </w:r>
      <w:r w:rsidRPr="0096754F">
        <w:rPr>
          <w:rFonts w:ascii="Times New Roman" w:hAnsi="Times New Roman" w:cs="Times New Roman"/>
          <w:bCs/>
          <w:sz w:val="24"/>
          <w:szCs w:val="24"/>
        </w:rPr>
        <w:t>15.02.016 Технология машиностроения</w:t>
      </w:r>
      <w:r w:rsidRPr="0096754F">
        <w:rPr>
          <w:rFonts w:ascii="Times New Roman" w:eastAsia="Times New Roman" w:hAnsi="Times New Roman" w:cs="Times New Roman"/>
          <w:bCs/>
          <w:i/>
          <w:sz w:val="24"/>
          <w:szCs w:val="24"/>
        </w:rPr>
        <w:t>.</w:t>
      </w:r>
    </w:p>
    <w:p w14:paraId="2D3EF1D5"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
          <w:sz w:val="24"/>
          <w:szCs w:val="24"/>
        </w:rPr>
      </w:pPr>
    </w:p>
    <w:p w14:paraId="62D031D9"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3.2. Информационное обеспечение реализации программы</w:t>
      </w:r>
    </w:p>
    <w:p w14:paraId="681537E2" w14:textId="77777777" w:rsidR="0096754F" w:rsidRDefault="0096754F" w:rsidP="0096754F">
      <w:pPr>
        <w:spacing w:after="0" w:line="240" w:lineRule="auto"/>
        <w:ind w:firstLine="709"/>
        <w:jc w:val="both"/>
        <w:rPr>
          <w:rFonts w:ascii="Times New Roman" w:hAnsi="Times New Roman" w:cs="Times New Roman"/>
          <w:bCs/>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2FB5B09" w14:textId="77777777" w:rsidR="00007354" w:rsidRPr="0096754F" w:rsidRDefault="00007354" w:rsidP="0096754F">
      <w:pPr>
        <w:spacing w:after="0" w:line="240" w:lineRule="auto"/>
        <w:ind w:firstLine="709"/>
        <w:jc w:val="both"/>
        <w:rPr>
          <w:rFonts w:ascii="Times New Roman" w:hAnsi="Times New Roman" w:cs="Times New Roman"/>
          <w:sz w:val="24"/>
          <w:szCs w:val="24"/>
        </w:rPr>
      </w:pPr>
    </w:p>
    <w:p w14:paraId="110DC214" w14:textId="77777777" w:rsidR="0096754F" w:rsidRPr="0096754F" w:rsidRDefault="0096754F" w:rsidP="0096754F">
      <w:pPr>
        <w:spacing w:after="0" w:line="240" w:lineRule="auto"/>
        <w:ind w:firstLine="709"/>
        <w:contextualSpacing/>
        <w:rPr>
          <w:rFonts w:ascii="Times New Roman" w:eastAsia="Times New Roman" w:hAnsi="Times New Roman" w:cs="Times New Roman"/>
          <w:b/>
          <w:sz w:val="24"/>
          <w:szCs w:val="24"/>
          <w:lang w:val="x-none" w:eastAsia="x-none"/>
        </w:rPr>
      </w:pPr>
      <w:r w:rsidRPr="0096754F">
        <w:rPr>
          <w:rFonts w:ascii="Times New Roman" w:eastAsia="Times New Roman" w:hAnsi="Times New Roman" w:cs="Times New Roman"/>
          <w:b/>
          <w:sz w:val="24"/>
          <w:szCs w:val="24"/>
          <w:lang w:val="x-none" w:eastAsia="x-none"/>
        </w:rPr>
        <w:t xml:space="preserve">3.2.1. </w:t>
      </w:r>
      <w:r w:rsidRPr="0096754F">
        <w:rPr>
          <w:rFonts w:ascii="Times New Roman" w:eastAsia="Times New Roman" w:hAnsi="Times New Roman" w:cs="Times New Roman"/>
          <w:b/>
          <w:sz w:val="24"/>
          <w:szCs w:val="24"/>
          <w:lang w:eastAsia="x-none"/>
        </w:rPr>
        <w:t>Основные печатные</w:t>
      </w:r>
      <w:r w:rsidRPr="0096754F">
        <w:rPr>
          <w:rFonts w:ascii="Times New Roman" w:eastAsia="Times New Roman" w:hAnsi="Times New Roman" w:cs="Times New Roman"/>
          <w:b/>
          <w:sz w:val="24"/>
          <w:szCs w:val="24"/>
          <w:lang w:val="x-none" w:eastAsia="x-none"/>
        </w:rPr>
        <w:t xml:space="preserve"> издания</w:t>
      </w:r>
    </w:p>
    <w:p w14:paraId="57DB3F19"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 Ермолаев В.В. Элементы гидравлических и пневматических систем: учебник для студ. учреждений сред. проф. образования. – М.: Издательский центр «Академия», 2018. – 256 с.</w:t>
      </w:r>
    </w:p>
    <w:p w14:paraId="1921F0FC" w14:textId="77777777" w:rsidR="0096754F" w:rsidRDefault="0096754F" w:rsidP="0096754F">
      <w:pPr>
        <w:spacing w:after="0" w:line="240" w:lineRule="auto"/>
        <w:ind w:firstLine="709"/>
        <w:contextualSpacing/>
        <w:jc w:val="both"/>
        <w:rPr>
          <w:rFonts w:ascii="Times New Roman" w:eastAsia="Times New Roman" w:hAnsi="Times New Roman" w:cs="Times New Roman"/>
          <w:sz w:val="24"/>
          <w:szCs w:val="24"/>
        </w:rPr>
      </w:pPr>
    </w:p>
    <w:p w14:paraId="2791966A" w14:textId="456A69E0" w:rsidR="00007354" w:rsidRPr="0096754F" w:rsidRDefault="00007354" w:rsidP="00007354">
      <w:pPr>
        <w:spacing w:after="0" w:line="240" w:lineRule="auto"/>
        <w:ind w:firstLine="709"/>
        <w:contextualSpacing/>
        <w:rPr>
          <w:rFonts w:ascii="Times New Roman" w:eastAsia="Times New Roman" w:hAnsi="Times New Roman" w:cs="Times New Roman"/>
          <w:b/>
          <w:sz w:val="24"/>
          <w:szCs w:val="24"/>
          <w:lang w:val="x-none" w:eastAsia="x-none"/>
        </w:rPr>
      </w:pPr>
      <w:r>
        <w:rPr>
          <w:rFonts w:ascii="Times New Roman" w:eastAsia="Times New Roman" w:hAnsi="Times New Roman" w:cs="Times New Roman"/>
          <w:b/>
          <w:sz w:val="24"/>
          <w:szCs w:val="24"/>
          <w:lang w:val="x-none" w:eastAsia="x-none"/>
        </w:rPr>
        <w:t>3.2.</w:t>
      </w:r>
      <w:r>
        <w:rPr>
          <w:rFonts w:ascii="Times New Roman" w:eastAsia="Times New Roman" w:hAnsi="Times New Roman" w:cs="Times New Roman"/>
          <w:b/>
          <w:sz w:val="24"/>
          <w:szCs w:val="24"/>
          <w:lang w:eastAsia="x-none"/>
        </w:rPr>
        <w:t>2</w:t>
      </w:r>
      <w:r w:rsidRPr="0096754F">
        <w:rPr>
          <w:rFonts w:ascii="Times New Roman" w:eastAsia="Times New Roman" w:hAnsi="Times New Roman" w:cs="Times New Roman"/>
          <w:b/>
          <w:sz w:val="24"/>
          <w:szCs w:val="24"/>
          <w:lang w:val="x-none" w:eastAsia="x-none"/>
        </w:rPr>
        <w:t xml:space="preserve">. </w:t>
      </w:r>
      <w:r w:rsidRPr="0096754F">
        <w:rPr>
          <w:rFonts w:ascii="Times New Roman" w:eastAsia="Times New Roman" w:hAnsi="Times New Roman" w:cs="Times New Roman"/>
          <w:b/>
          <w:sz w:val="24"/>
          <w:szCs w:val="24"/>
          <w:lang w:eastAsia="x-none"/>
        </w:rPr>
        <w:t xml:space="preserve">Основные </w:t>
      </w:r>
      <w:r>
        <w:rPr>
          <w:rFonts w:ascii="Times New Roman" w:eastAsia="Times New Roman" w:hAnsi="Times New Roman" w:cs="Times New Roman"/>
          <w:b/>
          <w:sz w:val="24"/>
          <w:szCs w:val="24"/>
          <w:lang w:eastAsia="x-none"/>
        </w:rPr>
        <w:t>электронные</w:t>
      </w:r>
      <w:r w:rsidRPr="0096754F">
        <w:rPr>
          <w:rFonts w:ascii="Times New Roman" w:eastAsia="Times New Roman" w:hAnsi="Times New Roman" w:cs="Times New Roman"/>
          <w:b/>
          <w:sz w:val="24"/>
          <w:szCs w:val="24"/>
          <w:lang w:val="x-none" w:eastAsia="x-none"/>
        </w:rPr>
        <w:t xml:space="preserve"> издания</w:t>
      </w:r>
    </w:p>
    <w:p w14:paraId="32AC26A3" w14:textId="0259D394" w:rsidR="00007354" w:rsidRPr="00007354" w:rsidRDefault="00007354" w:rsidP="00007354">
      <w:pPr>
        <w:pStyle w:val="af"/>
        <w:numPr>
          <w:ilvl w:val="3"/>
          <w:numId w:val="9"/>
        </w:numPr>
        <w:tabs>
          <w:tab w:val="clear" w:pos="2949"/>
          <w:tab w:val="num" w:pos="0"/>
        </w:tabs>
        <w:ind w:left="0" w:firstLine="709"/>
        <w:rPr>
          <w:rFonts w:ascii="Times New Roman" w:hAnsi="Times New Roman" w:cs="Times New Roman"/>
        </w:rPr>
      </w:pPr>
      <w:r>
        <w:rPr>
          <w:rFonts w:ascii="Times New Roman" w:hAnsi="Times New Roman" w:cs="Times New Roman"/>
          <w:lang w:val="ru-RU"/>
        </w:rPr>
        <w:t xml:space="preserve">Лепешкин А. В. Гидравлика и гидропневмопривод. Гидравлические машины и гидропневмопривод : учебник / А. В. Лепешкин, А. А. Михайлин, А. А. Шейпак. – 6-е изд., перераб. и доп. – Москва: ИНФРА-М, 2022 – 446 с. - </w:t>
      </w:r>
      <w:r w:rsidRPr="00007354">
        <w:rPr>
          <w:rFonts w:ascii="Times New Roman" w:hAnsi="Times New Roman" w:cs="Times New Roman"/>
          <w:lang w:val="en-US"/>
        </w:rPr>
        <w:t>ISBN</w:t>
      </w:r>
      <w:r w:rsidRPr="00007354">
        <w:rPr>
          <w:rFonts w:ascii="Times New Roman" w:hAnsi="Times New Roman" w:cs="Times New Roman"/>
        </w:rPr>
        <w:t xml:space="preserve"> </w:t>
      </w:r>
      <w:r>
        <w:rPr>
          <w:rFonts w:ascii="Times New Roman" w:hAnsi="Times New Roman" w:cs="Times New Roman"/>
          <w:lang w:val="ru-RU"/>
        </w:rPr>
        <w:t>978-5-16-011954-0</w:t>
      </w:r>
      <w:r w:rsidRPr="00007354">
        <w:rPr>
          <w:rFonts w:ascii="Times New Roman" w:hAnsi="Times New Roman" w:cs="Times New Roman"/>
        </w:rPr>
        <w:t xml:space="preserve"> - </w:t>
      </w:r>
      <w:r w:rsidRPr="00007354">
        <w:rPr>
          <w:rFonts w:ascii="Times New Roman" w:eastAsia="Calibri" w:hAnsi="Times New Roman" w:cs="Times New Roman"/>
        </w:rPr>
        <w:t xml:space="preserve">Текст: электронный – </w:t>
      </w:r>
      <w:r w:rsidRPr="00007354">
        <w:rPr>
          <w:rFonts w:ascii="Times New Roman" w:eastAsia="Calibri" w:hAnsi="Times New Roman" w:cs="Times New Roman"/>
          <w:lang w:val="en-US"/>
        </w:rPr>
        <w:t>URL</w:t>
      </w:r>
      <w:r w:rsidRPr="00007354">
        <w:rPr>
          <w:rFonts w:ascii="Times New Roman" w:eastAsia="Calibri" w:hAnsi="Times New Roman" w:cs="Times New Roman"/>
        </w:rPr>
        <w:t xml:space="preserve">: </w:t>
      </w:r>
      <w:hyperlink r:id="rId83" w:history="1">
        <w:r w:rsidRPr="00007354">
          <w:rPr>
            <w:rStyle w:val="ae"/>
            <w:rFonts w:ascii="Times New Roman" w:hAnsi="Times New Roman" w:cs="Times New Roman"/>
          </w:rPr>
          <w:t>https://znanium.com/read?id=387706</w:t>
        </w:r>
      </w:hyperlink>
      <w:r w:rsidRPr="00007354">
        <w:rPr>
          <w:rFonts w:ascii="Times New Roman" w:hAnsi="Times New Roman" w:cs="Times New Roman"/>
        </w:rPr>
        <w:t xml:space="preserve"> </w:t>
      </w:r>
    </w:p>
    <w:p w14:paraId="4420E20E" w14:textId="77777777" w:rsidR="00555F60" w:rsidRDefault="00555F60" w:rsidP="0096754F">
      <w:pPr>
        <w:suppressAutoHyphens/>
        <w:spacing w:after="0" w:line="240" w:lineRule="auto"/>
        <w:ind w:firstLine="709"/>
        <w:contextualSpacing/>
        <w:jc w:val="both"/>
        <w:rPr>
          <w:rFonts w:ascii="Times New Roman" w:eastAsia="Times New Roman" w:hAnsi="Times New Roman" w:cs="Times New Roman"/>
          <w:b/>
          <w:bCs/>
          <w:sz w:val="24"/>
          <w:szCs w:val="24"/>
        </w:rPr>
      </w:pPr>
    </w:p>
    <w:p w14:paraId="4626ACA4" w14:textId="77777777" w:rsidR="0096754F" w:rsidRPr="0096754F" w:rsidRDefault="0096754F" w:rsidP="0096754F">
      <w:pPr>
        <w:suppressAutoHyphens/>
        <w:spacing w:after="0" w:line="240" w:lineRule="auto"/>
        <w:ind w:firstLine="709"/>
        <w:contextualSpacing/>
        <w:jc w:val="both"/>
        <w:rPr>
          <w:rFonts w:ascii="Times New Roman" w:eastAsia="Times New Roman" w:hAnsi="Times New Roman" w:cs="Times New Roman"/>
          <w:bCs/>
          <w:i/>
          <w:sz w:val="24"/>
          <w:szCs w:val="24"/>
        </w:rPr>
      </w:pPr>
      <w:r w:rsidRPr="0096754F">
        <w:rPr>
          <w:rFonts w:ascii="Times New Roman" w:eastAsia="Times New Roman" w:hAnsi="Times New Roman" w:cs="Times New Roman"/>
          <w:b/>
          <w:bCs/>
          <w:sz w:val="24"/>
          <w:szCs w:val="24"/>
        </w:rPr>
        <w:t xml:space="preserve">3.2.3. Дополнительные источники </w:t>
      </w:r>
    </w:p>
    <w:p w14:paraId="54B9F927"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1. Исаев Ю. М. Гидравлика и гидропневмопривод: учебник для студентов учреждений среднего  профессионального образ. – М.: Изд. центр «Академия», 2019. – 176 с.</w:t>
      </w:r>
    </w:p>
    <w:p w14:paraId="7D982462"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2. Егорушкин В.Е., Цеплович В.И. «Основы гидравлики и теплотехники» –  М.: «Машиностроение», 2019. – 254 с.</w:t>
      </w:r>
    </w:p>
    <w:p w14:paraId="50B8ADED"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3. Холин</w:t>
      </w:r>
      <w:r w:rsidRPr="0096754F">
        <w:rPr>
          <w:rFonts w:ascii="Times New Roman" w:eastAsia="Times New Roman" w:hAnsi="Times New Roman" w:cs="Times New Roman"/>
          <w:sz w:val="24"/>
          <w:szCs w:val="24"/>
        </w:rPr>
        <w:tab/>
        <w:t>К.М.,</w:t>
      </w:r>
      <w:r w:rsidRPr="0096754F">
        <w:rPr>
          <w:rFonts w:ascii="Times New Roman" w:eastAsia="Times New Roman" w:hAnsi="Times New Roman" w:cs="Times New Roman"/>
          <w:sz w:val="24"/>
          <w:szCs w:val="24"/>
        </w:rPr>
        <w:tab/>
        <w:t>Никитин О.Ф.</w:t>
      </w:r>
      <w:r w:rsidRPr="0096754F">
        <w:rPr>
          <w:rFonts w:ascii="Times New Roman" w:eastAsia="Times New Roman" w:hAnsi="Times New Roman" w:cs="Times New Roman"/>
          <w:sz w:val="24"/>
          <w:szCs w:val="24"/>
        </w:rPr>
        <w:tab/>
        <w:t>Основы</w:t>
      </w:r>
      <w:r w:rsidRPr="0096754F">
        <w:rPr>
          <w:rFonts w:ascii="Times New Roman" w:eastAsia="Times New Roman" w:hAnsi="Times New Roman" w:cs="Times New Roman"/>
          <w:sz w:val="24"/>
          <w:szCs w:val="24"/>
        </w:rPr>
        <w:tab/>
        <w:t>гидравлики</w:t>
      </w:r>
      <w:r w:rsidRPr="0096754F">
        <w:rPr>
          <w:rFonts w:ascii="Times New Roman" w:eastAsia="Times New Roman" w:hAnsi="Times New Roman" w:cs="Times New Roman"/>
          <w:sz w:val="24"/>
          <w:szCs w:val="24"/>
        </w:rPr>
        <w:tab/>
        <w:t>и</w:t>
      </w:r>
      <w:r w:rsidRPr="0096754F">
        <w:rPr>
          <w:rFonts w:ascii="Times New Roman" w:eastAsia="Times New Roman" w:hAnsi="Times New Roman" w:cs="Times New Roman"/>
          <w:sz w:val="24"/>
          <w:szCs w:val="24"/>
        </w:rPr>
        <w:tab/>
        <w:t>и объемные гидроприводы. М. – «Машиностроение», 2018. – 288 с.</w:t>
      </w:r>
    </w:p>
    <w:p w14:paraId="57F52D58"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4. Никитин О.Ф., Долин К.М. Объемные гидравлические и пневматические приводы. – М.: Машиностроение, 2020. – 254 с.</w:t>
      </w:r>
    </w:p>
    <w:p w14:paraId="73D97769"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5. Кузовлев В.А. Техническая термодинамика и основы теплопередачи. – М.: Высшая школа, 2021. – 324 с.</w:t>
      </w:r>
    </w:p>
    <w:p w14:paraId="4E862E51" w14:textId="67A1E54C" w:rsidR="00007354" w:rsidRPr="0096754F" w:rsidRDefault="00007354" w:rsidP="00007354">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96754F">
        <w:rPr>
          <w:rFonts w:ascii="Times New Roman" w:eastAsia="Times New Roman" w:hAnsi="Times New Roman" w:cs="Times New Roman"/>
          <w:sz w:val="24"/>
          <w:szCs w:val="24"/>
        </w:rPr>
        <w:t>Электронно-библиотечная система ZNANIUM.COM http://znanium.com/ index.php?item=libraries</w:t>
      </w:r>
    </w:p>
    <w:p w14:paraId="0CABBEA8" w14:textId="5D191688" w:rsidR="00007354" w:rsidRPr="0096754F" w:rsidRDefault="00007354" w:rsidP="00007354">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96754F">
        <w:rPr>
          <w:rFonts w:ascii="Times New Roman" w:eastAsia="Times New Roman" w:hAnsi="Times New Roman" w:cs="Times New Roman"/>
          <w:sz w:val="24"/>
          <w:szCs w:val="24"/>
        </w:rPr>
        <w:t>Электронно-библиотечная система "Академия" http://www.academia-moscow.ru/</w:t>
      </w:r>
    </w:p>
    <w:p w14:paraId="78C6ED4E" w14:textId="77777777" w:rsidR="0096754F" w:rsidRPr="0096754F" w:rsidRDefault="0096754F" w:rsidP="0096754F">
      <w:pPr>
        <w:spacing w:after="0" w:line="240" w:lineRule="auto"/>
        <w:rPr>
          <w:rFonts w:ascii="Times New Roman" w:eastAsia="Times New Roman" w:hAnsi="Times New Roman" w:cs="Times New Roman"/>
          <w:b/>
          <w:bCs/>
          <w:sz w:val="24"/>
          <w:szCs w:val="24"/>
        </w:rPr>
      </w:pPr>
    </w:p>
    <w:p w14:paraId="1FF07AC0" w14:textId="77777777" w:rsidR="00007354" w:rsidRDefault="0000735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28AB46A" w14:textId="198860A6" w:rsidR="0096754F" w:rsidRPr="0096754F" w:rsidRDefault="0096754F" w:rsidP="0096754F">
      <w:pPr>
        <w:spacing w:after="0" w:line="240" w:lineRule="auto"/>
        <w:jc w:val="center"/>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 xml:space="preserve">4. КОНТРОЛЬ И ОЦЕНКА РЕЗУЛЬТАТОВ ОСВОЕНИЯ </w:t>
      </w:r>
      <w:r w:rsidRPr="0096754F">
        <w:rPr>
          <w:rFonts w:ascii="Times New Roman" w:eastAsia="Times New Roman" w:hAnsi="Times New Roman" w:cs="Times New Roman"/>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96754F" w:rsidRPr="0096754F" w14:paraId="2A8AE8CE" w14:textId="77777777" w:rsidTr="00440F2D">
        <w:tc>
          <w:tcPr>
            <w:tcW w:w="1750" w:type="pct"/>
          </w:tcPr>
          <w:p w14:paraId="1E37E95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Cs/>
                <w:sz w:val="24"/>
                <w:szCs w:val="24"/>
              </w:rPr>
              <w:t>Результаты обучения</w:t>
            </w:r>
            <w:r w:rsidRPr="0096754F">
              <w:rPr>
                <w:rFonts w:ascii="Times New Roman" w:hAnsi="Times New Roman" w:cs="Times New Roman"/>
                <w:sz w:val="24"/>
                <w:szCs w:val="24"/>
              </w:rPr>
              <w:t xml:space="preserve"> </w:t>
            </w:r>
          </w:p>
        </w:tc>
        <w:tc>
          <w:tcPr>
            <w:tcW w:w="1507" w:type="pct"/>
          </w:tcPr>
          <w:p w14:paraId="61FFE6EE"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Критерии оценки</w:t>
            </w:r>
          </w:p>
        </w:tc>
        <w:tc>
          <w:tcPr>
            <w:tcW w:w="1743" w:type="pct"/>
          </w:tcPr>
          <w:p w14:paraId="314B230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Методы оценки</w:t>
            </w:r>
          </w:p>
        </w:tc>
      </w:tr>
      <w:tr w:rsidR="0096754F" w:rsidRPr="0096754F" w14:paraId="20812A70" w14:textId="77777777" w:rsidTr="00440F2D">
        <w:tc>
          <w:tcPr>
            <w:tcW w:w="1750" w:type="pct"/>
          </w:tcPr>
          <w:p w14:paraId="2E1201F3" w14:textId="77777777" w:rsidR="0096754F" w:rsidRPr="0096754F" w:rsidRDefault="0096754F" w:rsidP="0096754F">
            <w:pPr>
              <w:spacing w:after="0" w:line="240" w:lineRule="auto"/>
              <w:rPr>
                <w:rFonts w:ascii="Times New Roman" w:eastAsia="Calibri" w:hAnsi="Times New Roman" w:cs="Times New Roman"/>
                <w:b/>
                <w:position w:val="-1"/>
                <w:sz w:val="24"/>
                <w:szCs w:val="24"/>
              </w:rPr>
            </w:pPr>
            <w:r w:rsidRPr="0096754F">
              <w:rPr>
                <w:rFonts w:ascii="Times New Roman" w:eastAsia="Calibri" w:hAnsi="Times New Roman" w:cs="Times New Roman"/>
                <w:b/>
                <w:position w:val="-1"/>
                <w:sz w:val="24"/>
                <w:szCs w:val="24"/>
              </w:rPr>
              <w:t>Знания:</w:t>
            </w:r>
          </w:p>
          <w:p w14:paraId="03E19C53"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правила отработки конструкции детали на технологичность</w:t>
            </w:r>
          </w:p>
          <w:p w14:paraId="0136D5DA"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2FB6BA6D"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правила и инструктажи для безопасного ведения работ при реализации конкретного технологического процесса</w:t>
            </w:r>
          </w:p>
          <w:p w14:paraId="101AC437"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6DE61E13"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правила и инструктажи для безопасного ведения работ при реализации конкретного технологического процесса</w:t>
            </w:r>
          </w:p>
          <w:p w14:paraId="301CA7EA"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5662988B"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iCs/>
                <w:sz w:val="24"/>
                <w:szCs w:val="24"/>
              </w:rPr>
              <w:t>а</w:t>
            </w:r>
            <w:r w:rsidRPr="0096754F">
              <w:rPr>
                <w:rFonts w:ascii="Times New Roman" w:hAnsi="Times New Roman" w:cs="Times New Roman"/>
                <w:bCs/>
                <w:sz w:val="24"/>
                <w:szCs w:val="24"/>
              </w:rPr>
              <w:t xml:space="preserve">ктуальный профессиональный </w:t>
            </w:r>
            <w:r w:rsidRPr="0096754F">
              <w:rPr>
                <w:rFonts w:ascii="Times New Roman" w:hAnsi="Times New Roman" w:cs="Times New Roman"/>
                <w:bCs/>
                <w:sz w:val="24"/>
                <w:szCs w:val="24"/>
              </w:rPr>
              <w:br/>
              <w:t>и социальный контекст, в котором приходится работать и жить</w:t>
            </w:r>
          </w:p>
          <w:p w14:paraId="1F82F2DA"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7DAB4D50"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 xml:space="preserve">основные источники информации </w:t>
            </w:r>
            <w:r w:rsidRPr="0096754F">
              <w:rPr>
                <w:rFonts w:ascii="Times New Roman" w:hAnsi="Times New Roman" w:cs="Times New Roman"/>
                <w:bCs/>
                <w:sz w:val="24"/>
                <w:szCs w:val="24"/>
              </w:rPr>
              <w:br/>
              <w:t xml:space="preserve">и ресурсы для решения задач и проблем </w:t>
            </w:r>
            <w:r w:rsidRPr="0096754F">
              <w:rPr>
                <w:rFonts w:ascii="Times New Roman" w:hAnsi="Times New Roman" w:cs="Times New Roman"/>
                <w:bCs/>
                <w:sz w:val="24"/>
                <w:szCs w:val="24"/>
              </w:rPr>
              <w:br/>
              <w:t>в профессиональном и/или социальном контексте</w:t>
            </w:r>
          </w:p>
          <w:p w14:paraId="2FC1F824"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3F593D24"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алгоритмы выполнения работ в профессиональной и смежных областях</w:t>
            </w:r>
          </w:p>
          <w:p w14:paraId="5D8B7388" w14:textId="77777777" w:rsidR="0096754F" w:rsidRPr="0096754F" w:rsidRDefault="0096754F" w:rsidP="0096754F">
            <w:pPr>
              <w:spacing w:after="0" w:line="240" w:lineRule="auto"/>
              <w:rPr>
                <w:rFonts w:ascii="Times New Roman" w:hAnsi="Times New Roman" w:cs="Times New Roman"/>
                <w:bCs/>
                <w:sz w:val="24"/>
                <w:szCs w:val="24"/>
              </w:rPr>
            </w:pPr>
          </w:p>
          <w:p w14:paraId="49DBFFFF"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17F8C071" w14:textId="77777777" w:rsidR="0096754F" w:rsidRPr="0096754F" w:rsidRDefault="0096754F" w:rsidP="0096754F">
            <w:pPr>
              <w:spacing w:after="0" w:line="240" w:lineRule="auto"/>
              <w:rPr>
                <w:rFonts w:ascii="Times New Roman" w:hAnsi="Times New Roman" w:cs="Times New Roman"/>
                <w:iCs/>
                <w:sz w:val="24"/>
                <w:szCs w:val="24"/>
              </w:rPr>
            </w:pPr>
          </w:p>
          <w:p w14:paraId="3CFB6A9F"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приемы структурирования информации</w:t>
            </w:r>
          </w:p>
          <w:p w14:paraId="143618C0" w14:textId="77777777" w:rsidR="0096754F" w:rsidRPr="0096754F" w:rsidRDefault="0096754F" w:rsidP="0096754F">
            <w:pPr>
              <w:spacing w:after="0" w:line="240" w:lineRule="auto"/>
              <w:rPr>
                <w:rFonts w:ascii="Times New Roman" w:hAnsi="Times New Roman" w:cs="Times New Roman"/>
                <w:iCs/>
                <w:sz w:val="24"/>
                <w:szCs w:val="24"/>
              </w:rPr>
            </w:pPr>
          </w:p>
          <w:p w14:paraId="7A60400F" w14:textId="77777777" w:rsidR="0096754F" w:rsidRPr="0096754F" w:rsidRDefault="0096754F" w:rsidP="0096754F">
            <w:pPr>
              <w:spacing w:after="0" w:line="240" w:lineRule="auto"/>
              <w:rPr>
                <w:rFonts w:ascii="Times New Roman" w:hAnsi="Times New Roman" w:cs="Times New Roman"/>
                <w:b/>
                <w:sz w:val="24"/>
                <w:szCs w:val="24"/>
                <w:highlight w:val="yellow"/>
              </w:rPr>
            </w:pPr>
            <w:r w:rsidRPr="0096754F">
              <w:rPr>
                <w:rFonts w:ascii="Times New Roman" w:hAnsi="Times New Roman" w:cs="Times New Roman"/>
                <w:iCs/>
                <w:sz w:val="24"/>
                <w:szCs w:val="24"/>
              </w:rPr>
              <w:t xml:space="preserve">формат оформления результатов поиска информации, </w:t>
            </w:r>
            <w:r w:rsidRPr="0096754F">
              <w:rPr>
                <w:rFonts w:ascii="Times New Roman" w:hAnsi="Times New Roman" w:cs="Times New Roman"/>
                <w:bCs/>
                <w:iCs/>
                <w:sz w:val="24"/>
                <w:szCs w:val="24"/>
              </w:rPr>
              <w:t>современные средства и устройства информатизации</w:t>
            </w:r>
          </w:p>
        </w:tc>
        <w:tc>
          <w:tcPr>
            <w:tcW w:w="1507" w:type="pct"/>
            <w:vMerge w:val="restart"/>
          </w:tcPr>
          <w:p w14:paraId="59867622"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«5» выставляется, если обучающийся: </w:t>
            </w:r>
          </w:p>
          <w:p w14:paraId="166EEBC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 безошибочно излагает материал устно или письменно; </w:t>
            </w:r>
          </w:p>
          <w:p w14:paraId="385789E2"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 обнаружил усвоение всего объема знаний, умений и практических навыков в соответствии с программой; </w:t>
            </w:r>
          </w:p>
          <w:p w14:paraId="1151681D"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сознательно излагает материал устно и письменно, выделяет главные положения в тексте, легко дает ответы на видоизмененные вопросы; </w:t>
            </w:r>
          </w:p>
          <w:p w14:paraId="7B13DF2C"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точно воспроизводит весь материал, не допускает ошибок в письменных работах; </w:t>
            </w:r>
          </w:p>
          <w:p w14:paraId="4465957E"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свободно применяет полученные знания на практике. </w:t>
            </w:r>
          </w:p>
          <w:p w14:paraId="0824DC04" w14:textId="77777777" w:rsidR="0096754F" w:rsidRPr="0096754F" w:rsidRDefault="0096754F" w:rsidP="0096754F">
            <w:pPr>
              <w:spacing w:after="0" w:line="240" w:lineRule="auto"/>
              <w:jc w:val="both"/>
              <w:rPr>
                <w:rFonts w:ascii="Times New Roman" w:hAnsi="Times New Roman" w:cs="Times New Roman"/>
                <w:bCs/>
                <w:sz w:val="24"/>
                <w:szCs w:val="24"/>
              </w:rPr>
            </w:pPr>
          </w:p>
          <w:p w14:paraId="091945BF"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«4» выставляется, если обучающийся: </w:t>
            </w:r>
          </w:p>
          <w:p w14:paraId="29955E05"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обнаружил знание программного материала; </w:t>
            </w:r>
          </w:p>
          <w:p w14:paraId="6244B10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осознанно излагает материал, но не всегда может выделить существенные его стороны; </w:t>
            </w:r>
          </w:p>
          <w:p w14:paraId="0048DAED"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обладает умением применять знания на практике, но испытывает затруднения при ответе на видоизмененные вопросы; </w:t>
            </w:r>
          </w:p>
          <w:p w14:paraId="0603671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в устных и письменных ответах допускает неточности, легко устраняет замеченные учителем недостатки.</w:t>
            </w:r>
          </w:p>
          <w:p w14:paraId="4B972258" w14:textId="77777777" w:rsidR="0096754F" w:rsidRPr="0096754F" w:rsidRDefault="0096754F" w:rsidP="0096754F">
            <w:pPr>
              <w:spacing w:after="0" w:line="240" w:lineRule="auto"/>
              <w:jc w:val="both"/>
              <w:rPr>
                <w:rFonts w:ascii="Times New Roman" w:hAnsi="Times New Roman" w:cs="Times New Roman"/>
                <w:bCs/>
                <w:sz w:val="24"/>
                <w:szCs w:val="24"/>
              </w:rPr>
            </w:pPr>
          </w:p>
          <w:p w14:paraId="000D6047"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«3» выставляется, если обучающийся: </w:t>
            </w:r>
          </w:p>
          <w:p w14:paraId="1C332A02"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обнаружил знание программного материала, но испытывает затруднения при его самостоятельном воспроизведении и требует дополнительных уточняющих вопросов учителя;</w:t>
            </w:r>
          </w:p>
          <w:p w14:paraId="71DF5AA1"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предпочитает отвечать на вопросы воспроизводящего характера; </w:t>
            </w:r>
          </w:p>
          <w:p w14:paraId="20A4BA0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испытывает затруднения при ответе на видоизмененные вопросы; </w:t>
            </w:r>
          </w:p>
          <w:p w14:paraId="6A81ECA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в устных и письменных ответах допускает ошибки.</w:t>
            </w:r>
          </w:p>
          <w:p w14:paraId="15615090" w14:textId="77777777" w:rsidR="0096754F" w:rsidRPr="0096754F" w:rsidRDefault="0096754F" w:rsidP="0096754F">
            <w:pPr>
              <w:spacing w:after="0" w:line="240" w:lineRule="auto"/>
              <w:jc w:val="both"/>
              <w:rPr>
                <w:rFonts w:ascii="Times New Roman" w:hAnsi="Times New Roman" w:cs="Times New Roman"/>
                <w:bCs/>
                <w:sz w:val="24"/>
                <w:szCs w:val="24"/>
              </w:rPr>
            </w:pPr>
          </w:p>
          <w:p w14:paraId="515C6221"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Оценка «2» выставляется, если обучающийся:</w:t>
            </w:r>
          </w:p>
          <w:p w14:paraId="602D6035"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имеет отдельные представления о материале;</w:t>
            </w:r>
          </w:p>
          <w:p w14:paraId="47D0B163"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hAnsi="Times New Roman" w:cs="Times New Roman"/>
                <w:bCs/>
                <w:sz w:val="24"/>
                <w:szCs w:val="24"/>
              </w:rPr>
              <w:t>- в устных и письменных ответах допускает грубые ошибки.</w:t>
            </w:r>
          </w:p>
        </w:tc>
        <w:tc>
          <w:tcPr>
            <w:tcW w:w="1743" w:type="pct"/>
          </w:tcPr>
          <w:p w14:paraId="2C31FE87"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Устный опрос.</w:t>
            </w:r>
          </w:p>
          <w:p w14:paraId="14FE5989"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Практические занятия.</w:t>
            </w:r>
          </w:p>
          <w:p w14:paraId="7CBDA419"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Оценка результатов выполнения практической работы.</w:t>
            </w:r>
          </w:p>
          <w:p w14:paraId="124D504A"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Экспертное наблюдение за ходом выполнения практической работы.</w:t>
            </w:r>
          </w:p>
          <w:p w14:paraId="3B0DEE71" w14:textId="77777777" w:rsidR="0096754F" w:rsidRPr="0096754F" w:rsidRDefault="0096754F" w:rsidP="0096754F">
            <w:pPr>
              <w:spacing w:after="0" w:line="240" w:lineRule="auto"/>
              <w:rPr>
                <w:rFonts w:ascii="Times New Roman" w:hAnsi="Times New Roman" w:cs="Times New Roman"/>
                <w:bCs/>
                <w:i/>
                <w:sz w:val="24"/>
                <w:szCs w:val="24"/>
                <w:highlight w:val="green"/>
              </w:rPr>
            </w:pPr>
            <w:r w:rsidRPr="0096754F">
              <w:rPr>
                <w:rFonts w:ascii="Times New Roman" w:hAnsi="Times New Roman" w:cs="Times New Roman"/>
                <w:bCs/>
                <w:sz w:val="24"/>
                <w:szCs w:val="24"/>
              </w:rPr>
              <w:t>Компьютерное тестирование.</w:t>
            </w:r>
          </w:p>
        </w:tc>
      </w:tr>
      <w:tr w:rsidR="0096754F" w:rsidRPr="0096754F" w14:paraId="6E157414" w14:textId="77777777" w:rsidTr="00440F2D">
        <w:trPr>
          <w:trHeight w:val="896"/>
        </w:trPr>
        <w:tc>
          <w:tcPr>
            <w:tcW w:w="1750" w:type="pct"/>
          </w:tcPr>
          <w:p w14:paraId="1645C5CF" w14:textId="77777777" w:rsidR="0096754F" w:rsidRPr="0096754F" w:rsidRDefault="0096754F" w:rsidP="0096754F">
            <w:pPr>
              <w:spacing w:after="0" w:line="240" w:lineRule="auto"/>
              <w:rPr>
                <w:rFonts w:ascii="Times New Roman" w:eastAsia="Calibri" w:hAnsi="Times New Roman" w:cs="Times New Roman"/>
                <w:b/>
                <w:position w:val="-1"/>
                <w:sz w:val="24"/>
                <w:szCs w:val="24"/>
              </w:rPr>
            </w:pPr>
            <w:r w:rsidRPr="0096754F">
              <w:rPr>
                <w:rFonts w:ascii="Times New Roman" w:eastAsia="Calibri" w:hAnsi="Times New Roman" w:cs="Times New Roman"/>
                <w:b/>
                <w:position w:val="-1"/>
                <w:sz w:val="24"/>
                <w:szCs w:val="24"/>
              </w:rPr>
              <w:t>Умения:</w:t>
            </w:r>
          </w:p>
          <w:p w14:paraId="0DC255BE"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анализировать конструктивно-технологические свойства детали, исходя из ее служебного назначения</w:t>
            </w:r>
          </w:p>
          <w:p w14:paraId="73600EB2"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4720B71A"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проверять соответствие оборудования, приспособлений, режущего и измерительного инструмента требованиям технологической документации</w:t>
            </w:r>
          </w:p>
          <w:p w14:paraId="4D1D44C6"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76E44215"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распознавать задачу и/или проблему в профессиональном и/или социальном контексте</w:t>
            </w:r>
          </w:p>
          <w:p w14:paraId="2DC81DE2" w14:textId="77777777" w:rsidR="0096754F" w:rsidRPr="0096754F" w:rsidRDefault="0096754F" w:rsidP="0096754F">
            <w:pPr>
              <w:spacing w:after="0" w:line="240" w:lineRule="auto"/>
              <w:rPr>
                <w:rFonts w:ascii="Times New Roman" w:hAnsi="Times New Roman" w:cs="Times New Roman"/>
                <w:iCs/>
                <w:sz w:val="24"/>
                <w:szCs w:val="24"/>
              </w:rPr>
            </w:pPr>
          </w:p>
          <w:p w14:paraId="712F437C"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анализировать задачу и/или проблему и выделять её составные части</w:t>
            </w:r>
          </w:p>
          <w:p w14:paraId="3D3CEAD3" w14:textId="77777777" w:rsidR="0096754F" w:rsidRPr="0096754F" w:rsidRDefault="0096754F" w:rsidP="0096754F">
            <w:pPr>
              <w:spacing w:after="0" w:line="240" w:lineRule="auto"/>
              <w:rPr>
                <w:rFonts w:ascii="Times New Roman" w:hAnsi="Times New Roman" w:cs="Times New Roman"/>
                <w:iCs/>
                <w:sz w:val="24"/>
                <w:szCs w:val="24"/>
              </w:rPr>
            </w:pPr>
          </w:p>
          <w:p w14:paraId="65098761"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этапы решения задачи</w:t>
            </w:r>
          </w:p>
          <w:p w14:paraId="399B6F34" w14:textId="77777777" w:rsidR="0096754F" w:rsidRPr="0096754F" w:rsidRDefault="0096754F" w:rsidP="0096754F">
            <w:pPr>
              <w:spacing w:after="0" w:line="240" w:lineRule="auto"/>
              <w:rPr>
                <w:rFonts w:ascii="Times New Roman" w:hAnsi="Times New Roman" w:cs="Times New Roman"/>
                <w:iCs/>
                <w:sz w:val="24"/>
                <w:szCs w:val="24"/>
              </w:rPr>
            </w:pPr>
          </w:p>
          <w:p w14:paraId="1B05E500"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необходимые источники информации</w:t>
            </w:r>
          </w:p>
          <w:p w14:paraId="4C2EF2F0" w14:textId="77777777" w:rsidR="0096754F" w:rsidRPr="0096754F" w:rsidRDefault="0096754F" w:rsidP="0096754F">
            <w:pPr>
              <w:spacing w:after="0" w:line="240" w:lineRule="auto"/>
              <w:rPr>
                <w:rFonts w:ascii="Times New Roman" w:hAnsi="Times New Roman" w:cs="Times New Roman"/>
                <w:iCs/>
                <w:sz w:val="24"/>
                <w:szCs w:val="24"/>
              </w:rPr>
            </w:pPr>
          </w:p>
          <w:p w14:paraId="402AB508"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планировать процесс поиска; структурировать получаемую информацию</w:t>
            </w:r>
          </w:p>
          <w:p w14:paraId="416FD790" w14:textId="77777777" w:rsidR="0096754F" w:rsidRPr="0096754F" w:rsidRDefault="0096754F" w:rsidP="0096754F">
            <w:pPr>
              <w:spacing w:after="0" w:line="240" w:lineRule="auto"/>
              <w:rPr>
                <w:rFonts w:ascii="Times New Roman" w:hAnsi="Times New Roman" w:cs="Times New Roman"/>
                <w:iCs/>
                <w:sz w:val="24"/>
                <w:szCs w:val="24"/>
              </w:rPr>
            </w:pPr>
          </w:p>
          <w:p w14:paraId="7AAD791D" w14:textId="77777777" w:rsidR="0096754F" w:rsidRPr="0096754F" w:rsidRDefault="0096754F" w:rsidP="0096754F">
            <w:pPr>
              <w:spacing w:after="0" w:line="240" w:lineRule="auto"/>
              <w:rPr>
                <w:rFonts w:ascii="Times New Roman" w:hAnsi="Times New Roman" w:cs="Times New Roman"/>
                <w:b/>
                <w:sz w:val="24"/>
                <w:szCs w:val="24"/>
                <w:highlight w:val="yellow"/>
              </w:rPr>
            </w:pPr>
            <w:r w:rsidRPr="0096754F">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507" w:type="pct"/>
            <w:vMerge/>
          </w:tcPr>
          <w:p w14:paraId="6C0C4A83" w14:textId="77777777" w:rsidR="0096754F" w:rsidRPr="0096754F" w:rsidRDefault="0096754F" w:rsidP="0096754F">
            <w:pPr>
              <w:spacing w:after="0" w:line="240" w:lineRule="auto"/>
              <w:rPr>
                <w:rFonts w:ascii="Times New Roman" w:hAnsi="Times New Roman" w:cs="Times New Roman"/>
                <w:bCs/>
                <w:i/>
                <w:sz w:val="24"/>
                <w:szCs w:val="24"/>
                <w:highlight w:val="green"/>
              </w:rPr>
            </w:pPr>
          </w:p>
        </w:tc>
        <w:tc>
          <w:tcPr>
            <w:tcW w:w="1743" w:type="pct"/>
          </w:tcPr>
          <w:p w14:paraId="2E9382E5"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Устный опрос.</w:t>
            </w:r>
          </w:p>
          <w:p w14:paraId="6C11560B"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Практические занятия.</w:t>
            </w:r>
          </w:p>
          <w:p w14:paraId="701ECF71"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Оценка результатов выполнения практической работы.</w:t>
            </w:r>
          </w:p>
          <w:p w14:paraId="69090E2C"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Экспертное наблюдение за ходом выполнения практической работы.</w:t>
            </w:r>
          </w:p>
          <w:p w14:paraId="1B718C06" w14:textId="77777777" w:rsidR="0096754F" w:rsidRPr="0096754F" w:rsidRDefault="0096754F" w:rsidP="0096754F">
            <w:pPr>
              <w:pStyle w:val="affffff8"/>
              <w:rPr>
                <w:rFonts w:ascii="Times New Roman" w:hAnsi="Times New Roman"/>
                <w:bCs/>
                <w:i/>
                <w:sz w:val="24"/>
                <w:szCs w:val="24"/>
                <w:highlight w:val="green"/>
              </w:rPr>
            </w:pPr>
            <w:r w:rsidRPr="0096754F">
              <w:rPr>
                <w:rFonts w:ascii="Times New Roman" w:hAnsi="Times New Roman"/>
                <w:bCs/>
                <w:sz w:val="24"/>
                <w:szCs w:val="24"/>
              </w:rPr>
              <w:t>Компьютерное тестирование.</w:t>
            </w:r>
          </w:p>
        </w:tc>
      </w:tr>
    </w:tbl>
    <w:p w14:paraId="4813226B" w14:textId="77777777" w:rsidR="0096754F" w:rsidRPr="0096754F" w:rsidRDefault="0096754F" w:rsidP="0096754F">
      <w:pPr>
        <w:pStyle w:val="afffffe"/>
        <w:spacing w:after="0" w:line="240" w:lineRule="auto"/>
        <w:jc w:val="right"/>
        <w:rPr>
          <w:rFonts w:ascii="Times New Roman" w:hAnsi="Times New Roman" w:cs="Times New Roman"/>
          <w:i/>
        </w:rPr>
      </w:pPr>
      <w:r w:rsidRPr="0096754F">
        <w:rPr>
          <w:rFonts w:ascii="Times New Roman" w:hAnsi="Times New Roman" w:cs="Times New Roman"/>
          <w:bCs/>
        </w:rPr>
        <w:br w:type="page"/>
      </w:r>
      <w:bookmarkEnd w:id="53"/>
      <w:bookmarkEnd w:id="54"/>
    </w:p>
    <w:p w14:paraId="211C4627" w14:textId="3C8D0548" w:rsidR="0096754F" w:rsidRPr="0096754F" w:rsidRDefault="0096754F" w:rsidP="0096754F">
      <w:pPr>
        <w:keepNext/>
        <w:spacing w:after="0" w:line="240" w:lineRule="auto"/>
        <w:jc w:val="center"/>
        <w:outlineLvl w:val="0"/>
        <w:rPr>
          <w:rFonts w:ascii="Times New Roman" w:hAnsi="Times New Roman" w:cs="Times New Roman"/>
          <w:b/>
          <w:bCs/>
          <w:kern w:val="32"/>
          <w:sz w:val="24"/>
          <w:szCs w:val="24"/>
          <w:lang w:eastAsia="x-none"/>
        </w:rPr>
      </w:pPr>
      <w:r w:rsidRPr="0096754F">
        <w:rPr>
          <w:rFonts w:ascii="Times New Roman" w:hAnsi="Times New Roman" w:cs="Times New Roman"/>
          <w:b/>
          <w:bCs/>
          <w:kern w:val="32"/>
          <w:sz w:val="24"/>
          <w:szCs w:val="24"/>
          <w:lang w:eastAsia="x-none"/>
        </w:rPr>
        <w:t>3.4.</w:t>
      </w:r>
      <w:r w:rsidR="00555F60">
        <w:rPr>
          <w:rFonts w:ascii="Times New Roman" w:hAnsi="Times New Roman" w:cs="Times New Roman"/>
          <w:b/>
          <w:bCs/>
          <w:kern w:val="32"/>
          <w:sz w:val="24"/>
          <w:szCs w:val="24"/>
          <w:lang w:eastAsia="x-none"/>
        </w:rPr>
        <w:t>4.</w:t>
      </w:r>
      <w:r w:rsidRPr="0096754F">
        <w:rPr>
          <w:rFonts w:ascii="Times New Roman" w:hAnsi="Times New Roman" w:cs="Times New Roman"/>
          <w:b/>
          <w:bCs/>
          <w:kern w:val="32"/>
          <w:sz w:val="24"/>
          <w:szCs w:val="24"/>
          <w:lang w:eastAsia="x-none"/>
        </w:rPr>
        <w:t xml:space="preserve"> Рабочая программа учебной дисциплины</w:t>
      </w:r>
    </w:p>
    <w:p w14:paraId="54BC137E"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E44B3F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CBA14B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9B919C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D1EBFB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FAD697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AB46EA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7059D9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D7A6D2F"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РАБОЧАЯ ПРОГРАММА УЧЕБНОЙ ДИСЦИПЛИНЫ</w:t>
      </w:r>
    </w:p>
    <w:p w14:paraId="0CBB960B" w14:textId="77777777" w:rsidR="0096754F" w:rsidRPr="0096754F" w:rsidRDefault="0096754F" w:rsidP="0096754F">
      <w:pPr>
        <w:spacing w:after="0" w:line="240" w:lineRule="auto"/>
        <w:jc w:val="center"/>
        <w:rPr>
          <w:rFonts w:ascii="Times New Roman" w:hAnsi="Times New Roman" w:cs="Times New Roman"/>
          <w:b/>
          <w:iCs/>
          <w:color w:val="000000"/>
          <w:sz w:val="24"/>
          <w:szCs w:val="24"/>
        </w:rPr>
      </w:pPr>
      <w:r w:rsidRPr="0096754F">
        <w:rPr>
          <w:rFonts w:ascii="Times New Roman" w:hAnsi="Times New Roman" w:cs="Times New Roman"/>
          <w:b/>
          <w:iCs/>
          <w:color w:val="000000"/>
          <w:sz w:val="24"/>
          <w:szCs w:val="24"/>
        </w:rPr>
        <w:t>«ОП.12 Автоматизированное машиностроительное черчение»</w:t>
      </w:r>
    </w:p>
    <w:p w14:paraId="1377E21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92A3C4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456CC5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0EA75D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DB73DC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9C8D2C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84B0904"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1A5A77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B15240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5138D5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A22EF7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948A6E8" w14:textId="77777777" w:rsidR="0096754F" w:rsidRDefault="0096754F" w:rsidP="0096754F">
      <w:pPr>
        <w:spacing w:after="0" w:line="240" w:lineRule="auto"/>
        <w:jc w:val="center"/>
        <w:rPr>
          <w:rFonts w:ascii="Times New Roman" w:hAnsi="Times New Roman" w:cs="Times New Roman"/>
          <w:b/>
          <w:i/>
          <w:sz w:val="24"/>
          <w:szCs w:val="24"/>
        </w:rPr>
      </w:pPr>
    </w:p>
    <w:p w14:paraId="09107EF7" w14:textId="77777777" w:rsidR="00555F60" w:rsidRDefault="00555F60" w:rsidP="0096754F">
      <w:pPr>
        <w:spacing w:after="0" w:line="240" w:lineRule="auto"/>
        <w:jc w:val="center"/>
        <w:rPr>
          <w:rFonts w:ascii="Times New Roman" w:hAnsi="Times New Roman" w:cs="Times New Roman"/>
          <w:b/>
          <w:i/>
          <w:sz w:val="24"/>
          <w:szCs w:val="24"/>
        </w:rPr>
      </w:pPr>
    </w:p>
    <w:p w14:paraId="58E37B1B" w14:textId="77777777" w:rsidR="00555F60" w:rsidRDefault="00555F60" w:rsidP="0096754F">
      <w:pPr>
        <w:spacing w:after="0" w:line="240" w:lineRule="auto"/>
        <w:jc w:val="center"/>
        <w:rPr>
          <w:rFonts w:ascii="Times New Roman" w:hAnsi="Times New Roman" w:cs="Times New Roman"/>
          <w:b/>
          <w:i/>
          <w:sz w:val="24"/>
          <w:szCs w:val="24"/>
        </w:rPr>
      </w:pPr>
    </w:p>
    <w:p w14:paraId="29F6AF8C" w14:textId="77777777" w:rsidR="00555F60" w:rsidRDefault="00555F60" w:rsidP="0096754F">
      <w:pPr>
        <w:spacing w:after="0" w:line="240" w:lineRule="auto"/>
        <w:jc w:val="center"/>
        <w:rPr>
          <w:rFonts w:ascii="Times New Roman" w:hAnsi="Times New Roman" w:cs="Times New Roman"/>
          <w:b/>
          <w:i/>
          <w:sz w:val="24"/>
          <w:szCs w:val="24"/>
        </w:rPr>
      </w:pPr>
    </w:p>
    <w:p w14:paraId="77B9678C" w14:textId="77777777" w:rsidR="00555F60" w:rsidRDefault="00555F60" w:rsidP="0096754F">
      <w:pPr>
        <w:spacing w:after="0" w:line="240" w:lineRule="auto"/>
        <w:jc w:val="center"/>
        <w:rPr>
          <w:rFonts w:ascii="Times New Roman" w:hAnsi="Times New Roman" w:cs="Times New Roman"/>
          <w:b/>
          <w:i/>
          <w:sz w:val="24"/>
          <w:szCs w:val="24"/>
        </w:rPr>
      </w:pPr>
    </w:p>
    <w:p w14:paraId="1EC64FF6" w14:textId="77777777" w:rsidR="00555F60" w:rsidRDefault="00555F60" w:rsidP="0096754F">
      <w:pPr>
        <w:spacing w:after="0" w:line="240" w:lineRule="auto"/>
        <w:jc w:val="center"/>
        <w:rPr>
          <w:rFonts w:ascii="Times New Roman" w:hAnsi="Times New Roman" w:cs="Times New Roman"/>
          <w:b/>
          <w:i/>
          <w:sz w:val="24"/>
          <w:szCs w:val="24"/>
        </w:rPr>
      </w:pPr>
    </w:p>
    <w:p w14:paraId="38F64BA3" w14:textId="77777777" w:rsidR="00555F60" w:rsidRDefault="00555F60" w:rsidP="0096754F">
      <w:pPr>
        <w:spacing w:after="0" w:line="240" w:lineRule="auto"/>
        <w:jc w:val="center"/>
        <w:rPr>
          <w:rFonts w:ascii="Times New Roman" w:hAnsi="Times New Roman" w:cs="Times New Roman"/>
          <w:b/>
          <w:i/>
          <w:sz w:val="24"/>
          <w:szCs w:val="24"/>
        </w:rPr>
      </w:pPr>
    </w:p>
    <w:p w14:paraId="5BC079B0" w14:textId="77777777" w:rsidR="00555F60" w:rsidRDefault="00555F60" w:rsidP="0096754F">
      <w:pPr>
        <w:spacing w:after="0" w:line="240" w:lineRule="auto"/>
        <w:jc w:val="center"/>
        <w:rPr>
          <w:rFonts w:ascii="Times New Roman" w:hAnsi="Times New Roman" w:cs="Times New Roman"/>
          <w:b/>
          <w:i/>
          <w:sz w:val="24"/>
          <w:szCs w:val="24"/>
        </w:rPr>
      </w:pPr>
    </w:p>
    <w:p w14:paraId="02094E1A" w14:textId="77777777" w:rsidR="00555F60" w:rsidRDefault="00555F60" w:rsidP="0096754F">
      <w:pPr>
        <w:spacing w:after="0" w:line="240" w:lineRule="auto"/>
        <w:jc w:val="center"/>
        <w:rPr>
          <w:rFonts w:ascii="Times New Roman" w:hAnsi="Times New Roman" w:cs="Times New Roman"/>
          <w:b/>
          <w:i/>
          <w:sz w:val="24"/>
          <w:szCs w:val="24"/>
        </w:rPr>
      </w:pPr>
    </w:p>
    <w:p w14:paraId="3A05E3E8" w14:textId="77777777" w:rsidR="00555F60" w:rsidRDefault="00555F60" w:rsidP="0096754F">
      <w:pPr>
        <w:spacing w:after="0" w:line="240" w:lineRule="auto"/>
        <w:jc w:val="center"/>
        <w:rPr>
          <w:rFonts w:ascii="Times New Roman" w:hAnsi="Times New Roman" w:cs="Times New Roman"/>
          <w:b/>
          <w:i/>
          <w:sz w:val="24"/>
          <w:szCs w:val="24"/>
        </w:rPr>
      </w:pPr>
    </w:p>
    <w:p w14:paraId="0F05186C" w14:textId="77777777" w:rsidR="00555F60" w:rsidRDefault="00555F60" w:rsidP="0096754F">
      <w:pPr>
        <w:spacing w:after="0" w:line="240" w:lineRule="auto"/>
        <w:jc w:val="center"/>
        <w:rPr>
          <w:rFonts w:ascii="Times New Roman" w:hAnsi="Times New Roman" w:cs="Times New Roman"/>
          <w:b/>
          <w:i/>
          <w:sz w:val="24"/>
          <w:szCs w:val="24"/>
        </w:rPr>
      </w:pPr>
    </w:p>
    <w:p w14:paraId="5186A93F" w14:textId="77777777" w:rsidR="00555F60" w:rsidRDefault="00555F60" w:rsidP="0096754F">
      <w:pPr>
        <w:spacing w:after="0" w:line="240" w:lineRule="auto"/>
        <w:jc w:val="center"/>
        <w:rPr>
          <w:rFonts w:ascii="Times New Roman" w:hAnsi="Times New Roman" w:cs="Times New Roman"/>
          <w:b/>
          <w:i/>
          <w:sz w:val="24"/>
          <w:szCs w:val="24"/>
        </w:rPr>
      </w:pPr>
    </w:p>
    <w:p w14:paraId="3617B0B3" w14:textId="77777777" w:rsidR="00555F60" w:rsidRDefault="00555F60" w:rsidP="0096754F">
      <w:pPr>
        <w:spacing w:after="0" w:line="240" w:lineRule="auto"/>
        <w:jc w:val="center"/>
        <w:rPr>
          <w:rFonts w:ascii="Times New Roman" w:hAnsi="Times New Roman" w:cs="Times New Roman"/>
          <w:b/>
          <w:i/>
          <w:sz w:val="24"/>
          <w:szCs w:val="24"/>
        </w:rPr>
      </w:pPr>
    </w:p>
    <w:p w14:paraId="45E2A290" w14:textId="77777777" w:rsidR="00555F60" w:rsidRDefault="00555F60" w:rsidP="0096754F">
      <w:pPr>
        <w:spacing w:after="0" w:line="240" w:lineRule="auto"/>
        <w:jc w:val="center"/>
        <w:rPr>
          <w:rFonts w:ascii="Times New Roman" w:hAnsi="Times New Roman" w:cs="Times New Roman"/>
          <w:b/>
          <w:i/>
          <w:sz w:val="24"/>
          <w:szCs w:val="24"/>
        </w:rPr>
      </w:pPr>
    </w:p>
    <w:p w14:paraId="2283387E" w14:textId="77777777" w:rsidR="00555F60" w:rsidRDefault="00555F60" w:rsidP="0096754F">
      <w:pPr>
        <w:spacing w:after="0" w:line="240" w:lineRule="auto"/>
        <w:jc w:val="center"/>
        <w:rPr>
          <w:rFonts w:ascii="Times New Roman" w:hAnsi="Times New Roman" w:cs="Times New Roman"/>
          <w:b/>
          <w:i/>
          <w:sz w:val="24"/>
          <w:szCs w:val="24"/>
        </w:rPr>
      </w:pPr>
    </w:p>
    <w:p w14:paraId="1F1B0CDF" w14:textId="77777777" w:rsidR="00555F60" w:rsidRDefault="00555F60" w:rsidP="0096754F">
      <w:pPr>
        <w:spacing w:after="0" w:line="240" w:lineRule="auto"/>
        <w:jc w:val="center"/>
        <w:rPr>
          <w:rFonts w:ascii="Times New Roman" w:hAnsi="Times New Roman" w:cs="Times New Roman"/>
          <w:b/>
          <w:i/>
          <w:sz w:val="24"/>
          <w:szCs w:val="24"/>
        </w:rPr>
      </w:pPr>
    </w:p>
    <w:p w14:paraId="6BC98B58" w14:textId="77777777" w:rsidR="00555F60" w:rsidRDefault="00555F60" w:rsidP="0096754F">
      <w:pPr>
        <w:spacing w:after="0" w:line="240" w:lineRule="auto"/>
        <w:jc w:val="center"/>
        <w:rPr>
          <w:rFonts w:ascii="Times New Roman" w:hAnsi="Times New Roman" w:cs="Times New Roman"/>
          <w:b/>
          <w:i/>
          <w:sz w:val="24"/>
          <w:szCs w:val="24"/>
        </w:rPr>
      </w:pPr>
    </w:p>
    <w:p w14:paraId="2DF3A1FC" w14:textId="77777777" w:rsidR="00555F60" w:rsidRDefault="00555F60" w:rsidP="0096754F">
      <w:pPr>
        <w:spacing w:after="0" w:line="240" w:lineRule="auto"/>
        <w:jc w:val="center"/>
        <w:rPr>
          <w:rFonts w:ascii="Times New Roman" w:hAnsi="Times New Roman" w:cs="Times New Roman"/>
          <w:b/>
          <w:i/>
          <w:sz w:val="24"/>
          <w:szCs w:val="24"/>
        </w:rPr>
      </w:pPr>
    </w:p>
    <w:p w14:paraId="769A137D" w14:textId="77777777" w:rsidR="00555F60" w:rsidRDefault="00555F60" w:rsidP="0096754F">
      <w:pPr>
        <w:spacing w:after="0" w:line="240" w:lineRule="auto"/>
        <w:jc w:val="center"/>
        <w:rPr>
          <w:rFonts w:ascii="Times New Roman" w:hAnsi="Times New Roman" w:cs="Times New Roman"/>
          <w:b/>
          <w:i/>
          <w:sz w:val="24"/>
          <w:szCs w:val="24"/>
        </w:rPr>
      </w:pPr>
    </w:p>
    <w:p w14:paraId="0FEAA58A" w14:textId="77777777" w:rsidR="00555F60" w:rsidRDefault="00555F60" w:rsidP="0096754F">
      <w:pPr>
        <w:spacing w:after="0" w:line="240" w:lineRule="auto"/>
        <w:jc w:val="center"/>
        <w:rPr>
          <w:rFonts w:ascii="Times New Roman" w:hAnsi="Times New Roman" w:cs="Times New Roman"/>
          <w:b/>
          <w:i/>
          <w:sz w:val="24"/>
          <w:szCs w:val="24"/>
        </w:rPr>
      </w:pPr>
    </w:p>
    <w:p w14:paraId="37DD4DD0" w14:textId="77777777" w:rsidR="00555F60" w:rsidRDefault="00555F60" w:rsidP="0096754F">
      <w:pPr>
        <w:spacing w:after="0" w:line="240" w:lineRule="auto"/>
        <w:jc w:val="center"/>
        <w:rPr>
          <w:rFonts w:ascii="Times New Roman" w:hAnsi="Times New Roman" w:cs="Times New Roman"/>
          <w:b/>
          <w:i/>
          <w:sz w:val="24"/>
          <w:szCs w:val="24"/>
        </w:rPr>
      </w:pPr>
    </w:p>
    <w:p w14:paraId="607914D1" w14:textId="77777777" w:rsidR="0096754F" w:rsidRPr="0096754F" w:rsidRDefault="0096754F" w:rsidP="0096754F">
      <w:pPr>
        <w:spacing w:after="0" w:line="240" w:lineRule="auto"/>
        <w:jc w:val="center"/>
        <w:rPr>
          <w:rFonts w:ascii="Times New Roman" w:hAnsi="Times New Roman" w:cs="Times New Roman"/>
          <w:b/>
          <w:sz w:val="24"/>
          <w:szCs w:val="24"/>
        </w:rPr>
      </w:pPr>
    </w:p>
    <w:p w14:paraId="202074DD" w14:textId="77777777" w:rsidR="0096754F" w:rsidRPr="0096754F" w:rsidRDefault="0096754F" w:rsidP="0096754F">
      <w:pPr>
        <w:spacing w:after="0" w:line="240" w:lineRule="auto"/>
        <w:jc w:val="center"/>
        <w:rPr>
          <w:rFonts w:ascii="Times New Roman" w:hAnsi="Times New Roman" w:cs="Times New Roman"/>
          <w:b/>
          <w:sz w:val="24"/>
          <w:szCs w:val="24"/>
        </w:rPr>
      </w:pPr>
    </w:p>
    <w:p w14:paraId="182FFB15" w14:textId="77777777" w:rsidR="0096754F" w:rsidRPr="0096754F" w:rsidRDefault="0096754F" w:rsidP="0096754F">
      <w:pPr>
        <w:spacing w:after="0" w:line="240" w:lineRule="auto"/>
        <w:jc w:val="center"/>
        <w:rPr>
          <w:rFonts w:ascii="Times New Roman" w:hAnsi="Times New Roman" w:cs="Times New Roman"/>
          <w:b/>
          <w:sz w:val="24"/>
          <w:szCs w:val="24"/>
        </w:rPr>
      </w:pPr>
    </w:p>
    <w:p w14:paraId="03C02255" w14:textId="77777777" w:rsidR="0096754F" w:rsidRPr="0096754F" w:rsidRDefault="0096754F" w:rsidP="0096754F">
      <w:pPr>
        <w:spacing w:after="0" w:line="240" w:lineRule="auto"/>
        <w:jc w:val="center"/>
        <w:rPr>
          <w:rFonts w:ascii="Times New Roman" w:hAnsi="Times New Roman" w:cs="Times New Roman"/>
          <w:b/>
          <w:sz w:val="24"/>
          <w:szCs w:val="24"/>
        </w:rPr>
      </w:pPr>
    </w:p>
    <w:p w14:paraId="7CF1D837" w14:textId="77777777" w:rsidR="0096754F" w:rsidRPr="0096754F" w:rsidRDefault="0096754F" w:rsidP="0096754F">
      <w:pPr>
        <w:spacing w:after="0" w:line="240" w:lineRule="auto"/>
        <w:jc w:val="center"/>
        <w:rPr>
          <w:rFonts w:ascii="Times New Roman" w:hAnsi="Times New Roman" w:cs="Times New Roman"/>
          <w:b/>
          <w:sz w:val="24"/>
          <w:szCs w:val="24"/>
        </w:rPr>
      </w:pPr>
    </w:p>
    <w:p w14:paraId="65009ECE" w14:textId="77777777" w:rsidR="0096754F" w:rsidRPr="0096754F" w:rsidRDefault="0096754F" w:rsidP="0096754F">
      <w:pPr>
        <w:spacing w:after="0" w:line="240" w:lineRule="auto"/>
        <w:jc w:val="center"/>
        <w:rPr>
          <w:rFonts w:ascii="Times New Roman" w:hAnsi="Times New Roman" w:cs="Times New Roman"/>
          <w:b/>
          <w:sz w:val="24"/>
          <w:szCs w:val="24"/>
        </w:rPr>
      </w:pPr>
    </w:p>
    <w:p w14:paraId="63D9232B" w14:textId="77777777" w:rsidR="0096754F" w:rsidRPr="0096754F" w:rsidRDefault="0096754F" w:rsidP="0096754F">
      <w:pPr>
        <w:spacing w:after="0" w:line="240" w:lineRule="auto"/>
        <w:jc w:val="center"/>
        <w:rPr>
          <w:rFonts w:ascii="Times New Roman" w:hAnsi="Times New Roman" w:cs="Times New Roman"/>
          <w:b/>
          <w:sz w:val="24"/>
          <w:szCs w:val="24"/>
        </w:rPr>
      </w:pPr>
    </w:p>
    <w:p w14:paraId="1C271CC3"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rPr>
        <w:t>2023 год</w:t>
      </w:r>
    </w:p>
    <w:p w14:paraId="23872D26"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rPr>
        <w:br w:type="page"/>
      </w:r>
      <w:r w:rsidRPr="0096754F">
        <w:rPr>
          <w:rFonts w:ascii="Times New Roman" w:hAnsi="Times New Roman" w:cs="Times New Roman"/>
          <w:b/>
          <w:sz w:val="24"/>
          <w:szCs w:val="24"/>
        </w:rPr>
        <w:t xml:space="preserve">СОДЕРЖАНИЕ </w:t>
      </w:r>
    </w:p>
    <w:p w14:paraId="13DBC926"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79B1A08E" w14:textId="77777777" w:rsidTr="00440F2D">
        <w:tc>
          <w:tcPr>
            <w:tcW w:w="7501" w:type="dxa"/>
          </w:tcPr>
          <w:p w14:paraId="71C06F13" w14:textId="77777777" w:rsidR="0096754F" w:rsidRPr="0096754F" w:rsidRDefault="0096754F" w:rsidP="0096754F">
            <w:pPr>
              <w:numPr>
                <w:ilvl w:val="0"/>
                <w:numId w:val="36"/>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tc>
        <w:tc>
          <w:tcPr>
            <w:tcW w:w="1854" w:type="dxa"/>
          </w:tcPr>
          <w:p w14:paraId="7E72158C"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0DEDDDD8" w14:textId="77777777" w:rsidTr="00440F2D">
        <w:tc>
          <w:tcPr>
            <w:tcW w:w="7501" w:type="dxa"/>
          </w:tcPr>
          <w:p w14:paraId="2E695BCD" w14:textId="77777777" w:rsidR="0096754F" w:rsidRPr="0096754F" w:rsidRDefault="0096754F" w:rsidP="0096754F">
            <w:pPr>
              <w:numPr>
                <w:ilvl w:val="0"/>
                <w:numId w:val="36"/>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СТРУКТУРА И СОДЕРЖАНИЕ УЧЕБНОЙ ДИСЦИПЛИНЫ</w:t>
            </w:r>
          </w:p>
        </w:tc>
        <w:tc>
          <w:tcPr>
            <w:tcW w:w="1854" w:type="dxa"/>
          </w:tcPr>
          <w:p w14:paraId="1AF396D3"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592C695A" w14:textId="77777777" w:rsidTr="00440F2D">
        <w:tc>
          <w:tcPr>
            <w:tcW w:w="7501" w:type="dxa"/>
          </w:tcPr>
          <w:p w14:paraId="79645BFE" w14:textId="77777777" w:rsidR="0096754F" w:rsidRPr="0096754F" w:rsidRDefault="0096754F" w:rsidP="0096754F">
            <w:pPr>
              <w:numPr>
                <w:ilvl w:val="0"/>
                <w:numId w:val="36"/>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УСЛОВИЯ РЕАЛИЗАЦИИ УЧЕБНОЙ ДИСЦИПЛИНЫ</w:t>
            </w:r>
          </w:p>
        </w:tc>
        <w:tc>
          <w:tcPr>
            <w:tcW w:w="1854" w:type="dxa"/>
          </w:tcPr>
          <w:p w14:paraId="1A2A05C7"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2A2187BC" w14:textId="77777777" w:rsidTr="00440F2D">
        <w:tc>
          <w:tcPr>
            <w:tcW w:w="7501" w:type="dxa"/>
          </w:tcPr>
          <w:p w14:paraId="17D2752B" w14:textId="77777777" w:rsidR="0096754F" w:rsidRPr="0096754F" w:rsidRDefault="0096754F" w:rsidP="0096754F">
            <w:pPr>
              <w:numPr>
                <w:ilvl w:val="0"/>
                <w:numId w:val="36"/>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КОНТРОЛЬ И ОЦЕНКА РЕЗУЛЬТАТОВ ОСВОЕНИЯ УЧЕБНОЙ ДИСЦИПЛИНЫ</w:t>
            </w:r>
          </w:p>
        </w:tc>
        <w:tc>
          <w:tcPr>
            <w:tcW w:w="1854" w:type="dxa"/>
          </w:tcPr>
          <w:p w14:paraId="7FE5B36E"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63610C0A" w14:textId="77777777" w:rsidR="0096754F" w:rsidRPr="0096754F" w:rsidRDefault="0096754F" w:rsidP="0096754F">
      <w:pPr>
        <w:numPr>
          <w:ilvl w:val="0"/>
          <w:numId w:val="38"/>
        </w:num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u w:val="single"/>
        </w:rPr>
        <w:br w:type="page"/>
      </w: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p w14:paraId="1D17C62F"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«ОП.12 Автоматизированное машиностроительное черчение»</w:t>
      </w:r>
    </w:p>
    <w:p w14:paraId="341AB7CA" w14:textId="77777777" w:rsidR="0096754F" w:rsidRPr="0096754F" w:rsidRDefault="0096754F" w:rsidP="0096754F">
      <w:pPr>
        <w:spacing w:after="0" w:line="240" w:lineRule="auto"/>
        <w:ind w:firstLine="709"/>
        <w:jc w:val="center"/>
        <w:rPr>
          <w:rFonts w:ascii="Times New Roman" w:hAnsi="Times New Roman" w:cs="Times New Roman"/>
          <w:sz w:val="24"/>
          <w:szCs w:val="24"/>
          <w:vertAlign w:val="superscript"/>
        </w:rPr>
      </w:pPr>
    </w:p>
    <w:p w14:paraId="00099B80"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b/>
          <w:sz w:val="24"/>
          <w:szCs w:val="24"/>
        </w:rPr>
        <w:t xml:space="preserve">1.1. Место дисциплины в структуре основной образовательной программы: </w:t>
      </w:r>
    </w:p>
    <w:p w14:paraId="0B9F2C2F" w14:textId="17446D96" w:rsidR="0096754F" w:rsidRPr="0096754F" w:rsidRDefault="0096754F" w:rsidP="00230796">
      <w:pPr>
        <w:spacing w:after="0" w:line="240" w:lineRule="auto"/>
        <w:ind w:firstLine="708"/>
        <w:jc w:val="both"/>
        <w:rPr>
          <w:rFonts w:ascii="Times New Roman" w:hAnsi="Times New Roman" w:cs="Times New Roman"/>
          <w:bCs/>
          <w:iCs/>
          <w:sz w:val="24"/>
          <w:szCs w:val="24"/>
        </w:rPr>
      </w:pPr>
      <w:r w:rsidRPr="0096754F">
        <w:rPr>
          <w:rFonts w:ascii="Times New Roman" w:hAnsi="Times New Roman" w:cs="Times New Roman"/>
          <w:sz w:val="24"/>
          <w:szCs w:val="24"/>
        </w:rPr>
        <w:t>Учебная дисциплина «</w:t>
      </w:r>
      <w:r w:rsidRPr="0096754F">
        <w:rPr>
          <w:rFonts w:ascii="Times New Roman" w:hAnsi="Times New Roman" w:cs="Times New Roman"/>
          <w:bCs/>
          <w:iCs/>
          <w:sz w:val="24"/>
          <w:szCs w:val="24"/>
        </w:rPr>
        <w:t xml:space="preserve">ОП.12 Автоматизированное машиностроительное черчение» </w:t>
      </w:r>
      <w:bookmarkStart w:id="56" w:name="_Hlk143599032"/>
      <w:r w:rsidRPr="0096754F">
        <w:rPr>
          <w:rFonts w:ascii="Times New Roman" w:hAnsi="Times New Roman" w:cs="Times New Roman"/>
          <w:sz w:val="24"/>
          <w:szCs w:val="24"/>
        </w:rPr>
        <w:t>является частью ОПОП-П, реализуемо</w:t>
      </w:r>
      <w:r w:rsidR="00B362E1">
        <w:rPr>
          <w:rFonts w:ascii="Times New Roman" w:hAnsi="Times New Roman" w:cs="Times New Roman"/>
          <w:sz w:val="24"/>
          <w:szCs w:val="24"/>
        </w:rPr>
        <w:t>й</w:t>
      </w:r>
      <w:r w:rsidRPr="0096754F">
        <w:rPr>
          <w:rFonts w:ascii="Times New Roman" w:hAnsi="Times New Roman" w:cs="Times New Roman"/>
          <w:sz w:val="24"/>
          <w:szCs w:val="24"/>
        </w:rPr>
        <w:t xml:space="preserve"> в</w:t>
      </w:r>
      <w:r w:rsidRPr="0096754F">
        <w:rPr>
          <w:rFonts w:ascii="Times New Roman" w:hAnsi="Times New Roman" w:cs="Times New Roman"/>
          <w:b/>
          <w:bCs/>
          <w:sz w:val="24"/>
          <w:szCs w:val="24"/>
        </w:rPr>
        <w:t xml:space="preserve"> </w:t>
      </w:r>
      <w:r w:rsidRPr="0096754F">
        <w:rPr>
          <w:rFonts w:ascii="Times New Roman" w:hAnsi="Times New Roman" w:cs="Times New Roman"/>
          <w:bCs/>
          <w:sz w:val="24"/>
          <w:szCs w:val="24"/>
        </w:rPr>
        <w:t xml:space="preserve">дополнительном профессиональном блоке </w:t>
      </w:r>
      <w:bookmarkEnd w:id="56"/>
      <w:r w:rsidRPr="0096754F">
        <w:rPr>
          <w:rFonts w:ascii="Times New Roman" w:hAnsi="Times New Roman" w:cs="Times New Roman"/>
          <w:bCs/>
          <w:sz w:val="24"/>
          <w:szCs w:val="24"/>
        </w:rPr>
        <w:t xml:space="preserve">с ПАО </w:t>
      </w:r>
      <w:r w:rsidR="007C40E5">
        <w:rPr>
          <w:rFonts w:ascii="Times New Roman" w:hAnsi="Times New Roman" w:cs="Times New Roman"/>
          <w:bCs/>
          <w:sz w:val="24"/>
          <w:szCs w:val="24"/>
        </w:rPr>
        <w:t>«</w:t>
      </w:r>
      <w:r w:rsidRPr="0096754F">
        <w:rPr>
          <w:rFonts w:ascii="Times New Roman" w:hAnsi="Times New Roman" w:cs="Times New Roman"/>
          <w:bCs/>
          <w:sz w:val="24"/>
          <w:szCs w:val="24"/>
        </w:rPr>
        <w:t>КАМАЗ</w:t>
      </w:r>
      <w:r w:rsidR="007C40E5">
        <w:rPr>
          <w:rFonts w:ascii="Times New Roman" w:hAnsi="Times New Roman" w:cs="Times New Roman"/>
          <w:bCs/>
          <w:sz w:val="24"/>
          <w:szCs w:val="24"/>
        </w:rPr>
        <w:t>»</w:t>
      </w:r>
      <w:r w:rsidRPr="0096754F">
        <w:rPr>
          <w:rFonts w:ascii="Times New Roman" w:hAnsi="Times New Roman" w:cs="Times New Roman"/>
          <w:bCs/>
          <w:sz w:val="24"/>
          <w:szCs w:val="24"/>
        </w:rPr>
        <w:t xml:space="preserve"> </w:t>
      </w:r>
      <w:r w:rsidRPr="0096754F">
        <w:rPr>
          <w:rFonts w:ascii="Times New Roman" w:hAnsi="Times New Roman" w:cs="Times New Roman"/>
          <w:sz w:val="24"/>
          <w:szCs w:val="24"/>
        </w:rPr>
        <w:t xml:space="preserve">в соответствии с ФГОС СПО по </w:t>
      </w:r>
      <w:bookmarkStart w:id="57" w:name="_Hlk127912788"/>
      <w:r w:rsidRPr="0096754F">
        <w:rPr>
          <w:rFonts w:ascii="Times New Roman" w:hAnsi="Times New Roman" w:cs="Times New Roman"/>
          <w:sz w:val="24"/>
          <w:szCs w:val="24"/>
        </w:rPr>
        <w:t xml:space="preserve">специальности </w:t>
      </w:r>
      <w:r w:rsidRPr="0096754F">
        <w:rPr>
          <w:rFonts w:ascii="Times New Roman" w:eastAsia="Times New Roman" w:hAnsi="Times New Roman" w:cs="Times New Roman"/>
          <w:color w:val="000000"/>
          <w:sz w:val="24"/>
          <w:szCs w:val="24"/>
        </w:rPr>
        <w:t>15.02.16 Технология машиностроения</w:t>
      </w:r>
      <w:bookmarkEnd w:id="57"/>
      <w:r w:rsidRPr="0096754F">
        <w:rPr>
          <w:rFonts w:ascii="Times New Roman" w:hAnsi="Times New Roman" w:cs="Times New Roman"/>
          <w:bCs/>
          <w:iCs/>
          <w:sz w:val="24"/>
          <w:szCs w:val="24"/>
        </w:rPr>
        <w:t>.</w:t>
      </w:r>
    </w:p>
    <w:p w14:paraId="746EC0C4" w14:textId="77777777" w:rsidR="0096754F" w:rsidRPr="0096754F" w:rsidRDefault="0096754F" w:rsidP="0096754F">
      <w:pPr>
        <w:spacing w:after="0" w:line="240" w:lineRule="auto"/>
        <w:ind w:firstLine="709"/>
        <w:jc w:val="both"/>
        <w:rPr>
          <w:rFonts w:ascii="Times New Roman" w:hAnsi="Times New Roman" w:cs="Times New Roman"/>
          <w:bCs/>
          <w:iCs/>
          <w:sz w:val="24"/>
          <w:szCs w:val="24"/>
        </w:rPr>
      </w:pPr>
      <w:r w:rsidRPr="0096754F">
        <w:rPr>
          <w:rFonts w:ascii="Times New Roman" w:hAnsi="Times New Roman" w:cs="Times New Roman"/>
          <w:sz w:val="24"/>
          <w:szCs w:val="24"/>
        </w:rPr>
        <w:t>Особое значение дисциплина имеет при формировании и развитии</w:t>
      </w:r>
      <w:r w:rsidRPr="0096754F">
        <w:rPr>
          <w:rFonts w:ascii="Times New Roman" w:eastAsia="Times New Roman" w:hAnsi="Times New Roman" w:cs="Times New Roman"/>
          <w:sz w:val="24"/>
          <w:szCs w:val="24"/>
        </w:rPr>
        <w:t xml:space="preserve"> ОК 1, ОК 2, ОК 4, ОК 8.</w:t>
      </w:r>
    </w:p>
    <w:p w14:paraId="57E627D1" w14:textId="77777777" w:rsidR="0096754F" w:rsidRPr="0096754F" w:rsidRDefault="0096754F" w:rsidP="0096754F">
      <w:pPr>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1.2. Цель и планируемые результаты освоения дисциплины:</w:t>
      </w:r>
    </w:p>
    <w:p w14:paraId="33925412"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lang w:eastAsia="en-US"/>
        </w:rPr>
      </w:pPr>
      <w:r w:rsidRPr="0096754F">
        <w:rPr>
          <w:rFonts w:ascii="Times New Roman" w:hAnsi="Times New Roman" w:cs="Times New Roman"/>
          <w:sz w:val="24"/>
          <w:szCs w:val="24"/>
        </w:rPr>
        <w:t xml:space="preserve">В рамках программы учебной дисциплины обучающимися осваиваются умения </w:t>
      </w:r>
      <w:r w:rsidRPr="0096754F">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409"/>
        <w:gridCol w:w="1134"/>
        <w:gridCol w:w="3226"/>
      </w:tblGrid>
      <w:tr w:rsidR="0096754F" w:rsidRPr="0096754F" w14:paraId="75837640" w14:textId="77777777" w:rsidTr="00555F60">
        <w:trPr>
          <w:trHeight w:val="649"/>
        </w:trPr>
        <w:tc>
          <w:tcPr>
            <w:tcW w:w="1384" w:type="dxa"/>
            <w:hideMark/>
          </w:tcPr>
          <w:p w14:paraId="0FAFF38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p w14:paraId="6C1E7CB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ОК</w:t>
            </w:r>
          </w:p>
        </w:tc>
        <w:tc>
          <w:tcPr>
            <w:tcW w:w="1418" w:type="dxa"/>
          </w:tcPr>
          <w:p w14:paraId="68A2C62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умений</w:t>
            </w:r>
          </w:p>
        </w:tc>
        <w:tc>
          <w:tcPr>
            <w:tcW w:w="2409" w:type="dxa"/>
            <w:hideMark/>
          </w:tcPr>
          <w:p w14:paraId="4797B76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Умения</w:t>
            </w:r>
          </w:p>
        </w:tc>
        <w:tc>
          <w:tcPr>
            <w:tcW w:w="1134" w:type="dxa"/>
          </w:tcPr>
          <w:p w14:paraId="2264CFD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знаний</w:t>
            </w:r>
          </w:p>
        </w:tc>
        <w:tc>
          <w:tcPr>
            <w:tcW w:w="3226" w:type="dxa"/>
            <w:hideMark/>
          </w:tcPr>
          <w:p w14:paraId="1085BBD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Знания</w:t>
            </w:r>
          </w:p>
        </w:tc>
      </w:tr>
      <w:tr w:rsidR="0096754F" w:rsidRPr="0096754F" w14:paraId="53CD3959" w14:textId="77777777" w:rsidTr="00555F60">
        <w:trPr>
          <w:trHeight w:val="212"/>
        </w:trPr>
        <w:tc>
          <w:tcPr>
            <w:tcW w:w="1384" w:type="dxa"/>
          </w:tcPr>
          <w:p w14:paraId="4F5C64F8" w14:textId="77777777" w:rsidR="0096754F" w:rsidRPr="0096754F" w:rsidRDefault="0096754F" w:rsidP="0096754F">
            <w:pPr>
              <w:spacing w:after="0" w:line="240" w:lineRule="auto"/>
              <w:rPr>
                <w:rFonts w:ascii="Times New Roman" w:hAnsi="Times New Roman" w:cs="Times New Roman"/>
                <w:bCs/>
                <w:i/>
                <w:sz w:val="24"/>
                <w:szCs w:val="24"/>
                <w:highlight w:val="yellow"/>
                <w:u w:val="single"/>
              </w:rPr>
            </w:pPr>
            <w:r w:rsidRPr="0096754F">
              <w:rPr>
                <w:rFonts w:ascii="Times New Roman" w:eastAsia="Times New Roman" w:hAnsi="Times New Roman" w:cs="Times New Roman"/>
                <w:color w:val="000000"/>
                <w:sz w:val="24"/>
                <w:szCs w:val="24"/>
              </w:rPr>
              <w:t>ПК 1.1</w:t>
            </w:r>
          </w:p>
        </w:tc>
        <w:tc>
          <w:tcPr>
            <w:tcW w:w="1418" w:type="dxa"/>
          </w:tcPr>
          <w:p w14:paraId="269A5157" w14:textId="77777777" w:rsidR="0096754F" w:rsidRPr="0096754F" w:rsidRDefault="0096754F" w:rsidP="0096754F">
            <w:pPr>
              <w:spacing w:after="0" w:line="240" w:lineRule="auto"/>
              <w:rPr>
                <w:rFonts w:ascii="Times New Roman" w:hAnsi="Times New Roman" w:cs="Times New Roman"/>
                <w:sz w:val="24"/>
                <w:szCs w:val="24"/>
                <w:highlight w:val="yellow"/>
                <w:u w:val="single"/>
              </w:rPr>
            </w:pPr>
            <w:r w:rsidRPr="0096754F">
              <w:rPr>
                <w:rFonts w:ascii="Times New Roman" w:eastAsia="Times New Roman" w:hAnsi="Times New Roman" w:cs="Times New Roman"/>
                <w:color w:val="000000"/>
                <w:sz w:val="24"/>
                <w:szCs w:val="24"/>
              </w:rPr>
              <w:t>У 1.1.01</w:t>
            </w:r>
          </w:p>
        </w:tc>
        <w:tc>
          <w:tcPr>
            <w:tcW w:w="2409" w:type="dxa"/>
          </w:tcPr>
          <w:p w14:paraId="092F48E1" w14:textId="77777777" w:rsidR="0096754F" w:rsidRPr="0096754F" w:rsidRDefault="0096754F" w:rsidP="0096754F">
            <w:pPr>
              <w:spacing w:after="0" w:line="240" w:lineRule="auto"/>
              <w:ind w:firstLine="13"/>
              <w:rPr>
                <w:rFonts w:ascii="Times New Roman" w:hAnsi="Times New Roman" w:cs="Times New Roman"/>
                <w:i/>
                <w:sz w:val="24"/>
                <w:szCs w:val="24"/>
                <w:highlight w:val="green"/>
              </w:rPr>
            </w:pPr>
            <w:r w:rsidRPr="0096754F">
              <w:rPr>
                <w:rFonts w:ascii="Times New Roman" w:hAnsi="Times New Roman" w:cs="Times New Roman"/>
                <w:sz w:val="24"/>
                <w:szCs w:val="24"/>
              </w:rPr>
              <w:t>Читать и понимать чертежи, и технологическую документацию</w:t>
            </w:r>
          </w:p>
        </w:tc>
        <w:tc>
          <w:tcPr>
            <w:tcW w:w="1134" w:type="dxa"/>
          </w:tcPr>
          <w:p w14:paraId="760BA425" w14:textId="77777777" w:rsidR="0096754F" w:rsidRPr="0096754F" w:rsidRDefault="0096754F" w:rsidP="0096754F">
            <w:pPr>
              <w:spacing w:after="0" w:line="240" w:lineRule="auto"/>
              <w:rPr>
                <w:rFonts w:ascii="Times New Roman" w:hAnsi="Times New Roman" w:cs="Times New Roman"/>
                <w:sz w:val="24"/>
                <w:szCs w:val="24"/>
                <w:highlight w:val="yellow"/>
                <w:u w:val="single"/>
              </w:rPr>
            </w:pPr>
            <w:r w:rsidRPr="0096754F">
              <w:rPr>
                <w:rFonts w:ascii="Times New Roman" w:eastAsia="Times New Roman" w:hAnsi="Times New Roman" w:cs="Times New Roman"/>
                <w:color w:val="000000"/>
                <w:sz w:val="24"/>
                <w:szCs w:val="24"/>
              </w:rPr>
              <w:t>З 1.1.01</w:t>
            </w:r>
          </w:p>
        </w:tc>
        <w:tc>
          <w:tcPr>
            <w:tcW w:w="3226" w:type="dxa"/>
          </w:tcPr>
          <w:p w14:paraId="37A5196D" w14:textId="77777777" w:rsidR="0096754F" w:rsidRPr="0096754F" w:rsidRDefault="0096754F" w:rsidP="0096754F">
            <w:pPr>
              <w:spacing w:after="0" w:line="240" w:lineRule="auto"/>
              <w:ind w:firstLine="13"/>
              <w:rPr>
                <w:rFonts w:ascii="Times New Roman" w:hAnsi="Times New Roman" w:cs="Times New Roman"/>
                <w:i/>
                <w:sz w:val="24"/>
                <w:szCs w:val="24"/>
                <w:highlight w:val="green"/>
              </w:rPr>
            </w:pPr>
            <w:r w:rsidRPr="0096754F">
              <w:rPr>
                <w:rFonts w:ascii="Times New Roman" w:hAnsi="Times New Roman" w:cs="Times New Roman"/>
                <w:sz w:val="24"/>
                <w:szCs w:val="24"/>
              </w:rPr>
              <w:t>Служебное назначение и конструктивно-технологические признаки детали</w:t>
            </w:r>
          </w:p>
        </w:tc>
      </w:tr>
      <w:tr w:rsidR="0096754F" w:rsidRPr="0096754F" w14:paraId="071B9CC3" w14:textId="77777777" w:rsidTr="00555F60">
        <w:trPr>
          <w:trHeight w:val="212"/>
        </w:trPr>
        <w:tc>
          <w:tcPr>
            <w:tcW w:w="1384" w:type="dxa"/>
            <w:vMerge w:val="restart"/>
          </w:tcPr>
          <w:p w14:paraId="031DE181" w14:textId="77777777" w:rsidR="0096754F" w:rsidRPr="0096754F" w:rsidRDefault="0096754F" w:rsidP="0096754F">
            <w:pPr>
              <w:suppressAutoHyphens/>
              <w:spacing w:after="0" w:line="240" w:lineRule="auto"/>
              <w:rPr>
                <w:rFonts w:ascii="Times New Roman" w:hAnsi="Times New Roman" w:cs="Times New Roman"/>
                <w:i/>
                <w:sz w:val="24"/>
                <w:szCs w:val="24"/>
                <w:highlight w:val="yellow"/>
              </w:rPr>
            </w:pPr>
            <w:r w:rsidRPr="0096754F">
              <w:rPr>
                <w:rFonts w:ascii="Times New Roman" w:hAnsi="Times New Roman" w:cs="Times New Roman"/>
                <w:sz w:val="24"/>
                <w:szCs w:val="24"/>
              </w:rPr>
              <w:t>ПК 3.1</w:t>
            </w:r>
          </w:p>
        </w:tc>
        <w:tc>
          <w:tcPr>
            <w:tcW w:w="1418" w:type="dxa"/>
          </w:tcPr>
          <w:p w14:paraId="2C60C0FF"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У 3.1.01</w:t>
            </w:r>
          </w:p>
        </w:tc>
        <w:tc>
          <w:tcPr>
            <w:tcW w:w="2409" w:type="dxa"/>
          </w:tcPr>
          <w:p w14:paraId="16D8B3C9"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Читать чертежи сборочных узлов</w:t>
            </w:r>
          </w:p>
        </w:tc>
        <w:tc>
          <w:tcPr>
            <w:tcW w:w="1134" w:type="dxa"/>
          </w:tcPr>
          <w:p w14:paraId="1275D288"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 3.1.01</w:t>
            </w:r>
          </w:p>
        </w:tc>
        <w:tc>
          <w:tcPr>
            <w:tcW w:w="3226" w:type="dxa"/>
          </w:tcPr>
          <w:p w14:paraId="4D1A5AD6"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Подготовка деталей к сборке</w:t>
            </w:r>
          </w:p>
        </w:tc>
      </w:tr>
      <w:tr w:rsidR="0096754F" w:rsidRPr="0096754F" w14:paraId="1E133A1A" w14:textId="77777777" w:rsidTr="00555F60">
        <w:trPr>
          <w:trHeight w:val="212"/>
        </w:trPr>
        <w:tc>
          <w:tcPr>
            <w:tcW w:w="1384" w:type="dxa"/>
            <w:vMerge/>
          </w:tcPr>
          <w:p w14:paraId="49599039" w14:textId="77777777" w:rsidR="0096754F" w:rsidRPr="0096754F" w:rsidRDefault="0096754F" w:rsidP="0096754F">
            <w:pPr>
              <w:suppressAutoHyphens/>
              <w:spacing w:after="0" w:line="240" w:lineRule="auto"/>
              <w:rPr>
                <w:rFonts w:ascii="Times New Roman" w:hAnsi="Times New Roman" w:cs="Times New Roman"/>
                <w:i/>
                <w:sz w:val="24"/>
                <w:szCs w:val="24"/>
                <w:highlight w:val="yellow"/>
              </w:rPr>
            </w:pPr>
          </w:p>
        </w:tc>
        <w:tc>
          <w:tcPr>
            <w:tcW w:w="1418" w:type="dxa"/>
          </w:tcPr>
          <w:p w14:paraId="0BFEBB11"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У 3.1.02</w:t>
            </w:r>
          </w:p>
        </w:tc>
        <w:tc>
          <w:tcPr>
            <w:tcW w:w="2409" w:type="dxa"/>
          </w:tcPr>
          <w:p w14:paraId="465B4548"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Выполнять сборочные чертежи и деталировки, а также чертежи общего вида в соответствии с Единой системой конструкторской документации (ЕСКД)</w:t>
            </w:r>
          </w:p>
        </w:tc>
        <w:tc>
          <w:tcPr>
            <w:tcW w:w="1134" w:type="dxa"/>
          </w:tcPr>
          <w:p w14:paraId="367DA749"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 3.1.02</w:t>
            </w:r>
          </w:p>
        </w:tc>
        <w:tc>
          <w:tcPr>
            <w:tcW w:w="3226" w:type="dxa"/>
          </w:tcPr>
          <w:p w14:paraId="0D8763FB"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Технологические методы сборки, обеспечивающие качество сборки узлов</w:t>
            </w:r>
          </w:p>
        </w:tc>
      </w:tr>
      <w:tr w:rsidR="0096754F" w:rsidRPr="0096754F" w14:paraId="1555E5B0" w14:textId="77777777" w:rsidTr="00555F60">
        <w:trPr>
          <w:trHeight w:val="212"/>
        </w:trPr>
        <w:tc>
          <w:tcPr>
            <w:tcW w:w="1384" w:type="dxa"/>
            <w:vMerge w:val="restart"/>
          </w:tcPr>
          <w:p w14:paraId="62A8A779" w14:textId="77777777" w:rsidR="0096754F" w:rsidRPr="0096754F" w:rsidRDefault="0096754F" w:rsidP="0096754F">
            <w:pPr>
              <w:suppressAutoHyphens/>
              <w:spacing w:after="0" w:line="240" w:lineRule="auto"/>
              <w:rPr>
                <w:rFonts w:ascii="Times New Roman" w:hAnsi="Times New Roman" w:cs="Times New Roman"/>
                <w:i/>
                <w:sz w:val="24"/>
                <w:szCs w:val="24"/>
                <w:highlight w:val="yellow"/>
              </w:rPr>
            </w:pPr>
            <w:r w:rsidRPr="0096754F">
              <w:rPr>
                <w:rFonts w:ascii="Times New Roman" w:hAnsi="Times New Roman" w:cs="Times New Roman"/>
                <w:sz w:val="24"/>
                <w:szCs w:val="24"/>
              </w:rPr>
              <w:t>ПК 3.6</w:t>
            </w:r>
          </w:p>
        </w:tc>
        <w:tc>
          <w:tcPr>
            <w:tcW w:w="1418" w:type="dxa"/>
          </w:tcPr>
          <w:p w14:paraId="7B2DB75A"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У 3.6.01</w:t>
            </w:r>
          </w:p>
        </w:tc>
        <w:tc>
          <w:tcPr>
            <w:tcW w:w="2409" w:type="dxa"/>
          </w:tcPr>
          <w:p w14:paraId="23DFF534"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Осуществлять компоновку участка сборочного цеха согласно технологическому процессу</w:t>
            </w:r>
          </w:p>
        </w:tc>
        <w:tc>
          <w:tcPr>
            <w:tcW w:w="1134" w:type="dxa"/>
          </w:tcPr>
          <w:p w14:paraId="61CE88F5"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 3.6.01</w:t>
            </w:r>
          </w:p>
        </w:tc>
        <w:tc>
          <w:tcPr>
            <w:tcW w:w="3226" w:type="dxa"/>
          </w:tcPr>
          <w:p w14:paraId="4B68FA44"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Последовательность прохождения сборочной единицы по участку</w:t>
            </w:r>
          </w:p>
        </w:tc>
      </w:tr>
      <w:tr w:rsidR="0096754F" w:rsidRPr="0096754F" w14:paraId="048114AB" w14:textId="77777777" w:rsidTr="00555F60">
        <w:trPr>
          <w:trHeight w:val="212"/>
        </w:trPr>
        <w:tc>
          <w:tcPr>
            <w:tcW w:w="1384" w:type="dxa"/>
            <w:vMerge/>
          </w:tcPr>
          <w:p w14:paraId="1B594265" w14:textId="77777777" w:rsidR="0096754F" w:rsidRPr="0096754F" w:rsidRDefault="0096754F" w:rsidP="0096754F">
            <w:pPr>
              <w:suppressAutoHyphens/>
              <w:spacing w:after="0" w:line="240" w:lineRule="auto"/>
              <w:jc w:val="center"/>
              <w:rPr>
                <w:rFonts w:ascii="Times New Roman" w:hAnsi="Times New Roman" w:cs="Times New Roman"/>
                <w:i/>
                <w:sz w:val="24"/>
                <w:szCs w:val="24"/>
                <w:highlight w:val="yellow"/>
              </w:rPr>
            </w:pPr>
          </w:p>
        </w:tc>
        <w:tc>
          <w:tcPr>
            <w:tcW w:w="1418" w:type="dxa"/>
          </w:tcPr>
          <w:p w14:paraId="4A54CBAC"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У 3.6.02</w:t>
            </w:r>
          </w:p>
        </w:tc>
        <w:tc>
          <w:tcPr>
            <w:tcW w:w="2409" w:type="dxa"/>
          </w:tcPr>
          <w:p w14:paraId="32165B0E"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Применять системы автоматизированного проектирования и CAD технологии для разработки планировки</w:t>
            </w:r>
          </w:p>
        </w:tc>
        <w:tc>
          <w:tcPr>
            <w:tcW w:w="1134" w:type="dxa"/>
          </w:tcPr>
          <w:p w14:paraId="1EAFEC33"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 3.6.02</w:t>
            </w:r>
          </w:p>
        </w:tc>
        <w:tc>
          <w:tcPr>
            <w:tcW w:w="3226" w:type="dxa"/>
          </w:tcPr>
          <w:p w14:paraId="5E051846" w14:textId="77777777" w:rsidR="0096754F" w:rsidRPr="0096754F" w:rsidRDefault="0096754F" w:rsidP="0096754F">
            <w:pPr>
              <w:spacing w:after="0" w:line="240" w:lineRule="auto"/>
              <w:ind w:firstLine="13"/>
              <w:rPr>
                <w:rFonts w:ascii="Times New Roman" w:hAnsi="Times New Roman" w:cs="Times New Roman"/>
                <w:sz w:val="24"/>
                <w:szCs w:val="24"/>
                <w:highlight w:val="yellow"/>
              </w:rPr>
            </w:pPr>
            <w:r w:rsidRPr="0096754F">
              <w:rPr>
                <w:rFonts w:ascii="Times New Roman" w:hAnsi="Times New Roman" w:cs="Times New Roman"/>
                <w:sz w:val="24"/>
                <w:szCs w:val="24"/>
              </w:rPr>
              <w:t>Основные принципы составления плана участков сборочных цехов</w:t>
            </w:r>
          </w:p>
        </w:tc>
      </w:tr>
      <w:tr w:rsidR="0096754F" w:rsidRPr="0096754F" w14:paraId="2F818878" w14:textId="77777777" w:rsidTr="00555F60">
        <w:trPr>
          <w:trHeight w:val="212"/>
        </w:trPr>
        <w:tc>
          <w:tcPr>
            <w:tcW w:w="1384" w:type="dxa"/>
            <w:vMerge w:val="restart"/>
          </w:tcPr>
          <w:p w14:paraId="6702926D"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ОК 01</w:t>
            </w:r>
          </w:p>
        </w:tc>
        <w:tc>
          <w:tcPr>
            <w:tcW w:w="1418" w:type="dxa"/>
          </w:tcPr>
          <w:p w14:paraId="68B8432D" w14:textId="77777777" w:rsidR="0096754F" w:rsidRPr="0096754F" w:rsidRDefault="0096754F" w:rsidP="0096754F">
            <w:pPr>
              <w:spacing w:after="0" w:line="240" w:lineRule="auto"/>
              <w:rPr>
                <w:rFonts w:ascii="Times New Roman" w:hAnsi="Times New Roman" w:cs="Times New Roman"/>
                <w:sz w:val="24"/>
                <w:szCs w:val="24"/>
                <w:u w:val="single"/>
              </w:rPr>
            </w:pPr>
            <w:r w:rsidRPr="0096754F">
              <w:rPr>
                <w:rFonts w:ascii="Times New Roman" w:eastAsia="Times New Roman" w:hAnsi="Times New Roman" w:cs="Times New Roman"/>
                <w:color w:val="000000"/>
                <w:sz w:val="24"/>
                <w:szCs w:val="24"/>
              </w:rPr>
              <w:t>Уо 01.02</w:t>
            </w:r>
          </w:p>
        </w:tc>
        <w:tc>
          <w:tcPr>
            <w:tcW w:w="2409" w:type="dxa"/>
          </w:tcPr>
          <w:p w14:paraId="7FF5FE8B"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Анализировать задачу и/или проблему и выделять её составные части</w:t>
            </w:r>
          </w:p>
        </w:tc>
        <w:tc>
          <w:tcPr>
            <w:tcW w:w="1134" w:type="dxa"/>
          </w:tcPr>
          <w:p w14:paraId="1B331B9A" w14:textId="77777777" w:rsidR="0096754F" w:rsidRPr="0096754F" w:rsidRDefault="0096754F" w:rsidP="0096754F">
            <w:pPr>
              <w:spacing w:after="0" w:line="240" w:lineRule="auto"/>
              <w:rPr>
                <w:rFonts w:ascii="Times New Roman" w:hAnsi="Times New Roman" w:cs="Times New Roman"/>
                <w:sz w:val="24"/>
                <w:szCs w:val="24"/>
                <w:u w:val="single"/>
              </w:rPr>
            </w:pPr>
            <w:r w:rsidRPr="0096754F">
              <w:rPr>
                <w:rFonts w:ascii="Times New Roman" w:hAnsi="Times New Roman" w:cs="Times New Roman"/>
                <w:sz w:val="24"/>
                <w:szCs w:val="24"/>
              </w:rPr>
              <w:t>Зо 01.02</w:t>
            </w:r>
          </w:p>
        </w:tc>
        <w:tc>
          <w:tcPr>
            <w:tcW w:w="3226" w:type="dxa"/>
          </w:tcPr>
          <w:p w14:paraId="12B6953A"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 xml:space="preserve">Основные источники информации </w:t>
            </w:r>
          </w:p>
          <w:p w14:paraId="018780FB"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 xml:space="preserve">и ресурсы для решения задач и проблем </w:t>
            </w:r>
          </w:p>
          <w:p w14:paraId="466BC56C" w14:textId="77777777" w:rsidR="0096754F" w:rsidRPr="0096754F" w:rsidRDefault="0096754F" w:rsidP="0096754F">
            <w:pPr>
              <w:spacing w:after="0" w:line="240" w:lineRule="auto"/>
              <w:ind w:firstLine="13"/>
              <w:rPr>
                <w:rFonts w:ascii="Times New Roman" w:hAnsi="Times New Roman" w:cs="Times New Roman"/>
                <w:i/>
                <w:sz w:val="24"/>
                <w:szCs w:val="24"/>
              </w:rPr>
            </w:pPr>
            <w:r w:rsidRPr="0096754F">
              <w:rPr>
                <w:rFonts w:ascii="Times New Roman" w:hAnsi="Times New Roman" w:cs="Times New Roman"/>
                <w:sz w:val="24"/>
                <w:szCs w:val="24"/>
              </w:rPr>
              <w:t>в профессиональном и/или социальном контексте</w:t>
            </w:r>
          </w:p>
        </w:tc>
      </w:tr>
      <w:tr w:rsidR="0096754F" w:rsidRPr="0096754F" w14:paraId="7227F045" w14:textId="77777777" w:rsidTr="00555F60">
        <w:trPr>
          <w:trHeight w:val="212"/>
        </w:trPr>
        <w:tc>
          <w:tcPr>
            <w:tcW w:w="1384" w:type="dxa"/>
            <w:vMerge/>
          </w:tcPr>
          <w:p w14:paraId="175D266F"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6B9824B2" w14:textId="77777777" w:rsidR="0096754F" w:rsidRPr="0096754F" w:rsidRDefault="0096754F" w:rsidP="0096754F">
            <w:pPr>
              <w:spacing w:after="0" w:line="240" w:lineRule="auto"/>
              <w:rPr>
                <w:rFonts w:ascii="Times New Roman" w:hAnsi="Times New Roman" w:cs="Times New Roman"/>
                <w:sz w:val="24"/>
                <w:szCs w:val="24"/>
                <w:u w:val="single"/>
              </w:rPr>
            </w:pPr>
            <w:r w:rsidRPr="0096754F">
              <w:rPr>
                <w:rFonts w:ascii="Times New Roman" w:eastAsia="Times New Roman" w:hAnsi="Times New Roman" w:cs="Times New Roman"/>
                <w:color w:val="000000"/>
                <w:sz w:val="24"/>
                <w:szCs w:val="24"/>
              </w:rPr>
              <w:t>Уо 01.04</w:t>
            </w:r>
          </w:p>
        </w:tc>
        <w:tc>
          <w:tcPr>
            <w:tcW w:w="2409" w:type="dxa"/>
            <w:vAlign w:val="center"/>
          </w:tcPr>
          <w:p w14:paraId="46C4BF98"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134" w:type="dxa"/>
          </w:tcPr>
          <w:p w14:paraId="04F6F8AC" w14:textId="77777777" w:rsidR="0096754F" w:rsidRPr="0096754F" w:rsidRDefault="0096754F" w:rsidP="0096754F">
            <w:pPr>
              <w:spacing w:after="0" w:line="240" w:lineRule="auto"/>
              <w:rPr>
                <w:rFonts w:ascii="Times New Roman" w:hAnsi="Times New Roman" w:cs="Times New Roman"/>
                <w:sz w:val="24"/>
                <w:szCs w:val="24"/>
                <w:u w:val="single"/>
              </w:rPr>
            </w:pPr>
            <w:r w:rsidRPr="0096754F">
              <w:rPr>
                <w:rFonts w:ascii="Times New Roman" w:hAnsi="Times New Roman" w:cs="Times New Roman"/>
                <w:sz w:val="24"/>
                <w:szCs w:val="24"/>
              </w:rPr>
              <w:t>Зо 01.04</w:t>
            </w:r>
          </w:p>
        </w:tc>
        <w:tc>
          <w:tcPr>
            <w:tcW w:w="3226" w:type="dxa"/>
          </w:tcPr>
          <w:p w14:paraId="11AE98C8" w14:textId="77777777" w:rsidR="0096754F" w:rsidRPr="0096754F" w:rsidRDefault="0096754F" w:rsidP="0096754F">
            <w:pPr>
              <w:spacing w:after="0" w:line="240" w:lineRule="auto"/>
              <w:ind w:firstLine="13"/>
              <w:rPr>
                <w:rFonts w:ascii="Times New Roman" w:hAnsi="Times New Roman" w:cs="Times New Roman"/>
                <w:i/>
                <w:sz w:val="24"/>
                <w:szCs w:val="24"/>
              </w:rPr>
            </w:pPr>
            <w:r w:rsidRPr="0096754F">
              <w:rPr>
                <w:rFonts w:ascii="Times New Roman" w:hAnsi="Times New Roman" w:cs="Times New Roman"/>
                <w:sz w:val="24"/>
                <w:szCs w:val="24"/>
              </w:rPr>
              <w:t>Методы работы в профессиональной и смежных сферах</w:t>
            </w:r>
          </w:p>
        </w:tc>
      </w:tr>
      <w:tr w:rsidR="0096754F" w:rsidRPr="0096754F" w14:paraId="5B1C569C" w14:textId="77777777" w:rsidTr="00555F60">
        <w:trPr>
          <w:trHeight w:val="212"/>
        </w:trPr>
        <w:tc>
          <w:tcPr>
            <w:tcW w:w="1384" w:type="dxa"/>
          </w:tcPr>
          <w:p w14:paraId="01396914" w14:textId="77777777" w:rsidR="0096754F" w:rsidRPr="0096754F" w:rsidRDefault="0096754F" w:rsidP="0096754F">
            <w:pPr>
              <w:shd w:val="clear" w:color="auto" w:fill="FFFFFF" w:themeFill="background1"/>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ОК 02</w:t>
            </w:r>
          </w:p>
        </w:tc>
        <w:tc>
          <w:tcPr>
            <w:tcW w:w="1418" w:type="dxa"/>
          </w:tcPr>
          <w:p w14:paraId="1280C7D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Уо 02.07</w:t>
            </w:r>
          </w:p>
        </w:tc>
        <w:tc>
          <w:tcPr>
            <w:tcW w:w="2409" w:type="dxa"/>
          </w:tcPr>
          <w:p w14:paraId="7180011C"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Использовать современное программное обеспечение</w:t>
            </w:r>
          </w:p>
        </w:tc>
        <w:tc>
          <w:tcPr>
            <w:tcW w:w="1134" w:type="dxa"/>
          </w:tcPr>
          <w:p w14:paraId="56B791B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02.04</w:t>
            </w:r>
          </w:p>
        </w:tc>
        <w:tc>
          <w:tcPr>
            <w:tcW w:w="3226" w:type="dxa"/>
          </w:tcPr>
          <w:p w14:paraId="5B5EB396"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96754F" w:rsidRPr="0096754F" w14:paraId="6F2123B4" w14:textId="77777777" w:rsidTr="00555F60">
        <w:trPr>
          <w:trHeight w:val="1521"/>
        </w:trPr>
        <w:tc>
          <w:tcPr>
            <w:tcW w:w="1384" w:type="dxa"/>
          </w:tcPr>
          <w:p w14:paraId="693385B2"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iCs/>
                <w:sz w:val="24"/>
                <w:szCs w:val="24"/>
              </w:rPr>
              <w:t>ОК 04</w:t>
            </w:r>
          </w:p>
        </w:tc>
        <w:tc>
          <w:tcPr>
            <w:tcW w:w="1418" w:type="dxa"/>
          </w:tcPr>
          <w:p w14:paraId="789CF47F"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Уо 04.02</w:t>
            </w:r>
          </w:p>
        </w:tc>
        <w:tc>
          <w:tcPr>
            <w:tcW w:w="2409" w:type="dxa"/>
          </w:tcPr>
          <w:p w14:paraId="385CAF7D"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Взаимодействовать с коллегами, руководством, клиентами в ходе профессиональной деятельности</w:t>
            </w:r>
          </w:p>
        </w:tc>
        <w:tc>
          <w:tcPr>
            <w:tcW w:w="1134" w:type="dxa"/>
          </w:tcPr>
          <w:p w14:paraId="56C511EB"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Зо 04.02</w:t>
            </w:r>
          </w:p>
        </w:tc>
        <w:tc>
          <w:tcPr>
            <w:tcW w:w="3226" w:type="dxa"/>
          </w:tcPr>
          <w:p w14:paraId="614D5776"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Основы проектной деятельности</w:t>
            </w:r>
          </w:p>
        </w:tc>
      </w:tr>
      <w:tr w:rsidR="0096754F" w:rsidRPr="0096754F" w14:paraId="495D43A9" w14:textId="77777777" w:rsidTr="00555F60">
        <w:trPr>
          <w:trHeight w:val="212"/>
        </w:trPr>
        <w:tc>
          <w:tcPr>
            <w:tcW w:w="1384" w:type="dxa"/>
          </w:tcPr>
          <w:p w14:paraId="6563A86C" w14:textId="77777777" w:rsidR="0096754F" w:rsidRPr="0096754F" w:rsidRDefault="0096754F" w:rsidP="0096754F">
            <w:pPr>
              <w:suppressAutoHyphens/>
              <w:spacing w:after="0" w:line="240" w:lineRule="auto"/>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ОК 08</w:t>
            </w:r>
          </w:p>
        </w:tc>
        <w:tc>
          <w:tcPr>
            <w:tcW w:w="1418" w:type="dxa"/>
          </w:tcPr>
          <w:p w14:paraId="3B413723"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Уо 08.02</w:t>
            </w:r>
          </w:p>
        </w:tc>
        <w:tc>
          <w:tcPr>
            <w:tcW w:w="2409" w:type="dxa"/>
          </w:tcPr>
          <w:p w14:paraId="4FED15E0"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Применять рациональные приемы двигательных функций в профессиональной деятельности</w:t>
            </w:r>
          </w:p>
        </w:tc>
        <w:tc>
          <w:tcPr>
            <w:tcW w:w="1134" w:type="dxa"/>
          </w:tcPr>
          <w:p w14:paraId="556D1C3F"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sz w:val="24"/>
                <w:szCs w:val="24"/>
              </w:rPr>
              <w:t>Зо 08.02</w:t>
            </w:r>
          </w:p>
        </w:tc>
        <w:tc>
          <w:tcPr>
            <w:tcW w:w="3226" w:type="dxa"/>
          </w:tcPr>
          <w:p w14:paraId="55E18FFA" w14:textId="77777777" w:rsidR="0096754F" w:rsidRPr="0096754F" w:rsidRDefault="0096754F" w:rsidP="0096754F">
            <w:pPr>
              <w:spacing w:after="0" w:line="240" w:lineRule="auto"/>
              <w:ind w:firstLine="13"/>
              <w:rPr>
                <w:rFonts w:ascii="Times New Roman" w:hAnsi="Times New Roman" w:cs="Times New Roman"/>
                <w:sz w:val="24"/>
                <w:szCs w:val="24"/>
              </w:rPr>
            </w:pPr>
            <w:r w:rsidRPr="0096754F">
              <w:rPr>
                <w:rFonts w:ascii="Times New Roman" w:hAnsi="Times New Roman" w:cs="Times New Roman"/>
                <w:sz w:val="24"/>
                <w:szCs w:val="24"/>
              </w:rPr>
              <w:t>Основы здорового образа жизни</w:t>
            </w:r>
          </w:p>
        </w:tc>
      </w:tr>
    </w:tbl>
    <w:p w14:paraId="19F97C12"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br w:type="page"/>
      </w:r>
    </w:p>
    <w:p w14:paraId="13197191"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 СТРУКТУРА И СОДЕРЖАНИЕ УЧЕБНОЙ ДИСЦИПЛИНЫ</w:t>
      </w:r>
    </w:p>
    <w:p w14:paraId="522695E6"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6754F" w:rsidRPr="0096754F" w14:paraId="6FB4F3BF" w14:textId="77777777" w:rsidTr="00440F2D">
        <w:trPr>
          <w:trHeight w:val="490"/>
        </w:trPr>
        <w:tc>
          <w:tcPr>
            <w:tcW w:w="3611" w:type="pct"/>
            <w:vAlign w:val="center"/>
          </w:tcPr>
          <w:p w14:paraId="2D518AAC"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Вид учебной работы </w:t>
            </w:r>
          </w:p>
        </w:tc>
        <w:tc>
          <w:tcPr>
            <w:tcW w:w="1389" w:type="pct"/>
            <w:vAlign w:val="center"/>
          </w:tcPr>
          <w:p w14:paraId="2C41B477"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t>Объем в часах</w:t>
            </w:r>
          </w:p>
        </w:tc>
      </w:tr>
      <w:tr w:rsidR="0096754F" w:rsidRPr="0096754F" w14:paraId="28D7B632" w14:textId="77777777" w:rsidTr="00440F2D">
        <w:trPr>
          <w:trHeight w:val="490"/>
        </w:trPr>
        <w:tc>
          <w:tcPr>
            <w:tcW w:w="3611" w:type="pct"/>
            <w:vAlign w:val="center"/>
          </w:tcPr>
          <w:p w14:paraId="0BF7E146" w14:textId="77777777" w:rsidR="0096754F" w:rsidRPr="00230796" w:rsidRDefault="0096754F" w:rsidP="0096754F">
            <w:pPr>
              <w:suppressAutoHyphens/>
              <w:spacing w:after="0" w:line="240" w:lineRule="auto"/>
              <w:rPr>
                <w:rFonts w:ascii="Times New Roman" w:hAnsi="Times New Roman" w:cs="Times New Roman"/>
                <w:b/>
                <w:sz w:val="24"/>
                <w:szCs w:val="24"/>
              </w:rPr>
            </w:pPr>
            <w:r w:rsidRPr="00230796">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14:paraId="3F89E9B6"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110</w:t>
            </w:r>
          </w:p>
        </w:tc>
      </w:tr>
      <w:tr w:rsidR="0096754F" w:rsidRPr="0096754F" w14:paraId="7C78C470" w14:textId="77777777" w:rsidTr="00440F2D">
        <w:trPr>
          <w:trHeight w:val="490"/>
        </w:trPr>
        <w:tc>
          <w:tcPr>
            <w:tcW w:w="3611" w:type="pct"/>
            <w:shd w:val="clear" w:color="auto" w:fill="auto"/>
            <w:vAlign w:val="center"/>
          </w:tcPr>
          <w:p w14:paraId="76757626" w14:textId="77777777" w:rsidR="0096754F" w:rsidRPr="00230796" w:rsidRDefault="0096754F" w:rsidP="0096754F">
            <w:pPr>
              <w:suppressAutoHyphens/>
              <w:spacing w:after="0" w:line="240" w:lineRule="auto"/>
              <w:rPr>
                <w:rFonts w:ascii="Times New Roman" w:hAnsi="Times New Roman" w:cs="Times New Roman"/>
                <w:b/>
                <w:sz w:val="24"/>
                <w:szCs w:val="24"/>
              </w:rPr>
            </w:pPr>
            <w:r w:rsidRPr="00230796">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134295C8"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42</w:t>
            </w:r>
          </w:p>
        </w:tc>
      </w:tr>
      <w:tr w:rsidR="0096754F" w:rsidRPr="0096754F" w14:paraId="7E95BB66" w14:textId="77777777" w:rsidTr="00440F2D">
        <w:trPr>
          <w:trHeight w:val="336"/>
        </w:trPr>
        <w:tc>
          <w:tcPr>
            <w:tcW w:w="5000" w:type="pct"/>
            <w:gridSpan w:val="2"/>
            <w:vAlign w:val="center"/>
          </w:tcPr>
          <w:p w14:paraId="4014F20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sz w:val="24"/>
                <w:szCs w:val="24"/>
              </w:rPr>
              <w:t>в т. ч.:</w:t>
            </w:r>
          </w:p>
        </w:tc>
      </w:tr>
      <w:tr w:rsidR="0096754F" w:rsidRPr="0096754F" w14:paraId="173AE47C" w14:textId="77777777" w:rsidTr="00440F2D">
        <w:trPr>
          <w:trHeight w:val="490"/>
        </w:trPr>
        <w:tc>
          <w:tcPr>
            <w:tcW w:w="3611" w:type="pct"/>
            <w:vAlign w:val="center"/>
          </w:tcPr>
          <w:p w14:paraId="5143357C"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теоретическое обучение</w:t>
            </w:r>
          </w:p>
        </w:tc>
        <w:tc>
          <w:tcPr>
            <w:tcW w:w="1389" w:type="pct"/>
            <w:vAlign w:val="center"/>
          </w:tcPr>
          <w:p w14:paraId="1A67B296"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18</w:t>
            </w:r>
          </w:p>
        </w:tc>
      </w:tr>
      <w:tr w:rsidR="0096754F" w:rsidRPr="0096754F" w14:paraId="0B3D854F" w14:textId="77777777" w:rsidTr="00440F2D">
        <w:trPr>
          <w:trHeight w:val="490"/>
        </w:trPr>
        <w:tc>
          <w:tcPr>
            <w:tcW w:w="3611" w:type="pct"/>
            <w:vAlign w:val="center"/>
          </w:tcPr>
          <w:p w14:paraId="495C212B"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практические занятия</w:t>
            </w:r>
            <w:r w:rsidRPr="0096754F">
              <w:rPr>
                <w:rFonts w:ascii="Times New Roman" w:hAnsi="Times New Roman" w:cs="Times New Roman"/>
                <w:i/>
                <w:sz w:val="24"/>
                <w:szCs w:val="24"/>
              </w:rPr>
              <w:t xml:space="preserve"> </w:t>
            </w:r>
          </w:p>
        </w:tc>
        <w:tc>
          <w:tcPr>
            <w:tcW w:w="1389" w:type="pct"/>
            <w:vAlign w:val="center"/>
          </w:tcPr>
          <w:p w14:paraId="6E714A55"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90</w:t>
            </w:r>
          </w:p>
        </w:tc>
      </w:tr>
      <w:tr w:rsidR="0096754F" w:rsidRPr="0096754F" w14:paraId="4CB36326" w14:textId="77777777" w:rsidTr="00440F2D">
        <w:trPr>
          <w:trHeight w:val="331"/>
        </w:trPr>
        <w:tc>
          <w:tcPr>
            <w:tcW w:w="3611" w:type="pct"/>
            <w:vAlign w:val="center"/>
          </w:tcPr>
          <w:p w14:paraId="522FE6DD" w14:textId="61BBD700" w:rsidR="0096754F" w:rsidRPr="0096754F" w:rsidRDefault="0096754F" w:rsidP="00854F7A">
            <w:pPr>
              <w:suppressAutoHyphens/>
              <w:spacing w:after="0" w:line="240" w:lineRule="auto"/>
              <w:rPr>
                <w:rFonts w:ascii="Times New Roman" w:hAnsi="Times New Roman" w:cs="Times New Roman"/>
                <w:i/>
                <w:sz w:val="24"/>
                <w:szCs w:val="24"/>
              </w:rPr>
            </w:pPr>
            <w:r w:rsidRPr="0096754F">
              <w:rPr>
                <w:rFonts w:ascii="Times New Roman" w:hAnsi="Times New Roman" w:cs="Times New Roman"/>
                <w:b/>
                <w:iCs/>
                <w:sz w:val="24"/>
                <w:szCs w:val="24"/>
              </w:rPr>
              <w:t xml:space="preserve">Промежуточная аттестация </w:t>
            </w:r>
          </w:p>
        </w:tc>
        <w:tc>
          <w:tcPr>
            <w:tcW w:w="1389" w:type="pct"/>
            <w:vAlign w:val="center"/>
          </w:tcPr>
          <w:p w14:paraId="12B88AD9"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2</w:t>
            </w:r>
          </w:p>
        </w:tc>
      </w:tr>
    </w:tbl>
    <w:p w14:paraId="18EF8B1D" w14:textId="77777777" w:rsidR="0096754F" w:rsidRPr="0096754F" w:rsidRDefault="0096754F" w:rsidP="0096754F">
      <w:pPr>
        <w:suppressAutoHyphens/>
        <w:spacing w:after="0" w:line="240" w:lineRule="auto"/>
        <w:rPr>
          <w:rFonts w:ascii="Times New Roman" w:hAnsi="Times New Roman" w:cs="Times New Roman"/>
          <w:b/>
          <w:i/>
          <w:sz w:val="24"/>
          <w:szCs w:val="24"/>
        </w:rPr>
      </w:pPr>
    </w:p>
    <w:p w14:paraId="38B89700"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6" w:h="16838"/>
          <w:pgMar w:top="1134" w:right="850" w:bottom="284" w:left="1701" w:header="708" w:footer="708" w:gutter="0"/>
          <w:cols w:space="720"/>
          <w:docGrid w:linePitch="299"/>
        </w:sectPr>
      </w:pPr>
    </w:p>
    <w:p w14:paraId="1C85AF12"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229"/>
        <w:gridCol w:w="1986"/>
        <w:gridCol w:w="2126"/>
        <w:gridCol w:w="2063"/>
      </w:tblGrid>
      <w:tr w:rsidR="0096754F" w:rsidRPr="0096754F" w14:paraId="5A4B5517" w14:textId="77777777" w:rsidTr="00440F2D">
        <w:trPr>
          <w:trHeight w:val="20"/>
        </w:trPr>
        <w:tc>
          <w:tcPr>
            <w:tcW w:w="846" w:type="pct"/>
            <w:vAlign w:val="center"/>
          </w:tcPr>
          <w:p w14:paraId="4F9A17BC"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Наименование разделов и тем</w:t>
            </w:r>
          </w:p>
        </w:tc>
        <w:tc>
          <w:tcPr>
            <w:tcW w:w="2086" w:type="pct"/>
            <w:vAlign w:val="center"/>
          </w:tcPr>
          <w:p w14:paraId="658D6B19"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65" w:type="pct"/>
            <w:vAlign w:val="center"/>
          </w:tcPr>
          <w:p w14:paraId="7D529C2F"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Объем, акад. ч / в том числе в форме практической подготовки, акад. ч</w:t>
            </w:r>
          </w:p>
        </w:tc>
        <w:tc>
          <w:tcPr>
            <w:tcW w:w="712" w:type="pct"/>
            <w:vAlign w:val="center"/>
          </w:tcPr>
          <w:p w14:paraId="653EABD0"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Коды компетенций и личностных результатов,</w:t>
            </w:r>
            <w:r w:rsidRPr="0096754F">
              <w:rPr>
                <w:rFonts w:ascii="Times New Roman" w:hAnsi="Times New Roman" w:cs="Times New Roman"/>
                <w:sz w:val="24"/>
                <w:szCs w:val="24"/>
              </w:rPr>
              <w:t xml:space="preserve"> </w:t>
            </w:r>
            <w:r w:rsidRPr="0096754F">
              <w:rPr>
                <w:rFonts w:ascii="Times New Roman" w:hAnsi="Times New Roman" w:cs="Times New Roman"/>
                <w:b/>
                <w:bCs/>
                <w:sz w:val="24"/>
                <w:szCs w:val="24"/>
              </w:rPr>
              <w:t>формированию которых способствует элемент программы</w:t>
            </w:r>
          </w:p>
        </w:tc>
        <w:tc>
          <w:tcPr>
            <w:tcW w:w="691" w:type="pct"/>
          </w:tcPr>
          <w:p w14:paraId="30522467" w14:textId="77777777" w:rsidR="0096754F" w:rsidRPr="0096754F" w:rsidRDefault="0096754F" w:rsidP="00555F60">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sz w:val="24"/>
                <w:szCs w:val="24"/>
              </w:rPr>
              <w:t>Код Н/У/З</w:t>
            </w:r>
          </w:p>
        </w:tc>
      </w:tr>
      <w:tr w:rsidR="0096754F" w:rsidRPr="0096754F" w14:paraId="5C68F2DB" w14:textId="77777777" w:rsidTr="00440F2D">
        <w:trPr>
          <w:trHeight w:val="20"/>
        </w:trPr>
        <w:tc>
          <w:tcPr>
            <w:tcW w:w="846" w:type="pct"/>
          </w:tcPr>
          <w:p w14:paraId="170C2CBF"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1</w:t>
            </w:r>
          </w:p>
        </w:tc>
        <w:tc>
          <w:tcPr>
            <w:tcW w:w="2086" w:type="pct"/>
          </w:tcPr>
          <w:p w14:paraId="491D699D"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2</w:t>
            </w:r>
          </w:p>
        </w:tc>
        <w:tc>
          <w:tcPr>
            <w:tcW w:w="665" w:type="pct"/>
          </w:tcPr>
          <w:p w14:paraId="086977CB"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3</w:t>
            </w:r>
          </w:p>
        </w:tc>
        <w:tc>
          <w:tcPr>
            <w:tcW w:w="712" w:type="pct"/>
          </w:tcPr>
          <w:p w14:paraId="51254C5C"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4</w:t>
            </w:r>
          </w:p>
        </w:tc>
        <w:tc>
          <w:tcPr>
            <w:tcW w:w="691" w:type="pct"/>
          </w:tcPr>
          <w:p w14:paraId="1EEF464E" w14:textId="77777777" w:rsidR="0096754F" w:rsidRPr="0096754F" w:rsidRDefault="0096754F" w:rsidP="00555F60">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5</w:t>
            </w:r>
          </w:p>
        </w:tc>
      </w:tr>
      <w:tr w:rsidR="0096754F" w:rsidRPr="0096754F" w14:paraId="08043450" w14:textId="77777777" w:rsidTr="00440F2D">
        <w:trPr>
          <w:trHeight w:val="20"/>
        </w:trPr>
        <w:tc>
          <w:tcPr>
            <w:tcW w:w="2932" w:type="pct"/>
            <w:gridSpan w:val="2"/>
          </w:tcPr>
          <w:p w14:paraId="41399134"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hAnsi="Times New Roman" w:cs="Times New Roman"/>
                <w:b/>
                <w:bCs/>
                <w:sz w:val="24"/>
                <w:szCs w:val="24"/>
              </w:rPr>
              <w:t xml:space="preserve">Раздел 1. </w:t>
            </w:r>
            <w:r w:rsidRPr="0096754F">
              <w:rPr>
                <w:rFonts w:ascii="Times New Roman" w:hAnsi="Times New Roman" w:cs="Times New Roman"/>
                <w:sz w:val="24"/>
                <w:szCs w:val="24"/>
              </w:rPr>
              <w:t xml:space="preserve"> </w:t>
            </w:r>
            <w:r w:rsidRPr="0096754F">
              <w:rPr>
                <w:rFonts w:ascii="Times New Roman" w:hAnsi="Times New Roman" w:cs="Times New Roman"/>
                <w:b/>
                <w:bCs/>
                <w:sz w:val="24"/>
                <w:szCs w:val="24"/>
              </w:rPr>
              <w:t>Плоскостное черчение 2D графика</w:t>
            </w:r>
          </w:p>
        </w:tc>
        <w:tc>
          <w:tcPr>
            <w:tcW w:w="665" w:type="pct"/>
            <w:vAlign w:val="center"/>
          </w:tcPr>
          <w:p w14:paraId="588442F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b/>
                <w:bCs/>
                <w:sz w:val="24"/>
                <w:szCs w:val="24"/>
              </w:rPr>
              <w:t>46/16</w:t>
            </w:r>
          </w:p>
        </w:tc>
        <w:tc>
          <w:tcPr>
            <w:tcW w:w="712" w:type="pct"/>
          </w:tcPr>
          <w:p w14:paraId="6509FE15" w14:textId="77777777" w:rsidR="0096754F" w:rsidRPr="0096754F" w:rsidRDefault="0096754F" w:rsidP="0096754F">
            <w:pPr>
              <w:spacing w:after="0" w:line="240" w:lineRule="auto"/>
              <w:jc w:val="center"/>
              <w:rPr>
                <w:rFonts w:ascii="Times New Roman" w:hAnsi="Times New Roman" w:cs="Times New Roman"/>
                <w:b/>
                <w:bCs/>
                <w:i/>
                <w:iCs/>
                <w:sz w:val="24"/>
                <w:szCs w:val="24"/>
              </w:rPr>
            </w:pPr>
          </w:p>
        </w:tc>
        <w:tc>
          <w:tcPr>
            <w:tcW w:w="691" w:type="pct"/>
          </w:tcPr>
          <w:p w14:paraId="4B654B3D" w14:textId="77777777" w:rsidR="0096754F" w:rsidRPr="0096754F" w:rsidRDefault="0096754F" w:rsidP="00555F60">
            <w:pPr>
              <w:spacing w:after="0" w:line="240" w:lineRule="auto"/>
              <w:jc w:val="center"/>
              <w:rPr>
                <w:rFonts w:ascii="Times New Roman" w:hAnsi="Times New Roman" w:cs="Times New Roman"/>
                <w:b/>
                <w:bCs/>
                <w:i/>
                <w:iCs/>
                <w:sz w:val="24"/>
                <w:szCs w:val="24"/>
                <w:highlight w:val="green"/>
              </w:rPr>
            </w:pPr>
          </w:p>
        </w:tc>
      </w:tr>
      <w:tr w:rsidR="0096754F" w:rsidRPr="0096754F" w14:paraId="4E079311" w14:textId="77777777" w:rsidTr="00440F2D">
        <w:trPr>
          <w:trHeight w:val="20"/>
        </w:trPr>
        <w:tc>
          <w:tcPr>
            <w:tcW w:w="846" w:type="pct"/>
            <w:vMerge w:val="restart"/>
          </w:tcPr>
          <w:p w14:paraId="245789AD"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Тема 1.1 Основные принципы работ в системе КОМПАС.</w:t>
            </w:r>
          </w:p>
          <w:p w14:paraId="4D49768E" w14:textId="77777777" w:rsidR="0096754F" w:rsidRPr="0096754F" w:rsidRDefault="0096754F" w:rsidP="0096754F">
            <w:pPr>
              <w:spacing w:after="0" w:line="240" w:lineRule="auto"/>
              <w:rPr>
                <w:rFonts w:ascii="Times New Roman" w:hAnsi="Times New Roman" w:cs="Times New Roman"/>
                <w:bCs/>
                <w:sz w:val="24"/>
                <w:szCs w:val="24"/>
              </w:rPr>
            </w:pPr>
          </w:p>
        </w:tc>
        <w:tc>
          <w:tcPr>
            <w:tcW w:w="2086" w:type="pct"/>
          </w:tcPr>
          <w:p w14:paraId="16561515" w14:textId="77777777" w:rsidR="0096754F" w:rsidRPr="0096754F" w:rsidRDefault="0096754F" w:rsidP="0096754F">
            <w:pPr>
              <w:spacing w:after="0" w:line="240" w:lineRule="auto"/>
              <w:rPr>
                <w:rFonts w:ascii="Times New Roman" w:hAnsi="Times New Roman" w:cs="Times New Roman"/>
                <w:b/>
                <w:bCs/>
                <w:i/>
                <w:sz w:val="24"/>
                <w:szCs w:val="24"/>
              </w:rPr>
            </w:pPr>
            <w:r w:rsidRPr="0096754F">
              <w:rPr>
                <w:rFonts w:ascii="Times New Roman" w:hAnsi="Times New Roman" w:cs="Times New Roman"/>
                <w:b/>
                <w:bCs/>
                <w:sz w:val="24"/>
                <w:szCs w:val="24"/>
              </w:rPr>
              <w:t>Содержание</w:t>
            </w:r>
          </w:p>
        </w:tc>
        <w:tc>
          <w:tcPr>
            <w:tcW w:w="665" w:type="pct"/>
          </w:tcPr>
          <w:p w14:paraId="7F7384E4"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14</w:t>
            </w:r>
          </w:p>
        </w:tc>
        <w:tc>
          <w:tcPr>
            <w:tcW w:w="712" w:type="pct"/>
          </w:tcPr>
          <w:p w14:paraId="0DBE1CDC" w14:textId="77777777" w:rsidR="0096754F" w:rsidRPr="0096754F" w:rsidRDefault="0096754F" w:rsidP="0096754F">
            <w:pPr>
              <w:spacing w:after="0" w:line="240" w:lineRule="auto"/>
              <w:jc w:val="center"/>
              <w:rPr>
                <w:rFonts w:ascii="Times New Roman" w:hAnsi="Times New Roman" w:cs="Times New Roman"/>
                <w:b/>
                <w:i/>
                <w:sz w:val="24"/>
                <w:szCs w:val="24"/>
              </w:rPr>
            </w:pPr>
          </w:p>
        </w:tc>
        <w:tc>
          <w:tcPr>
            <w:tcW w:w="691" w:type="pct"/>
          </w:tcPr>
          <w:p w14:paraId="5165EB7A" w14:textId="77777777" w:rsidR="0096754F" w:rsidRPr="0096754F" w:rsidRDefault="0096754F" w:rsidP="00555F60">
            <w:pPr>
              <w:spacing w:after="0" w:line="240" w:lineRule="auto"/>
              <w:jc w:val="center"/>
              <w:rPr>
                <w:rFonts w:ascii="Times New Roman" w:hAnsi="Times New Roman" w:cs="Times New Roman"/>
                <w:b/>
                <w:i/>
                <w:sz w:val="24"/>
                <w:szCs w:val="24"/>
                <w:highlight w:val="yellow"/>
              </w:rPr>
            </w:pPr>
          </w:p>
        </w:tc>
      </w:tr>
      <w:tr w:rsidR="0096754F" w:rsidRPr="0096754F" w14:paraId="504CA980" w14:textId="77777777" w:rsidTr="00440F2D">
        <w:trPr>
          <w:trHeight w:val="20"/>
        </w:trPr>
        <w:tc>
          <w:tcPr>
            <w:tcW w:w="846" w:type="pct"/>
            <w:vMerge/>
          </w:tcPr>
          <w:p w14:paraId="13A1D4A9" w14:textId="77777777" w:rsidR="0096754F" w:rsidRPr="0096754F" w:rsidRDefault="0096754F" w:rsidP="0096754F">
            <w:pPr>
              <w:spacing w:after="0" w:line="240" w:lineRule="auto"/>
              <w:rPr>
                <w:rFonts w:ascii="Times New Roman" w:hAnsi="Times New Roman" w:cs="Times New Roman"/>
                <w:b/>
                <w:bCs/>
                <w:i/>
                <w:sz w:val="24"/>
                <w:szCs w:val="24"/>
              </w:rPr>
            </w:pPr>
          </w:p>
        </w:tc>
        <w:tc>
          <w:tcPr>
            <w:tcW w:w="2086" w:type="pct"/>
          </w:tcPr>
          <w:p w14:paraId="426816EF"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Введение. Предмет, цели и задачи дисциплины. Основные понятия и термины. Структура дисциплины. Значение САПР в решении важнейших технических проблем. Техника безопасности.</w:t>
            </w:r>
          </w:p>
        </w:tc>
        <w:tc>
          <w:tcPr>
            <w:tcW w:w="665" w:type="pct"/>
          </w:tcPr>
          <w:p w14:paraId="2E44A9DD"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sz w:val="24"/>
                <w:szCs w:val="24"/>
              </w:rPr>
              <w:t>2</w:t>
            </w:r>
          </w:p>
        </w:tc>
        <w:tc>
          <w:tcPr>
            <w:tcW w:w="712" w:type="pct"/>
            <w:vMerge w:val="restart"/>
          </w:tcPr>
          <w:p w14:paraId="1B35515D"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1.1, ПК 3.1,</w:t>
            </w:r>
          </w:p>
          <w:p w14:paraId="677F1A9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3.6</w:t>
            </w:r>
          </w:p>
          <w:p w14:paraId="122C5A2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 xml:space="preserve">ОК 01, ОК 02, </w:t>
            </w:r>
          </w:p>
          <w:p w14:paraId="4A8BDD64"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04, ОК 08</w:t>
            </w:r>
          </w:p>
        </w:tc>
        <w:tc>
          <w:tcPr>
            <w:tcW w:w="691" w:type="pct"/>
            <w:vMerge w:val="restart"/>
          </w:tcPr>
          <w:p w14:paraId="72B920E3"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У1.1.01</w:t>
            </w:r>
          </w:p>
          <w:p w14:paraId="432FA352"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3.1.01</w:t>
            </w:r>
          </w:p>
          <w:p w14:paraId="15994833"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3.1.02</w:t>
            </w:r>
          </w:p>
          <w:p w14:paraId="347383F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3.6.01</w:t>
            </w:r>
          </w:p>
          <w:p w14:paraId="4E9AD12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3.6.02</w:t>
            </w:r>
          </w:p>
          <w:p w14:paraId="2457B6D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1.1.01</w:t>
            </w:r>
          </w:p>
          <w:p w14:paraId="540F1E5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3.1.01</w:t>
            </w:r>
          </w:p>
          <w:p w14:paraId="630CCD12"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3.1.02</w:t>
            </w:r>
          </w:p>
          <w:p w14:paraId="7D240BF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3.6.01</w:t>
            </w:r>
          </w:p>
          <w:p w14:paraId="6AEC2087"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3.6.02</w:t>
            </w:r>
          </w:p>
          <w:p w14:paraId="7FA8C98F"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01.02</w:t>
            </w:r>
          </w:p>
          <w:p w14:paraId="0949702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01.04</w:t>
            </w:r>
          </w:p>
          <w:p w14:paraId="61607616"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02.07</w:t>
            </w:r>
          </w:p>
          <w:p w14:paraId="4C9F15BD"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04.02</w:t>
            </w:r>
          </w:p>
          <w:p w14:paraId="0E11D525"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08.02</w:t>
            </w:r>
          </w:p>
          <w:p w14:paraId="5D2AABFB"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01.02</w:t>
            </w:r>
          </w:p>
          <w:p w14:paraId="4914973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01.04</w:t>
            </w:r>
          </w:p>
          <w:p w14:paraId="35FA33C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02.04</w:t>
            </w:r>
          </w:p>
          <w:p w14:paraId="5AA163D6"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04.02</w:t>
            </w:r>
          </w:p>
          <w:p w14:paraId="7C7FDCF5" w14:textId="77777777" w:rsidR="0096754F" w:rsidRPr="0096754F" w:rsidRDefault="0096754F" w:rsidP="00555F60">
            <w:pPr>
              <w:pStyle w:val="affffff8"/>
              <w:jc w:val="center"/>
              <w:rPr>
                <w:rFonts w:ascii="Times New Roman" w:hAnsi="Times New Roman"/>
                <w:sz w:val="24"/>
                <w:szCs w:val="24"/>
                <w:highlight w:val="yellow"/>
              </w:rPr>
            </w:pPr>
            <w:r w:rsidRPr="0096754F">
              <w:rPr>
                <w:rFonts w:ascii="Times New Roman" w:hAnsi="Times New Roman"/>
                <w:sz w:val="24"/>
                <w:szCs w:val="24"/>
              </w:rPr>
              <w:t>Зо 08.02</w:t>
            </w:r>
          </w:p>
        </w:tc>
      </w:tr>
      <w:tr w:rsidR="0096754F" w:rsidRPr="0096754F" w14:paraId="67EEC231" w14:textId="77777777" w:rsidTr="00440F2D">
        <w:trPr>
          <w:trHeight w:val="609"/>
        </w:trPr>
        <w:tc>
          <w:tcPr>
            <w:tcW w:w="846" w:type="pct"/>
            <w:vMerge/>
          </w:tcPr>
          <w:p w14:paraId="280F6F24"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7327712C"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665" w:type="pct"/>
            <w:vAlign w:val="center"/>
          </w:tcPr>
          <w:p w14:paraId="4B2D8E8F" w14:textId="77777777" w:rsidR="0096754F" w:rsidRPr="0096754F" w:rsidRDefault="0096754F" w:rsidP="0096754F">
            <w:pPr>
              <w:suppressAutoHyphens/>
              <w:spacing w:after="0" w:line="240" w:lineRule="auto"/>
              <w:jc w:val="center"/>
              <w:rPr>
                <w:rFonts w:ascii="Times New Roman" w:hAnsi="Times New Roman" w:cs="Times New Roman"/>
                <w:bCs/>
                <w:sz w:val="24"/>
                <w:szCs w:val="24"/>
                <w:highlight w:val="cyan"/>
              </w:rPr>
            </w:pPr>
            <w:r w:rsidRPr="0096754F">
              <w:rPr>
                <w:rFonts w:ascii="Times New Roman" w:hAnsi="Times New Roman" w:cs="Times New Roman"/>
                <w:bCs/>
                <w:sz w:val="24"/>
                <w:szCs w:val="24"/>
              </w:rPr>
              <w:t>12</w:t>
            </w:r>
          </w:p>
        </w:tc>
        <w:tc>
          <w:tcPr>
            <w:tcW w:w="712" w:type="pct"/>
            <w:vMerge/>
          </w:tcPr>
          <w:p w14:paraId="2DC2DB3E" w14:textId="77777777" w:rsidR="0096754F" w:rsidRPr="0096754F" w:rsidRDefault="0096754F" w:rsidP="0096754F">
            <w:pPr>
              <w:pStyle w:val="affffff8"/>
              <w:jc w:val="center"/>
              <w:rPr>
                <w:rFonts w:ascii="Times New Roman" w:hAnsi="Times New Roman"/>
                <w:b/>
                <w:i/>
                <w:sz w:val="24"/>
                <w:szCs w:val="24"/>
                <w:highlight w:val="green"/>
              </w:rPr>
            </w:pPr>
          </w:p>
        </w:tc>
        <w:tc>
          <w:tcPr>
            <w:tcW w:w="691" w:type="pct"/>
            <w:vMerge/>
          </w:tcPr>
          <w:p w14:paraId="2761A474"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759E2B56" w14:textId="77777777" w:rsidTr="00440F2D">
        <w:trPr>
          <w:trHeight w:val="525"/>
        </w:trPr>
        <w:tc>
          <w:tcPr>
            <w:tcW w:w="846" w:type="pct"/>
            <w:vMerge/>
          </w:tcPr>
          <w:p w14:paraId="4D9CB9A7"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108B0C12" w14:textId="77777777" w:rsidR="0096754F" w:rsidRPr="0096754F" w:rsidRDefault="0096754F" w:rsidP="0096754F">
            <w:pPr>
              <w:pStyle w:val="affffff8"/>
              <w:rPr>
                <w:rFonts w:ascii="Times New Roman" w:hAnsi="Times New Roman"/>
                <w:iCs/>
                <w:sz w:val="24"/>
                <w:szCs w:val="24"/>
                <w:highlight w:val="green"/>
              </w:rPr>
            </w:pPr>
            <w:r w:rsidRPr="0096754F">
              <w:rPr>
                <w:rFonts w:ascii="Times New Roman" w:hAnsi="Times New Roman"/>
                <w:b/>
                <w:sz w:val="24"/>
                <w:szCs w:val="24"/>
              </w:rPr>
              <w:t>Практическое занятие №1.</w:t>
            </w:r>
            <w:r w:rsidRPr="0096754F">
              <w:rPr>
                <w:rFonts w:ascii="Times New Roman" w:hAnsi="Times New Roman"/>
                <w:sz w:val="24"/>
                <w:szCs w:val="24"/>
              </w:rPr>
              <w:t xml:space="preserve"> Настройки. Построение геометрических примитивов.</w:t>
            </w:r>
          </w:p>
        </w:tc>
        <w:tc>
          <w:tcPr>
            <w:tcW w:w="665" w:type="pct"/>
            <w:shd w:val="clear" w:color="auto" w:fill="auto"/>
            <w:vAlign w:val="center"/>
          </w:tcPr>
          <w:p w14:paraId="415ABE32"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513F4BB8"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0448BD98"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6F908829" w14:textId="77777777" w:rsidTr="00440F2D">
        <w:trPr>
          <w:trHeight w:val="474"/>
        </w:trPr>
        <w:tc>
          <w:tcPr>
            <w:tcW w:w="846" w:type="pct"/>
            <w:vMerge/>
          </w:tcPr>
          <w:p w14:paraId="4FF1682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7B352E7A"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w:t>
            </w:r>
            <w:r w:rsidRPr="0096754F">
              <w:rPr>
                <w:rFonts w:ascii="Times New Roman" w:hAnsi="Times New Roman"/>
                <w:sz w:val="24"/>
                <w:szCs w:val="24"/>
              </w:rPr>
              <w:t>. Построение изображений простейших геометрических фигур.</w:t>
            </w:r>
          </w:p>
        </w:tc>
        <w:tc>
          <w:tcPr>
            <w:tcW w:w="665" w:type="pct"/>
            <w:shd w:val="clear" w:color="auto" w:fill="auto"/>
            <w:vAlign w:val="center"/>
          </w:tcPr>
          <w:p w14:paraId="4244F2C2"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6A21E0CE"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30BA20FE"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5E1D910F" w14:textId="77777777" w:rsidTr="00440F2D">
        <w:trPr>
          <w:trHeight w:val="542"/>
        </w:trPr>
        <w:tc>
          <w:tcPr>
            <w:tcW w:w="846" w:type="pct"/>
            <w:vMerge/>
          </w:tcPr>
          <w:p w14:paraId="16C48F93"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0DC4A57D"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w:t>
            </w:r>
            <w:r w:rsidRPr="0096754F">
              <w:rPr>
                <w:rFonts w:ascii="Times New Roman" w:hAnsi="Times New Roman"/>
                <w:sz w:val="24"/>
                <w:szCs w:val="24"/>
              </w:rPr>
              <w:t>. Построение чертежа простейшими командами с применением привязок.</w:t>
            </w:r>
          </w:p>
        </w:tc>
        <w:tc>
          <w:tcPr>
            <w:tcW w:w="665" w:type="pct"/>
            <w:shd w:val="clear" w:color="auto" w:fill="auto"/>
            <w:vAlign w:val="center"/>
          </w:tcPr>
          <w:p w14:paraId="4C0D70E5"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3AB0DBC8"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2DEC5249"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217C3E70" w14:textId="77777777" w:rsidTr="00440F2D">
        <w:trPr>
          <w:trHeight w:val="491"/>
        </w:trPr>
        <w:tc>
          <w:tcPr>
            <w:tcW w:w="846" w:type="pct"/>
            <w:vMerge/>
          </w:tcPr>
          <w:p w14:paraId="2F52E4C9"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1A1FC1EC"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№4.</w:t>
            </w:r>
            <w:r w:rsidRPr="0096754F">
              <w:rPr>
                <w:rFonts w:ascii="Times New Roman" w:hAnsi="Times New Roman"/>
                <w:sz w:val="24"/>
                <w:szCs w:val="24"/>
              </w:rPr>
              <w:t xml:space="preserve"> Панель расширенных команд. Построение параллельных прямых. Простановка размеров.</w:t>
            </w:r>
          </w:p>
        </w:tc>
        <w:tc>
          <w:tcPr>
            <w:tcW w:w="665" w:type="pct"/>
            <w:shd w:val="clear" w:color="auto" w:fill="auto"/>
            <w:vAlign w:val="center"/>
          </w:tcPr>
          <w:p w14:paraId="4F5F387A"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13066D93"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78A65E4A"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16E0A515" w14:textId="77777777" w:rsidTr="00440F2D">
        <w:trPr>
          <w:trHeight w:val="613"/>
        </w:trPr>
        <w:tc>
          <w:tcPr>
            <w:tcW w:w="846" w:type="pct"/>
            <w:vMerge/>
          </w:tcPr>
          <w:p w14:paraId="36740469"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1BDA130D"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№5</w:t>
            </w:r>
            <w:r w:rsidRPr="0096754F">
              <w:rPr>
                <w:rFonts w:ascii="Times New Roman" w:hAnsi="Times New Roman"/>
                <w:sz w:val="24"/>
                <w:szCs w:val="24"/>
              </w:rPr>
              <w:t>. Деление кривой на равные части.</w:t>
            </w:r>
          </w:p>
        </w:tc>
        <w:tc>
          <w:tcPr>
            <w:tcW w:w="665" w:type="pct"/>
            <w:shd w:val="clear" w:color="auto" w:fill="auto"/>
            <w:vAlign w:val="center"/>
          </w:tcPr>
          <w:p w14:paraId="1819AA93"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2BB17C81"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5302360E"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5970A903" w14:textId="77777777" w:rsidTr="00440F2D">
        <w:trPr>
          <w:trHeight w:val="739"/>
        </w:trPr>
        <w:tc>
          <w:tcPr>
            <w:tcW w:w="846" w:type="pct"/>
            <w:vMerge/>
          </w:tcPr>
          <w:p w14:paraId="4329E2F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86" w:type="pct"/>
          </w:tcPr>
          <w:p w14:paraId="38F5948C"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b/>
                <w:sz w:val="24"/>
                <w:szCs w:val="24"/>
              </w:rPr>
              <w:t>Практическое занятие №6</w:t>
            </w:r>
            <w:r w:rsidRPr="0096754F">
              <w:rPr>
                <w:rFonts w:ascii="Times New Roman" w:hAnsi="Times New Roman"/>
                <w:sz w:val="24"/>
                <w:szCs w:val="24"/>
              </w:rPr>
              <w:t>. Редактирование объекта. Удаление объекта и его частей. Заливка областей цветом во фрагменте.</w:t>
            </w:r>
          </w:p>
        </w:tc>
        <w:tc>
          <w:tcPr>
            <w:tcW w:w="665" w:type="pct"/>
            <w:shd w:val="clear" w:color="auto" w:fill="auto"/>
            <w:vAlign w:val="center"/>
          </w:tcPr>
          <w:p w14:paraId="40507EC6"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6B1C4972"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373A7A40" w14:textId="77777777" w:rsidR="0096754F" w:rsidRPr="0096754F" w:rsidRDefault="0096754F" w:rsidP="00555F60">
            <w:pPr>
              <w:pStyle w:val="affffff8"/>
              <w:jc w:val="center"/>
              <w:rPr>
                <w:rFonts w:ascii="Times New Roman" w:hAnsi="Times New Roman"/>
                <w:sz w:val="24"/>
                <w:szCs w:val="24"/>
                <w:highlight w:val="green"/>
              </w:rPr>
            </w:pPr>
          </w:p>
        </w:tc>
      </w:tr>
      <w:tr w:rsidR="0096754F" w:rsidRPr="0096754F" w14:paraId="65168FBD" w14:textId="77777777" w:rsidTr="00440F2D">
        <w:trPr>
          <w:trHeight w:val="20"/>
        </w:trPr>
        <w:tc>
          <w:tcPr>
            <w:tcW w:w="846" w:type="pct"/>
            <w:vMerge w:val="restart"/>
          </w:tcPr>
          <w:p w14:paraId="5210C808"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Тема 1.2 Геометрические построения и приёмы вычерчивания контуров технических деталей. Нанесение размеров.</w:t>
            </w:r>
          </w:p>
        </w:tc>
        <w:tc>
          <w:tcPr>
            <w:tcW w:w="2086" w:type="pct"/>
          </w:tcPr>
          <w:p w14:paraId="68D6C2FB"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5" w:type="pct"/>
            <w:vAlign w:val="center"/>
          </w:tcPr>
          <w:p w14:paraId="1202FC7D"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8/2</w:t>
            </w:r>
          </w:p>
        </w:tc>
        <w:tc>
          <w:tcPr>
            <w:tcW w:w="712" w:type="pct"/>
          </w:tcPr>
          <w:p w14:paraId="179D1111"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tcPr>
          <w:p w14:paraId="7FA481DA"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652F0C3F" w14:textId="77777777" w:rsidTr="00440F2D">
        <w:trPr>
          <w:trHeight w:val="636"/>
        </w:trPr>
        <w:tc>
          <w:tcPr>
            <w:tcW w:w="846" w:type="pct"/>
            <w:vMerge/>
          </w:tcPr>
          <w:p w14:paraId="2D95362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504A5C1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 xml:space="preserve">В том числе практических занятий и лабораторных работ </w:t>
            </w:r>
          </w:p>
        </w:tc>
        <w:tc>
          <w:tcPr>
            <w:tcW w:w="665" w:type="pct"/>
            <w:vAlign w:val="center"/>
          </w:tcPr>
          <w:p w14:paraId="4FBCB35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8/2</w:t>
            </w:r>
          </w:p>
        </w:tc>
        <w:tc>
          <w:tcPr>
            <w:tcW w:w="712" w:type="pct"/>
          </w:tcPr>
          <w:p w14:paraId="15397657"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691" w:type="pct"/>
          </w:tcPr>
          <w:p w14:paraId="587D97A2" w14:textId="77777777" w:rsidR="0096754F" w:rsidRPr="0096754F" w:rsidRDefault="0096754F" w:rsidP="00555F60">
            <w:pPr>
              <w:pStyle w:val="affffff8"/>
              <w:jc w:val="center"/>
              <w:rPr>
                <w:rFonts w:ascii="Times New Roman" w:hAnsi="Times New Roman"/>
                <w:sz w:val="24"/>
                <w:szCs w:val="24"/>
              </w:rPr>
            </w:pPr>
          </w:p>
        </w:tc>
      </w:tr>
      <w:tr w:rsidR="0096754F" w:rsidRPr="0096754F" w14:paraId="7C9AB170" w14:textId="77777777" w:rsidTr="00440F2D">
        <w:trPr>
          <w:trHeight w:val="543"/>
        </w:trPr>
        <w:tc>
          <w:tcPr>
            <w:tcW w:w="846" w:type="pct"/>
            <w:vMerge/>
          </w:tcPr>
          <w:p w14:paraId="58F5CA6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686241AE" w14:textId="77777777" w:rsidR="0096754F" w:rsidRPr="0096754F" w:rsidRDefault="0096754F" w:rsidP="0096754F">
            <w:pPr>
              <w:pStyle w:val="affffff8"/>
              <w:rPr>
                <w:rFonts w:ascii="Times New Roman" w:hAnsi="Times New Roman"/>
                <w:b/>
                <w:bCs/>
                <w:sz w:val="24"/>
                <w:szCs w:val="24"/>
              </w:rPr>
            </w:pPr>
            <w:r w:rsidRPr="0096754F">
              <w:rPr>
                <w:rFonts w:ascii="Times New Roman" w:hAnsi="Times New Roman"/>
                <w:b/>
                <w:sz w:val="24"/>
                <w:szCs w:val="24"/>
              </w:rPr>
              <w:t>Практическое занятие №7</w:t>
            </w:r>
            <w:r w:rsidRPr="0096754F">
              <w:rPr>
                <w:rFonts w:ascii="Times New Roman" w:hAnsi="Times New Roman"/>
                <w:sz w:val="24"/>
                <w:szCs w:val="24"/>
              </w:rPr>
              <w:t>. Сопряжения. Построение чертежа плоской детали с элементами сопряжения.</w:t>
            </w:r>
          </w:p>
        </w:tc>
        <w:tc>
          <w:tcPr>
            <w:tcW w:w="665" w:type="pct"/>
            <w:shd w:val="clear" w:color="auto" w:fill="auto"/>
            <w:vAlign w:val="center"/>
          </w:tcPr>
          <w:p w14:paraId="1C7EAAD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val="restart"/>
          </w:tcPr>
          <w:p w14:paraId="426DEDC0" w14:textId="77777777" w:rsidR="0096754F" w:rsidRPr="0096754F" w:rsidRDefault="0096754F" w:rsidP="0096754F">
            <w:pPr>
              <w:pStyle w:val="affffff8"/>
              <w:jc w:val="center"/>
              <w:rPr>
                <w:rFonts w:ascii="Times New Roman" w:hAnsi="Times New Roman"/>
                <w:sz w:val="24"/>
                <w:szCs w:val="24"/>
              </w:rPr>
            </w:pPr>
            <w:r w:rsidRPr="0096754F">
              <w:rPr>
                <w:rFonts w:ascii="Times New Roman" w:hAnsi="Times New Roman"/>
                <w:sz w:val="24"/>
                <w:szCs w:val="24"/>
              </w:rPr>
              <w:t>ПК 1.1.</w:t>
            </w:r>
          </w:p>
          <w:p w14:paraId="0E46B632" w14:textId="77777777" w:rsidR="0096754F" w:rsidRPr="0096754F" w:rsidRDefault="0096754F" w:rsidP="0096754F">
            <w:pPr>
              <w:pStyle w:val="affffff8"/>
              <w:jc w:val="center"/>
              <w:rPr>
                <w:rFonts w:ascii="Times New Roman" w:hAnsi="Times New Roman"/>
                <w:sz w:val="24"/>
                <w:szCs w:val="24"/>
              </w:rPr>
            </w:pPr>
            <w:r w:rsidRPr="0096754F">
              <w:rPr>
                <w:rFonts w:ascii="Times New Roman" w:hAnsi="Times New Roman"/>
                <w:sz w:val="24"/>
                <w:szCs w:val="24"/>
              </w:rPr>
              <w:t xml:space="preserve">ОК 01,ОК 02, </w:t>
            </w:r>
          </w:p>
          <w:p w14:paraId="49C84EAA" w14:textId="77777777" w:rsidR="0096754F" w:rsidRPr="0096754F" w:rsidRDefault="0096754F" w:rsidP="0096754F">
            <w:pPr>
              <w:pStyle w:val="affffff8"/>
              <w:jc w:val="center"/>
              <w:rPr>
                <w:rFonts w:ascii="Times New Roman" w:hAnsi="Times New Roman"/>
                <w:sz w:val="24"/>
                <w:szCs w:val="24"/>
              </w:rPr>
            </w:pPr>
            <w:r w:rsidRPr="0096754F">
              <w:rPr>
                <w:rFonts w:ascii="Times New Roman" w:hAnsi="Times New Roman"/>
                <w:sz w:val="24"/>
                <w:szCs w:val="24"/>
              </w:rPr>
              <w:t>ОК 08</w:t>
            </w:r>
          </w:p>
          <w:p w14:paraId="247EB9EF"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КК 2</w:t>
            </w:r>
          </w:p>
        </w:tc>
        <w:tc>
          <w:tcPr>
            <w:tcW w:w="691" w:type="pct"/>
            <w:vMerge w:val="restart"/>
          </w:tcPr>
          <w:p w14:paraId="2CAFC81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1.1.01</w:t>
            </w:r>
          </w:p>
          <w:p w14:paraId="6E9AD72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1.1.01</w:t>
            </w:r>
          </w:p>
          <w:p w14:paraId="453D5FCB"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01.02</w:t>
            </w:r>
          </w:p>
          <w:p w14:paraId="5E90BA33"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02.07</w:t>
            </w:r>
          </w:p>
          <w:p w14:paraId="71440CF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08.02</w:t>
            </w:r>
          </w:p>
          <w:p w14:paraId="5AB35DA3"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01.02</w:t>
            </w:r>
          </w:p>
          <w:p w14:paraId="2E1C2FAD"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01.04</w:t>
            </w:r>
          </w:p>
          <w:p w14:paraId="0A5DC43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02.04</w:t>
            </w:r>
          </w:p>
          <w:p w14:paraId="4A3C0BB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08.02</w:t>
            </w:r>
          </w:p>
        </w:tc>
      </w:tr>
      <w:tr w:rsidR="0096754F" w:rsidRPr="0096754F" w14:paraId="57686381" w14:textId="77777777" w:rsidTr="00440F2D">
        <w:trPr>
          <w:trHeight w:val="804"/>
        </w:trPr>
        <w:tc>
          <w:tcPr>
            <w:tcW w:w="846" w:type="pct"/>
            <w:vMerge/>
          </w:tcPr>
          <w:p w14:paraId="559611D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937648E"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 8</w:t>
            </w:r>
            <w:r w:rsidRPr="0096754F">
              <w:rPr>
                <w:rFonts w:ascii="Times New Roman" w:hAnsi="Times New Roman"/>
                <w:sz w:val="24"/>
                <w:szCs w:val="24"/>
              </w:rPr>
              <w:t>. Построение чертежа плоской детали по имеющейся половине изображения, разделенной осью симметрии.</w:t>
            </w:r>
          </w:p>
        </w:tc>
        <w:tc>
          <w:tcPr>
            <w:tcW w:w="665" w:type="pct"/>
            <w:shd w:val="clear" w:color="auto" w:fill="auto"/>
            <w:vAlign w:val="center"/>
          </w:tcPr>
          <w:p w14:paraId="5D199AA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A4F47FF"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0E89CC1E" w14:textId="77777777" w:rsidR="0096754F" w:rsidRPr="0096754F" w:rsidRDefault="0096754F" w:rsidP="00555F60">
            <w:pPr>
              <w:pStyle w:val="affffff8"/>
              <w:jc w:val="center"/>
              <w:rPr>
                <w:rFonts w:ascii="Times New Roman" w:hAnsi="Times New Roman"/>
                <w:sz w:val="24"/>
                <w:szCs w:val="24"/>
              </w:rPr>
            </w:pPr>
          </w:p>
        </w:tc>
      </w:tr>
      <w:tr w:rsidR="0096754F" w:rsidRPr="0096754F" w14:paraId="416C5B2D" w14:textId="77777777" w:rsidTr="00440F2D">
        <w:trPr>
          <w:trHeight w:val="762"/>
        </w:trPr>
        <w:tc>
          <w:tcPr>
            <w:tcW w:w="846" w:type="pct"/>
            <w:vMerge/>
          </w:tcPr>
          <w:p w14:paraId="5ABE261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4BC79B6A"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№9.</w:t>
            </w:r>
            <w:r w:rsidRPr="0096754F">
              <w:rPr>
                <w:rFonts w:ascii="Times New Roman" w:hAnsi="Times New Roman"/>
                <w:sz w:val="24"/>
                <w:szCs w:val="24"/>
              </w:rPr>
              <w:t xml:space="preserve"> Построение двухмерного изображения детали, используя зеркальное отображение и массив.</w:t>
            </w:r>
          </w:p>
        </w:tc>
        <w:tc>
          <w:tcPr>
            <w:tcW w:w="665" w:type="pct"/>
            <w:shd w:val="clear" w:color="auto" w:fill="auto"/>
            <w:vAlign w:val="center"/>
          </w:tcPr>
          <w:p w14:paraId="43A21CA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D322921"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4860B77F" w14:textId="77777777" w:rsidR="0096754F" w:rsidRPr="0096754F" w:rsidRDefault="0096754F" w:rsidP="00555F60">
            <w:pPr>
              <w:pStyle w:val="affffff8"/>
              <w:jc w:val="center"/>
              <w:rPr>
                <w:rFonts w:ascii="Times New Roman" w:hAnsi="Times New Roman"/>
                <w:sz w:val="24"/>
                <w:szCs w:val="24"/>
              </w:rPr>
            </w:pPr>
          </w:p>
        </w:tc>
      </w:tr>
      <w:tr w:rsidR="0096754F" w:rsidRPr="0096754F" w14:paraId="1A2F8928" w14:textId="77777777" w:rsidTr="00440F2D">
        <w:trPr>
          <w:trHeight w:val="491"/>
        </w:trPr>
        <w:tc>
          <w:tcPr>
            <w:tcW w:w="846" w:type="pct"/>
            <w:vMerge/>
          </w:tcPr>
          <w:p w14:paraId="74F2B79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1E7A31CA"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№10.</w:t>
            </w:r>
            <w:r w:rsidRPr="0096754F">
              <w:rPr>
                <w:rFonts w:ascii="Times New Roman" w:hAnsi="Times New Roman"/>
                <w:sz w:val="24"/>
                <w:szCs w:val="24"/>
              </w:rPr>
              <w:t xml:space="preserve"> Нанесение размеров на чертежах.</w:t>
            </w:r>
          </w:p>
        </w:tc>
        <w:tc>
          <w:tcPr>
            <w:tcW w:w="665" w:type="pct"/>
            <w:shd w:val="clear" w:color="auto" w:fill="auto"/>
            <w:vAlign w:val="center"/>
          </w:tcPr>
          <w:p w14:paraId="50D4D7B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10637BD1" w14:textId="77777777" w:rsidR="0096754F" w:rsidRPr="0096754F" w:rsidRDefault="0096754F" w:rsidP="0096754F">
            <w:pPr>
              <w:pStyle w:val="affffff8"/>
              <w:jc w:val="center"/>
              <w:rPr>
                <w:rFonts w:ascii="Times New Roman" w:hAnsi="Times New Roman"/>
                <w:sz w:val="24"/>
                <w:szCs w:val="24"/>
              </w:rPr>
            </w:pPr>
          </w:p>
        </w:tc>
        <w:tc>
          <w:tcPr>
            <w:tcW w:w="691" w:type="pct"/>
            <w:vMerge/>
          </w:tcPr>
          <w:p w14:paraId="5391C496" w14:textId="77777777" w:rsidR="0096754F" w:rsidRPr="0096754F" w:rsidRDefault="0096754F" w:rsidP="00555F60">
            <w:pPr>
              <w:pStyle w:val="affffff8"/>
              <w:jc w:val="center"/>
              <w:rPr>
                <w:rFonts w:ascii="Times New Roman" w:hAnsi="Times New Roman"/>
                <w:sz w:val="24"/>
                <w:szCs w:val="24"/>
              </w:rPr>
            </w:pPr>
          </w:p>
        </w:tc>
      </w:tr>
      <w:tr w:rsidR="0096754F" w:rsidRPr="0096754F" w14:paraId="334F69FD" w14:textId="77777777" w:rsidTr="00440F2D">
        <w:trPr>
          <w:trHeight w:val="20"/>
        </w:trPr>
        <w:tc>
          <w:tcPr>
            <w:tcW w:w="846" w:type="pct"/>
            <w:vMerge w:val="restart"/>
          </w:tcPr>
          <w:p w14:paraId="2CAD9521" w14:textId="77777777" w:rsidR="0096754F" w:rsidRPr="0096754F" w:rsidRDefault="0096754F" w:rsidP="0096754F">
            <w:pPr>
              <w:spacing w:after="0" w:line="240" w:lineRule="auto"/>
              <w:rPr>
                <w:rFonts w:ascii="Times New Roman" w:hAnsi="Times New Roman" w:cs="Times New Roman"/>
                <w:sz w:val="24"/>
                <w:szCs w:val="24"/>
                <w:highlight w:val="green"/>
              </w:rPr>
            </w:pPr>
            <w:r w:rsidRPr="0096754F">
              <w:rPr>
                <w:rFonts w:ascii="Times New Roman" w:hAnsi="Times New Roman" w:cs="Times New Roman"/>
                <w:bCs/>
                <w:sz w:val="24"/>
                <w:szCs w:val="24"/>
              </w:rPr>
              <w:t xml:space="preserve">Тема 1.3 </w:t>
            </w:r>
            <w:r w:rsidRPr="0096754F">
              <w:rPr>
                <w:rFonts w:ascii="Times New Roman" w:hAnsi="Times New Roman" w:cs="Times New Roman"/>
                <w:sz w:val="24"/>
                <w:szCs w:val="24"/>
              </w:rPr>
              <w:t>Элементы машиностроительного  черчения.</w:t>
            </w:r>
          </w:p>
        </w:tc>
        <w:tc>
          <w:tcPr>
            <w:tcW w:w="2086" w:type="pct"/>
          </w:tcPr>
          <w:p w14:paraId="1A3EE569"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5" w:type="pct"/>
            <w:vAlign w:val="center"/>
          </w:tcPr>
          <w:p w14:paraId="79F3BF7D"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24/14</w:t>
            </w:r>
          </w:p>
        </w:tc>
        <w:tc>
          <w:tcPr>
            <w:tcW w:w="712" w:type="pct"/>
          </w:tcPr>
          <w:p w14:paraId="17061027"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tcPr>
          <w:p w14:paraId="5EA677D1"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0C6F1336" w14:textId="77777777" w:rsidTr="00440F2D">
        <w:trPr>
          <w:trHeight w:val="324"/>
        </w:trPr>
        <w:tc>
          <w:tcPr>
            <w:tcW w:w="846" w:type="pct"/>
            <w:vMerge/>
          </w:tcPr>
          <w:p w14:paraId="08A1D951"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441ABA1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1. Виды изделий машиностроения и конструкторских документов на эти изделия. Виды дополнительные, виды местные, выносные элементы. Оформление рабочих чертежей.</w:t>
            </w:r>
          </w:p>
        </w:tc>
        <w:tc>
          <w:tcPr>
            <w:tcW w:w="665" w:type="pct"/>
            <w:vAlign w:val="center"/>
          </w:tcPr>
          <w:p w14:paraId="5060D62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val="restart"/>
          </w:tcPr>
          <w:p w14:paraId="2E043D95"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3.1</w:t>
            </w:r>
          </w:p>
          <w:p w14:paraId="73BB456F" w14:textId="77777777" w:rsidR="0096754F" w:rsidRPr="0096754F" w:rsidRDefault="0096754F" w:rsidP="0096754F">
            <w:pPr>
              <w:pStyle w:val="affffff8"/>
              <w:jc w:val="center"/>
              <w:rPr>
                <w:rFonts w:ascii="Times New Roman" w:hAnsi="Times New Roman"/>
                <w:sz w:val="24"/>
                <w:szCs w:val="24"/>
              </w:rPr>
            </w:pPr>
            <w:r w:rsidRPr="0096754F">
              <w:rPr>
                <w:rFonts w:ascii="Times New Roman" w:hAnsi="Times New Roman"/>
                <w:sz w:val="24"/>
                <w:szCs w:val="24"/>
              </w:rPr>
              <w:t>ОК 01, ОК 02,</w:t>
            </w:r>
          </w:p>
          <w:p w14:paraId="7263980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08</w:t>
            </w:r>
          </w:p>
          <w:p w14:paraId="71CC232D"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bCs/>
                <w:sz w:val="24"/>
                <w:szCs w:val="24"/>
              </w:rPr>
              <w:t>КК 1, КК 6</w:t>
            </w:r>
          </w:p>
        </w:tc>
        <w:tc>
          <w:tcPr>
            <w:tcW w:w="691" w:type="pct"/>
            <w:vMerge w:val="restart"/>
          </w:tcPr>
          <w:p w14:paraId="3F6E5F12"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1.1.01</w:t>
            </w:r>
          </w:p>
          <w:p w14:paraId="08421AC5"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3.1.01</w:t>
            </w:r>
          </w:p>
          <w:p w14:paraId="6B09BA4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3.1.02</w:t>
            </w:r>
          </w:p>
          <w:p w14:paraId="6F3B1C6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1.1.01</w:t>
            </w:r>
          </w:p>
          <w:p w14:paraId="49BDEF64"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3.1.01</w:t>
            </w:r>
          </w:p>
          <w:p w14:paraId="1695A3ED"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3.1.02</w:t>
            </w:r>
          </w:p>
          <w:p w14:paraId="05BE715A" w14:textId="77777777" w:rsidR="0096754F" w:rsidRPr="0096754F" w:rsidRDefault="0096754F" w:rsidP="00555F60">
            <w:pPr>
              <w:pStyle w:val="affffff8"/>
              <w:jc w:val="center"/>
              <w:rPr>
                <w:rFonts w:ascii="Times New Roman" w:hAnsi="Times New Roman"/>
                <w:bCs/>
                <w:sz w:val="24"/>
                <w:szCs w:val="24"/>
              </w:rPr>
            </w:pPr>
            <w:r w:rsidRPr="0096754F">
              <w:rPr>
                <w:rFonts w:ascii="Times New Roman" w:hAnsi="Times New Roman"/>
                <w:sz w:val="24"/>
                <w:szCs w:val="24"/>
              </w:rPr>
              <w:t>Уо 01.02</w:t>
            </w:r>
          </w:p>
          <w:p w14:paraId="760F2A4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01.04</w:t>
            </w:r>
          </w:p>
          <w:p w14:paraId="3ED6333F" w14:textId="77777777" w:rsidR="0096754F" w:rsidRPr="0096754F" w:rsidRDefault="0096754F" w:rsidP="00555F60">
            <w:pPr>
              <w:pStyle w:val="affffff8"/>
              <w:jc w:val="center"/>
              <w:rPr>
                <w:rFonts w:ascii="Times New Roman" w:hAnsi="Times New Roman"/>
                <w:bCs/>
                <w:sz w:val="24"/>
                <w:szCs w:val="24"/>
              </w:rPr>
            </w:pPr>
            <w:r w:rsidRPr="0096754F">
              <w:rPr>
                <w:rFonts w:ascii="Times New Roman" w:hAnsi="Times New Roman"/>
                <w:sz w:val="24"/>
                <w:szCs w:val="24"/>
              </w:rPr>
              <w:t>Уо 02.07</w:t>
            </w:r>
          </w:p>
          <w:p w14:paraId="3A78D42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08.02</w:t>
            </w:r>
          </w:p>
          <w:p w14:paraId="486E9A1B"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01.02</w:t>
            </w:r>
          </w:p>
          <w:p w14:paraId="561AC66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01.04</w:t>
            </w:r>
          </w:p>
          <w:p w14:paraId="5C3AAAB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02.04</w:t>
            </w:r>
          </w:p>
          <w:p w14:paraId="51B4495B" w14:textId="77777777" w:rsidR="0096754F" w:rsidRPr="0096754F" w:rsidRDefault="0096754F" w:rsidP="00555F60">
            <w:pPr>
              <w:pStyle w:val="affffff8"/>
              <w:jc w:val="center"/>
              <w:rPr>
                <w:rFonts w:ascii="Times New Roman" w:hAnsi="Times New Roman"/>
                <w:bCs/>
                <w:sz w:val="24"/>
                <w:szCs w:val="24"/>
              </w:rPr>
            </w:pPr>
            <w:r w:rsidRPr="0096754F">
              <w:rPr>
                <w:rFonts w:ascii="Times New Roman" w:hAnsi="Times New Roman"/>
                <w:sz w:val="24"/>
                <w:szCs w:val="24"/>
              </w:rPr>
              <w:t>Зо 08.02</w:t>
            </w:r>
          </w:p>
        </w:tc>
      </w:tr>
      <w:tr w:rsidR="0096754F" w:rsidRPr="0096754F" w14:paraId="56B2E547" w14:textId="77777777" w:rsidTr="00440F2D">
        <w:trPr>
          <w:trHeight w:val="422"/>
        </w:trPr>
        <w:tc>
          <w:tcPr>
            <w:tcW w:w="846" w:type="pct"/>
            <w:vMerge/>
          </w:tcPr>
          <w:p w14:paraId="1C40A85B"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Borders>
              <w:bottom w:val="single" w:sz="4" w:space="0" w:color="auto"/>
            </w:tcBorders>
          </w:tcPr>
          <w:p w14:paraId="7787653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2.Изображение резьбы. Стандартные крепежные изделия.</w:t>
            </w:r>
          </w:p>
        </w:tc>
        <w:tc>
          <w:tcPr>
            <w:tcW w:w="665" w:type="pct"/>
            <w:tcBorders>
              <w:bottom w:val="single" w:sz="4" w:space="0" w:color="auto"/>
            </w:tcBorders>
          </w:tcPr>
          <w:p w14:paraId="204253E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2B9ABBC9"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6A22DE31" w14:textId="77777777" w:rsidR="0096754F" w:rsidRPr="0096754F" w:rsidRDefault="0096754F" w:rsidP="00555F60">
            <w:pPr>
              <w:pStyle w:val="affffff8"/>
              <w:jc w:val="center"/>
              <w:rPr>
                <w:rFonts w:ascii="Times New Roman" w:hAnsi="Times New Roman"/>
                <w:sz w:val="24"/>
                <w:szCs w:val="24"/>
              </w:rPr>
            </w:pPr>
          </w:p>
        </w:tc>
      </w:tr>
      <w:tr w:rsidR="0096754F" w:rsidRPr="0096754F" w14:paraId="0800C728" w14:textId="77777777" w:rsidTr="00440F2D">
        <w:trPr>
          <w:trHeight w:val="625"/>
        </w:trPr>
        <w:tc>
          <w:tcPr>
            <w:tcW w:w="846" w:type="pct"/>
            <w:vMerge/>
          </w:tcPr>
          <w:p w14:paraId="2812A8B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6EDF38BD"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5" w:type="pct"/>
            <w:vAlign w:val="center"/>
          </w:tcPr>
          <w:p w14:paraId="049096B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20/14</w:t>
            </w:r>
          </w:p>
        </w:tc>
        <w:tc>
          <w:tcPr>
            <w:tcW w:w="712" w:type="pct"/>
            <w:vMerge/>
          </w:tcPr>
          <w:p w14:paraId="39F274E5"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257B588C"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0337EA4D" w14:textId="77777777" w:rsidTr="00440F2D">
        <w:trPr>
          <w:trHeight w:val="474"/>
        </w:trPr>
        <w:tc>
          <w:tcPr>
            <w:tcW w:w="846" w:type="pct"/>
            <w:vMerge/>
          </w:tcPr>
          <w:p w14:paraId="20E50A4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0DC7D083"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b/>
                <w:sz w:val="24"/>
                <w:szCs w:val="24"/>
              </w:rPr>
              <w:t>Практическое занятие  №11.</w:t>
            </w:r>
            <w:r w:rsidRPr="0096754F">
              <w:rPr>
                <w:rFonts w:ascii="Times New Roman" w:hAnsi="Times New Roman"/>
                <w:sz w:val="24"/>
                <w:szCs w:val="24"/>
              </w:rPr>
              <w:t xml:space="preserve"> Построение чертежа детали тела вращения.</w:t>
            </w:r>
          </w:p>
        </w:tc>
        <w:tc>
          <w:tcPr>
            <w:tcW w:w="665" w:type="pct"/>
            <w:shd w:val="clear" w:color="auto" w:fill="auto"/>
            <w:vAlign w:val="center"/>
          </w:tcPr>
          <w:p w14:paraId="4596E41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48B93087"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038793A6"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EEA7BF0" w14:textId="77777777" w:rsidTr="00440F2D">
        <w:trPr>
          <w:trHeight w:val="525"/>
        </w:trPr>
        <w:tc>
          <w:tcPr>
            <w:tcW w:w="846" w:type="pct"/>
            <w:vMerge/>
          </w:tcPr>
          <w:p w14:paraId="132438C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6FA31BF5"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№12</w:t>
            </w:r>
            <w:r w:rsidRPr="0096754F">
              <w:rPr>
                <w:rFonts w:ascii="Times New Roman" w:hAnsi="Times New Roman"/>
                <w:sz w:val="24"/>
                <w:szCs w:val="24"/>
              </w:rPr>
              <w:t>. Построение чертежа призматических деталей.</w:t>
            </w:r>
          </w:p>
        </w:tc>
        <w:tc>
          <w:tcPr>
            <w:tcW w:w="665" w:type="pct"/>
            <w:shd w:val="clear" w:color="auto" w:fill="auto"/>
            <w:vAlign w:val="center"/>
          </w:tcPr>
          <w:p w14:paraId="5F748BE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1527E72D"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36DC5D0D"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72157A83" w14:textId="77777777" w:rsidTr="00440F2D">
        <w:trPr>
          <w:trHeight w:val="457"/>
        </w:trPr>
        <w:tc>
          <w:tcPr>
            <w:tcW w:w="846" w:type="pct"/>
            <w:vMerge/>
          </w:tcPr>
          <w:p w14:paraId="44A1733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00CDD455"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№13</w:t>
            </w:r>
            <w:r w:rsidRPr="0096754F">
              <w:rPr>
                <w:rFonts w:ascii="Times New Roman" w:hAnsi="Times New Roman"/>
                <w:sz w:val="24"/>
                <w:szCs w:val="24"/>
              </w:rPr>
              <w:t>. Применение библиотек системы КОМПАС.</w:t>
            </w:r>
          </w:p>
        </w:tc>
        <w:tc>
          <w:tcPr>
            <w:tcW w:w="665" w:type="pct"/>
            <w:shd w:val="clear" w:color="auto" w:fill="auto"/>
            <w:vAlign w:val="center"/>
          </w:tcPr>
          <w:p w14:paraId="7357821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F25A110"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61A0D4ED"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11075A08" w14:textId="77777777" w:rsidTr="00440F2D">
        <w:trPr>
          <w:trHeight w:val="508"/>
        </w:trPr>
        <w:tc>
          <w:tcPr>
            <w:tcW w:w="846" w:type="pct"/>
            <w:vMerge/>
          </w:tcPr>
          <w:p w14:paraId="3D09DB7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3E344E99"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№14.</w:t>
            </w:r>
            <w:r w:rsidRPr="0096754F">
              <w:rPr>
                <w:rFonts w:ascii="Times New Roman" w:hAnsi="Times New Roman"/>
                <w:sz w:val="24"/>
                <w:szCs w:val="24"/>
              </w:rPr>
              <w:t xml:space="preserve"> Выбор стандартных крепежных изделий из приложений КОМПАС.</w:t>
            </w:r>
          </w:p>
        </w:tc>
        <w:tc>
          <w:tcPr>
            <w:tcW w:w="665" w:type="pct"/>
            <w:shd w:val="clear" w:color="auto" w:fill="auto"/>
            <w:vAlign w:val="center"/>
          </w:tcPr>
          <w:p w14:paraId="77B8278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ED19872"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79D239FB"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ADAC077" w14:textId="77777777" w:rsidTr="00440F2D">
        <w:trPr>
          <w:trHeight w:val="271"/>
        </w:trPr>
        <w:tc>
          <w:tcPr>
            <w:tcW w:w="846" w:type="pct"/>
            <w:vMerge/>
          </w:tcPr>
          <w:p w14:paraId="6215A48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3556452"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№15.</w:t>
            </w:r>
            <w:r w:rsidRPr="0096754F">
              <w:rPr>
                <w:rFonts w:ascii="Times New Roman" w:hAnsi="Times New Roman"/>
                <w:sz w:val="24"/>
                <w:szCs w:val="24"/>
              </w:rPr>
              <w:t xml:space="preserve"> Построение таблиц.</w:t>
            </w:r>
          </w:p>
        </w:tc>
        <w:tc>
          <w:tcPr>
            <w:tcW w:w="665" w:type="pct"/>
            <w:shd w:val="clear" w:color="auto" w:fill="auto"/>
            <w:vAlign w:val="center"/>
          </w:tcPr>
          <w:p w14:paraId="2DF68E1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6B6866F"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03504E5C"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1DB2B70" w14:textId="77777777" w:rsidTr="00440F2D">
        <w:trPr>
          <w:trHeight w:val="525"/>
        </w:trPr>
        <w:tc>
          <w:tcPr>
            <w:tcW w:w="846" w:type="pct"/>
            <w:vMerge/>
          </w:tcPr>
          <w:p w14:paraId="7516730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948475B"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№16.</w:t>
            </w:r>
            <w:r w:rsidRPr="0096754F">
              <w:rPr>
                <w:rFonts w:ascii="Times New Roman" w:hAnsi="Times New Roman"/>
                <w:sz w:val="24"/>
                <w:szCs w:val="24"/>
              </w:rPr>
              <w:t xml:space="preserve">  Оформление рабочих чертежей. Технические требования.</w:t>
            </w:r>
          </w:p>
        </w:tc>
        <w:tc>
          <w:tcPr>
            <w:tcW w:w="665" w:type="pct"/>
            <w:shd w:val="clear" w:color="auto" w:fill="auto"/>
            <w:vAlign w:val="center"/>
          </w:tcPr>
          <w:p w14:paraId="64E670A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77CCDF2"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09F5B2DB"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283AE8B6" w14:textId="77777777" w:rsidTr="00440F2D">
        <w:trPr>
          <w:trHeight w:val="491"/>
        </w:trPr>
        <w:tc>
          <w:tcPr>
            <w:tcW w:w="846" w:type="pct"/>
            <w:vMerge/>
          </w:tcPr>
          <w:p w14:paraId="401E442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64294530"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№17.</w:t>
            </w:r>
            <w:r w:rsidRPr="0096754F">
              <w:rPr>
                <w:rFonts w:ascii="Times New Roman" w:hAnsi="Times New Roman"/>
                <w:sz w:val="24"/>
                <w:szCs w:val="24"/>
              </w:rPr>
              <w:t xml:space="preserve"> Оформление рабочих чертежей. Шероховатость.</w:t>
            </w:r>
          </w:p>
        </w:tc>
        <w:tc>
          <w:tcPr>
            <w:tcW w:w="665" w:type="pct"/>
            <w:shd w:val="clear" w:color="auto" w:fill="auto"/>
            <w:vAlign w:val="center"/>
          </w:tcPr>
          <w:p w14:paraId="1E50250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03A9F256"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29C290D4"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5296CE0B" w14:textId="77777777" w:rsidTr="00440F2D">
        <w:trPr>
          <w:trHeight w:val="615"/>
        </w:trPr>
        <w:tc>
          <w:tcPr>
            <w:tcW w:w="846" w:type="pct"/>
            <w:vMerge/>
          </w:tcPr>
          <w:p w14:paraId="76FE63D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1848DACB"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№18</w:t>
            </w:r>
            <w:r w:rsidRPr="0096754F">
              <w:rPr>
                <w:rFonts w:ascii="Times New Roman" w:hAnsi="Times New Roman"/>
                <w:sz w:val="24"/>
                <w:szCs w:val="24"/>
              </w:rPr>
              <w:t xml:space="preserve">. Оформление рабочего </w:t>
            </w:r>
          </w:p>
          <w:p w14:paraId="3DFE4D53"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sz w:val="24"/>
                <w:szCs w:val="24"/>
              </w:rPr>
              <w:t>чертежа цилиндрического зубчатого колеса.</w:t>
            </w:r>
          </w:p>
        </w:tc>
        <w:tc>
          <w:tcPr>
            <w:tcW w:w="665" w:type="pct"/>
            <w:shd w:val="clear" w:color="auto" w:fill="auto"/>
            <w:vAlign w:val="center"/>
          </w:tcPr>
          <w:p w14:paraId="5FE9501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14B2E551"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2E140F2C"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25085BFE" w14:textId="77777777" w:rsidTr="00440F2D">
        <w:trPr>
          <w:trHeight w:val="525"/>
        </w:trPr>
        <w:tc>
          <w:tcPr>
            <w:tcW w:w="846" w:type="pct"/>
            <w:vMerge/>
          </w:tcPr>
          <w:p w14:paraId="7E6B6BA3"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A0D3EC7"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№19</w:t>
            </w:r>
            <w:r w:rsidRPr="0096754F">
              <w:rPr>
                <w:rFonts w:ascii="Times New Roman" w:hAnsi="Times New Roman"/>
                <w:sz w:val="24"/>
                <w:szCs w:val="24"/>
              </w:rPr>
              <w:t>. Оформление рабочего чертежа конического зубчатого колеса.</w:t>
            </w:r>
          </w:p>
        </w:tc>
        <w:tc>
          <w:tcPr>
            <w:tcW w:w="665" w:type="pct"/>
            <w:shd w:val="clear" w:color="auto" w:fill="auto"/>
            <w:vAlign w:val="center"/>
          </w:tcPr>
          <w:p w14:paraId="692E4E2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07923BB"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325C968D"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45E09EE1" w14:textId="77777777" w:rsidTr="00440F2D">
        <w:trPr>
          <w:trHeight w:val="474"/>
        </w:trPr>
        <w:tc>
          <w:tcPr>
            <w:tcW w:w="846" w:type="pct"/>
            <w:vMerge/>
          </w:tcPr>
          <w:p w14:paraId="4CBDDEA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2B13ECDC"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№20.</w:t>
            </w:r>
            <w:r w:rsidRPr="0096754F">
              <w:rPr>
                <w:rFonts w:ascii="Times New Roman" w:hAnsi="Times New Roman"/>
                <w:sz w:val="24"/>
                <w:szCs w:val="24"/>
              </w:rPr>
              <w:t xml:space="preserve">  Оформление рабочего чертежа пружин.</w:t>
            </w:r>
          </w:p>
        </w:tc>
        <w:tc>
          <w:tcPr>
            <w:tcW w:w="665" w:type="pct"/>
            <w:shd w:val="clear" w:color="auto" w:fill="auto"/>
            <w:vAlign w:val="center"/>
          </w:tcPr>
          <w:p w14:paraId="36728A3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32E2997"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7CFE611D"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4712FAE1" w14:textId="77777777" w:rsidTr="00440F2D">
        <w:trPr>
          <w:trHeight w:val="20"/>
        </w:trPr>
        <w:tc>
          <w:tcPr>
            <w:tcW w:w="2932" w:type="pct"/>
            <w:gridSpan w:val="2"/>
          </w:tcPr>
          <w:p w14:paraId="553BF5A1"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
                <w:bCs/>
                <w:sz w:val="24"/>
                <w:szCs w:val="24"/>
              </w:rPr>
              <w:t xml:space="preserve">Раздел 2. Объемное моделирование </w:t>
            </w:r>
            <w:r w:rsidRPr="0096754F">
              <w:rPr>
                <w:rFonts w:ascii="Times New Roman" w:hAnsi="Times New Roman" w:cs="Times New Roman"/>
                <w:b/>
                <w:sz w:val="24"/>
                <w:szCs w:val="24"/>
              </w:rPr>
              <w:t xml:space="preserve">– </w:t>
            </w:r>
            <w:r w:rsidRPr="0096754F">
              <w:rPr>
                <w:rFonts w:ascii="Times New Roman" w:hAnsi="Times New Roman" w:cs="Times New Roman"/>
                <w:b/>
                <w:bCs/>
                <w:sz w:val="24"/>
                <w:szCs w:val="24"/>
              </w:rPr>
              <w:t>3D графика</w:t>
            </w:r>
          </w:p>
        </w:tc>
        <w:tc>
          <w:tcPr>
            <w:tcW w:w="665" w:type="pct"/>
            <w:vAlign w:val="center"/>
          </w:tcPr>
          <w:p w14:paraId="784AFDCC"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54/20</w:t>
            </w:r>
          </w:p>
        </w:tc>
        <w:tc>
          <w:tcPr>
            <w:tcW w:w="712" w:type="pct"/>
          </w:tcPr>
          <w:p w14:paraId="6FF772EB"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tcPr>
          <w:p w14:paraId="03008C4C"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47ECFBBD" w14:textId="77777777" w:rsidTr="00440F2D">
        <w:trPr>
          <w:trHeight w:val="558"/>
        </w:trPr>
        <w:tc>
          <w:tcPr>
            <w:tcW w:w="846" w:type="pct"/>
            <w:vMerge w:val="restart"/>
          </w:tcPr>
          <w:p w14:paraId="3E2F5738"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Тема 2.1 Моделирование дета-лей и построение чертежей</w:t>
            </w:r>
          </w:p>
        </w:tc>
        <w:tc>
          <w:tcPr>
            <w:tcW w:w="2086" w:type="pct"/>
          </w:tcPr>
          <w:p w14:paraId="3931C2C8"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Содержание </w:t>
            </w:r>
          </w:p>
        </w:tc>
        <w:tc>
          <w:tcPr>
            <w:tcW w:w="665" w:type="pct"/>
            <w:vAlign w:val="center"/>
          </w:tcPr>
          <w:p w14:paraId="450A386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38/14</w:t>
            </w:r>
          </w:p>
        </w:tc>
        <w:tc>
          <w:tcPr>
            <w:tcW w:w="712" w:type="pct"/>
          </w:tcPr>
          <w:p w14:paraId="34231878"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tcPr>
          <w:p w14:paraId="416E84E4"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4EF101E3" w14:textId="77777777" w:rsidTr="00440F2D">
        <w:trPr>
          <w:trHeight w:val="576"/>
        </w:trPr>
        <w:tc>
          <w:tcPr>
            <w:tcW w:w="846" w:type="pct"/>
            <w:vMerge/>
          </w:tcPr>
          <w:p w14:paraId="6982647D"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4A55FFA7"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1.Особенности объемного моделирования. 3D элементы. Операции 3D моделирования.</w:t>
            </w:r>
          </w:p>
        </w:tc>
        <w:tc>
          <w:tcPr>
            <w:tcW w:w="665" w:type="pct"/>
            <w:shd w:val="clear" w:color="auto" w:fill="auto"/>
            <w:vAlign w:val="center"/>
          </w:tcPr>
          <w:p w14:paraId="603D874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val="restart"/>
          </w:tcPr>
          <w:p w14:paraId="337A9D6F"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ПК 1.1, ПК 3.1</w:t>
            </w:r>
          </w:p>
          <w:p w14:paraId="01F6767B" w14:textId="77777777" w:rsidR="0096754F" w:rsidRPr="0096754F" w:rsidRDefault="0096754F" w:rsidP="0096754F">
            <w:pPr>
              <w:pStyle w:val="affffff8"/>
              <w:jc w:val="center"/>
              <w:rPr>
                <w:rFonts w:ascii="Times New Roman" w:hAnsi="Times New Roman"/>
                <w:sz w:val="24"/>
                <w:szCs w:val="24"/>
              </w:rPr>
            </w:pPr>
            <w:r w:rsidRPr="0096754F">
              <w:rPr>
                <w:rFonts w:ascii="Times New Roman" w:hAnsi="Times New Roman"/>
                <w:sz w:val="24"/>
                <w:szCs w:val="24"/>
              </w:rPr>
              <w:t>ОК 01, ОК 02,</w:t>
            </w:r>
          </w:p>
          <w:p w14:paraId="672C0747"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08</w:t>
            </w:r>
          </w:p>
          <w:p w14:paraId="1F200A49"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sz w:val="24"/>
                <w:szCs w:val="24"/>
              </w:rPr>
              <w:t>КК 4</w:t>
            </w:r>
          </w:p>
        </w:tc>
        <w:tc>
          <w:tcPr>
            <w:tcW w:w="691" w:type="pct"/>
            <w:vMerge w:val="restart"/>
          </w:tcPr>
          <w:p w14:paraId="2B3754AF"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1.1.01</w:t>
            </w:r>
          </w:p>
          <w:p w14:paraId="04B87FF7"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3.1.01</w:t>
            </w:r>
          </w:p>
          <w:p w14:paraId="3511D7A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3.1.02</w:t>
            </w:r>
          </w:p>
          <w:p w14:paraId="088B3954"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1.1.01</w:t>
            </w:r>
          </w:p>
          <w:p w14:paraId="6022F134"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3.1.01</w:t>
            </w:r>
          </w:p>
          <w:p w14:paraId="378C3FB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3.1.02</w:t>
            </w:r>
          </w:p>
          <w:p w14:paraId="1A762C6D"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01.02</w:t>
            </w:r>
          </w:p>
          <w:p w14:paraId="42930141"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01.04</w:t>
            </w:r>
          </w:p>
          <w:p w14:paraId="1CA3E22C"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02.07</w:t>
            </w:r>
          </w:p>
          <w:p w14:paraId="5628775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08.02</w:t>
            </w:r>
          </w:p>
          <w:p w14:paraId="697832A1"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01.02</w:t>
            </w:r>
          </w:p>
          <w:p w14:paraId="433B3064"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01.04</w:t>
            </w:r>
          </w:p>
          <w:p w14:paraId="50BC475E"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02.04</w:t>
            </w:r>
          </w:p>
          <w:p w14:paraId="620AAF3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08.02</w:t>
            </w:r>
          </w:p>
        </w:tc>
      </w:tr>
      <w:tr w:rsidR="0096754F" w:rsidRPr="0096754F" w14:paraId="2F68A150" w14:textId="77777777" w:rsidTr="00440F2D">
        <w:trPr>
          <w:trHeight w:val="277"/>
        </w:trPr>
        <w:tc>
          <w:tcPr>
            <w:tcW w:w="846" w:type="pct"/>
            <w:vMerge/>
          </w:tcPr>
          <w:p w14:paraId="0EE235B0"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17325AB6"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2.Сечения.</w:t>
            </w:r>
          </w:p>
        </w:tc>
        <w:tc>
          <w:tcPr>
            <w:tcW w:w="665" w:type="pct"/>
            <w:shd w:val="clear" w:color="auto" w:fill="auto"/>
            <w:vAlign w:val="center"/>
          </w:tcPr>
          <w:p w14:paraId="01CEAD5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0DBD4EA"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3C8402B5" w14:textId="77777777" w:rsidR="0096754F" w:rsidRPr="0096754F" w:rsidRDefault="0096754F" w:rsidP="00555F60">
            <w:pPr>
              <w:pStyle w:val="affffff8"/>
              <w:jc w:val="center"/>
              <w:rPr>
                <w:rFonts w:ascii="Times New Roman" w:hAnsi="Times New Roman"/>
                <w:sz w:val="24"/>
                <w:szCs w:val="24"/>
              </w:rPr>
            </w:pPr>
          </w:p>
        </w:tc>
      </w:tr>
      <w:tr w:rsidR="0096754F" w:rsidRPr="0096754F" w14:paraId="7D28EC66" w14:textId="77777777" w:rsidTr="00440F2D">
        <w:trPr>
          <w:trHeight w:val="288"/>
        </w:trPr>
        <w:tc>
          <w:tcPr>
            <w:tcW w:w="846" w:type="pct"/>
            <w:vMerge/>
          </w:tcPr>
          <w:p w14:paraId="5C013F72"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36EBD9E6"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3.Разрезы.</w:t>
            </w:r>
          </w:p>
        </w:tc>
        <w:tc>
          <w:tcPr>
            <w:tcW w:w="665" w:type="pct"/>
            <w:shd w:val="clear" w:color="auto" w:fill="auto"/>
            <w:vAlign w:val="center"/>
          </w:tcPr>
          <w:p w14:paraId="11130C19"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22C3CFC2"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4D06138D" w14:textId="77777777" w:rsidR="0096754F" w:rsidRPr="0096754F" w:rsidRDefault="0096754F" w:rsidP="00555F60">
            <w:pPr>
              <w:pStyle w:val="affffff8"/>
              <w:jc w:val="center"/>
              <w:rPr>
                <w:rFonts w:ascii="Times New Roman" w:hAnsi="Times New Roman"/>
                <w:sz w:val="24"/>
                <w:szCs w:val="24"/>
              </w:rPr>
            </w:pPr>
          </w:p>
        </w:tc>
      </w:tr>
      <w:tr w:rsidR="0096754F" w:rsidRPr="0096754F" w14:paraId="27FDB120" w14:textId="77777777" w:rsidTr="00440F2D">
        <w:trPr>
          <w:trHeight w:val="20"/>
        </w:trPr>
        <w:tc>
          <w:tcPr>
            <w:tcW w:w="846" w:type="pct"/>
            <w:vMerge/>
          </w:tcPr>
          <w:p w14:paraId="2601FFA4"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35B8F059"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5" w:type="pct"/>
            <w:vAlign w:val="center"/>
          </w:tcPr>
          <w:p w14:paraId="12E961E6"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32/14</w:t>
            </w:r>
          </w:p>
        </w:tc>
        <w:tc>
          <w:tcPr>
            <w:tcW w:w="712" w:type="pct"/>
            <w:vMerge/>
          </w:tcPr>
          <w:p w14:paraId="1E5D66AF"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00390EE9"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B714FF2" w14:textId="77777777" w:rsidTr="00440F2D">
        <w:trPr>
          <w:trHeight w:val="491"/>
        </w:trPr>
        <w:tc>
          <w:tcPr>
            <w:tcW w:w="846" w:type="pct"/>
            <w:vMerge/>
          </w:tcPr>
          <w:p w14:paraId="4A80E01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4D225EF9" w14:textId="77777777" w:rsidR="0096754F" w:rsidRPr="0096754F" w:rsidRDefault="0096754F" w:rsidP="0096754F">
            <w:pPr>
              <w:pStyle w:val="affffff8"/>
              <w:rPr>
                <w:rFonts w:ascii="Times New Roman" w:hAnsi="Times New Roman"/>
                <w:b/>
                <w:bCs/>
                <w:sz w:val="24"/>
                <w:szCs w:val="24"/>
              </w:rPr>
            </w:pPr>
            <w:r w:rsidRPr="0096754F">
              <w:rPr>
                <w:rFonts w:ascii="Times New Roman" w:hAnsi="Times New Roman"/>
                <w:b/>
                <w:sz w:val="24"/>
                <w:szCs w:val="24"/>
              </w:rPr>
              <w:t>Практическое занятие №21</w:t>
            </w:r>
            <w:r w:rsidRPr="0096754F">
              <w:rPr>
                <w:rFonts w:ascii="Times New Roman" w:hAnsi="Times New Roman"/>
                <w:sz w:val="24"/>
                <w:szCs w:val="24"/>
              </w:rPr>
              <w:t>. Особенности построения объемных моделей.</w:t>
            </w:r>
          </w:p>
        </w:tc>
        <w:tc>
          <w:tcPr>
            <w:tcW w:w="665" w:type="pct"/>
            <w:shd w:val="clear" w:color="auto" w:fill="auto"/>
            <w:vAlign w:val="center"/>
          </w:tcPr>
          <w:p w14:paraId="3AA2574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00FA9942"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28D62C61"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42AA474" w14:textId="77777777" w:rsidTr="00440F2D">
        <w:trPr>
          <w:trHeight w:val="559"/>
        </w:trPr>
        <w:tc>
          <w:tcPr>
            <w:tcW w:w="846" w:type="pct"/>
            <w:vMerge/>
          </w:tcPr>
          <w:p w14:paraId="0514B99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071FA5C7"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№22.</w:t>
            </w:r>
            <w:r w:rsidRPr="0096754F">
              <w:rPr>
                <w:rFonts w:ascii="Times New Roman" w:hAnsi="Times New Roman"/>
                <w:sz w:val="24"/>
                <w:szCs w:val="24"/>
              </w:rPr>
              <w:t xml:space="preserve">  Построение моделей операциями выдавливания. Требования к выполнению.</w:t>
            </w:r>
          </w:p>
        </w:tc>
        <w:tc>
          <w:tcPr>
            <w:tcW w:w="665" w:type="pct"/>
            <w:shd w:val="clear" w:color="auto" w:fill="auto"/>
            <w:vAlign w:val="center"/>
          </w:tcPr>
          <w:p w14:paraId="64277C5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59D8EBAB"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71D5DA75"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7D74EBDB" w14:textId="77777777" w:rsidTr="00440F2D">
        <w:trPr>
          <w:trHeight w:val="542"/>
        </w:trPr>
        <w:tc>
          <w:tcPr>
            <w:tcW w:w="846" w:type="pct"/>
            <w:vMerge/>
          </w:tcPr>
          <w:p w14:paraId="62F3C9F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3D98AC34"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№23</w:t>
            </w:r>
            <w:r w:rsidRPr="0096754F">
              <w:rPr>
                <w:rFonts w:ascii="Times New Roman" w:hAnsi="Times New Roman"/>
                <w:sz w:val="24"/>
                <w:szCs w:val="24"/>
              </w:rPr>
              <w:t>.  Построение моделей операциями выдавливания.</w:t>
            </w:r>
          </w:p>
        </w:tc>
        <w:tc>
          <w:tcPr>
            <w:tcW w:w="665" w:type="pct"/>
            <w:shd w:val="clear" w:color="auto" w:fill="auto"/>
            <w:vAlign w:val="center"/>
          </w:tcPr>
          <w:p w14:paraId="251310B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7745347"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74ABCA18"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56A9B36" w14:textId="77777777" w:rsidTr="00440F2D">
        <w:trPr>
          <w:trHeight w:val="525"/>
        </w:trPr>
        <w:tc>
          <w:tcPr>
            <w:tcW w:w="846" w:type="pct"/>
            <w:vMerge/>
          </w:tcPr>
          <w:p w14:paraId="09893B8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0BE67F6"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№24.</w:t>
            </w:r>
            <w:r w:rsidRPr="0096754F">
              <w:rPr>
                <w:rFonts w:ascii="Times New Roman" w:hAnsi="Times New Roman"/>
                <w:sz w:val="24"/>
                <w:szCs w:val="24"/>
              </w:rPr>
              <w:t xml:space="preserve"> Построение моделей операциями вращения. Требования к выполнению.</w:t>
            </w:r>
          </w:p>
        </w:tc>
        <w:tc>
          <w:tcPr>
            <w:tcW w:w="665" w:type="pct"/>
            <w:shd w:val="clear" w:color="auto" w:fill="auto"/>
            <w:vAlign w:val="center"/>
          </w:tcPr>
          <w:p w14:paraId="53A73D1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51E00EA6"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1B9EC7FB"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2A060AD3" w14:textId="77777777" w:rsidTr="00440F2D">
        <w:trPr>
          <w:trHeight w:val="559"/>
        </w:trPr>
        <w:tc>
          <w:tcPr>
            <w:tcW w:w="846" w:type="pct"/>
            <w:vMerge/>
          </w:tcPr>
          <w:p w14:paraId="55D134D7"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55E50E38"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№25.</w:t>
            </w:r>
            <w:r w:rsidRPr="0096754F">
              <w:rPr>
                <w:rFonts w:ascii="Times New Roman" w:hAnsi="Times New Roman"/>
                <w:sz w:val="24"/>
                <w:szCs w:val="24"/>
              </w:rPr>
              <w:t xml:space="preserve">  Построение моделей операциями вращения.</w:t>
            </w:r>
          </w:p>
        </w:tc>
        <w:tc>
          <w:tcPr>
            <w:tcW w:w="665" w:type="pct"/>
            <w:shd w:val="clear" w:color="auto" w:fill="auto"/>
            <w:vAlign w:val="center"/>
          </w:tcPr>
          <w:p w14:paraId="4F5F6CA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1AD95676"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1ED69B06"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0FAD8716" w14:textId="77777777" w:rsidTr="00440F2D">
        <w:trPr>
          <w:trHeight w:val="542"/>
        </w:trPr>
        <w:tc>
          <w:tcPr>
            <w:tcW w:w="846" w:type="pct"/>
            <w:vMerge/>
          </w:tcPr>
          <w:p w14:paraId="44DA0BB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C00DEEB"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№26</w:t>
            </w:r>
            <w:r w:rsidRPr="0096754F">
              <w:rPr>
                <w:rFonts w:ascii="Times New Roman" w:hAnsi="Times New Roman"/>
                <w:sz w:val="24"/>
                <w:szCs w:val="24"/>
              </w:rPr>
              <w:t>. Построение моделей корпусных деталей. Требования к выполнению</w:t>
            </w:r>
          </w:p>
        </w:tc>
        <w:tc>
          <w:tcPr>
            <w:tcW w:w="665" w:type="pct"/>
            <w:shd w:val="clear" w:color="auto" w:fill="auto"/>
            <w:vAlign w:val="center"/>
          </w:tcPr>
          <w:p w14:paraId="4874E35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4742781E"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5C06E5DF"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06FB01B7" w14:textId="77777777" w:rsidTr="00440F2D">
        <w:trPr>
          <w:trHeight w:val="457"/>
        </w:trPr>
        <w:tc>
          <w:tcPr>
            <w:tcW w:w="846" w:type="pct"/>
            <w:vMerge/>
          </w:tcPr>
          <w:p w14:paraId="0F24202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7F129E3"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№27.</w:t>
            </w:r>
            <w:r w:rsidRPr="0096754F">
              <w:rPr>
                <w:rFonts w:ascii="Times New Roman" w:hAnsi="Times New Roman"/>
                <w:sz w:val="24"/>
                <w:szCs w:val="24"/>
              </w:rPr>
              <w:t xml:space="preserve"> Построение моделей корпусных деталей.</w:t>
            </w:r>
          </w:p>
        </w:tc>
        <w:tc>
          <w:tcPr>
            <w:tcW w:w="665" w:type="pct"/>
            <w:shd w:val="clear" w:color="auto" w:fill="auto"/>
            <w:vAlign w:val="center"/>
          </w:tcPr>
          <w:p w14:paraId="79E0E77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441DBAB1"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4390041F"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7370ADCB" w14:textId="77777777" w:rsidTr="00440F2D">
        <w:trPr>
          <w:trHeight w:val="508"/>
        </w:trPr>
        <w:tc>
          <w:tcPr>
            <w:tcW w:w="846" w:type="pct"/>
            <w:vMerge/>
          </w:tcPr>
          <w:p w14:paraId="667D84E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86046F7"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№28</w:t>
            </w:r>
            <w:r w:rsidRPr="0096754F">
              <w:rPr>
                <w:rFonts w:ascii="Times New Roman" w:hAnsi="Times New Roman"/>
                <w:sz w:val="24"/>
                <w:szCs w:val="24"/>
              </w:rPr>
              <w:t>.  Построение моделей операциями по траектории.</w:t>
            </w:r>
          </w:p>
        </w:tc>
        <w:tc>
          <w:tcPr>
            <w:tcW w:w="665" w:type="pct"/>
            <w:shd w:val="clear" w:color="auto" w:fill="auto"/>
            <w:vAlign w:val="center"/>
          </w:tcPr>
          <w:p w14:paraId="208F62A6"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7C849F4"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19C9F2B4"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5489D330" w14:textId="77777777" w:rsidTr="00440F2D">
        <w:trPr>
          <w:trHeight w:val="615"/>
        </w:trPr>
        <w:tc>
          <w:tcPr>
            <w:tcW w:w="846" w:type="pct"/>
            <w:vMerge/>
          </w:tcPr>
          <w:p w14:paraId="44C82CBF"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4E6979B9"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№29</w:t>
            </w:r>
            <w:r w:rsidRPr="0096754F">
              <w:rPr>
                <w:rFonts w:ascii="Times New Roman" w:hAnsi="Times New Roman"/>
                <w:sz w:val="24"/>
                <w:szCs w:val="24"/>
              </w:rPr>
              <w:t>. Построение моделей операцией оболочка.</w:t>
            </w:r>
          </w:p>
        </w:tc>
        <w:tc>
          <w:tcPr>
            <w:tcW w:w="665" w:type="pct"/>
            <w:shd w:val="clear" w:color="auto" w:fill="auto"/>
            <w:vAlign w:val="center"/>
          </w:tcPr>
          <w:p w14:paraId="3F6F7BF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2F43ADB"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5E82A1E6"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60A349FE" w14:textId="77777777" w:rsidTr="00440F2D">
        <w:trPr>
          <w:trHeight w:val="762"/>
        </w:trPr>
        <w:tc>
          <w:tcPr>
            <w:tcW w:w="846" w:type="pct"/>
            <w:vMerge/>
          </w:tcPr>
          <w:p w14:paraId="4677C216"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B5DA42C"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№30.</w:t>
            </w:r>
            <w:r w:rsidRPr="0096754F">
              <w:rPr>
                <w:rFonts w:ascii="Times New Roman" w:hAnsi="Times New Roman"/>
                <w:sz w:val="24"/>
                <w:szCs w:val="24"/>
              </w:rPr>
              <w:t xml:space="preserve">  Создание ортогонального чертежа на основе модели детали. Требования к выполнению.</w:t>
            </w:r>
          </w:p>
        </w:tc>
        <w:tc>
          <w:tcPr>
            <w:tcW w:w="665" w:type="pct"/>
            <w:shd w:val="clear" w:color="auto" w:fill="auto"/>
            <w:vAlign w:val="center"/>
          </w:tcPr>
          <w:p w14:paraId="5270388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63649C6"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5BB8EE85"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516DECA6" w14:textId="77777777" w:rsidTr="00440F2D">
        <w:trPr>
          <w:trHeight w:val="559"/>
        </w:trPr>
        <w:tc>
          <w:tcPr>
            <w:tcW w:w="846" w:type="pct"/>
            <w:vMerge/>
          </w:tcPr>
          <w:p w14:paraId="735A81C4"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2313D01"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№31</w:t>
            </w:r>
            <w:r w:rsidRPr="0096754F">
              <w:rPr>
                <w:rFonts w:ascii="Times New Roman" w:hAnsi="Times New Roman"/>
                <w:sz w:val="24"/>
                <w:szCs w:val="24"/>
              </w:rPr>
              <w:t>.  Создание ортогонального чертежа на основе модели детали.</w:t>
            </w:r>
          </w:p>
        </w:tc>
        <w:tc>
          <w:tcPr>
            <w:tcW w:w="665" w:type="pct"/>
            <w:shd w:val="clear" w:color="auto" w:fill="auto"/>
            <w:vAlign w:val="center"/>
          </w:tcPr>
          <w:p w14:paraId="65FE327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3E3F199"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3AB87504"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02D48D2A" w14:textId="77777777" w:rsidTr="00440F2D">
        <w:trPr>
          <w:trHeight w:val="254"/>
        </w:trPr>
        <w:tc>
          <w:tcPr>
            <w:tcW w:w="846" w:type="pct"/>
            <w:vMerge/>
          </w:tcPr>
          <w:p w14:paraId="011C801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3D6B89EA"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№32.</w:t>
            </w:r>
            <w:r w:rsidRPr="0096754F">
              <w:rPr>
                <w:rFonts w:ascii="Times New Roman" w:hAnsi="Times New Roman"/>
                <w:sz w:val="24"/>
                <w:szCs w:val="24"/>
              </w:rPr>
              <w:t xml:space="preserve"> Выполнение сечений.</w:t>
            </w:r>
          </w:p>
        </w:tc>
        <w:tc>
          <w:tcPr>
            <w:tcW w:w="665" w:type="pct"/>
            <w:shd w:val="clear" w:color="auto" w:fill="auto"/>
            <w:vAlign w:val="center"/>
          </w:tcPr>
          <w:p w14:paraId="6196A46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B2D28C1"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3E815632"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1FEF1A5E" w14:textId="77777777" w:rsidTr="00440F2D">
        <w:trPr>
          <w:trHeight w:val="542"/>
        </w:trPr>
        <w:tc>
          <w:tcPr>
            <w:tcW w:w="846" w:type="pct"/>
            <w:vMerge/>
          </w:tcPr>
          <w:p w14:paraId="2F38454C"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1CC74191"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№33.</w:t>
            </w:r>
            <w:r w:rsidRPr="0096754F">
              <w:rPr>
                <w:rFonts w:ascii="Times New Roman" w:hAnsi="Times New Roman"/>
                <w:sz w:val="24"/>
                <w:szCs w:val="24"/>
              </w:rPr>
              <w:t xml:space="preserve"> Выполнение простых разрезов.</w:t>
            </w:r>
          </w:p>
        </w:tc>
        <w:tc>
          <w:tcPr>
            <w:tcW w:w="665" w:type="pct"/>
            <w:shd w:val="clear" w:color="auto" w:fill="auto"/>
            <w:vAlign w:val="center"/>
          </w:tcPr>
          <w:p w14:paraId="232B10B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462C5F45"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2F4FB568"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3B7E73CA" w14:textId="77777777" w:rsidTr="00440F2D">
        <w:trPr>
          <w:trHeight w:val="491"/>
        </w:trPr>
        <w:tc>
          <w:tcPr>
            <w:tcW w:w="846" w:type="pct"/>
            <w:vMerge/>
          </w:tcPr>
          <w:p w14:paraId="32D35BD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177432F"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№34</w:t>
            </w:r>
            <w:r w:rsidRPr="0096754F">
              <w:rPr>
                <w:rFonts w:ascii="Times New Roman" w:hAnsi="Times New Roman"/>
                <w:sz w:val="24"/>
                <w:szCs w:val="24"/>
              </w:rPr>
              <w:t>. Выполнение сложных разрезов.</w:t>
            </w:r>
          </w:p>
        </w:tc>
        <w:tc>
          <w:tcPr>
            <w:tcW w:w="665" w:type="pct"/>
            <w:shd w:val="clear" w:color="auto" w:fill="auto"/>
            <w:vAlign w:val="center"/>
          </w:tcPr>
          <w:p w14:paraId="07595A7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09F11CFE"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01F1FCDE"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14FCF421" w14:textId="77777777" w:rsidTr="00440F2D">
        <w:trPr>
          <w:trHeight w:val="458"/>
        </w:trPr>
        <w:tc>
          <w:tcPr>
            <w:tcW w:w="846" w:type="pct"/>
            <w:vMerge/>
          </w:tcPr>
          <w:p w14:paraId="7D2CED7D"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3F9FD4D6"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№35</w:t>
            </w:r>
            <w:r w:rsidRPr="0096754F">
              <w:rPr>
                <w:rFonts w:ascii="Times New Roman" w:hAnsi="Times New Roman"/>
                <w:sz w:val="24"/>
                <w:szCs w:val="24"/>
              </w:rPr>
              <w:t>. Выполнение разрезов деталей с ребрами жесткости.</w:t>
            </w:r>
          </w:p>
        </w:tc>
        <w:tc>
          <w:tcPr>
            <w:tcW w:w="665" w:type="pct"/>
            <w:shd w:val="clear" w:color="auto" w:fill="auto"/>
            <w:vAlign w:val="center"/>
          </w:tcPr>
          <w:p w14:paraId="71B4FC7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4746628E"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723FCF34"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087809DD" w14:textId="77777777" w:rsidTr="00440F2D">
        <w:trPr>
          <w:trHeight w:val="587"/>
        </w:trPr>
        <w:tc>
          <w:tcPr>
            <w:tcW w:w="846" w:type="pct"/>
            <w:vMerge/>
          </w:tcPr>
          <w:p w14:paraId="472E61B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59688200"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№36</w:t>
            </w:r>
            <w:r w:rsidRPr="0096754F">
              <w:rPr>
                <w:rFonts w:ascii="Times New Roman" w:hAnsi="Times New Roman"/>
                <w:sz w:val="24"/>
                <w:szCs w:val="24"/>
              </w:rPr>
              <w:t>. Выполнение видов дополнительных, местных, выносных элементов.</w:t>
            </w:r>
          </w:p>
        </w:tc>
        <w:tc>
          <w:tcPr>
            <w:tcW w:w="665" w:type="pct"/>
            <w:shd w:val="clear" w:color="auto" w:fill="auto"/>
            <w:vAlign w:val="center"/>
          </w:tcPr>
          <w:p w14:paraId="19501AE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3124249F"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91" w:type="pct"/>
            <w:vMerge/>
          </w:tcPr>
          <w:p w14:paraId="529DBD67" w14:textId="77777777" w:rsidR="0096754F" w:rsidRPr="0096754F" w:rsidRDefault="0096754F" w:rsidP="00555F60">
            <w:pPr>
              <w:pStyle w:val="affffff8"/>
              <w:jc w:val="center"/>
              <w:rPr>
                <w:rFonts w:ascii="Times New Roman" w:hAnsi="Times New Roman"/>
                <w:bCs/>
                <w:sz w:val="24"/>
                <w:szCs w:val="24"/>
              </w:rPr>
            </w:pPr>
          </w:p>
        </w:tc>
      </w:tr>
      <w:tr w:rsidR="0096754F" w:rsidRPr="0096754F" w14:paraId="180F5888" w14:textId="77777777" w:rsidTr="00440F2D">
        <w:trPr>
          <w:trHeight w:val="20"/>
        </w:trPr>
        <w:tc>
          <w:tcPr>
            <w:tcW w:w="846" w:type="pct"/>
            <w:vMerge w:val="restart"/>
          </w:tcPr>
          <w:p w14:paraId="001F16EA"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Тема 2.2</w:t>
            </w:r>
          </w:p>
          <w:p w14:paraId="43BEC841"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Моделирование сборочных единиц</w:t>
            </w:r>
          </w:p>
        </w:tc>
        <w:tc>
          <w:tcPr>
            <w:tcW w:w="2086" w:type="pct"/>
          </w:tcPr>
          <w:p w14:paraId="091536C4" w14:textId="77777777" w:rsidR="0096754F" w:rsidRPr="0096754F" w:rsidRDefault="0096754F" w:rsidP="0096754F">
            <w:pPr>
              <w:tabs>
                <w:tab w:val="left" w:pos="4766"/>
              </w:tabs>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5" w:type="pct"/>
            <w:vAlign w:val="center"/>
          </w:tcPr>
          <w:p w14:paraId="0DE2B43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16/6</w:t>
            </w:r>
          </w:p>
        </w:tc>
        <w:tc>
          <w:tcPr>
            <w:tcW w:w="712" w:type="pct"/>
          </w:tcPr>
          <w:p w14:paraId="4D27EECE"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tcPr>
          <w:p w14:paraId="10012C5B"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533784C3" w14:textId="77777777" w:rsidTr="00440F2D">
        <w:trPr>
          <w:trHeight w:val="457"/>
        </w:trPr>
        <w:tc>
          <w:tcPr>
            <w:tcW w:w="846" w:type="pct"/>
            <w:vMerge/>
          </w:tcPr>
          <w:p w14:paraId="1FC41919"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410396B2" w14:textId="77777777" w:rsidR="0096754F" w:rsidRPr="0096754F" w:rsidRDefault="0096754F" w:rsidP="0096754F">
            <w:pPr>
              <w:pStyle w:val="affffff8"/>
              <w:rPr>
                <w:rFonts w:ascii="Times New Roman" w:hAnsi="Times New Roman"/>
                <w:b/>
                <w:bCs/>
                <w:sz w:val="24"/>
                <w:szCs w:val="24"/>
              </w:rPr>
            </w:pPr>
            <w:r w:rsidRPr="0096754F">
              <w:rPr>
                <w:rFonts w:ascii="Times New Roman" w:hAnsi="Times New Roman"/>
                <w:sz w:val="24"/>
                <w:szCs w:val="24"/>
              </w:rPr>
              <w:t>1.Правила оформления сборочных чертежей. Спецификация.</w:t>
            </w:r>
          </w:p>
        </w:tc>
        <w:tc>
          <w:tcPr>
            <w:tcW w:w="665" w:type="pct"/>
            <w:vAlign w:val="center"/>
          </w:tcPr>
          <w:p w14:paraId="41B8F07F"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2</w:t>
            </w:r>
          </w:p>
        </w:tc>
        <w:tc>
          <w:tcPr>
            <w:tcW w:w="712" w:type="pct"/>
            <w:vMerge w:val="restart"/>
          </w:tcPr>
          <w:p w14:paraId="6EEF1D10"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1.1, ПК 3.1</w:t>
            </w:r>
          </w:p>
          <w:p w14:paraId="663AE25A"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 ОК 02,</w:t>
            </w:r>
          </w:p>
          <w:p w14:paraId="7C0A7421"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04, ОК 08</w:t>
            </w:r>
          </w:p>
          <w:p w14:paraId="3816033C"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sz w:val="24"/>
                <w:szCs w:val="24"/>
              </w:rPr>
              <w:t>КК 4</w:t>
            </w:r>
          </w:p>
        </w:tc>
        <w:tc>
          <w:tcPr>
            <w:tcW w:w="691" w:type="pct"/>
            <w:vMerge w:val="restart"/>
          </w:tcPr>
          <w:p w14:paraId="3F86E85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1.1.01</w:t>
            </w:r>
          </w:p>
          <w:p w14:paraId="358C3FC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3.1.01</w:t>
            </w:r>
          </w:p>
          <w:p w14:paraId="6076830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3.1.02</w:t>
            </w:r>
          </w:p>
          <w:p w14:paraId="3D8DEBC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1.1.01</w:t>
            </w:r>
          </w:p>
          <w:p w14:paraId="089A0BC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3.1.01</w:t>
            </w:r>
          </w:p>
          <w:p w14:paraId="18C2A1C5"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3.1.02</w:t>
            </w:r>
          </w:p>
          <w:p w14:paraId="7DC4B93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01.02</w:t>
            </w:r>
          </w:p>
          <w:p w14:paraId="7F01503C"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01.04</w:t>
            </w:r>
          </w:p>
          <w:p w14:paraId="706FF9E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02.07</w:t>
            </w:r>
          </w:p>
          <w:p w14:paraId="12D38A6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04.02</w:t>
            </w:r>
          </w:p>
          <w:p w14:paraId="5871901F"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08.02</w:t>
            </w:r>
          </w:p>
          <w:p w14:paraId="17B2D506"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01.02</w:t>
            </w:r>
          </w:p>
          <w:p w14:paraId="42A2FFE7"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01.04</w:t>
            </w:r>
          </w:p>
          <w:p w14:paraId="024007A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02.04</w:t>
            </w:r>
          </w:p>
          <w:p w14:paraId="6D72572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04.02</w:t>
            </w:r>
          </w:p>
          <w:p w14:paraId="56854F14"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08.02</w:t>
            </w:r>
          </w:p>
        </w:tc>
      </w:tr>
      <w:tr w:rsidR="0096754F" w:rsidRPr="0096754F" w14:paraId="1E2B17BF" w14:textId="77777777" w:rsidTr="00440F2D">
        <w:trPr>
          <w:trHeight w:val="288"/>
        </w:trPr>
        <w:tc>
          <w:tcPr>
            <w:tcW w:w="846" w:type="pct"/>
            <w:vMerge/>
          </w:tcPr>
          <w:p w14:paraId="13ED0628"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0711F3CB"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2.Деталирование.</w:t>
            </w:r>
          </w:p>
        </w:tc>
        <w:tc>
          <w:tcPr>
            <w:tcW w:w="665" w:type="pct"/>
            <w:vAlign w:val="center"/>
          </w:tcPr>
          <w:p w14:paraId="56C25C41"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95A1B93"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691" w:type="pct"/>
            <w:vMerge/>
          </w:tcPr>
          <w:p w14:paraId="10E0E12C" w14:textId="77777777" w:rsidR="0096754F" w:rsidRPr="0096754F" w:rsidRDefault="0096754F" w:rsidP="00555F60">
            <w:pPr>
              <w:pStyle w:val="affffff8"/>
              <w:jc w:val="center"/>
              <w:rPr>
                <w:rFonts w:ascii="Times New Roman" w:hAnsi="Times New Roman"/>
                <w:sz w:val="24"/>
                <w:szCs w:val="24"/>
              </w:rPr>
            </w:pPr>
          </w:p>
        </w:tc>
      </w:tr>
      <w:tr w:rsidR="0096754F" w:rsidRPr="0096754F" w14:paraId="1A0A2B7C" w14:textId="77777777" w:rsidTr="00440F2D">
        <w:trPr>
          <w:trHeight w:val="537"/>
        </w:trPr>
        <w:tc>
          <w:tcPr>
            <w:tcW w:w="846" w:type="pct"/>
            <w:vMerge/>
          </w:tcPr>
          <w:p w14:paraId="763ACE27" w14:textId="77777777" w:rsidR="0096754F" w:rsidRPr="0096754F" w:rsidRDefault="0096754F" w:rsidP="0096754F">
            <w:pPr>
              <w:spacing w:after="0" w:line="240" w:lineRule="auto"/>
              <w:rPr>
                <w:rFonts w:ascii="Times New Roman" w:hAnsi="Times New Roman" w:cs="Times New Roman"/>
                <w:b/>
                <w:bCs/>
                <w:sz w:val="24"/>
                <w:szCs w:val="24"/>
              </w:rPr>
            </w:pPr>
          </w:p>
        </w:tc>
        <w:tc>
          <w:tcPr>
            <w:tcW w:w="2086" w:type="pct"/>
          </w:tcPr>
          <w:p w14:paraId="4903B138"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5" w:type="pct"/>
            <w:vAlign w:val="center"/>
          </w:tcPr>
          <w:p w14:paraId="2DB27F5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12/6</w:t>
            </w:r>
          </w:p>
        </w:tc>
        <w:tc>
          <w:tcPr>
            <w:tcW w:w="712" w:type="pct"/>
            <w:vMerge/>
          </w:tcPr>
          <w:p w14:paraId="33CC302E"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3B612D0D" w14:textId="77777777" w:rsidR="0096754F" w:rsidRPr="0096754F" w:rsidRDefault="0096754F" w:rsidP="00555F60">
            <w:pPr>
              <w:suppressAutoHyphens/>
              <w:spacing w:after="0" w:line="240" w:lineRule="auto"/>
              <w:jc w:val="center"/>
              <w:rPr>
                <w:rFonts w:ascii="Times New Roman" w:hAnsi="Times New Roman" w:cs="Times New Roman"/>
                <w:sz w:val="24"/>
                <w:szCs w:val="24"/>
              </w:rPr>
            </w:pPr>
          </w:p>
        </w:tc>
      </w:tr>
      <w:tr w:rsidR="0096754F" w:rsidRPr="0096754F" w14:paraId="3492BF54" w14:textId="77777777" w:rsidTr="00440F2D">
        <w:trPr>
          <w:trHeight w:val="428"/>
        </w:trPr>
        <w:tc>
          <w:tcPr>
            <w:tcW w:w="846" w:type="pct"/>
            <w:vMerge/>
          </w:tcPr>
          <w:p w14:paraId="1332ECC5"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23B2084D"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b/>
                <w:sz w:val="24"/>
                <w:szCs w:val="24"/>
              </w:rPr>
              <w:t>Практическое занятие №37.</w:t>
            </w:r>
            <w:r w:rsidRPr="0096754F">
              <w:rPr>
                <w:rFonts w:ascii="Times New Roman" w:hAnsi="Times New Roman"/>
                <w:sz w:val="24"/>
                <w:szCs w:val="24"/>
              </w:rPr>
              <w:t xml:space="preserve"> Создание 3D деталей для сборки. Требования к выполнению</w:t>
            </w:r>
          </w:p>
        </w:tc>
        <w:tc>
          <w:tcPr>
            <w:tcW w:w="665" w:type="pct"/>
            <w:shd w:val="clear" w:color="auto" w:fill="auto"/>
            <w:vAlign w:val="center"/>
          </w:tcPr>
          <w:p w14:paraId="7FF5376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D5C5F68"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5BC52113" w14:textId="77777777" w:rsidR="0096754F" w:rsidRPr="0096754F" w:rsidRDefault="0096754F" w:rsidP="00555F60">
            <w:pPr>
              <w:pStyle w:val="affffff8"/>
              <w:jc w:val="center"/>
              <w:rPr>
                <w:rFonts w:ascii="Times New Roman" w:hAnsi="Times New Roman"/>
                <w:sz w:val="24"/>
                <w:szCs w:val="24"/>
              </w:rPr>
            </w:pPr>
          </w:p>
        </w:tc>
      </w:tr>
      <w:tr w:rsidR="0096754F" w:rsidRPr="0096754F" w14:paraId="36CF0222" w14:textId="77777777" w:rsidTr="00440F2D">
        <w:trPr>
          <w:trHeight w:val="542"/>
        </w:trPr>
        <w:tc>
          <w:tcPr>
            <w:tcW w:w="846" w:type="pct"/>
            <w:vMerge/>
          </w:tcPr>
          <w:p w14:paraId="7CC2C2CB"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56B7D84F"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№38.</w:t>
            </w:r>
            <w:r w:rsidRPr="0096754F">
              <w:rPr>
                <w:rFonts w:ascii="Times New Roman" w:hAnsi="Times New Roman"/>
                <w:sz w:val="24"/>
                <w:szCs w:val="24"/>
              </w:rPr>
              <w:t xml:space="preserve"> Создание 3D деталей для сборки.</w:t>
            </w:r>
          </w:p>
        </w:tc>
        <w:tc>
          <w:tcPr>
            <w:tcW w:w="665" w:type="pct"/>
            <w:shd w:val="clear" w:color="auto" w:fill="auto"/>
            <w:vAlign w:val="center"/>
          </w:tcPr>
          <w:p w14:paraId="65F2448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1A3D1770"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34B8F656" w14:textId="77777777" w:rsidR="0096754F" w:rsidRPr="0096754F" w:rsidRDefault="0096754F" w:rsidP="00555F60">
            <w:pPr>
              <w:pStyle w:val="affffff8"/>
              <w:jc w:val="center"/>
              <w:rPr>
                <w:rFonts w:ascii="Times New Roman" w:hAnsi="Times New Roman"/>
                <w:sz w:val="24"/>
                <w:szCs w:val="24"/>
              </w:rPr>
            </w:pPr>
          </w:p>
        </w:tc>
      </w:tr>
      <w:tr w:rsidR="0096754F" w:rsidRPr="0096754F" w14:paraId="6E3F33E6" w14:textId="77777777" w:rsidTr="00440F2D">
        <w:trPr>
          <w:trHeight w:val="508"/>
        </w:trPr>
        <w:tc>
          <w:tcPr>
            <w:tcW w:w="846" w:type="pct"/>
            <w:vMerge/>
          </w:tcPr>
          <w:p w14:paraId="3E91915E"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18293C5"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 39</w:t>
            </w:r>
            <w:r w:rsidRPr="0096754F">
              <w:rPr>
                <w:rFonts w:ascii="Times New Roman" w:hAnsi="Times New Roman"/>
                <w:sz w:val="24"/>
                <w:szCs w:val="24"/>
              </w:rPr>
              <w:t>. Построение трехмерных сборочных единиц.</w:t>
            </w:r>
          </w:p>
        </w:tc>
        <w:tc>
          <w:tcPr>
            <w:tcW w:w="665" w:type="pct"/>
            <w:shd w:val="clear" w:color="auto" w:fill="auto"/>
            <w:vAlign w:val="center"/>
          </w:tcPr>
          <w:p w14:paraId="396BD77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936B80A"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433F4B79" w14:textId="77777777" w:rsidR="0096754F" w:rsidRPr="0096754F" w:rsidRDefault="0096754F" w:rsidP="00555F60">
            <w:pPr>
              <w:pStyle w:val="affffff8"/>
              <w:jc w:val="center"/>
              <w:rPr>
                <w:rFonts w:ascii="Times New Roman" w:hAnsi="Times New Roman"/>
                <w:sz w:val="24"/>
                <w:szCs w:val="24"/>
              </w:rPr>
            </w:pPr>
          </w:p>
        </w:tc>
      </w:tr>
      <w:tr w:rsidR="0096754F" w:rsidRPr="0096754F" w14:paraId="3D8E26B2" w14:textId="77777777" w:rsidTr="00440F2D">
        <w:trPr>
          <w:trHeight w:val="491"/>
        </w:trPr>
        <w:tc>
          <w:tcPr>
            <w:tcW w:w="846" w:type="pct"/>
            <w:vMerge/>
          </w:tcPr>
          <w:p w14:paraId="09B701AF"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4CC84541"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№40</w:t>
            </w:r>
            <w:r w:rsidRPr="0096754F">
              <w:rPr>
                <w:rFonts w:ascii="Times New Roman" w:hAnsi="Times New Roman"/>
                <w:sz w:val="24"/>
                <w:szCs w:val="24"/>
              </w:rPr>
              <w:t>. Построение чертежей сборочных единиц.</w:t>
            </w:r>
          </w:p>
        </w:tc>
        <w:tc>
          <w:tcPr>
            <w:tcW w:w="665" w:type="pct"/>
            <w:shd w:val="clear" w:color="auto" w:fill="auto"/>
            <w:vAlign w:val="center"/>
          </w:tcPr>
          <w:p w14:paraId="3A15AEA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CDAD113"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2193C8E1" w14:textId="77777777" w:rsidR="0096754F" w:rsidRPr="0096754F" w:rsidRDefault="0096754F" w:rsidP="00555F60">
            <w:pPr>
              <w:pStyle w:val="affffff8"/>
              <w:jc w:val="center"/>
              <w:rPr>
                <w:rFonts w:ascii="Times New Roman" w:hAnsi="Times New Roman"/>
                <w:sz w:val="24"/>
                <w:szCs w:val="24"/>
              </w:rPr>
            </w:pPr>
          </w:p>
        </w:tc>
      </w:tr>
      <w:tr w:rsidR="0096754F" w:rsidRPr="0096754F" w14:paraId="6EF5C0EC" w14:textId="77777777" w:rsidTr="00440F2D">
        <w:trPr>
          <w:trHeight w:val="271"/>
        </w:trPr>
        <w:tc>
          <w:tcPr>
            <w:tcW w:w="846" w:type="pct"/>
            <w:vMerge/>
          </w:tcPr>
          <w:p w14:paraId="116F550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71DC9A0"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№41</w:t>
            </w:r>
            <w:r w:rsidRPr="0096754F">
              <w:rPr>
                <w:rFonts w:ascii="Times New Roman" w:hAnsi="Times New Roman"/>
                <w:sz w:val="24"/>
                <w:szCs w:val="24"/>
              </w:rPr>
              <w:t>. Редактирование моделей.</w:t>
            </w:r>
          </w:p>
        </w:tc>
        <w:tc>
          <w:tcPr>
            <w:tcW w:w="665" w:type="pct"/>
            <w:shd w:val="clear" w:color="auto" w:fill="auto"/>
            <w:vAlign w:val="center"/>
          </w:tcPr>
          <w:p w14:paraId="4CCD0865"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70C7DB89"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3E3E1699" w14:textId="77777777" w:rsidR="0096754F" w:rsidRPr="0096754F" w:rsidRDefault="0096754F" w:rsidP="00555F60">
            <w:pPr>
              <w:pStyle w:val="affffff8"/>
              <w:jc w:val="center"/>
              <w:rPr>
                <w:rFonts w:ascii="Times New Roman" w:hAnsi="Times New Roman"/>
                <w:sz w:val="24"/>
                <w:szCs w:val="24"/>
              </w:rPr>
            </w:pPr>
          </w:p>
        </w:tc>
      </w:tr>
      <w:tr w:rsidR="0096754F" w:rsidRPr="0096754F" w14:paraId="64488931" w14:textId="77777777" w:rsidTr="00440F2D">
        <w:trPr>
          <w:trHeight w:val="474"/>
        </w:trPr>
        <w:tc>
          <w:tcPr>
            <w:tcW w:w="846" w:type="pct"/>
            <w:vMerge/>
          </w:tcPr>
          <w:p w14:paraId="64F719A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6A07961"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№42</w:t>
            </w:r>
            <w:r w:rsidRPr="0096754F">
              <w:rPr>
                <w:rFonts w:ascii="Times New Roman" w:hAnsi="Times New Roman"/>
                <w:sz w:val="24"/>
                <w:szCs w:val="24"/>
              </w:rPr>
              <w:t>. Построение спецификации сборочных единиц.</w:t>
            </w:r>
          </w:p>
        </w:tc>
        <w:tc>
          <w:tcPr>
            <w:tcW w:w="665" w:type="pct"/>
            <w:shd w:val="clear" w:color="auto" w:fill="auto"/>
            <w:vAlign w:val="center"/>
          </w:tcPr>
          <w:p w14:paraId="055D6A4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6BC349A9"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3DEDBBC0" w14:textId="77777777" w:rsidR="0096754F" w:rsidRPr="0096754F" w:rsidRDefault="0096754F" w:rsidP="00555F60">
            <w:pPr>
              <w:pStyle w:val="affffff8"/>
              <w:jc w:val="center"/>
              <w:rPr>
                <w:rFonts w:ascii="Times New Roman" w:hAnsi="Times New Roman"/>
                <w:sz w:val="24"/>
                <w:szCs w:val="24"/>
              </w:rPr>
            </w:pPr>
          </w:p>
        </w:tc>
      </w:tr>
      <w:tr w:rsidR="0096754F" w:rsidRPr="0096754F" w14:paraId="621E0988" w14:textId="77777777" w:rsidTr="00440F2D">
        <w:trPr>
          <w:trHeight w:val="20"/>
        </w:trPr>
        <w:tc>
          <w:tcPr>
            <w:tcW w:w="2932" w:type="pct"/>
            <w:gridSpan w:val="2"/>
          </w:tcPr>
          <w:p w14:paraId="4DC411D7"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Раздел 3. Планировка </w:t>
            </w:r>
          </w:p>
        </w:tc>
        <w:tc>
          <w:tcPr>
            <w:tcW w:w="665" w:type="pct"/>
            <w:vAlign w:val="center"/>
          </w:tcPr>
          <w:p w14:paraId="75ED344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8/6</w:t>
            </w:r>
          </w:p>
        </w:tc>
        <w:tc>
          <w:tcPr>
            <w:tcW w:w="712" w:type="pct"/>
          </w:tcPr>
          <w:p w14:paraId="27FC6DF4"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691" w:type="pct"/>
          </w:tcPr>
          <w:p w14:paraId="1A12E669" w14:textId="77777777" w:rsidR="0096754F" w:rsidRPr="0096754F" w:rsidRDefault="0096754F" w:rsidP="00555F60">
            <w:pPr>
              <w:suppressAutoHyphens/>
              <w:spacing w:after="0" w:line="240" w:lineRule="auto"/>
              <w:jc w:val="center"/>
              <w:rPr>
                <w:rFonts w:ascii="Times New Roman" w:hAnsi="Times New Roman" w:cs="Times New Roman"/>
                <w:sz w:val="24"/>
                <w:szCs w:val="24"/>
              </w:rPr>
            </w:pPr>
          </w:p>
        </w:tc>
      </w:tr>
      <w:tr w:rsidR="0096754F" w:rsidRPr="0096754F" w14:paraId="08505556" w14:textId="77777777" w:rsidTr="00440F2D">
        <w:trPr>
          <w:trHeight w:val="20"/>
        </w:trPr>
        <w:tc>
          <w:tcPr>
            <w:tcW w:w="846" w:type="pct"/>
            <w:vMerge w:val="restart"/>
          </w:tcPr>
          <w:p w14:paraId="356099DF" w14:textId="77777777" w:rsidR="0096754F" w:rsidRPr="0096754F" w:rsidRDefault="0096754F" w:rsidP="0096754F">
            <w:pPr>
              <w:spacing w:after="0" w:line="240" w:lineRule="auto"/>
              <w:rPr>
                <w:rFonts w:ascii="Times New Roman" w:hAnsi="Times New Roman" w:cs="Times New Roman"/>
                <w:b/>
                <w:bCs/>
                <w:sz w:val="24"/>
                <w:szCs w:val="24"/>
                <w:highlight w:val="green"/>
              </w:rPr>
            </w:pPr>
            <w:r w:rsidRPr="0096754F">
              <w:rPr>
                <w:rFonts w:ascii="Times New Roman" w:hAnsi="Times New Roman" w:cs="Times New Roman"/>
                <w:bCs/>
                <w:sz w:val="24"/>
                <w:szCs w:val="24"/>
              </w:rPr>
              <w:t>Тема 3.1 Построение планировки участка</w:t>
            </w:r>
          </w:p>
        </w:tc>
        <w:tc>
          <w:tcPr>
            <w:tcW w:w="2086" w:type="pct"/>
          </w:tcPr>
          <w:p w14:paraId="55FBD654"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665" w:type="pct"/>
            <w:vAlign w:val="center"/>
          </w:tcPr>
          <w:p w14:paraId="395A37F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8/6</w:t>
            </w:r>
          </w:p>
        </w:tc>
        <w:tc>
          <w:tcPr>
            <w:tcW w:w="712" w:type="pct"/>
          </w:tcPr>
          <w:p w14:paraId="55211A2D"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tcPr>
          <w:p w14:paraId="71F61353" w14:textId="77777777" w:rsidR="0096754F" w:rsidRPr="0096754F" w:rsidRDefault="0096754F" w:rsidP="00555F60">
            <w:pPr>
              <w:suppressAutoHyphens/>
              <w:spacing w:after="0" w:line="240" w:lineRule="auto"/>
              <w:jc w:val="center"/>
              <w:rPr>
                <w:rFonts w:ascii="Times New Roman" w:hAnsi="Times New Roman" w:cs="Times New Roman"/>
                <w:bCs/>
                <w:sz w:val="24"/>
                <w:szCs w:val="24"/>
              </w:rPr>
            </w:pPr>
          </w:p>
        </w:tc>
      </w:tr>
      <w:tr w:rsidR="0096754F" w:rsidRPr="0096754F" w14:paraId="7C64C756" w14:textId="77777777" w:rsidTr="00440F2D">
        <w:trPr>
          <w:trHeight w:val="20"/>
        </w:trPr>
        <w:tc>
          <w:tcPr>
            <w:tcW w:w="846" w:type="pct"/>
            <w:vMerge/>
          </w:tcPr>
          <w:p w14:paraId="0CE6733A"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7FDF274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Правила оформления планов участков.</w:t>
            </w:r>
          </w:p>
        </w:tc>
        <w:tc>
          <w:tcPr>
            <w:tcW w:w="665" w:type="pct"/>
            <w:vAlign w:val="center"/>
          </w:tcPr>
          <w:p w14:paraId="2EF292E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val="restart"/>
          </w:tcPr>
          <w:p w14:paraId="2AFA861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3.6</w:t>
            </w:r>
          </w:p>
          <w:p w14:paraId="67F779A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01, ОК 02,</w:t>
            </w:r>
          </w:p>
          <w:p w14:paraId="1C02A5D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ОК 04, ОК 08</w:t>
            </w:r>
          </w:p>
          <w:p w14:paraId="2CA18027"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sz w:val="24"/>
                <w:szCs w:val="24"/>
              </w:rPr>
              <w:t>КК 5</w:t>
            </w:r>
          </w:p>
        </w:tc>
        <w:tc>
          <w:tcPr>
            <w:tcW w:w="691" w:type="pct"/>
            <w:vMerge w:val="restart"/>
          </w:tcPr>
          <w:p w14:paraId="4ABE177B"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3.6.01</w:t>
            </w:r>
          </w:p>
          <w:p w14:paraId="7997B62D"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 3.6.02</w:t>
            </w:r>
          </w:p>
          <w:p w14:paraId="4C34DD26"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3.6.01</w:t>
            </w:r>
          </w:p>
          <w:p w14:paraId="2314DDF0"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 3.6.02</w:t>
            </w:r>
          </w:p>
          <w:p w14:paraId="7292FF93"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01.02</w:t>
            </w:r>
          </w:p>
          <w:p w14:paraId="0C639DDF"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01.04</w:t>
            </w:r>
          </w:p>
          <w:p w14:paraId="64AC240A"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02.07</w:t>
            </w:r>
          </w:p>
          <w:p w14:paraId="3AEF7E08"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04.02</w:t>
            </w:r>
          </w:p>
          <w:p w14:paraId="10C2D00D"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Уо 08.02</w:t>
            </w:r>
          </w:p>
          <w:p w14:paraId="1CB43FB7"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01.02</w:t>
            </w:r>
          </w:p>
          <w:p w14:paraId="49FD23C6"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01.04</w:t>
            </w:r>
          </w:p>
          <w:p w14:paraId="0F524A0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02.04</w:t>
            </w:r>
          </w:p>
          <w:p w14:paraId="62EEEC59" w14:textId="77777777" w:rsidR="0096754F" w:rsidRPr="0096754F" w:rsidRDefault="0096754F" w:rsidP="00555F60">
            <w:pPr>
              <w:pStyle w:val="affffff8"/>
              <w:jc w:val="center"/>
              <w:rPr>
                <w:rFonts w:ascii="Times New Roman" w:hAnsi="Times New Roman"/>
                <w:sz w:val="24"/>
                <w:szCs w:val="24"/>
              </w:rPr>
            </w:pPr>
            <w:r w:rsidRPr="0096754F">
              <w:rPr>
                <w:rFonts w:ascii="Times New Roman" w:hAnsi="Times New Roman"/>
                <w:sz w:val="24"/>
                <w:szCs w:val="24"/>
              </w:rPr>
              <w:t>Зо 04.02</w:t>
            </w:r>
          </w:p>
          <w:p w14:paraId="02EDEB33" w14:textId="77777777" w:rsidR="0096754F" w:rsidRPr="0096754F" w:rsidRDefault="0096754F" w:rsidP="00555F60">
            <w:pPr>
              <w:pStyle w:val="affffff8"/>
              <w:jc w:val="center"/>
              <w:rPr>
                <w:rFonts w:ascii="Times New Roman" w:hAnsi="Times New Roman"/>
                <w:bCs/>
                <w:sz w:val="24"/>
                <w:szCs w:val="24"/>
              </w:rPr>
            </w:pPr>
            <w:r w:rsidRPr="0096754F">
              <w:rPr>
                <w:rFonts w:ascii="Times New Roman" w:hAnsi="Times New Roman"/>
                <w:sz w:val="24"/>
                <w:szCs w:val="24"/>
              </w:rPr>
              <w:t>Зо 08.02</w:t>
            </w:r>
          </w:p>
        </w:tc>
      </w:tr>
      <w:tr w:rsidR="0096754F" w:rsidRPr="0096754F" w14:paraId="4F0D76AA" w14:textId="77777777" w:rsidTr="00440F2D">
        <w:trPr>
          <w:trHeight w:val="20"/>
        </w:trPr>
        <w:tc>
          <w:tcPr>
            <w:tcW w:w="846" w:type="pct"/>
            <w:vMerge/>
          </w:tcPr>
          <w:p w14:paraId="414016D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52B93CE7"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665" w:type="pct"/>
            <w:vAlign w:val="center"/>
          </w:tcPr>
          <w:p w14:paraId="27623AF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6/6</w:t>
            </w:r>
          </w:p>
        </w:tc>
        <w:tc>
          <w:tcPr>
            <w:tcW w:w="712" w:type="pct"/>
            <w:vMerge/>
          </w:tcPr>
          <w:p w14:paraId="7E7DEA47"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3F9194FD" w14:textId="77777777" w:rsidR="0096754F" w:rsidRPr="0096754F" w:rsidRDefault="0096754F" w:rsidP="00555F60">
            <w:pPr>
              <w:pStyle w:val="affffff8"/>
              <w:jc w:val="center"/>
              <w:rPr>
                <w:rFonts w:ascii="Times New Roman" w:hAnsi="Times New Roman"/>
                <w:sz w:val="24"/>
                <w:szCs w:val="24"/>
              </w:rPr>
            </w:pPr>
          </w:p>
        </w:tc>
      </w:tr>
      <w:tr w:rsidR="0096754F" w:rsidRPr="0096754F" w14:paraId="4AB626C7" w14:textId="77777777" w:rsidTr="00440F2D">
        <w:trPr>
          <w:trHeight w:val="491"/>
        </w:trPr>
        <w:tc>
          <w:tcPr>
            <w:tcW w:w="846" w:type="pct"/>
            <w:vMerge/>
          </w:tcPr>
          <w:p w14:paraId="528E3FE8"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3636938E" w14:textId="77777777" w:rsidR="0096754F" w:rsidRPr="0096754F" w:rsidRDefault="0096754F" w:rsidP="0096754F">
            <w:pPr>
              <w:pStyle w:val="affffff8"/>
              <w:rPr>
                <w:rFonts w:ascii="Times New Roman" w:hAnsi="Times New Roman"/>
                <w:b/>
                <w:bCs/>
                <w:sz w:val="24"/>
                <w:szCs w:val="24"/>
              </w:rPr>
            </w:pPr>
            <w:r w:rsidRPr="0096754F">
              <w:rPr>
                <w:rFonts w:ascii="Times New Roman" w:hAnsi="Times New Roman"/>
                <w:b/>
                <w:sz w:val="24"/>
                <w:szCs w:val="24"/>
              </w:rPr>
              <w:t xml:space="preserve">Практическое занятие №43. </w:t>
            </w:r>
            <w:r w:rsidRPr="0096754F">
              <w:rPr>
                <w:rFonts w:ascii="Times New Roman" w:hAnsi="Times New Roman"/>
                <w:sz w:val="24"/>
                <w:szCs w:val="24"/>
              </w:rPr>
              <w:t>Построение плана участка. Координатные оси. Выбор масштаба.</w:t>
            </w:r>
          </w:p>
        </w:tc>
        <w:tc>
          <w:tcPr>
            <w:tcW w:w="665" w:type="pct"/>
            <w:shd w:val="clear" w:color="auto" w:fill="auto"/>
            <w:vAlign w:val="center"/>
          </w:tcPr>
          <w:p w14:paraId="66C7741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0CBE9252"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06000B17" w14:textId="77777777" w:rsidR="0096754F" w:rsidRPr="0096754F" w:rsidRDefault="0096754F" w:rsidP="00555F60">
            <w:pPr>
              <w:pStyle w:val="affffff8"/>
              <w:jc w:val="center"/>
              <w:rPr>
                <w:rFonts w:ascii="Times New Roman" w:hAnsi="Times New Roman"/>
                <w:sz w:val="24"/>
                <w:szCs w:val="24"/>
              </w:rPr>
            </w:pPr>
          </w:p>
        </w:tc>
      </w:tr>
      <w:tr w:rsidR="0096754F" w:rsidRPr="0096754F" w14:paraId="544E3510" w14:textId="77777777" w:rsidTr="00440F2D">
        <w:trPr>
          <w:trHeight w:val="491"/>
        </w:trPr>
        <w:tc>
          <w:tcPr>
            <w:tcW w:w="846" w:type="pct"/>
            <w:vMerge/>
          </w:tcPr>
          <w:p w14:paraId="48FA8DB0"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4F1A7A45"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№44</w:t>
            </w:r>
            <w:r w:rsidRPr="0096754F">
              <w:rPr>
                <w:rFonts w:ascii="Times New Roman" w:hAnsi="Times New Roman"/>
                <w:sz w:val="24"/>
                <w:szCs w:val="24"/>
              </w:rPr>
              <w:t>.  Расстановка оборудования. Увязка размеров.</w:t>
            </w:r>
          </w:p>
        </w:tc>
        <w:tc>
          <w:tcPr>
            <w:tcW w:w="665" w:type="pct"/>
            <w:shd w:val="clear" w:color="auto" w:fill="auto"/>
            <w:vAlign w:val="center"/>
          </w:tcPr>
          <w:p w14:paraId="45D18108"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114FF330"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433145C3" w14:textId="77777777" w:rsidR="0096754F" w:rsidRPr="0096754F" w:rsidRDefault="0096754F" w:rsidP="00555F60">
            <w:pPr>
              <w:pStyle w:val="affffff8"/>
              <w:jc w:val="center"/>
              <w:rPr>
                <w:rFonts w:ascii="Times New Roman" w:hAnsi="Times New Roman"/>
                <w:sz w:val="24"/>
                <w:szCs w:val="24"/>
              </w:rPr>
            </w:pPr>
          </w:p>
        </w:tc>
      </w:tr>
      <w:tr w:rsidR="0096754F" w:rsidRPr="0096754F" w14:paraId="20A60814" w14:textId="77777777" w:rsidTr="00440F2D">
        <w:trPr>
          <w:trHeight w:val="1372"/>
        </w:trPr>
        <w:tc>
          <w:tcPr>
            <w:tcW w:w="846" w:type="pct"/>
            <w:vMerge/>
          </w:tcPr>
          <w:p w14:paraId="57567DE1" w14:textId="77777777" w:rsidR="0096754F" w:rsidRPr="0096754F" w:rsidRDefault="0096754F" w:rsidP="0096754F">
            <w:pPr>
              <w:spacing w:after="0" w:line="240" w:lineRule="auto"/>
              <w:rPr>
                <w:rFonts w:ascii="Times New Roman" w:hAnsi="Times New Roman" w:cs="Times New Roman"/>
                <w:b/>
                <w:bCs/>
                <w:sz w:val="24"/>
                <w:szCs w:val="24"/>
                <w:highlight w:val="green"/>
              </w:rPr>
            </w:pPr>
          </w:p>
        </w:tc>
        <w:tc>
          <w:tcPr>
            <w:tcW w:w="2086" w:type="pct"/>
          </w:tcPr>
          <w:p w14:paraId="2C27FD20" w14:textId="77777777" w:rsidR="0096754F" w:rsidRPr="0096754F" w:rsidRDefault="0096754F" w:rsidP="0096754F">
            <w:pPr>
              <w:pStyle w:val="affffff8"/>
              <w:rPr>
                <w:rFonts w:ascii="Times New Roman" w:hAnsi="Times New Roman"/>
                <w:b/>
                <w:sz w:val="24"/>
                <w:szCs w:val="24"/>
              </w:rPr>
            </w:pPr>
            <w:r w:rsidRPr="0096754F">
              <w:rPr>
                <w:rFonts w:ascii="Times New Roman" w:hAnsi="Times New Roman"/>
                <w:b/>
                <w:sz w:val="24"/>
                <w:szCs w:val="24"/>
              </w:rPr>
              <w:t>Практическое занятие №45</w:t>
            </w:r>
            <w:r w:rsidRPr="0096754F">
              <w:rPr>
                <w:rFonts w:ascii="Times New Roman" w:hAnsi="Times New Roman"/>
                <w:sz w:val="24"/>
                <w:szCs w:val="24"/>
              </w:rPr>
              <w:t>. Оформление спецификации к чертежу плана.</w:t>
            </w:r>
          </w:p>
        </w:tc>
        <w:tc>
          <w:tcPr>
            <w:tcW w:w="665" w:type="pct"/>
            <w:shd w:val="clear" w:color="auto" w:fill="auto"/>
            <w:vAlign w:val="center"/>
          </w:tcPr>
          <w:p w14:paraId="15268D0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vMerge/>
          </w:tcPr>
          <w:p w14:paraId="02FD9F5D"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91" w:type="pct"/>
            <w:vMerge/>
          </w:tcPr>
          <w:p w14:paraId="56D76762" w14:textId="77777777" w:rsidR="0096754F" w:rsidRPr="0096754F" w:rsidRDefault="0096754F" w:rsidP="00555F60">
            <w:pPr>
              <w:pStyle w:val="affffff8"/>
              <w:jc w:val="center"/>
              <w:rPr>
                <w:rFonts w:ascii="Times New Roman" w:hAnsi="Times New Roman"/>
                <w:sz w:val="24"/>
                <w:szCs w:val="24"/>
              </w:rPr>
            </w:pPr>
          </w:p>
        </w:tc>
      </w:tr>
      <w:tr w:rsidR="0096754F" w:rsidRPr="0096754F" w14:paraId="57DDDD42" w14:textId="77777777" w:rsidTr="00440F2D">
        <w:trPr>
          <w:trHeight w:val="20"/>
        </w:trPr>
        <w:tc>
          <w:tcPr>
            <w:tcW w:w="2932" w:type="pct"/>
            <w:gridSpan w:val="2"/>
          </w:tcPr>
          <w:p w14:paraId="1C9099D8" w14:textId="7E3418BA" w:rsidR="0096754F" w:rsidRPr="0096754F" w:rsidRDefault="0096754F" w:rsidP="00854F7A">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Промежуточная аттестация </w:t>
            </w:r>
          </w:p>
        </w:tc>
        <w:tc>
          <w:tcPr>
            <w:tcW w:w="665" w:type="pct"/>
            <w:vAlign w:val="center"/>
          </w:tcPr>
          <w:p w14:paraId="726ABE3F"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w:t>
            </w:r>
          </w:p>
        </w:tc>
        <w:tc>
          <w:tcPr>
            <w:tcW w:w="712" w:type="pct"/>
          </w:tcPr>
          <w:p w14:paraId="04115B5F" w14:textId="77777777" w:rsidR="0096754F" w:rsidRPr="0096754F" w:rsidRDefault="0096754F" w:rsidP="0096754F">
            <w:pPr>
              <w:spacing w:after="0" w:line="240" w:lineRule="auto"/>
              <w:jc w:val="center"/>
              <w:rPr>
                <w:rFonts w:ascii="Times New Roman" w:hAnsi="Times New Roman" w:cs="Times New Roman"/>
                <w:b/>
                <w:sz w:val="24"/>
                <w:szCs w:val="24"/>
                <w:highlight w:val="green"/>
              </w:rPr>
            </w:pPr>
          </w:p>
        </w:tc>
        <w:tc>
          <w:tcPr>
            <w:tcW w:w="691" w:type="pct"/>
          </w:tcPr>
          <w:p w14:paraId="28EAEEF4" w14:textId="77777777" w:rsidR="0096754F" w:rsidRPr="0096754F" w:rsidRDefault="0096754F" w:rsidP="00555F60">
            <w:pPr>
              <w:spacing w:after="0" w:line="240" w:lineRule="auto"/>
              <w:jc w:val="center"/>
              <w:rPr>
                <w:rFonts w:ascii="Times New Roman" w:hAnsi="Times New Roman" w:cs="Times New Roman"/>
                <w:b/>
                <w:i/>
                <w:sz w:val="24"/>
                <w:szCs w:val="24"/>
                <w:highlight w:val="green"/>
              </w:rPr>
            </w:pPr>
          </w:p>
        </w:tc>
      </w:tr>
      <w:tr w:rsidR="0096754F" w:rsidRPr="0096754F" w14:paraId="289B918D" w14:textId="77777777" w:rsidTr="00440F2D">
        <w:trPr>
          <w:trHeight w:val="20"/>
        </w:trPr>
        <w:tc>
          <w:tcPr>
            <w:tcW w:w="2932" w:type="pct"/>
            <w:gridSpan w:val="2"/>
          </w:tcPr>
          <w:p w14:paraId="757E05EA"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Всего:</w:t>
            </w:r>
          </w:p>
        </w:tc>
        <w:tc>
          <w:tcPr>
            <w:tcW w:w="665" w:type="pct"/>
            <w:vAlign w:val="center"/>
          </w:tcPr>
          <w:p w14:paraId="7EB5D325"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110</w:t>
            </w:r>
          </w:p>
        </w:tc>
        <w:tc>
          <w:tcPr>
            <w:tcW w:w="712" w:type="pct"/>
          </w:tcPr>
          <w:p w14:paraId="20723D70"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91" w:type="pct"/>
          </w:tcPr>
          <w:p w14:paraId="59ABA310" w14:textId="77777777" w:rsidR="0096754F" w:rsidRPr="0096754F" w:rsidRDefault="0096754F" w:rsidP="00555F60">
            <w:pPr>
              <w:spacing w:after="0" w:line="240" w:lineRule="auto"/>
              <w:jc w:val="center"/>
              <w:rPr>
                <w:rFonts w:ascii="Times New Roman" w:hAnsi="Times New Roman" w:cs="Times New Roman"/>
                <w:b/>
                <w:bCs/>
                <w:i/>
                <w:sz w:val="24"/>
                <w:szCs w:val="24"/>
                <w:highlight w:val="green"/>
              </w:rPr>
            </w:pPr>
          </w:p>
        </w:tc>
      </w:tr>
    </w:tbl>
    <w:p w14:paraId="732BA7E9" w14:textId="77777777" w:rsidR="0096754F" w:rsidRPr="0096754F" w:rsidRDefault="0096754F" w:rsidP="0096754F">
      <w:pPr>
        <w:suppressAutoHyphens/>
        <w:spacing w:after="0" w:line="240" w:lineRule="auto"/>
        <w:jc w:val="both"/>
        <w:rPr>
          <w:rFonts w:ascii="Times New Roman" w:hAnsi="Times New Roman" w:cs="Times New Roman"/>
          <w:i/>
          <w:sz w:val="24"/>
          <w:szCs w:val="24"/>
        </w:rPr>
      </w:pPr>
    </w:p>
    <w:p w14:paraId="6CD57FBE" w14:textId="77777777" w:rsidR="0096754F" w:rsidRPr="0096754F" w:rsidRDefault="0096754F" w:rsidP="0096754F">
      <w:pPr>
        <w:spacing w:after="0" w:line="240" w:lineRule="auto"/>
        <w:ind w:firstLine="709"/>
        <w:rPr>
          <w:rFonts w:ascii="Times New Roman" w:hAnsi="Times New Roman" w:cs="Times New Roman"/>
          <w:i/>
          <w:sz w:val="24"/>
          <w:szCs w:val="24"/>
        </w:rPr>
        <w:sectPr w:rsidR="0096754F" w:rsidRPr="0096754F" w:rsidSect="00440F2D">
          <w:pgSz w:w="16840" w:h="11907" w:orient="landscape"/>
          <w:pgMar w:top="851" w:right="1134" w:bottom="851" w:left="992" w:header="709" w:footer="709" w:gutter="0"/>
          <w:cols w:space="720"/>
        </w:sectPr>
      </w:pPr>
    </w:p>
    <w:p w14:paraId="55927DA7"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УЧЕБНОЙ ДИСЦИПЛИНЫ</w:t>
      </w:r>
    </w:p>
    <w:p w14:paraId="6FEB6394"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345824E5"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sz w:val="24"/>
          <w:szCs w:val="24"/>
        </w:rPr>
      </w:pPr>
    </w:p>
    <w:p w14:paraId="348C300C" w14:textId="4ED235C7" w:rsidR="0096754F" w:rsidRPr="0096754F" w:rsidRDefault="0096754F" w:rsidP="0096754F">
      <w:pPr>
        <w:suppressAutoHyphens/>
        <w:spacing w:after="0" w:line="240" w:lineRule="auto"/>
        <w:ind w:firstLine="709"/>
        <w:jc w:val="both"/>
        <w:rPr>
          <w:rFonts w:ascii="Times New Roman" w:eastAsia="Times New Roman" w:hAnsi="Times New Roman" w:cs="Times New Roman"/>
          <w:bCs/>
          <w:sz w:val="24"/>
          <w:szCs w:val="24"/>
          <w:lang w:val="x-none"/>
        </w:rPr>
      </w:pPr>
      <w:r w:rsidRPr="0096754F">
        <w:rPr>
          <w:rFonts w:ascii="Times New Roman" w:eastAsia="Times New Roman" w:hAnsi="Times New Roman" w:cs="Times New Roman"/>
          <w:bCs/>
          <w:sz w:val="24"/>
          <w:szCs w:val="24"/>
        </w:rPr>
        <w:t xml:space="preserve">Лаборатории  «Инженерная графика и </w:t>
      </w:r>
      <w:r w:rsidR="00555F60" w:rsidRPr="0096754F">
        <w:rPr>
          <w:rFonts w:ascii="Times New Roman" w:eastAsia="Times New Roman" w:hAnsi="Times New Roman" w:cs="Times New Roman"/>
          <w:bCs/>
          <w:sz w:val="24"/>
          <w:szCs w:val="24"/>
        </w:rPr>
        <w:t>автоматизированное</w:t>
      </w:r>
      <w:r w:rsidRPr="0096754F">
        <w:rPr>
          <w:rFonts w:ascii="Times New Roman" w:eastAsia="Times New Roman" w:hAnsi="Times New Roman" w:cs="Times New Roman"/>
          <w:bCs/>
          <w:sz w:val="24"/>
          <w:szCs w:val="24"/>
        </w:rPr>
        <w:t xml:space="preserve"> машиностроительное черчение», «Автоматизированное проектирование технологических процессов и программирования систем ЧПУ», </w:t>
      </w:r>
      <w:r w:rsidRPr="0096754F">
        <w:rPr>
          <w:rFonts w:ascii="Times New Roman" w:eastAsia="Times New Roman" w:hAnsi="Times New Roman" w:cs="Times New Roman"/>
          <w:bCs/>
          <w:iCs/>
          <w:sz w:val="24"/>
          <w:szCs w:val="24"/>
        </w:rPr>
        <w:t>оснащенные в соответствии с п. 6.1.2.3 образовательной программы по специальности 15.02.16 Технология машиностроения</w:t>
      </w:r>
      <w:r w:rsidRPr="0096754F">
        <w:rPr>
          <w:rFonts w:ascii="Times New Roman" w:eastAsia="Times New Roman" w:hAnsi="Times New Roman" w:cs="Times New Roman"/>
          <w:bCs/>
          <w:i/>
          <w:sz w:val="24"/>
          <w:szCs w:val="24"/>
        </w:rPr>
        <w:t>.</w:t>
      </w:r>
    </w:p>
    <w:p w14:paraId="011C0173"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
          <w:sz w:val="24"/>
          <w:szCs w:val="24"/>
        </w:rPr>
      </w:pPr>
    </w:p>
    <w:p w14:paraId="2A703806" w14:textId="77777777" w:rsidR="0096754F" w:rsidRPr="0096754F" w:rsidRDefault="0096754F" w:rsidP="0096754F">
      <w:pPr>
        <w:spacing w:after="0" w:line="240" w:lineRule="auto"/>
        <w:ind w:firstLine="709"/>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3.2. Информационное обеспечение реализации программы</w:t>
      </w:r>
    </w:p>
    <w:p w14:paraId="2E220E35" w14:textId="77777777" w:rsidR="0096754F" w:rsidRPr="0096754F" w:rsidRDefault="0096754F" w:rsidP="0096754F">
      <w:pPr>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B87C5EE" w14:textId="77777777" w:rsidR="0096754F" w:rsidRPr="0096754F" w:rsidRDefault="0096754F" w:rsidP="0096754F">
      <w:pPr>
        <w:spacing w:after="0" w:line="240" w:lineRule="auto"/>
        <w:ind w:firstLine="709"/>
        <w:contextualSpacing/>
        <w:rPr>
          <w:rFonts w:ascii="Times New Roman" w:eastAsia="Times New Roman" w:hAnsi="Times New Roman" w:cs="Times New Roman"/>
          <w:sz w:val="24"/>
          <w:szCs w:val="24"/>
        </w:rPr>
      </w:pPr>
    </w:p>
    <w:p w14:paraId="52C12645"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b/>
          <w:sz w:val="24"/>
          <w:szCs w:val="24"/>
          <w:lang w:val="x-none" w:eastAsia="x-none"/>
        </w:rPr>
      </w:pPr>
      <w:r w:rsidRPr="0096754F">
        <w:rPr>
          <w:rFonts w:ascii="Times New Roman" w:eastAsia="Times New Roman" w:hAnsi="Times New Roman" w:cs="Times New Roman"/>
          <w:b/>
          <w:sz w:val="24"/>
          <w:szCs w:val="24"/>
          <w:lang w:val="x-none" w:eastAsia="x-none"/>
        </w:rPr>
        <w:t xml:space="preserve">3.2.1. </w:t>
      </w:r>
      <w:r w:rsidRPr="0096754F">
        <w:rPr>
          <w:rFonts w:ascii="Times New Roman" w:eastAsia="Times New Roman" w:hAnsi="Times New Roman" w:cs="Times New Roman"/>
          <w:b/>
          <w:sz w:val="24"/>
          <w:szCs w:val="24"/>
          <w:lang w:eastAsia="x-none"/>
        </w:rPr>
        <w:t>Основные печатные</w:t>
      </w:r>
      <w:r w:rsidRPr="0096754F">
        <w:rPr>
          <w:rFonts w:ascii="Times New Roman" w:eastAsia="Times New Roman" w:hAnsi="Times New Roman" w:cs="Times New Roman"/>
          <w:b/>
          <w:sz w:val="24"/>
          <w:szCs w:val="24"/>
          <w:lang w:val="x-none" w:eastAsia="x-none"/>
        </w:rPr>
        <w:t xml:space="preserve"> издания</w:t>
      </w:r>
    </w:p>
    <w:p w14:paraId="56E60F63"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b/>
          <w:sz w:val="24"/>
          <w:szCs w:val="24"/>
        </w:rPr>
      </w:pPr>
      <w:r w:rsidRPr="0096754F">
        <w:rPr>
          <w:rFonts w:ascii="Times New Roman" w:eastAsia="Times New Roman" w:hAnsi="Times New Roman" w:cs="Times New Roman"/>
          <w:sz w:val="24"/>
          <w:szCs w:val="24"/>
        </w:rPr>
        <w:t>1.Аверин В.Н. Компьютерная инженерная графика.: Учеб. пособие для студ. учреждений среднего проф. образования/В.Н. Аверин. — М.: Академия, 2018 — 256 с. — (Профессиональное образование). — ISBN 978-5-4468-7311-1</w:t>
      </w:r>
    </w:p>
    <w:p w14:paraId="52E93F80"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b/>
          <w:sz w:val="24"/>
          <w:szCs w:val="24"/>
        </w:rPr>
      </w:pPr>
    </w:p>
    <w:p w14:paraId="069D62BE" w14:textId="77777777" w:rsidR="0096754F" w:rsidRPr="0096754F" w:rsidRDefault="0096754F" w:rsidP="0096754F">
      <w:pPr>
        <w:spacing w:after="0" w:line="240" w:lineRule="auto"/>
        <w:ind w:firstLine="709"/>
        <w:jc w:val="both"/>
        <w:rPr>
          <w:rFonts w:ascii="Times New Roman" w:eastAsia="Times New Roman" w:hAnsi="Times New Roman" w:cs="Times New Roman"/>
          <w:i/>
          <w:iCs/>
          <w:sz w:val="24"/>
          <w:szCs w:val="24"/>
        </w:rPr>
      </w:pPr>
      <w:r w:rsidRPr="0096754F">
        <w:rPr>
          <w:rFonts w:ascii="Times New Roman" w:eastAsia="Times New Roman" w:hAnsi="Times New Roman" w:cs="Times New Roman"/>
          <w:b/>
          <w:sz w:val="24"/>
          <w:szCs w:val="24"/>
        </w:rPr>
        <w:t>3.2.2. Основные электронные издания</w:t>
      </w:r>
      <w:r w:rsidRPr="0096754F">
        <w:rPr>
          <w:rFonts w:ascii="Times New Roman" w:eastAsia="Times New Roman" w:hAnsi="Times New Roman" w:cs="Times New Roman"/>
          <w:i/>
          <w:iCs/>
          <w:sz w:val="24"/>
          <w:szCs w:val="24"/>
        </w:rPr>
        <w:t xml:space="preserve"> </w:t>
      </w:r>
    </w:p>
    <w:p w14:paraId="36CFBE1E" w14:textId="77777777" w:rsidR="00657068" w:rsidRDefault="00657068" w:rsidP="00657068">
      <w:pPr>
        <w:spacing w:after="0" w:line="240" w:lineRule="auto"/>
        <w:ind w:firstLine="709"/>
        <w:rPr>
          <w:rStyle w:val="ae"/>
          <w:rFonts w:ascii="Times New Roman" w:hAnsi="Times New Roman" w:cs="Times New Roman"/>
        </w:rPr>
      </w:pPr>
      <w:r>
        <w:rPr>
          <w:rFonts w:ascii="Times New Roman" w:hAnsi="Times New Roman" w:cs="Times New Roman"/>
        </w:rPr>
        <w:t xml:space="preserve">3. </w:t>
      </w:r>
      <w:r w:rsidRPr="001D0ADD">
        <w:rPr>
          <w:rFonts w:ascii="Times New Roman" w:hAnsi="Times New Roman" w:cs="Times New Roman"/>
        </w:rPr>
        <w:t>Буланже Г. В.</w:t>
      </w:r>
      <w:r>
        <w:rPr>
          <w:rFonts w:ascii="Times New Roman" w:hAnsi="Times New Roman" w:cs="Times New Roman"/>
        </w:rPr>
        <w:t xml:space="preserve"> Инженерная графика : учебник / Г. В. Буланже, В. А. Гончарова, И. А. Гущин, Т. С. Молокова. – Москва: ИНФРА-М, 2023. – 381 с. - </w:t>
      </w:r>
      <w:r>
        <w:rPr>
          <w:rFonts w:ascii="Times New Roman" w:hAnsi="Times New Roman" w:cs="Times New Roman"/>
          <w:sz w:val="24"/>
          <w:szCs w:val="24"/>
          <w:lang w:val="en-US"/>
        </w:rPr>
        <w:t>ISBN</w:t>
      </w:r>
      <w:r>
        <w:rPr>
          <w:rFonts w:ascii="Times New Roman" w:hAnsi="Times New Roman" w:cs="Times New Roman"/>
          <w:sz w:val="24"/>
          <w:szCs w:val="24"/>
        </w:rPr>
        <w:t xml:space="preserve"> 978-5-16-014817-5 -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w:t>
      </w:r>
      <w:r w:rsidRPr="001C0AB5">
        <w:rPr>
          <w:rFonts w:ascii="Times New Roman" w:hAnsi="Times New Roman" w:cs="Times New Roman"/>
        </w:rPr>
        <w:t xml:space="preserve"> </w:t>
      </w:r>
      <w:hyperlink r:id="rId84" w:history="1">
        <w:r w:rsidRPr="001D0ADD">
          <w:rPr>
            <w:rStyle w:val="ae"/>
            <w:rFonts w:ascii="Times New Roman" w:hAnsi="Times New Roman" w:cs="Times New Roman"/>
          </w:rPr>
          <w:t>https://znanium.com/read?id=416168</w:t>
        </w:r>
      </w:hyperlink>
    </w:p>
    <w:p w14:paraId="5ABD4DF4" w14:textId="77777777" w:rsidR="00657068" w:rsidRPr="001D0ADD" w:rsidRDefault="00657068" w:rsidP="00657068">
      <w:pPr>
        <w:spacing w:after="0" w:line="240" w:lineRule="auto"/>
        <w:ind w:firstLine="709"/>
        <w:rPr>
          <w:rStyle w:val="ae"/>
          <w:rFonts w:ascii="Times New Roman" w:hAnsi="Times New Roman" w:cs="Times New Roman"/>
        </w:rPr>
      </w:pPr>
      <w:r>
        <w:rPr>
          <w:rFonts w:ascii="Times New Roman" w:hAnsi="Times New Roman" w:cs="Times New Roman"/>
        </w:rPr>
        <w:t xml:space="preserve">4. </w:t>
      </w:r>
      <w:r w:rsidRPr="001D0ADD">
        <w:rPr>
          <w:rFonts w:ascii="Times New Roman" w:hAnsi="Times New Roman" w:cs="Times New Roman"/>
        </w:rPr>
        <w:t xml:space="preserve"> </w:t>
      </w:r>
      <w:r>
        <w:rPr>
          <w:rFonts w:ascii="Times New Roman" w:hAnsi="Times New Roman" w:cs="Times New Roman"/>
        </w:rPr>
        <w:t xml:space="preserve">Серга Г. В. Инженерная графика : учебник / Г. В. Серге, И. И. Табрчук, Н. Н. Кузнецова. – Москва : ИНФРА-М, 2023 – 383 с. - </w:t>
      </w:r>
      <w:r>
        <w:rPr>
          <w:rFonts w:ascii="Times New Roman" w:hAnsi="Times New Roman" w:cs="Times New Roman"/>
          <w:sz w:val="24"/>
          <w:szCs w:val="24"/>
          <w:lang w:val="en-US"/>
        </w:rPr>
        <w:t>ISBN</w:t>
      </w:r>
      <w:r>
        <w:rPr>
          <w:rFonts w:ascii="Times New Roman" w:hAnsi="Times New Roman" w:cs="Times New Roman"/>
          <w:sz w:val="24"/>
          <w:szCs w:val="24"/>
        </w:rPr>
        <w:t xml:space="preserve">  - 978-5-16-015545-6 -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 xml:space="preserve">: </w:t>
      </w:r>
      <w:hyperlink r:id="rId85" w:history="1">
        <w:r w:rsidRPr="001D0ADD">
          <w:rPr>
            <w:rStyle w:val="ae"/>
            <w:rFonts w:ascii="Times New Roman" w:hAnsi="Times New Roman" w:cs="Times New Roman"/>
          </w:rPr>
          <w:t>https://znanium.com/read?id=427490</w:t>
        </w:r>
      </w:hyperlink>
    </w:p>
    <w:p w14:paraId="1BC28EE3"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Cs/>
          <w:sz w:val="24"/>
          <w:szCs w:val="24"/>
          <w:highlight w:val="cyan"/>
        </w:rPr>
      </w:pPr>
    </w:p>
    <w:p w14:paraId="11F04986" w14:textId="77777777" w:rsidR="0096754F" w:rsidRPr="0096754F" w:rsidRDefault="0096754F" w:rsidP="0096754F">
      <w:pPr>
        <w:suppressAutoHyphens/>
        <w:spacing w:after="0" w:line="240" w:lineRule="auto"/>
        <w:ind w:firstLine="709"/>
        <w:contextualSpacing/>
        <w:jc w:val="both"/>
        <w:rPr>
          <w:rFonts w:ascii="Times New Roman" w:eastAsia="Times New Roman" w:hAnsi="Times New Roman" w:cs="Times New Roman"/>
          <w:bCs/>
          <w:i/>
          <w:sz w:val="24"/>
          <w:szCs w:val="24"/>
        </w:rPr>
      </w:pPr>
      <w:r w:rsidRPr="0096754F">
        <w:rPr>
          <w:rFonts w:ascii="Times New Roman" w:eastAsia="Times New Roman" w:hAnsi="Times New Roman" w:cs="Times New Roman"/>
          <w:b/>
          <w:bCs/>
          <w:sz w:val="24"/>
          <w:szCs w:val="24"/>
        </w:rPr>
        <w:t xml:space="preserve">3.2.3. Дополнительные источники </w:t>
      </w:r>
    </w:p>
    <w:p w14:paraId="4A414FDA"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b/>
          <w:sz w:val="24"/>
          <w:szCs w:val="24"/>
        </w:rPr>
      </w:pPr>
      <w:r w:rsidRPr="0096754F">
        <w:rPr>
          <w:rFonts w:ascii="Times New Roman" w:eastAsia="Times New Roman" w:hAnsi="Times New Roman" w:cs="Times New Roman"/>
          <w:sz w:val="24"/>
          <w:szCs w:val="24"/>
        </w:rPr>
        <w:t>1.</w:t>
      </w:r>
      <w:r w:rsidRPr="0096754F">
        <w:rPr>
          <w:rFonts w:ascii="Times New Roman" w:eastAsia="Times New Roman" w:hAnsi="Times New Roman" w:cs="Times New Roman"/>
          <w:b/>
          <w:sz w:val="24"/>
          <w:szCs w:val="24"/>
        </w:rPr>
        <w:t xml:space="preserve"> </w:t>
      </w:r>
      <w:r w:rsidRPr="0096754F">
        <w:rPr>
          <w:rFonts w:ascii="Times New Roman" w:eastAsia="Times New Roman" w:hAnsi="Times New Roman" w:cs="Times New Roman"/>
          <w:sz w:val="24"/>
          <w:szCs w:val="24"/>
        </w:rPr>
        <w:t>Бродский А.М. Инженерная графика (металлообработка): Учеб. для образовательных учреждений среднего профессионального образования / А.М. Бродский, Э.М. Фазлунин, В.А. Халдинов. - 15-е изд., стер. - М.: Академия, 2018 . - 400с. - (Среднее профессиональное образование). - ISBN 978-5-7695-89.</w:t>
      </w:r>
    </w:p>
    <w:p w14:paraId="618BAC71" w14:textId="24FD2C6C" w:rsidR="00555F60" w:rsidRPr="0096754F" w:rsidRDefault="00555F60" w:rsidP="00555F6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6754F">
        <w:rPr>
          <w:rFonts w:ascii="Times New Roman" w:eastAsia="Times New Roman" w:hAnsi="Times New Roman" w:cs="Times New Roman"/>
          <w:sz w:val="24"/>
          <w:szCs w:val="24"/>
        </w:rPr>
        <w:t>Электронно-библиотечная система ZNANIUM.COM http://znanium.com/index.php?item=libraries</w:t>
      </w:r>
    </w:p>
    <w:p w14:paraId="4663456A" w14:textId="2E67C067" w:rsidR="00555F60" w:rsidRPr="0096754F" w:rsidRDefault="00555F60" w:rsidP="00555F60">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sidRPr="0096754F">
        <w:rPr>
          <w:rFonts w:ascii="Times New Roman" w:eastAsia="Times New Roman" w:hAnsi="Times New Roman" w:cs="Times New Roman"/>
          <w:sz w:val="24"/>
          <w:szCs w:val="24"/>
        </w:rPr>
        <w:t xml:space="preserve"> Электронно-библиотечная система "Академия" http://www.academia-moscow.ru/</w:t>
      </w:r>
    </w:p>
    <w:p w14:paraId="46A1448C"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br w:type="page"/>
      </w:r>
    </w:p>
    <w:p w14:paraId="33CF8D58" w14:textId="77777777" w:rsidR="0096754F" w:rsidRPr="0096754F" w:rsidRDefault="0096754F" w:rsidP="0096754F">
      <w:pPr>
        <w:spacing w:after="0" w:line="240" w:lineRule="auto"/>
        <w:jc w:val="center"/>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 xml:space="preserve">4. КОНТРОЛЬ И ОЦЕНКА РЕЗУЛЬТАТОВ ОСВОЕНИЯ </w:t>
      </w:r>
      <w:r w:rsidRPr="0096754F">
        <w:rPr>
          <w:rFonts w:ascii="Times New Roman" w:eastAsia="Times New Roman" w:hAnsi="Times New Roman" w:cs="Times New Roman"/>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96754F" w:rsidRPr="0096754F" w14:paraId="3F9716DD" w14:textId="77777777" w:rsidTr="00440F2D">
        <w:tc>
          <w:tcPr>
            <w:tcW w:w="1750" w:type="pct"/>
          </w:tcPr>
          <w:p w14:paraId="3C6E44A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Cs/>
                <w:sz w:val="24"/>
                <w:szCs w:val="24"/>
              </w:rPr>
              <w:t>Результаты обучения</w:t>
            </w:r>
            <w:r w:rsidRPr="0096754F">
              <w:rPr>
                <w:rFonts w:ascii="Times New Roman" w:hAnsi="Times New Roman" w:cs="Times New Roman"/>
                <w:sz w:val="24"/>
                <w:szCs w:val="24"/>
              </w:rPr>
              <w:t xml:space="preserve"> </w:t>
            </w:r>
          </w:p>
        </w:tc>
        <w:tc>
          <w:tcPr>
            <w:tcW w:w="1507" w:type="pct"/>
          </w:tcPr>
          <w:p w14:paraId="6D4DADA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Критерии оценки</w:t>
            </w:r>
          </w:p>
        </w:tc>
        <w:tc>
          <w:tcPr>
            <w:tcW w:w="1743" w:type="pct"/>
          </w:tcPr>
          <w:p w14:paraId="580B2BA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Методы оценки</w:t>
            </w:r>
          </w:p>
        </w:tc>
      </w:tr>
      <w:tr w:rsidR="0096754F" w:rsidRPr="0096754F" w14:paraId="518BE599" w14:textId="77777777" w:rsidTr="00440F2D">
        <w:tc>
          <w:tcPr>
            <w:tcW w:w="1750" w:type="pct"/>
          </w:tcPr>
          <w:p w14:paraId="2254EAAA"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Знания:</w:t>
            </w:r>
          </w:p>
          <w:p w14:paraId="2EBB2F1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служебное назначение и конструктивно-технологические признаки детали</w:t>
            </w:r>
          </w:p>
          <w:p w14:paraId="5E0A22B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подготовка деталей к сборке</w:t>
            </w:r>
          </w:p>
          <w:p w14:paraId="45E31B3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технологические методы сборки, обеспечивающие качество сборки узлов</w:t>
            </w:r>
          </w:p>
          <w:p w14:paraId="3497675E"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последовательность прохождения сборочной единицы по участку</w:t>
            </w:r>
          </w:p>
          <w:p w14:paraId="2F6553F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основные принципы составления плана участков сборочных цехов</w:t>
            </w:r>
          </w:p>
          <w:p w14:paraId="5D5239B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p w14:paraId="367DE4C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методы работы в профессиональной и смежных сферах</w:t>
            </w:r>
          </w:p>
          <w:p w14:paraId="16BF377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40C04D9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основы проектной деятельности</w:t>
            </w:r>
          </w:p>
          <w:p w14:paraId="2C6C6C06" w14:textId="77777777" w:rsidR="0096754F" w:rsidRPr="0096754F" w:rsidRDefault="0096754F" w:rsidP="0096754F">
            <w:pPr>
              <w:spacing w:after="0" w:line="240" w:lineRule="auto"/>
              <w:rPr>
                <w:rFonts w:ascii="Times New Roman" w:hAnsi="Times New Roman" w:cs="Times New Roman"/>
                <w:b/>
                <w:sz w:val="24"/>
                <w:szCs w:val="24"/>
                <w:highlight w:val="yellow"/>
              </w:rPr>
            </w:pPr>
            <w:r w:rsidRPr="0096754F">
              <w:rPr>
                <w:rFonts w:ascii="Times New Roman" w:hAnsi="Times New Roman" w:cs="Times New Roman"/>
                <w:sz w:val="24"/>
                <w:szCs w:val="24"/>
              </w:rPr>
              <w:t>основы здорового образа жизни</w:t>
            </w:r>
          </w:p>
        </w:tc>
        <w:tc>
          <w:tcPr>
            <w:tcW w:w="1507" w:type="pct"/>
          </w:tcPr>
          <w:p w14:paraId="5678EC6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перечисляет требования государственных стандартов ЕСКД и ЕСТД</w:t>
            </w:r>
          </w:p>
          <w:p w14:paraId="78133863" w14:textId="77777777" w:rsidR="0096754F" w:rsidRPr="0096754F" w:rsidRDefault="0096754F" w:rsidP="0096754F">
            <w:pPr>
              <w:spacing w:after="0" w:line="240" w:lineRule="auto"/>
              <w:rPr>
                <w:rFonts w:ascii="Times New Roman" w:hAnsi="Times New Roman" w:cs="Times New Roman"/>
                <w:color w:val="FF0000"/>
                <w:sz w:val="24"/>
                <w:szCs w:val="24"/>
              </w:rPr>
            </w:pPr>
            <w:r w:rsidRPr="0096754F">
              <w:rPr>
                <w:rFonts w:ascii="Times New Roman" w:hAnsi="Times New Roman" w:cs="Times New Roman"/>
                <w:sz w:val="24"/>
                <w:szCs w:val="24"/>
              </w:rPr>
              <w:t xml:space="preserve">перечисляет правила выполнения чертежей, технических рисунков, эскизов и схем; Выбирает соответствующее правило для выполнения чертежа определенной детали </w:t>
            </w:r>
          </w:p>
        </w:tc>
        <w:tc>
          <w:tcPr>
            <w:tcW w:w="1743" w:type="pct"/>
          </w:tcPr>
          <w:p w14:paraId="1467148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Экспертное наблюдение в процессе практических занятий.</w:t>
            </w:r>
          </w:p>
        </w:tc>
      </w:tr>
      <w:tr w:rsidR="0096754F" w:rsidRPr="0096754F" w14:paraId="29654076" w14:textId="77777777" w:rsidTr="00440F2D">
        <w:trPr>
          <w:trHeight w:val="896"/>
        </w:trPr>
        <w:tc>
          <w:tcPr>
            <w:tcW w:w="1750" w:type="pct"/>
          </w:tcPr>
          <w:p w14:paraId="7EF3F4E5" w14:textId="77777777" w:rsidR="0096754F" w:rsidRPr="0096754F" w:rsidRDefault="0096754F" w:rsidP="0096754F">
            <w:pPr>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Умения:</w:t>
            </w:r>
          </w:p>
          <w:p w14:paraId="7006FEF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читать и понимать чертежи, и технологическую документацию</w:t>
            </w:r>
          </w:p>
          <w:p w14:paraId="5770E4E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читать чертежи сборочных узлов</w:t>
            </w:r>
          </w:p>
          <w:p w14:paraId="21099C2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выполнять сборочные чертежи и деталировки, а также чертежи общего вида в соответствии с Единой системой конструкторской документации (ЕСКД)</w:t>
            </w:r>
          </w:p>
          <w:p w14:paraId="08B7524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осуществлять компоновку участка сборочного цеха согласно технологическому процессу</w:t>
            </w:r>
          </w:p>
          <w:p w14:paraId="7BDCB27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применять системы автоматизированного проектирования и CAD технологии для разработки планировки</w:t>
            </w:r>
          </w:p>
          <w:p w14:paraId="5CB7EB1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анализировать задачу и/или проблему и выделять её составные части</w:t>
            </w:r>
          </w:p>
          <w:p w14:paraId="16C33D2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выявлять и эффективно искать информацию, необходимую для решения задачи и/или проблемы</w:t>
            </w:r>
          </w:p>
          <w:p w14:paraId="5B0DF2E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использовать современное программное обеспечение</w:t>
            </w:r>
          </w:p>
          <w:p w14:paraId="412CA42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взаимодействовать с коллегами, руководством, клиентами в ходе профессиональной деятельности</w:t>
            </w:r>
          </w:p>
          <w:p w14:paraId="68A1EE90" w14:textId="77777777" w:rsidR="0096754F" w:rsidRPr="0096754F" w:rsidRDefault="0096754F" w:rsidP="0096754F">
            <w:pPr>
              <w:spacing w:after="0" w:line="240" w:lineRule="auto"/>
              <w:rPr>
                <w:rFonts w:ascii="Times New Roman" w:hAnsi="Times New Roman" w:cs="Times New Roman"/>
                <w:b/>
                <w:sz w:val="24"/>
                <w:szCs w:val="24"/>
                <w:highlight w:val="yellow"/>
              </w:rPr>
            </w:pPr>
            <w:r w:rsidRPr="0096754F">
              <w:rPr>
                <w:rFonts w:ascii="Times New Roman" w:hAnsi="Times New Roman" w:cs="Times New Roman"/>
                <w:sz w:val="24"/>
                <w:szCs w:val="24"/>
              </w:rPr>
              <w:t>применять рациональные приемы двигательных функций в профессиональной деятельности</w:t>
            </w:r>
          </w:p>
        </w:tc>
        <w:tc>
          <w:tcPr>
            <w:tcW w:w="1507" w:type="pct"/>
          </w:tcPr>
          <w:p w14:paraId="274A0353"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по изображению представляет и называет пространственную форму, устанавливает ее  размеры и выявляет все данные необходимые для изготовления и контроля изображенного предмета</w:t>
            </w:r>
          </w:p>
          <w:p w14:paraId="5D6E480A"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по заданному алгоритму оформляет проектно-конструкторскую,  технологическую и другую техническую документацию в соответствии с действующей нормативной базой</w:t>
            </w:r>
          </w:p>
          <w:p w14:paraId="6ACE8D02" w14:textId="77777777" w:rsidR="0096754F" w:rsidRPr="0096754F" w:rsidRDefault="0096754F" w:rsidP="0096754F">
            <w:pPr>
              <w:spacing w:after="0" w:line="240" w:lineRule="auto"/>
              <w:rPr>
                <w:rFonts w:ascii="Times New Roman" w:hAnsi="Times New Roman" w:cs="Times New Roman"/>
                <w:bCs/>
                <w:sz w:val="24"/>
                <w:szCs w:val="24"/>
                <w:highlight w:val="green"/>
              </w:rPr>
            </w:pPr>
            <w:r w:rsidRPr="0096754F">
              <w:rPr>
                <w:rFonts w:ascii="Times New Roman" w:hAnsi="Times New Roman" w:cs="Times New Roman"/>
                <w:bCs/>
                <w:sz w:val="24"/>
                <w:szCs w:val="24"/>
              </w:rPr>
              <w:t>демонстрирует умения создавать, редактировать и оформлять чертежи на персональном компьютере</w:t>
            </w:r>
          </w:p>
        </w:tc>
        <w:tc>
          <w:tcPr>
            <w:tcW w:w="1743" w:type="pct"/>
          </w:tcPr>
          <w:p w14:paraId="11047CB7"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 xml:space="preserve">Оценка результатов деятельности обучающегося при выполнении и защите </w:t>
            </w:r>
          </w:p>
          <w:p w14:paraId="74313D09" w14:textId="77777777" w:rsidR="0096754F" w:rsidRPr="0096754F" w:rsidRDefault="0096754F" w:rsidP="0096754F">
            <w:pPr>
              <w:pStyle w:val="affffff8"/>
              <w:rPr>
                <w:rFonts w:ascii="Times New Roman" w:hAnsi="Times New Roman"/>
                <w:sz w:val="24"/>
                <w:szCs w:val="24"/>
              </w:rPr>
            </w:pPr>
            <w:r w:rsidRPr="0096754F">
              <w:rPr>
                <w:rFonts w:ascii="Times New Roman" w:hAnsi="Times New Roman"/>
                <w:sz w:val="24"/>
                <w:szCs w:val="24"/>
              </w:rPr>
              <w:t>результатов практических занятий.</w:t>
            </w:r>
          </w:p>
          <w:p w14:paraId="1FFF8A31" w14:textId="77777777" w:rsidR="0096754F" w:rsidRPr="0096754F" w:rsidRDefault="0096754F" w:rsidP="0096754F">
            <w:pPr>
              <w:pStyle w:val="affffff8"/>
              <w:rPr>
                <w:rFonts w:ascii="Times New Roman" w:hAnsi="Times New Roman"/>
                <w:bCs/>
                <w:i/>
                <w:sz w:val="24"/>
                <w:szCs w:val="24"/>
                <w:highlight w:val="green"/>
              </w:rPr>
            </w:pPr>
            <w:r w:rsidRPr="0096754F">
              <w:rPr>
                <w:rFonts w:ascii="Times New Roman" w:hAnsi="Times New Roman"/>
                <w:sz w:val="24"/>
                <w:szCs w:val="24"/>
              </w:rPr>
              <w:t>Тестирование.</w:t>
            </w:r>
          </w:p>
        </w:tc>
      </w:tr>
    </w:tbl>
    <w:p w14:paraId="2C66AD5C" w14:textId="07703F59" w:rsidR="0096754F" w:rsidRPr="00657068" w:rsidRDefault="0096754F" w:rsidP="00657068">
      <w:pPr>
        <w:pStyle w:val="af"/>
        <w:keepNext/>
        <w:numPr>
          <w:ilvl w:val="2"/>
          <w:numId w:val="42"/>
        </w:numPr>
        <w:spacing w:after="0"/>
        <w:jc w:val="center"/>
        <w:outlineLvl w:val="0"/>
        <w:rPr>
          <w:rFonts w:ascii="Times New Roman" w:hAnsi="Times New Roman" w:cs="Times New Roman"/>
          <w:b/>
          <w:bCs/>
          <w:kern w:val="32"/>
        </w:rPr>
      </w:pPr>
      <w:r w:rsidRPr="00657068">
        <w:rPr>
          <w:rFonts w:ascii="Times New Roman" w:hAnsi="Times New Roman" w:cs="Times New Roman"/>
          <w:b/>
          <w:bCs/>
        </w:rPr>
        <w:br w:type="page"/>
      </w:r>
      <w:r w:rsidRPr="00657068">
        <w:rPr>
          <w:rFonts w:ascii="Times New Roman" w:hAnsi="Times New Roman" w:cs="Times New Roman"/>
          <w:b/>
          <w:bCs/>
          <w:kern w:val="32"/>
        </w:rPr>
        <w:t>Рабочая программа учебной дисциплины</w:t>
      </w:r>
    </w:p>
    <w:p w14:paraId="7A1568A0" w14:textId="77777777" w:rsidR="0096754F" w:rsidRPr="0096754F" w:rsidRDefault="0096754F" w:rsidP="0096754F">
      <w:pPr>
        <w:spacing w:after="0" w:line="240" w:lineRule="auto"/>
        <w:jc w:val="center"/>
        <w:rPr>
          <w:rFonts w:ascii="Times New Roman" w:hAnsi="Times New Roman" w:cs="Times New Roman"/>
          <w:i/>
          <w:sz w:val="24"/>
          <w:szCs w:val="24"/>
        </w:rPr>
      </w:pPr>
    </w:p>
    <w:p w14:paraId="225BC9E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65D352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0CBEBC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A214BB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A62B98C"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874F25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981120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79E438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D9184D5"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РАБОЧАЯ ПРОГРАММА УЧЕБНОЙ ДИСЦИПЛИНЫ</w:t>
      </w:r>
    </w:p>
    <w:p w14:paraId="62A1C3B5" w14:textId="77777777" w:rsidR="0096754F" w:rsidRPr="0096754F" w:rsidRDefault="0096754F" w:rsidP="0096754F">
      <w:pPr>
        <w:spacing w:after="0" w:line="240" w:lineRule="auto"/>
        <w:jc w:val="center"/>
        <w:rPr>
          <w:rFonts w:ascii="Times New Roman" w:hAnsi="Times New Roman" w:cs="Times New Roman"/>
          <w:b/>
          <w:sz w:val="24"/>
          <w:szCs w:val="24"/>
          <w:lang w:eastAsia="ar-SA"/>
        </w:rPr>
      </w:pPr>
      <w:r w:rsidRPr="0096754F">
        <w:rPr>
          <w:rFonts w:ascii="Times New Roman" w:hAnsi="Times New Roman" w:cs="Times New Roman"/>
          <w:b/>
          <w:sz w:val="24"/>
          <w:szCs w:val="24"/>
          <w:lang w:eastAsia="ar-SA"/>
        </w:rPr>
        <w:t>«ОП.13 Информационные технологии в профессиональной деятельности»</w:t>
      </w:r>
    </w:p>
    <w:p w14:paraId="72DDD8E8" w14:textId="77777777" w:rsidR="0096754F" w:rsidRPr="0096754F" w:rsidRDefault="0096754F" w:rsidP="0096754F">
      <w:pPr>
        <w:spacing w:after="0" w:line="240" w:lineRule="auto"/>
        <w:jc w:val="center"/>
        <w:rPr>
          <w:rFonts w:ascii="Times New Roman" w:hAnsi="Times New Roman" w:cs="Times New Roman"/>
          <w:b/>
          <w:sz w:val="24"/>
          <w:szCs w:val="24"/>
          <w:lang w:eastAsia="ar-SA"/>
        </w:rPr>
      </w:pPr>
    </w:p>
    <w:p w14:paraId="43D73A89"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lang w:eastAsia="ar-SA"/>
        </w:rPr>
        <w:t>Общепрофессиональные дисциплины</w:t>
      </w:r>
    </w:p>
    <w:p w14:paraId="32ED762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ADAB4F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35C8EA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0D9048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0900F9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1B36F3F"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BBF97B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02CD01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237DAC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3D09E4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5557E3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BD7A4BA" w14:textId="77777777" w:rsidR="0096754F" w:rsidRDefault="0096754F" w:rsidP="0096754F">
      <w:pPr>
        <w:spacing w:after="0" w:line="240" w:lineRule="auto"/>
        <w:jc w:val="center"/>
        <w:rPr>
          <w:rFonts w:ascii="Times New Roman" w:hAnsi="Times New Roman" w:cs="Times New Roman"/>
          <w:b/>
          <w:i/>
          <w:sz w:val="24"/>
          <w:szCs w:val="24"/>
        </w:rPr>
      </w:pPr>
    </w:p>
    <w:p w14:paraId="6837DB37" w14:textId="77777777" w:rsidR="00657068" w:rsidRDefault="00657068" w:rsidP="0096754F">
      <w:pPr>
        <w:spacing w:after="0" w:line="240" w:lineRule="auto"/>
        <w:jc w:val="center"/>
        <w:rPr>
          <w:rFonts w:ascii="Times New Roman" w:hAnsi="Times New Roman" w:cs="Times New Roman"/>
          <w:b/>
          <w:i/>
          <w:sz w:val="24"/>
          <w:szCs w:val="24"/>
        </w:rPr>
      </w:pPr>
    </w:p>
    <w:p w14:paraId="41E1A9D1" w14:textId="77777777" w:rsidR="00657068" w:rsidRDefault="00657068" w:rsidP="0096754F">
      <w:pPr>
        <w:spacing w:after="0" w:line="240" w:lineRule="auto"/>
        <w:jc w:val="center"/>
        <w:rPr>
          <w:rFonts w:ascii="Times New Roman" w:hAnsi="Times New Roman" w:cs="Times New Roman"/>
          <w:b/>
          <w:i/>
          <w:sz w:val="24"/>
          <w:szCs w:val="24"/>
        </w:rPr>
      </w:pPr>
    </w:p>
    <w:p w14:paraId="093C92CB" w14:textId="77777777" w:rsidR="00657068" w:rsidRDefault="00657068" w:rsidP="0096754F">
      <w:pPr>
        <w:spacing w:after="0" w:line="240" w:lineRule="auto"/>
        <w:jc w:val="center"/>
        <w:rPr>
          <w:rFonts w:ascii="Times New Roman" w:hAnsi="Times New Roman" w:cs="Times New Roman"/>
          <w:b/>
          <w:i/>
          <w:sz w:val="24"/>
          <w:szCs w:val="24"/>
        </w:rPr>
      </w:pPr>
    </w:p>
    <w:p w14:paraId="73D81D61" w14:textId="77777777" w:rsidR="00657068" w:rsidRDefault="00657068" w:rsidP="0096754F">
      <w:pPr>
        <w:spacing w:after="0" w:line="240" w:lineRule="auto"/>
        <w:jc w:val="center"/>
        <w:rPr>
          <w:rFonts w:ascii="Times New Roman" w:hAnsi="Times New Roman" w:cs="Times New Roman"/>
          <w:b/>
          <w:i/>
          <w:sz w:val="24"/>
          <w:szCs w:val="24"/>
        </w:rPr>
      </w:pPr>
    </w:p>
    <w:p w14:paraId="44EC15D0" w14:textId="77777777" w:rsidR="00657068" w:rsidRDefault="00657068" w:rsidP="0096754F">
      <w:pPr>
        <w:spacing w:after="0" w:line="240" w:lineRule="auto"/>
        <w:jc w:val="center"/>
        <w:rPr>
          <w:rFonts w:ascii="Times New Roman" w:hAnsi="Times New Roman" w:cs="Times New Roman"/>
          <w:b/>
          <w:i/>
          <w:sz w:val="24"/>
          <w:szCs w:val="24"/>
        </w:rPr>
      </w:pPr>
    </w:p>
    <w:p w14:paraId="300DA4E7" w14:textId="77777777" w:rsidR="00657068" w:rsidRDefault="00657068" w:rsidP="0096754F">
      <w:pPr>
        <w:spacing w:after="0" w:line="240" w:lineRule="auto"/>
        <w:jc w:val="center"/>
        <w:rPr>
          <w:rFonts w:ascii="Times New Roman" w:hAnsi="Times New Roman" w:cs="Times New Roman"/>
          <w:b/>
          <w:i/>
          <w:sz w:val="24"/>
          <w:szCs w:val="24"/>
        </w:rPr>
      </w:pPr>
    </w:p>
    <w:p w14:paraId="167C11AE" w14:textId="77777777" w:rsidR="00657068" w:rsidRDefault="00657068" w:rsidP="0096754F">
      <w:pPr>
        <w:spacing w:after="0" w:line="240" w:lineRule="auto"/>
        <w:jc w:val="center"/>
        <w:rPr>
          <w:rFonts w:ascii="Times New Roman" w:hAnsi="Times New Roman" w:cs="Times New Roman"/>
          <w:b/>
          <w:i/>
          <w:sz w:val="24"/>
          <w:szCs w:val="24"/>
        </w:rPr>
      </w:pPr>
    </w:p>
    <w:p w14:paraId="30BEF8EF" w14:textId="77777777" w:rsidR="00657068" w:rsidRDefault="00657068" w:rsidP="0096754F">
      <w:pPr>
        <w:spacing w:after="0" w:line="240" w:lineRule="auto"/>
        <w:jc w:val="center"/>
        <w:rPr>
          <w:rFonts w:ascii="Times New Roman" w:hAnsi="Times New Roman" w:cs="Times New Roman"/>
          <w:b/>
          <w:i/>
          <w:sz w:val="24"/>
          <w:szCs w:val="24"/>
        </w:rPr>
      </w:pPr>
    </w:p>
    <w:p w14:paraId="2960AF8F" w14:textId="77777777" w:rsidR="00657068" w:rsidRDefault="00657068" w:rsidP="0096754F">
      <w:pPr>
        <w:spacing w:after="0" w:line="240" w:lineRule="auto"/>
        <w:jc w:val="center"/>
        <w:rPr>
          <w:rFonts w:ascii="Times New Roman" w:hAnsi="Times New Roman" w:cs="Times New Roman"/>
          <w:b/>
          <w:i/>
          <w:sz w:val="24"/>
          <w:szCs w:val="24"/>
        </w:rPr>
      </w:pPr>
    </w:p>
    <w:p w14:paraId="7D3BC668" w14:textId="77777777" w:rsidR="00657068" w:rsidRDefault="00657068" w:rsidP="0096754F">
      <w:pPr>
        <w:spacing w:after="0" w:line="240" w:lineRule="auto"/>
        <w:jc w:val="center"/>
        <w:rPr>
          <w:rFonts w:ascii="Times New Roman" w:hAnsi="Times New Roman" w:cs="Times New Roman"/>
          <w:b/>
          <w:i/>
          <w:sz w:val="24"/>
          <w:szCs w:val="24"/>
        </w:rPr>
      </w:pPr>
    </w:p>
    <w:p w14:paraId="79376C3A" w14:textId="77777777" w:rsidR="00657068" w:rsidRDefault="00657068" w:rsidP="0096754F">
      <w:pPr>
        <w:spacing w:after="0" w:line="240" w:lineRule="auto"/>
        <w:jc w:val="center"/>
        <w:rPr>
          <w:rFonts w:ascii="Times New Roman" w:hAnsi="Times New Roman" w:cs="Times New Roman"/>
          <w:b/>
          <w:i/>
          <w:sz w:val="24"/>
          <w:szCs w:val="24"/>
        </w:rPr>
      </w:pPr>
    </w:p>
    <w:p w14:paraId="5E3FF55D" w14:textId="77777777" w:rsidR="00657068" w:rsidRDefault="00657068" w:rsidP="0096754F">
      <w:pPr>
        <w:spacing w:after="0" w:line="240" w:lineRule="auto"/>
        <w:jc w:val="center"/>
        <w:rPr>
          <w:rFonts w:ascii="Times New Roman" w:hAnsi="Times New Roman" w:cs="Times New Roman"/>
          <w:b/>
          <w:i/>
          <w:sz w:val="24"/>
          <w:szCs w:val="24"/>
        </w:rPr>
      </w:pPr>
    </w:p>
    <w:p w14:paraId="56B4DA35" w14:textId="77777777" w:rsidR="00657068" w:rsidRPr="0096754F" w:rsidRDefault="00657068" w:rsidP="0096754F">
      <w:pPr>
        <w:spacing w:after="0" w:line="240" w:lineRule="auto"/>
        <w:jc w:val="center"/>
        <w:rPr>
          <w:rFonts w:ascii="Times New Roman" w:hAnsi="Times New Roman" w:cs="Times New Roman"/>
          <w:b/>
          <w:i/>
          <w:sz w:val="24"/>
          <w:szCs w:val="24"/>
        </w:rPr>
      </w:pPr>
    </w:p>
    <w:p w14:paraId="5AD73582"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D2C9013" w14:textId="77777777" w:rsidR="0096754F" w:rsidRPr="0096754F" w:rsidRDefault="0096754F" w:rsidP="0096754F">
      <w:pPr>
        <w:spacing w:after="0" w:line="240" w:lineRule="auto"/>
        <w:jc w:val="center"/>
        <w:rPr>
          <w:rFonts w:ascii="Times New Roman" w:hAnsi="Times New Roman" w:cs="Times New Roman"/>
          <w:b/>
          <w:sz w:val="24"/>
          <w:szCs w:val="24"/>
        </w:rPr>
      </w:pPr>
    </w:p>
    <w:p w14:paraId="019FE633" w14:textId="77777777" w:rsidR="0096754F" w:rsidRPr="0096754F" w:rsidRDefault="0096754F" w:rsidP="0096754F">
      <w:pPr>
        <w:spacing w:after="0" w:line="240" w:lineRule="auto"/>
        <w:jc w:val="center"/>
        <w:rPr>
          <w:rFonts w:ascii="Times New Roman" w:hAnsi="Times New Roman" w:cs="Times New Roman"/>
          <w:b/>
          <w:sz w:val="24"/>
          <w:szCs w:val="24"/>
        </w:rPr>
      </w:pPr>
    </w:p>
    <w:p w14:paraId="6E4ED5F7" w14:textId="77777777" w:rsidR="0096754F" w:rsidRPr="0096754F" w:rsidRDefault="0096754F" w:rsidP="0096754F">
      <w:pPr>
        <w:spacing w:after="0" w:line="240" w:lineRule="auto"/>
        <w:jc w:val="center"/>
        <w:rPr>
          <w:rFonts w:ascii="Times New Roman" w:hAnsi="Times New Roman" w:cs="Times New Roman"/>
          <w:b/>
          <w:sz w:val="24"/>
          <w:szCs w:val="24"/>
        </w:rPr>
      </w:pPr>
    </w:p>
    <w:p w14:paraId="617361B6" w14:textId="77777777" w:rsidR="0096754F" w:rsidRPr="0096754F" w:rsidRDefault="0096754F" w:rsidP="0096754F">
      <w:pPr>
        <w:spacing w:after="0" w:line="240" w:lineRule="auto"/>
        <w:jc w:val="center"/>
        <w:rPr>
          <w:rFonts w:ascii="Times New Roman" w:hAnsi="Times New Roman" w:cs="Times New Roman"/>
          <w:b/>
          <w:sz w:val="24"/>
          <w:szCs w:val="24"/>
        </w:rPr>
      </w:pPr>
    </w:p>
    <w:p w14:paraId="22786799" w14:textId="77777777" w:rsidR="0096754F" w:rsidRPr="0096754F" w:rsidRDefault="0096754F" w:rsidP="0096754F">
      <w:pPr>
        <w:spacing w:after="0" w:line="240" w:lineRule="auto"/>
        <w:jc w:val="center"/>
        <w:rPr>
          <w:rFonts w:ascii="Times New Roman" w:hAnsi="Times New Roman" w:cs="Times New Roman"/>
          <w:b/>
          <w:sz w:val="24"/>
          <w:szCs w:val="24"/>
        </w:rPr>
      </w:pPr>
    </w:p>
    <w:p w14:paraId="002B2251"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2023 год</w:t>
      </w:r>
    </w:p>
    <w:p w14:paraId="11D026B7"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rPr>
        <w:br w:type="page"/>
      </w:r>
      <w:r w:rsidRPr="0096754F">
        <w:rPr>
          <w:rFonts w:ascii="Times New Roman" w:hAnsi="Times New Roman" w:cs="Times New Roman"/>
          <w:b/>
          <w:sz w:val="24"/>
          <w:szCs w:val="24"/>
        </w:rPr>
        <w:t>СОДЕРЖАНИЕ</w:t>
      </w:r>
      <w:r w:rsidRPr="0096754F">
        <w:rPr>
          <w:rFonts w:ascii="Times New Roman" w:hAnsi="Times New Roman" w:cs="Times New Roman"/>
          <w:b/>
          <w:sz w:val="24"/>
          <w:szCs w:val="24"/>
          <w:highlight w:val="red"/>
        </w:rPr>
        <w:t xml:space="preserve"> </w:t>
      </w:r>
    </w:p>
    <w:p w14:paraId="7969F12D"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3B254AAF" w14:textId="77777777" w:rsidTr="00440F2D">
        <w:tc>
          <w:tcPr>
            <w:tcW w:w="7501" w:type="dxa"/>
          </w:tcPr>
          <w:p w14:paraId="70564A7B" w14:textId="77777777" w:rsidR="0096754F" w:rsidRPr="0096754F" w:rsidRDefault="0096754F" w:rsidP="0096754F">
            <w:pPr>
              <w:numPr>
                <w:ilvl w:val="0"/>
                <w:numId w:val="31"/>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tc>
        <w:tc>
          <w:tcPr>
            <w:tcW w:w="1854" w:type="dxa"/>
          </w:tcPr>
          <w:p w14:paraId="39743BC2"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60D4BF2B" w14:textId="77777777" w:rsidTr="00440F2D">
        <w:tc>
          <w:tcPr>
            <w:tcW w:w="7501" w:type="dxa"/>
          </w:tcPr>
          <w:p w14:paraId="20AEE0CF" w14:textId="77777777" w:rsidR="0096754F" w:rsidRPr="0096754F" w:rsidRDefault="0096754F" w:rsidP="0096754F">
            <w:pPr>
              <w:numPr>
                <w:ilvl w:val="0"/>
                <w:numId w:val="31"/>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СТРУКТУРА И СОДЕРЖАНИЕ УЧЕБНОЙ ДИСЦИПЛИНЫ</w:t>
            </w:r>
          </w:p>
        </w:tc>
        <w:tc>
          <w:tcPr>
            <w:tcW w:w="1854" w:type="dxa"/>
          </w:tcPr>
          <w:p w14:paraId="6FF338BE"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6A4DF4A5" w14:textId="77777777" w:rsidTr="00440F2D">
        <w:tc>
          <w:tcPr>
            <w:tcW w:w="7501" w:type="dxa"/>
          </w:tcPr>
          <w:p w14:paraId="5CB6AF0F" w14:textId="77777777" w:rsidR="0096754F" w:rsidRPr="0096754F" w:rsidRDefault="0096754F" w:rsidP="0096754F">
            <w:pPr>
              <w:numPr>
                <w:ilvl w:val="0"/>
                <w:numId w:val="31"/>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УСЛОВИЯ РЕАЛИЗАЦИИ УЧЕБНОЙ ДИСЦИПЛИНЫ</w:t>
            </w:r>
          </w:p>
        </w:tc>
        <w:tc>
          <w:tcPr>
            <w:tcW w:w="1854" w:type="dxa"/>
          </w:tcPr>
          <w:p w14:paraId="6766B581"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28003780" w14:textId="77777777" w:rsidTr="00440F2D">
        <w:tc>
          <w:tcPr>
            <w:tcW w:w="7501" w:type="dxa"/>
          </w:tcPr>
          <w:p w14:paraId="4BAF5587" w14:textId="77777777" w:rsidR="0096754F" w:rsidRPr="0096754F" w:rsidRDefault="0096754F" w:rsidP="0096754F">
            <w:pPr>
              <w:numPr>
                <w:ilvl w:val="0"/>
                <w:numId w:val="31"/>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КОНТРОЛЬ И ОЦЕНКА РЕЗУЛЬТАТОВ ОСВОЕНИЯ УЧЕБНОЙ ДИСЦИПЛИНЫ</w:t>
            </w:r>
          </w:p>
        </w:tc>
        <w:tc>
          <w:tcPr>
            <w:tcW w:w="1854" w:type="dxa"/>
          </w:tcPr>
          <w:p w14:paraId="2070F1FD"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2B5DF302" w14:textId="77777777" w:rsidR="0096754F" w:rsidRPr="0096754F" w:rsidRDefault="0096754F" w:rsidP="0096754F">
      <w:pPr>
        <w:numPr>
          <w:ilvl w:val="0"/>
          <w:numId w:val="39"/>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i/>
          <w:sz w:val="24"/>
          <w:szCs w:val="24"/>
          <w:u w:val="single"/>
        </w:rPr>
        <w:br w:type="page"/>
      </w: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p>
    <w:p w14:paraId="4E404E78"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УЧЕБНОЙ ДИСЦИПЛИНЫ</w:t>
      </w:r>
    </w:p>
    <w:p w14:paraId="140F3B05"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iCs/>
          <w:sz w:val="24"/>
          <w:szCs w:val="24"/>
        </w:rPr>
        <w:t>«</w:t>
      </w:r>
      <w:r w:rsidRPr="0096754F">
        <w:rPr>
          <w:rFonts w:ascii="Times New Roman" w:hAnsi="Times New Roman" w:cs="Times New Roman"/>
          <w:b/>
          <w:sz w:val="24"/>
          <w:szCs w:val="24"/>
          <w:lang w:eastAsia="ar-SA"/>
        </w:rPr>
        <w:t>ОП.13 Информационные технологии в профессиональной деятельности</w:t>
      </w:r>
      <w:r w:rsidRPr="0096754F">
        <w:rPr>
          <w:rFonts w:ascii="Times New Roman" w:hAnsi="Times New Roman" w:cs="Times New Roman"/>
          <w:b/>
          <w:iCs/>
          <w:sz w:val="24"/>
          <w:szCs w:val="24"/>
        </w:rPr>
        <w:t>»</w:t>
      </w:r>
    </w:p>
    <w:p w14:paraId="2757F819" w14:textId="77777777" w:rsidR="0096754F" w:rsidRPr="0096754F" w:rsidRDefault="0096754F" w:rsidP="0096754F">
      <w:pPr>
        <w:spacing w:after="0" w:line="240" w:lineRule="auto"/>
        <w:ind w:firstLine="709"/>
        <w:jc w:val="center"/>
        <w:rPr>
          <w:rFonts w:ascii="Times New Roman" w:hAnsi="Times New Roman" w:cs="Times New Roman"/>
          <w:sz w:val="24"/>
          <w:szCs w:val="24"/>
          <w:vertAlign w:val="superscript"/>
        </w:rPr>
      </w:pPr>
    </w:p>
    <w:p w14:paraId="74D5A348"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sz w:val="24"/>
          <w:szCs w:val="24"/>
        </w:rPr>
      </w:pPr>
      <w:r w:rsidRPr="0096754F">
        <w:rPr>
          <w:rFonts w:ascii="Times New Roman" w:hAnsi="Times New Roman" w:cs="Times New Roman"/>
          <w:b/>
          <w:sz w:val="24"/>
          <w:szCs w:val="24"/>
        </w:rPr>
        <w:t xml:space="preserve">1.1. Место дисциплины в структуре основной образовательной программы: </w:t>
      </w:r>
    </w:p>
    <w:p w14:paraId="42E5F6F2" w14:textId="44A7FB88"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sz w:val="24"/>
          <w:szCs w:val="24"/>
        </w:rPr>
      </w:pPr>
      <w:r w:rsidRPr="0096754F">
        <w:rPr>
          <w:rFonts w:ascii="Times New Roman" w:hAnsi="Times New Roman" w:cs="Times New Roman"/>
          <w:sz w:val="24"/>
          <w:szCs w:val="24"/>
        </w:rPr>
        <w:t>Учебная дисциплина «</w:t>
      </w:r>
      <w:r w:rsidRPr="0096754F">
        <w:rPr>
          <w:rFonts w:ascii="Times New Roman" w:hAnsi="Times New Roman" w:cs="Times New Roman"/>
          <w:sz w:val="24"/>
          <w:szCs w:val="24"/>
          <w:lang w:eastAsia="ar-SA"/>
        </w:rPr>
        <w:t>ОП.13 Информационные технологии в профессиональной деятельности»</w:t>
      </w:r>
      <w:r w:rsidRPr="0096754F">
        <w:rPr>
          <w:rFonts w:ascii="Times New Roman" w:hAnsi="Times New Roman" w:cs="Times New Roman"/>
          <w:sz w:val="24"/>
          <w:szCs w:val="24"/>
        </w:rPr>
        <w:t xml:space="preserve"> является частью</w:t>
      </w:r>
      <w:r w:rsidR="00B362E1" w:rsidRPr="00B362E1">
        <w:rPr>
          <w:rFonts w:ascii="Times New Roman" w:hAnsi="Times New Roman" w:cs="Times New Roman"/>
          <w:sz w:val="24"/>
          <w:szCs w:val="24"/>
        </w:rPr>
        <w:t xml:space="preserve"> </w:t>
      </w:r>
      <w:r w:rsidR="00B362E1" w:rsidRPr="00B362E1">
        <w:rPr>
          <w:rFonts w:ascii="Times New Roman" w:hAnsi="Times New Roman" w:cs="Times New Roman"/>
          <w:bCs/>
          <w:sz w:val="24"/>
          <w:szCs w:val="24"/>
        </w:rPr>
        <w:t>О</w:t>
      </w:r>
      <w:r w:rsidR="00B362E1" w:rsidRPr="00B362E1">
        <w:rPr>
          <w:rFonts w:ascii="Times New Roman" w:hAnsi="Times New Roman" w:cs="Times New Roman"/>
          <w:sz w:val="24"/>
          <w:szCs w:val="24"/>
        </w:rPr>
        <w:t>ПОП-П, реализуемой</w:t>
      </w:r>
      <w:r w:rsidR="00B362E1">
        <w:rPr>
          <w:rFonts w:ascii="Times New Roman" w:hAnsi="Times New Roman" w:cs="Times New Roman"/>
          <w:sz w:val="24"/>
          <w:szCs w:val="24"/>
        </w:rPr>
        <w:t xml:space="preserve"> </w:t>
      </w:r>
      <w:r w:rsidRPr="0096754F">
        <w:rPr>
          <w:rFonts w:ascii="Times New Roman" w:hAnsi="Times New Roman" w:cs="Times New Roman"/>
          <w:sz w:val="24"/>
          <w:szCs w:val="24"/>
        </w:rPr>
        <w:t xml:space="preserve">в дополнительном профессиональном блоке с ПАО «КАМАЗ» в соответствии с ФГОС СПО по специальности </w:t>
      </w:r>
      <w:r w:rsidRPr="0096754F">
        <w:rPr>
          <w:rFonts w:ascii="Times New Roman" w:hAnsi="Times New Roman" w:cs="Times New Roman"/>
          <w:bCs/>
          <w:sz w:val="24"/>
          <w:szCs w:val="24"/>
        </w:rPr>
        <w:t>15.02.16 Технология машиностроения</w:t>
      </w:r>
      <w:r w:rsidRPr="0096754F">
        <w:rPr>
          <w:rFonts w:ascii="Times New Roman" w:hAnsi="Times New Roman" w:cs="Times New Roman"/>
          <w:sz w:val="24"/>
          <w:szCs w:val="24"/>
        </w:rPr>
        <w:t>.</w:t>
      </w:r>
    </w:p>
    <w:p w14:paraId="0B3F6A13" w14:textId="77777777"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sz w:val="24"/>
          <w:szCs w:val="24"/>
        </w:rPr>
      </w:pPr>
      <w:r w:rsidRPr="0096754F">
        <w:rPr>
          <w:rFonts w:ascii="Times New Roman" w:hAnsi="Times New Roman" w:cs="Times New Roman"/>
          <w:sz w:val="24"/>
          <w:szCs w:val="24"/>
        </w:rPr>
        <w:t>Особое значение дисциплина имеет при формировании и развитии ОК 01, ОК 02.</w:t>
      </w:r>
    </w:p>
    <w:p w14:paraId="1AD50B4F" w14:textId="77777777" w:rsidR="0096754F" w:rsidRPr="0096754F" w:rsidRDefault="0096754F" w:rsidP="0096754F">
      <w:pPr>
        <w:spacing w:after="0" w:line="240" w:lineRule="auto"/>
        <w:ind w:right="283" w:firstLine="709"/>
        <w:rPr>
          <w:rFonts w:ascii="Times New Roman" w:hAnsi="Times New Roman" w:cs="Times New Roman"/>
          <w:b/>
          <w:sz w:val="24"/>
          <w:szCs w:val="24"/>
        </w:rPr>
      </w:pPr>
      <w:r w:rsidRPr="0096754F">
        <w:rPr>
          <w:rFonts w:ascii="Times New Roman" w:hAnsi="Times New Roman" w:cs="Times New Roman"/>
          <w:b/>
          <w:sz w:val="24"/>
          <w:szCs w:val="24"/>
        </w:rPr>
        <w:t>1.2. Цель и планируемые результаты освоения дисциплины:</w:t>
      </w:r>
    </w:p>
    <w:p w14:paraId="7A1F9636" w14:textId="77777777" w:rsidR="0096754F" w:rsidRPr="0096754F" w:rsidRDefault="0096754F" w:rsidP="0096754F">
      <w:pPr>
        <w:suppressAutoHyphens/>
        <w:spacing w:after="0" w:line="240" w:lineRule="auto"/>
        <w:ind w:right="283" w:firstLine="709"/>
        <w:jc w:val="both"/>
        <w:rPr>
          <w:rFonts w:ascii="Times New Roman" w:hAnsi="Times New Roman" w:cs="Times New Roman"/>
          <w:sz w:val="24"/>
          <w:szCs w:val="24"/>
          <w:lang w:eastAsia="en-US"/>
        </w:rPr>
      </w:pPr>
      <w:r w:rsidRPr="0096754F">
        <w:rPr>
          <w:rFonts w:ascii="Times New Roman" w:hAnsi="Times New Roman" w:cs="Times New Roman"/>
          <w:sz w:val="24"/>
          <w:szCs w:val="24"/>
        </w:rPr>
        <w:t>В рамках программы учебной дисциплины обучающимися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2693"/>
        <w:gridCol w:w="1276"/>
        <w:gridCol w:w="2800"/>
      </w:tblGrid>
      <w:tr w:rsidR="0096754F" w:rsidRPr="0096754F" w14:paraId="6A02D9CA" w14:textId="77777777" w:rsidTr="00657068">
        <w:trPr>
          <w:trHeight w:val="649"/>
        </w:trPr>
        <w:tc>
          <w:tcPr>
            <w:tcW w:w="1384" w:type="dxa"/>
            <w:hideMark/>
          </w:tcPr>
          <w:p w14:paraId="28D27E85"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p w14:paraId="2E4C732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ОК</w:t>
            </w:r>
          </w:p>
        </w:tc>
        <w:tc>
          <w:tcPr>
            <w:tcW w:w="1418" w:type="dxa"/>
          </w:tcPr>
          <w:p w14:paraId="45EB94C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умений</w:t>
            </w:r>
          </w:p>
        </w:tc>
        <w:tc>
          <w:tcPr>
            <w:tcW w:w="2693" w:type="dxa"/>
            <w:hideMark/>
          </w:tcPr>
          <w:p w14:paraId="79B6C9A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Умения</w:t>
            </w:r>
          </w:p>
        </w:tc>
        <w:tc>
          <w:tcPr>
            <w:tcW w:w="1276" w:type="dxa"/>
          </w:tcPr>
          <w:p w14:paraId="74627962"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знаний</w:t>
            </w:r>
          </w:p>
        </w:tc>
        <w:tc>
          <w:tcPr>
            <w:tcW w:w="2800" w:type="dxa"/>
            <w:hideMark/>
          </w:tcPr>
          <w:p w14:paraId="00D79885"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Знания</w:t>
            </w:r>
          </w:p>
        </w:tc>
      </w:tr>
      <w:tr w:rsidR="0096754F" w:rsidRPr="0096754F" w14:paraId="37A6F487" w14:textId="77777777" w:rsidTr="00657068">
        <w:trPr>
          <w:trHeight w:val="212"/>
        </w:trPr>
        <w:tc>
          <w:tcPr>
            <w:tcW w:w="1384" w:type="dxa"/>
          </w:tcPr>
          <w:p w14:paraId="0A6A126C" w14:textId="77777777" w:rsidR="0096754F" w:rsidRPr="0096754F" w:rsidRDefault="0096754F" w:rsidP="0096754F">
            <w:pPr>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 xml:space="preserve">ПК 1.1 </w:t>
            </w:r>
          </w:p>
        </w:tc>
        <w:tc>
          <w:tcPr>
            <w:tcW w:w="1418" w:type="dxa"/>
          </w:tcPr>
          <w:p w14:paraId="225177BA"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У 1.1.02</w:t>
            </w:r>
          </w:p>
        </w:tc>
        <w:tc>
          <w:tcPr>
            <w:tcW w:w="2693" w:type="dxa"/>
          </w:tcPr>
          <w:p w14:paraId="2A6AE0C8"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Анализировать конструктивно-технологические свойства детали, исходя из ее служебного назначения</w:t>
            </w:r>
          </w:p>
        </w:tc>
        <w:tc>
          <w:tcPr>
            <w:tcW w:w="1276" w:type="dxa"/>
          </w:tcPr>
          <w:p w14:paraId="613E13B3"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96754F">
              <w:rPr>
                <w:rFonts w:ascii="Times New Roman" w:eastAsia="Times New Roman" w:hAnsi="Times New Roman" w:cs="Times New Roman"/>
                <w:color w:val="000000"/>
                <w:position w:val="-1"/>
                <w:sz w:val="24"/>
                <w:szCs w:val="24"/>
              </w:rPr>
              <w:t>З 1.1.02</w:t>
            </w:r>
          </w:p>
        </w:tc>
        <w:tc>
          <w:tcPr>
            <w:tcW w:w="2800" w:type="dxa"/>
          </w:tcPr>
          <w:p w14:paraId="258698F7" w14:textId="77777777" w:rsidR="0096754F" w:rsidRPr="0096754F" w:rsidRDefault="0096754F" w:rsidP="0096754F">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b/>
                <w:color w:val="000000"/>
                <w:position w:val="-1"/>
                <w:sz w:val="24"/>
                <w:szCs w:val="24"/>
              </w:rPr>
            </w:pPr>
            <w:r w:rsidRPr="0096754F">
              <w:rPr>
                <w:rFonts w:ascii="Times New Roman" w:eastAsia="Calibri" w:hAnsi="Times New Roman" w:cs="Times New Roman"/>
                <w:position w:val="-1"/>
                <w:sz w:val="24"/>
                <w:szCs w:val="24"/>
              </w:rPr>
              <w:t>Правила отработки конструкции детали на технологичность</w:t>
            </w:r>
          </w:p>
        </w:tc>
      </w:tr>
      <w:tr w:rsidR="0096754F" w:rsidRPr="0096754F" w14:paraId="62C5BF63" w14:textId="77777777" w:rsidTr="00657068">
        <w:trPr>
          <w:trHeight w:val="212"/>
        </w:trPr>
        <w:tc>
          <w:tcPr>
            <w:tcW w:w="1384" w:type="dxa"/>
            <w:vMerge w:val="restart"/>
          </w:tcPr>
          <w:p w14:paraId="1AFFACBF" w14:textId="77777777" w:rsidR="0096754F" w:rsidRPr="0096754F" w:rsidRDefault="0096754F" w:rsidP="0096754F">
            <w:pPr>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ОК 01</w:t>
            </w:r>
          </w:p>
        </w:tc>
        <w:tc>
          <w:tcPr>
            <w:tcW w:w="1418" w:type="dxa"/>
          </w:tcPr>
          <w:p w14:paraId="5D92DCB9"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01.01</w:t>
            </w:r>
          </w:p>
        </w:tc>
        <w:tc>
          <w:tcPr>
            <w:tcW w:w="2693" w:type="dxa"/>
            <w:vAlign w:val="center"/>
          </w:tcPr>
          <w:p w14:paraId="662A8E08" w14:textId="77777777" w:rsidR="0096754F" w:rsidRPr="0096754F" w:rsidRDefault="0096754F" w:rsidP="0096754F">
            <w:pPr>
              <w:suppressAutoHyphens/>
              <w:spacing w:after="0" w:line="240" w:lineRule="auto"/>
              <w:jc w:val="both"/>
              <w:rPr>
                <w:rFonts w:ascii="Times New Roman" w:hAnsi="Times New Roman" w:cs="Times New Roman"/>
                <w:b/>
                <w:iCs/>
                <w:sz w:val="24"/>
                <w:szCs w:val="24"/>
              </w:rPr>
            </w:pPr>
            <w:r w:rsidRPr="0096754F">
              <w:rPr>
                <w:rFonts w:ascii="Times New Roman" w:hAnsi="Times New Roman" w:cs="Times New Roman"/>
                <w:iCs/>
                <w:sz w:val="24"/>
                <w:szCs w:val="24"/>
              </w:rPr>
              <w:t>Распознавать задачу и/или проблему в профессиональном и/или социальном контексте</w:t>
            </w:r>
          </w:p>
        </w:tc>
        <w:tc>
          <w:tcPr>
            <w:tcW w:w="1276" w:type="dxa"/>
          </w:tcPr>
          <w:p w14:paraId="0997A72B"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01.01</w:t>
            </w:r>
          </w:p>
        </w:tc>
        <w:tc>
          <w:tcPr>
            <w:tcW w:w="2800" w:type="dxa"/>
          </w:tcPr>
          <w:p w14:paraId="19F4E36E" w14:textId="77777777" w:rsidR="0096754F" w:rsidRPr="0096754F" w:rsidRDefault="0096754F" w:rsidP="0096754F">
            <w:pPr>
              <w:suppressAutoHyphens/>
              <w:spacing w:after="0" w:line="240" w:lineRule="auto"/>
              <w:rPr>
                <w:rFonts w:ascii="Times New Roman" w:hAnsi="Times New Roman" w:cs="Times New Roman"/>
                <w:bCs/>
                <w:sz w:val="24"/>
                <w:szCs w:val="24"/>
              </w:rPr>
            </w:pPr>
            <w:r w:rsidRPr="0096754F">
              <w:rPr>
                <w:rFonts w:ascii="Times New Roman" w:hAnsi="Times New Roman" w:cs="Times New Roman"/>
                <w:iCs/>
                <w:sz w:val="24"/>
                <w:szCs w:val="24"/>
              </w:rPr>
              <w:t>А</w:t>
            </w:r>
            <w:r w:rsidRPr="0096754F">
              <w:rPr>
                <w:rFonts w:ascii="Times New Roman" w:hAnsi="Times New Roman" w:cs="Times New Roman"/>
                <w:bCs/>
                <w:sz w:val="24"/>
                <w:szCs w:val="24"/>
              </w:rPr>
              <w:t>ктуальный профессиональный и социальный контекст, в котором приходится работать и жить</w:t>
            </w:r>
          </w:p>
        </w:tc>
      </w:tr>
      <w:tr w:rsidR="0096754F" w:rsidRPr="0096754F" w14:paraId="3A893CB1" w14:textId="77777777" w:rsidTr="00657068">
        <w:trPr>
          <w:trHeight w:val="212"/>
        </w:trPr>
        <w:tc>
          <w:tcPr>
            <w:tcW w:w="1384" w:type="dxa"/>
            <w:vMerge/>
          </w:tcPr>
          <w:p w14:paraId="574C1D4B"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1E0CA868"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01.02</w:t>
            </w:r>
          </w:p>
        </w:tc>
        <w:tc>
          <w:tcPr>
            <w:tcW w:w="2693" w:type="dxa"/>
          </w:tcPr>
          <w:p w14:paraId="66A54F4F"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Анализировать задачу и/или проблему и выделять её составные части</w:t>
            </w:r>
          </w:p>
        </w:tc>
        <w:tc>
          <w:tcPr>
            <w:tcW w:w="1276" w:type="dxa"/>
          </w:tcPr>
          <w:p w14:paraId="6EE06602"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01.02</w:t>
            </w:r>
          </w:p>
        </w:tc>
        <w:tc>
          <w:tcPr>
            <w:tcW w:w="2800" w:type="dxa"/>
          </w:tcPr>
          <w:p w14:paraId="31B6528A"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96754F" w:rsidRPr="0096754F" w14:paraId="6D2E2DB2" w14:textId="77777777" w:rsidTr="00657068">
        <w:trPr>
          <w:trHeight w:val="212"/>
        </w:trPr>
        <w:tc>
          <w:tcPr>
            <w:tcW w:w="1384" w:type="dxa"/>
            <w:vMerge/>
          </w:tcPr>
          <w:p w14:paraId="3DEA33DC"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5CD4456E"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01.03</w:t>
            </w:r>
          </w:p>
        </w:tc>
        <w:tc>
          <w:tcPr>
            <w:tcW w:w="2693" w:type="dxa"/>
          </w:tcPr>
          <w:p w14:paraId="567863E0"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этапы решения задачи</w:t>
            </w:r>
          </w:p>
        </w:tc>
        <w:tc>
          <w:tcPr>
            <w:tcW w:w="1276" w:type="dxa"/>
          </w:tcPr>
          <w:p w14:paraId="639C7D30"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01.03</w:t>
            </w:r>
          </w:p>
        </w:tc>
        <w:tc>
          <w:tcPr>
            <w:tcW w:w="2800" w:type="dxa"/>
          </w:tcPr>
          <w:p w14:paraId="057B7B19"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Cs/>
                <w:sz w:val="24"/>
                <w:szCs w:val="24"/>
              </w:rPr>
              <w:t>Алгоритмы выполнения работ в профессиональной и смежных областях</w:t>
            </w:r>
          </w:p>
        </w:tc>
      </w:tr>
      <w:tr w:rsidR="0096754F" w:rsidRPr="0096754F" w14:paraId="1707F81B" w14:textId="77777777" w:rsidTr="00657068">
        <w:trPr>
          <w:trHeight w:val="212"/>
        </w:trPr>
        <w:tc>
          <w:tcPr>
            <w:tcW w:w="1384" w:type="dxa"/>
            <w:vMerge w:val="restart"/>
          </w:tcPr>
          <w:p w14:paraId="1F9BE7AC" w14:textId="77777777" w:rsidR="0096754F" w:rsidRPr="0096754F" w:rsidRDefault="0096754F" w:rsidP="0096754F">
            <w:pPr>
              <w:shd w:val="clear" w:color="auto" w:fill="FFFFFF" w:themeFill="background1"/>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bCs/>
                <w:sz w:val="24"/>
                <w:szCs w:val="24"/>
              </w:rPr>
              <w:t>ОК 02</w:t>
            </w:r>
          </w:p>
        </w:tc>
        <w:tc>
          <w:tcPr>
            <w:tcW w:w="1418" w:type="dxa"/>
          </w:tcPr>
          <w:p w14:paraId="3B137B70"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02.02</w:t>
            </w:r>
          </w:p>
        </w:tc>
        <w:tc>
          <w:tcPr>
            <w:tcW w:w="2693" w:type="dxa"/>
          </w:tcPr>
          <w:p w14:paraId="75735C3D" w14:textId="77777777" w:rsidR="0096754F" w:rsidRPr="0096754F" w:rsidRDefault="0096754F" w:rsidP="0096754F">
            <w:pPr>
              <w:suppressAutoHyphens/>
              <w:spacing w:after="0" w:line="240" w:lineRule="auto"/>
              <w:jc w:val="both"/>
              <w:rPr>
                <w:rFonts w:ascii="Times New Roman" w:hAnsi="Times New Roman" w:cs="Times New Roman"/>
                <w:b/>
                <w:iCs/>
                <w:sz w:val="24"/>
                <w:szCs w:val="24"/>
              </w:rPr>
            </w:pPr>
            <w:r w:rsidRPr="0096754F">
              <w:rPr>
                <w:rFonts w:ascii="Times New Roman" w:hAnsi="Times New Roman" w:cs="Times New Roman"/>
                <w:iCs/>
                <w:sz w:val="24"/>
                <w:szCs w:val="24"/>
              </w:rPr>
              <w:t>Определять необходимые источники информации</w:t>
            </w:r>
          </w:p>
        </w:tc>
        <w:tc>
          <w:tcPr>
            <w:tcW w:w="1276" w:type="dxa"/>
          </w:tcPr>
          <w:p w14:paraId="65A68738"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02.01</w:t>
            </w:r>
          </w:p>
        </w:tc>
        <w:tc>
          <w:tcPr>
            <w:tcW w:w="2800" w:type="dxa"/>
          </w:tcPr>
          <w:p w14:paraId="409E614F"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96754F" w:rsidRPr="0096754F" w14:paraId="75FF9A63" w14:textId="77777777" w:rsidTr="00657068">
        <w:trPr>
          <w:trHeight w:val="212"/>
        </w:trPr>
        <w:tc>
          <w:tcPr>
            <w:tcW w:w="1384" w:type="dxa"/>
            <w:vMerge/>
          </w:tcPr>
          <w:p w14:paraId="27C5E692"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6E2B42CE"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02.03</w:t>
            </w:r>
          </w:p>
        </w:tc>
        <w:tc>
          <w:tcPr>
            <w:tcW w:w="2693" w:type="dxa"/>
          </w:tcPr>
          <w:p w14:paraId="0CAEDBE4" w14:textId="77777777" w:rsidR="0096754F" w:rsidRPr="0096754F" w:rsidRDefault="0096754F" w:rsidP="0096754F">
            <w:pPr>
              <w:suppressAutoHyphens/>
              <w:spacing w:after="0" w:line="240" w:lineRule="auto"/>
              <w:jc w:val="both"/>
              <w:rPr>
                <w:rFonts w:ascii="Times New Roman" w:hAnsi="Times New Roman" w:cs="Times New Roman"/>
                <w:b/>
                <w:iCs/>
                <w:sz w:val="24"/>
                <w:szCs w:val="24"/>
              </w:rPr>
            </w:pPr>
            <w:r w:rsidRPr="0096754F">
              <w:rPr>
                <w:rFonts w:ascii="Times New Roman" w:hAnsi="Times New Roman" w:cs="Times New Roman"/>
                <w:iCs/>
                <w:sz w:val="24"/>
                <w:szCs w:val="24"/>
              </w:rPr>
              <w:t>Планировать процесс поиска; структурировать получаемую информацию</w:t>
            </w:r>
          </w:p>
        </w:tc>
        <w:tc>
          <w:tcPr>
            <w:tcW w:w="1276" w:type="dxa"/>
          </w:tcPr>
          <w:p w14:paraId="2B366177"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02.02</w:t>
            </w:r>
          </w:p>
        </w:tc>
        <w:tc>
          <w:tcPr>
            <w:tcW w:w="2800" w:type="dxa"/>
          </w:tcPr>
          <w:p w14:paraId="6045EF71" w14:textId="77777777" w:rsidR="0096754F" w:rsidRPr="0096754F" w:rsidRDefault="0096754F" w:rsidP="0096754F">
            <w:pPr>
              <w:suppressAutoHyphens/>
              <w:spacing w:after="0" w:line="240" w:lineRule="auto"/>
              <w:jc w:val="both"/>
              <w:rPr>
                <w:rFonts w:ascii="Times New Roman" w:hAnsi="Times New Roman" w:cs="Times New Roman"/>
                <w:b/>
                <w:bCs/>
                <w:iCs/>
                <w:sz w:val="24"/>
                <w:szCs w:val="24"/>
              </w:rPr>
            </w:pPr>
            <w:r w:rsidRPr="0096754F">
              <w:rPr>
                <w:rFonts w:ascii="Times New Roman" w:hAnsi="Times New Roman" w:cs="Times New Roman"/>
                <w:iCs/>
                <w:sz w:val="24"/>
                <w:szCs w:val="24"/>
              </w:rPr>
              <w:t>Приемы структурирования информации</w:t>
            </w:r>
          </w:p>
        </w:tc>
      </w:tr>
      <w:tr w:rsidR="0096754F" w:rsidRPr="0096754F" w14:paraId="7D892D28" w14:textId="77777777" w:rsidTr="00657068">
        <w:trPr>
          <w:trHeight w:val="212"/>
        </w:trPr>
        <w:tc>
          <w:tcPr>
            <w:tcW w:w="1384" w:type="dxa"/>
            <w:vMerge/>
          </w:tcPr>
          <w:p w14:paraId="69D2CE16" w14:textId="77777777" w:rsidR="0096754F" w:rsidRPr="0096754F" w:rsidRDefault="0096754F" w:rsidP="0096754F">
            <w:pPr>
              <w:suppressAutoHyphens/>
              <w:spacing w:after="0" w:line="240" w:lineRule="auto"/>
              <w:jc w:val="center"/>
              <w:rPr>
                <w:rFonts w:ascii="Times New Roman" w:hAnsi="Times New Roman" w:cs="Times New Roman"/>
                <w:i/>
                <w:sz w:val="24"/>
                <w:szCs w:val="24"/>
              </w:rPr>
            </w:pPr>
          </w:p>
        </w:tc>
        <w:tc>
          <w:tcPr>
            <w:tcW w:w="1418" w:type="dxa"/>
          </w:tcPr>
          <w:p w14:paraId="5739013A"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Уо 02.06</w:t>
            </w:r>
          </w:p>
        </w:tc>
        <w:tc>
          <w:tcPr>
            <w:tcW w:w="2693" w:type="dxa"/>
          </w:tcPr>
          <w:p w14:paraId="40F0E2BD" w14:textId="77777777" w:rsidR="0096754F" w:rsidRPr="0096754F" w:rsidRDefault="0096754F" w:rsidP="0096754F">
            <w:pPr>
              <w:suppressAutoHyphens/>
              <w:spacing w:after="0" w:line="240" w:lineRule="auto"/>
              <w:jc w:val="both"/>
              <w:rPr>
                <w:rFonts w:ascii="Times New Roman" w:hAnsi="Times New Roman" w:cs="Times New Roman"/>
                <w:b/>
                <w:iCs/>
                <w:sz w:val="24"/>
                <w:szCs w:val="24"/>
              </w:rPr>
            </w:pPr>
            <w:r w:rsidRPr="0096754F">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276" w:type="dxa"/>
          </w:tcPr>
          <w:p w14:paraId="7437503D" w14:textId="77777777" w:rsidR="0096754F" w:rsidRPr="0096754F" w:rsidRDefault="0096754F" w:rsidP="0096754F">
            <w:pPr>
              <w:suppressAutoHyphens/>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02.03</w:t>
            </w:r>
          </w:p>
        </w:tc>
        <w:tc>
          <w:tcPr>
            <w:tcW w:w="2800" w:type="dxa"/>
          </w:tcPr>
          <w:p w14:paraId="090E1D5D"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Формат оформления результатов поиска информации, </w:t>
            </w:r>
            <w:r w:rsidRPr="0096754F">
              <w:rPr>
                <w:rFonts w:ascii="Times New Roman" w:hAnsi="Times New Roman" w:cs="Times New Roman"/>
                <w:bCs/>
                <w:iCs/>
                <w:sz w:val="24"/>
                <w:szCs w:val="24"/>
              </w:rPr>
              <w:t>современные средства и устройства информатизации</w:t>
            </w:r>
          </w:p>
        </w:tc>
      </w:tr>
    </w:tbl>
    <w:p w14:paraId="75E35AF9" w14:textId="77777777" w:rsidR="00657068" w:rsidRDefault="00657068" w:rsidP="00657068">
      <w:pPr>
        <w:spacing w:after="0" w:line="240" w:lineRule="auto"/>
        <w:jc w:val="center"/>
        <w:rPr>
          <w:rFonts w:ascii="Times New Roman" w:hAnsi="Times New Roman" w:cs="Times New Roman"/>
          <w:b/>
          <w:sz w:val="24"/>
          <w:szCs w:val="24"/>
        </w:rPr>
      </w:pPr>
    </w:p>
    <w:p w14:paraId="2C7FBB52" w14:textId="49F5CDC2" w:rsidR="0096754F" w:rsidRPr="0096754F" w:rsidRDefault="0096754F" w:rsidP="00657068">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 СТРУКТУРА И СОДЕРЖАНИЕ УЧЕБНОЙ ДИСЦИПЛИНЫ</w:t>
      </w:r>
    </w:p>
    <w:p w14:paraId="3B41F315"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6754F" w:rsidRPr="0096754F" w14:paraId="17387B62" w14:textId="77777777" w:rsidTr="00440F2D">
        <w:trPr>
          <w:trHeight w:val="490"/>
        </w:trPr>
        <w:tc>
          <w:tcPr>
            <w:tcW w:w="3611" w:type="pct"/>
            <w:vAlign w:val="center"/>
          </w:tcPr>
          <w:p w14:paraId="6C17529B"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Вид учебной работы</w:t>
            </w:r>
          </w:p>
        </w:tc>
        <w:tc>
          <w:tcPr>
            <w:tcW w:w="1389" w:type="pct"/>
            <w:vAlign w:val="center"/>
          </w:tcPr>
          <w:p w14:paraId="55C8E650"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t>Объем в часах</w:t>
            </w:r>
          </w:p>
        </w:tc>
      </w:tr>
      <w:tr w:rsidR="0096754F" w:rsidRPr="0096754F" w14:paraId="34EEA905" w14:textId="77777777" w:rsidTr="00440F2D">
        <w:trPr>
          <w:trHeight w:val="490"/>
        </w:trPr>
        <w:tc>
          <w:tcPr>
            <w:tcW w:w="3611" w:type="pct"/>
            <w:vAlign w:val="center"/>
          </w:tcPr>
          <w:p w14:paraId="6CE21CCA"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Объем образовательной программы учебной дисциплины</w:t>
            </w:r>
          </w:p>
        </w:tc>
        <w:tc>
          <w:tcPr>
            <w:tcW w:w="1389" w:type="pct"/>
            <w:shd w:val="clear" w:color="auto" w:fill="auto"/>
            <w:vAlign w:val="center"/>
          </w:tcPr>
          <w:p w14:paraId="39776872"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32</w:t>
            </w:r>
          </w:p>
        </w:tc>
      </w:tr>
      <w:tr w:rsidR="0096754F" w:rsidRPr="0096754F" w14:paraId="01F11159" w14:textId="77777777" w:rsidTr="00440F2D">
        <w:trPr>
          <w:trHeight w:val="490"/>
        </w:trPr>
        <w:tc>
          <w:tcPr>
            <w:tcW w:w="3611" w:type="pct"/>
            <w:shd w:val="clear" w:color="auto" w:fill="auto"/>
            <w:vAlign w:val="center"/>
          </w:tcPr>
          <w:p w14:paraId="42D6E2DB"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48C9D4AF"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w:t>
            </w:r>
          </w:p>
        </w:tc>
      </w:tr>
      <w:tr w:rsidR="0096754F" w:rsidRPr="0096754F" w14:paraId="0037AFF7" w14:textId="77777777" w:rsidTr="00440F2D">
        <w:trPr>
          <w:trHeight w:val="336"/>
        </w:trPr>
        <w:tc>
          <w:tcPr>
            <w:tcW w:w="5000" w:type="pct"/>
            <w:gridSpan w:val="2"/>
            <w:shd w:val="clear" w:color="auto" w:fill="auto"/>
            <w:vAlign w:val="center"/>
          </w:tcPr>
          <w:p w14:paraId="183339A8"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sz w:val="24"/>
                <w:szCs w:val="24"/>
              </w:rPr>
              <w:t>в т. ч.:</w:t>
            </w:r>
          </w:p>
        </w:tc>
      </w:tr>
      <w:tr w:rsidR="0096754F" w:rsidRPr="0096754F" w14:paraId="60E2599C" w14:textId="77777777" w:rsidTr="00440F2D">
        <w:trPr>
          <w:trHeight w:val="490"/>
        </w:trPr>
        <w:tc>
          <w:tcPr>
            <w:tcW w:w="3611" w:type="pct"/>
            <w:shd w:val="clear" w:color="auto" w:fill="auto"/>
            <w:vAlign w:val="center"/>
          </w:tcPr>
          <w:p w14:paraId="7366373F"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теоретическое обучение</w:t>
            </w:r>
          </w:p>
        </w:tc>
        <w:tc>
          <w:tcPr>
            <w:tcW w:w="1389" w:type="pct"/>
            <w:shd w:val="clear" w:color="auto" w:fill="auto"/>
            <w:vAlign w:val="center"/>
          </w:tcPr>
          <w:p w14:paraId="336265A6"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30</w:t>
            </w:r>
          </w:p>
        </w:tc>
      </w:tr>
      <w:tr w:rsidR="0096754F" w:rsidRPr="0096754F" w14:paraId="260BEBE1" w14:textId="77777777" w:rsidTr="00440F2D">
        <w:trPr>
          <w:trHeight w:val="490"/>
        </w:trPr>
        <w:tc>
          <w:tcPr>
            <w:tcW w:w="3611" w:type="pct"/>
            <w:shd w:val="clear" w:color="auto" w:fill="auto"/>
            <w:vAlign w:val="center"/>
          </w:tcPr>
          <w:p w14:paraId="66949A60"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лабораторные работы</w:t>
            </w:r>
          </w:p>
        </w:tc>
        <w:tc>
          <w:tcPr>
            <w:tcW w:w="1389" w:type="pct"/>
            <w:shd w:val="clear" w:color="auto" w:fill="auto"/>
            <w:vAlign w:val="center"/>
          </w:tcPr>
          <w:p w14:paraId="6DF33382"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1ACBBE80" w14:textId="77777777" w:rsidTr="00440F2D">
        <w:trPr>
          <w:trHeight w:val="490"/>
        </w:trPr>
        <w:tc>
          <w:tcPr>
            <w:tcW w:w="3611" w:type="pct"/>
            <w:shd w:val="clear" w:color="auto" w:fill="auto"/>
            <w:vAlign w:val="center"/>
          </w:tcPr>
          <w:p w14:paraId="3264CEB6"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практические занятия</w:t>
            </w:r>
            <w:r w:rsidRPr="0096754F">
              <w:rPr>
                <w:rFonts w:ascii="Times New Roman" w:hAnsi="Times New Roman" w:cs="Times New Roman"/>
                <w:i/>
                <w:sz w:val="24"/>
                <w:szCs w:val="24"/>
              </w:rPr>
              <w:t xml:space="preserve"> </w:t>
            </w:r>
          </w:p>
        </w:tc>
        <w:tc>
          <w:tcPr>
            <w:tcW w:w="1389" w:type="pct"/>
            <w:shd w:val="clear" w:color="auto" w:fill="auto"/>
            <w:vAlign w:val="center"/>
          </w:tcPr>
          <w:p w14:paraId="605AE9E4"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69853C4F" w14:textId="77777777" w:rsidTr="00440F2D">
        <w:trPr>
          <w:trHeight w:val="490"/>
        </w:trPr>
        <w:tc>
          <w:tcPr>
            <w:tcW w:w="3611" w:type="pct"/>
            <w:shd w:val="clear" w:color="auto" w:fill="auto"/>
            <w:vAlign w:val="center"/>
          </w:tcPr>
          <w:p w14:paraId="1557F2D8"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sz w:val="24"/>
                <w:szCs w:val="24"/>
              </w:rPr>
              <w:t xml:space="preserve">курсовая работа (проект) </w:t>
            </w:r>
          </w:p>
        </w:tc>
        <w:tc>
          <w:tcPr>
            <w:tcW w:w="1389" w:type="pct"/>
            <w:shd w:val="clear" w:color="auto" w:fill="auto"/>
            <w:vAlign w:val="center"/>
          </w:tcPr>
          <w:p w14:paraId="6A0C00BD"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w:t>
            </w:r>
          </w:p>
        </w:tc>
      </w:tr>
      <w:tr w:rsidR="0096754F" w:rsidRPr="0096754F" w14:paraId="55F134E2" w14:textId="77777777" w:rsidTr="00440F2D">
        <w:trPr>
          <w:trHeight w:val="267"/>
        </w:trPr>
        <w:tc>
          <w:tcPr>
            <w:tcW w:w="3611" w:type="pct"/>
            <w:vAlign w:val="center"/>
          </w:tcPr>
          <w:p w14:paraId="376780E3"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i/>
                <w:sz w:val="24"/>
                <w:szCs w:val="24"/>
              </w:rPr>
              <w:t>Самостоятельная работа</w:t>
            </w:r>
          </w:p>
        </w:tc>
        <w:tc>
          <w:tcPr>
            <w:tcW w:w="1389" w:type="pct"/>
            <w:vAlign w:val="center"/>
          </w:tcPr>
          <w:p w14:paraId="18C8444E"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bCs/>
                <w:sz w:val="24"/>
                <w:szCs w:val="24"/>
              </w:rPr>
              <w:t>-</w:t>
            </w:r>
          </w:p>
        </w:tc>
      </w:tr>
      <w:tr w:rsidR="0096754F" w:rsidRPr="0096754F" w14:paraId="3E96C156" w14:textId="77777777" w:rsidTr="00440F2D">
        <w:trPr>
          <w:trHeight w:val="331"/>
        </w:trPr>
        <w:tc>
          <w:tcPr>
            <w:tcW w:w="3611" w:type="pct"/>
            <w:vAlign w:val="center"/>
          </w:tcPr>
          <w:p w14:paraId="2186A60F" w14:textId="2FA58FD5" w:rsidR="0096754F" w:rsidRPr="0096754F" w:rsidRDefault="0096754F" w:rsidP="00854F7A">
            <w:pPr>
              <w:suppressAutoHyphens/>
              <w:spacing w:after="0" w:line="240" w:lineRule="auto"/>
              <w:rPr>
                <w:rFonts w:ascii="Times New Roman" w:hAnsi="Times New Roman" w:cs="Times New Roman"/>
                <w:i/>
                <w:sz w:val="24"/>
                <w:szCs w:val="24"/>
              </w:rPr>
            </w:pPr>
            <w:r w:rsidRPr="0096754F">
              <w:rPr>
                <w:rFonts w:ascii="Times New Roman" w:hAnsi="Times New Roman" w:cs="Times New Roman"/>
                <w:b/>
                <w:iCs/>
                <w:sz w:val="24"/>
                <w:szCs w:val="24"/>
              </w:rPr>
              <w:t xml:space="preserve">Промежуточная аттестация </w:t>
            </w:r>
          </w:p>
        </w:tc>
        <w:tc>
          <w:tcPr>
            <w:tcW w:w="1389" w:type="pct"/>
            <w:vAlign w:val="center"/>
          </w:tcPr>
          <w:p w14:paraId="459D4CC3"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2</w:t>
            </w:r>
          </w:p>
        </w:tc>
      </w:tr>
    </w:tbl>
    <w:p w14:paraId="3883DAAE" w14:textId="77777777" w:rsidR="0096754F" w:rsidRPr="0096754F" w:rsidRDefault="0096754F" w:rsidP="0096754F">
      <w:pPr>
        <w:suppressAutoHyphens/>
        <w:spacing w:after="0" w:line="240" w:lineRule="auto"/>
        <w:rPr>
          <w:rFonts w:ascii="Times New Roman" w:hAnsi="Times New Roman" w:cs="Times New Roman"/>
          <w:b/>
          <w:i/>
          <w:sz w:val="24"/>
          <w:szCs w:val="24"/>
        </w:rPr>
      </w:pPr>
    </w:p>
    <w:p w14:paraId="35692844"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6" w:h="16838"/>
          <w:pgMar w:top="1134" w:right="850" w:bottom="284" w:left="1701" w:header="708" w:footer="708" w:gutter="0"/>
          <w:cols w:space="720"/>
          <w:docGrid w:linePitch="299"/>
        </w:sectPr>
      </w:pPr>
    </w:p>
    <w:p w14:paraId="1E3A977D"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sz w:val="24"/>
          <w:szCs w:val="24"/>
        </w:rPr>
        <w:t>2.2. Тематический план и содержание учебной дисциплины</w:t>
      </w:r>
    </w:p>
    <w:tbl>
      <w:tblPr>
        <w:tblW w:w="5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6131"/>
        <w:gridCol w:w="1985"/>
        <w:gridCol w:w="2411"/>
        <w:gridCol w:w="1843"/>
        <w:gridCol w:w="1381"/>
      </w:tblGrid>
      <w:tr w:rsidR="0096754F" w:rsidRPr="0096754F" w14:paraId="582CD203" w14:textId="77777777" w:rsidTr="00440F2D">
        <w:trPr>
          <w:gridAfter w:val="1"/>
          <w:wAfter w:w="418" w:type="pct"/>
          <w:trHeight w:val="20"/>
        </w:trPr>
        <w:tc>
          <w:tcPr>
            <w:tcW w:w="837" w:type="pct"/>
            <w:vAlign w:val="center"/>
          </w:tcPr>
          <w:p w14:paraId="48D267A2" w14:textId="77777777" w:rsidR="0096754F" w:rsidRPr="0096754F" w:rsidRDefault="0096754F" w:rsidP="0096754F">
            <w:pPr>
              <w:suppressAutoHyphens/>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Наименование разделов и тем</w:t>
            </w:r>
          </w:p>
        </w:tc>
        <w:tc>
          <w:tcPr>
            <w:tcW w:w="1856" w:type="pct"/>
            <w:vAlign w:val="center"/>
          </w:tcPr>
          <w:p w14:paraId="4ADE87CB" w14:textId="77777777" w:rsidR="0096754F" w:rsidRPr="0096754F" w:rsidRDefault="0096754F" w:rsidP="0096754F">
            <w:pPr>
              <w:suppressAutoHyphens/>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Содержание учебного материала и формы организации деятельности обучающихся</w:t>
            </w:r>
          </w:p>
        </w:tc>
        <w:tc>
          <w:tcPr>
            <w:tcW w:w="601" w:type="pct"/>
            <w:vAlign w:val="center"/>
          </w:tcPr>
          <w:p w14:paraId="560C5DB2" w14:textId="77777777" w:rsidR="0096754F" w:rsidRPr="0096754F" w:rsidRDefault="0096754F" w:rsidP="0096754F">
            <w:pPr>
              <w:suppressAutoHyphens/>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Объем, акад. ч / в том числе в форме практической подготовки, акад. ч</w:t>
            </w:r>
          </w:p>
        </w:tc>
        <w:tc>
          <w:tcPr>
            <w:tcW w:w="730" w:type="pct"/>
            <w:vAlign w:val="center"/>
          </w:tcPr>
          <w:p w14:paraId="33736588" w14:textId="77777777" w:rsidR="0096754F" w:rsidRPr="0096754F" w:rsidRDefault="0096754F" w:rsidP="0096754F">
            <w:pPr>
              <w:suppressAutoHyphens/>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Коды компетенций и личностных результатов,</w:t>
            </w:r>
            <w:r w:rsidRPr="0096754F">
              <w:rPr>
                <w:rFonts w:ascii="Times New Roman" w:hAnsi="Times New Roman" w:cs="Times New Roman"/>
                <w:color w:val="000000"/>
                <w:sz w:val="24"/>
                <w:szCs w:val="24"/>
              </w:rPr>
              <w:t xml:space="preserve"> </w:t>
            </w:r>
            <w:r w:rsidRPr="0096754F">
              <w:rPr>
                <w:rFonts w:ascii="Times New Roman" w:hAnsi="Times New Roman" w:cs="Times New Roman"/>
                <w:b/>
                <w:bCs/>
                <w:color w:val="000000"/>
                <w:sz w:val="24"/>
                <w:szCs w:val="24"/>
              </w:rPr>
              <w:t>формированию которых способствует элемент программы</w:t>
            </w:r>
          </w:p>
        </w:tc>
        <w:tc>
          <w:tcPr>
            <w:tcW w:w="558" w:type="pct"/>
          </w:tcPr>
          <w:p w14:paraId="6D0AF383" w14:textId="77777777" w:rsidR="0096754F" w:rsidRPr="0096754F" w:rsidRDefault="0096754F" w:rsidP="0096754F">
            <w:pPr>
              <w:suppressAutoHyphens/>
              <w:spacing w:after="0" w:line="240" w:lineRule="auto"/>
              <w:jc w:val="center"/>
              <w:rPr>
                <w:rFonts w:ascii="Times New Roman" w:hAnsi="Times New Roman" w:cs="Times New Roman"/>
                <w:b/>
                <w:bCs/>
                <w:color w:val="000000"/>
                <w:sz w:val="24"/>
                <w:szCs w:val="24"/>
              </w:rPr>
            </w:pPr>
            <w:r w:rsidRPr="0096754F">
              <w:rPr>
                <w:rFonts w:ascii="Times New Roman" w:hAnsi="Times New Roman" w:cs="Times New Roman"/>
                <w:b/>
                <w:color w:val="000000"/>
                <w:sz w:val="24"/>
                <w:szCs w:val="24"/>
              </w:rPr>
              <w:t>Код Н/У/З</w:t>
            </w:r>
          </w:p>
        </w:tc>
      </w:tr>
      <w:tr w:rsidR="0096754F" w:rsidRPr="0096754F" w14:paraId="08DA31EA" w14:textId="77777777" w:rsidTr="00440F2D">
        <w:trPr>
          <w:gridAfter w:val="1"/>
          <w:wAfter w:w="418" w:type="pct"/>
          <w:trHeight w:val="20"/>
        </w:trPr>
        <w:tc>
          <w:tcPr>
            <w:tcW w:w="837" w:type="pct"/>
          </w:tcPr>
          <w:p w14:paraId="4A81ACCF"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rPr>
            </w:pPr>
            <w:r w:rsidRPr="0096754F">
              <w:rPr>
                <w:rFonts w:ascii="Times New Roman" w:hAnsi="Times New Roman" w:cs="Times New Roman"/>
                <w:b/>
                <w:bCs/>
                <w:i/>
                <w:iCs/>
                <w:color w:val="000000"/>
                <w:sz w:val="24"/>
                <w:szCs w:val="24"/>
              </w:rPr>
              <w:t>1</w:t>
            </w:r>
          </w:p>
        </w:tc>
        <w:tc>
          <w:tcPr>
            <w:tcW w:w="1856" w:type="pct"/>
          </w:tcPr>
          <w:p w14:paraId="6BCF545E"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rPr>
            </w:pPr>
            <w:r w:rsidRPr="0096754F">
              <w:rPr>
                <w:rFonts w:ascii="Times New Roman" w:hAnsi="Times New Roman" w:cs="Times New Roman"/>
                <w:b/>
                <w:bCs/>
                <w:i/>
                <w:iCs/>
                <w:color w:val="000000"/>
                <w:sz w:val="24"/>
                <w:szCs w:val="24"/>
              </w:rPr>
              <w:t>2</w:t>
            </w:r>
          </w:p>
        </w:tc>
        <w:tc>
          <w:tcPr>
            <w:tcW w:w="601" w:type="pct"/>
          </w:tcPr>
          <w:p w14:paraId="0BE48BD1"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rPr>
            </w:pPr>
            <w:r w:rsidRPr="0096754F">
              <w:rPr>
                <w:rFonts w:ascii="Times New Roman" w:hAnsi="Times New Roman" w:cs="Times New Roman"/>
                <w:b/>
                <w:bCs/>
                <w:i/>
                <w:iCs/>
                <w:color w:val="000000"/>
                <w:sz w:val="24"/>
                <w:szCs w:val="24"/>
              </w:rPr>
              <w:t>3</w:t>
            </w:r>
          </w:p>
        </w:tc>
        <w:tc>
          <w:tcPr>
            <w:tcW w:w="730" w:type="pct"/>
          </w:tcPr>
          <w:p w14:paraId="59D49988"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rPr>
            </w:pPr>
            <w:r w:rsidRPr="0096754F">
              <w:rPr>
                <w:rFonts w:ascii="Times New Roman" w:hAnsi="Times New Roman" w:cs="Times New Roman"/>
                <w:b/>
                <w:bCs/>
                <w:i/>
                <w:iCs/>
                <w:color w:val="000000"/>
                <w:sz w:val="24"/>
                <w:szCs w:val="24"/>
              </w:rPr>
              <w:t>4</w:t>
            </w:r>
          </w:p>
        </w:tc>
        <w:tc>
          <w:tcPr>
            <w:tcW w:w="558" w:type="pct"/>
          </w:tcPr>
          <w:p w14:paraId="4C12D09F"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rPr>
            </w:pPr>
            <w:r w:rsidRPr="0096754F">
              <w:rPr>
                <w:rFonts w:ascii="Times New Roman" w:hAnsi="Times New Roman" w:cs="Times New Roman"/>
                <w:b/>
                <w:bCs/>
                <w:i/>
                <w:iCs/>
                <w:color w:val="000000"/>
                <w:sz w:val="24"/>
                <w:szCs w:val="24"/>
              </w:rPr>
              <w:t>5</w:t>
            </w:r>
          </w:p>
        </w:tc>
      </w:tr>
      <w:tr w:rsidR="0096754F" w:rsidRPr="0096754F" w14:paraId="2EFF4F3F" w14:textId="77777777" w:rsidTr="00440F2D">
        <w:trPr>
          <w:gridAfter w:val="1"/>
          <w:wAfter w:w="418" w:type="pct"/>
          <w:trHeight w:val="20"/>
        </w:trPr>
        <w:tc>
          <w:tcPr>
            <w:tcW w:w="2693" w:type="pct"/>
            <w:gridSpan w:val="2"/>
          </w:tcPr>
          <w:p w14:paraId="35B9A2CB" w14:textId="77777777" w:rsidR="0096754F" w:rsidRPr="0096754F" w:rsidRDefault="0096754F" w:rsidP="0096754F">
            <w:pPr>
              <w:spacing w:after="0" w:line="240" w:lineRule="auto"/>
              <w:rPr>
                <w:rFonts w:ascii="Times New Roman" w:hAnsi="Times New Roman" w:cs="Times New Roman"/>
                <w:i/>
                <w:color w:val="000000"/>
                <w:sz w:val="24"/>
                <w:szCs w:val="24"/>
                <w:highlight w:val="yellow"/>
              </w:rPr>
            </w:pPr>
            <w:r w:rsidRPr="0096754F">
              <w:rPr>
                <w:rFonts w:ascii="Times New Roman" w:hAnsi="Times New Roman" w:cs="Times New Roman"/>
                <w:b/>
                <w:bCs/>
                <w:color w:val="000000"/>
                <w:sz w:val="24"/>
                <w:szCs w:val="24"/>
              </w:rPr>
              <w:t xml:space="preserve">Раздел 1. </w:t>
            </w:r>
            <w:r w:rsidRPr="0096754F">
              <w:rPr>
                <w:rFonts w:ascii="Times New Roman" w:hAnsi="Times New Roman" w:cs="Times New Roman"/>
                <w:b/>
                <w:color w:val="000000"/>
                <w:sz w:val="24"/>
                <w:szCs w:val="24"/>
              </w:rPr>
              <w:t>Конструкторские САПР и их проектирующие подсистемы</w:t>
            </w:r>
          </w:p>
        </w:tc>
        <w:tc>
          <w:tcPr>
            <w:tcW w:w="601" w:type="pct"/>
            <w:vAlign w:val="center"/>
          </w:tcPr>
          <w:p w14:paraId="2DA715D9"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highlight w:val="yellow"/>
              </w:rPr>
            </w:pPr>
            <w:r w:rsidRPr="0096754F">
              <w:rPr>
                <w:rFonts w:ascii="Times New Roman" w:hAnsi="Times New Roman" w:cs="Times New Roman"/>
                <w:b/>
                <w:bCs/>
                <w:color w:val="000000"/>
                <w:sz w:val="24"/>
                <w:szCs w:val="24"/>
              </w:rPr>
              <w:t>8</w:t>
            </w:r>
          </w:p>
        </w:tc>
        <w:tc>
          <w:tcPr>
            <w:tcW w:w="730" w:type="pct"/>
          </w:tcPr>
          <w:p w14:paraId="7DFDDFF9"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highlight w:val="green"/>
              </w:rPr>
            </w:pPr>
          </w:p>
        </w:tc>
        <w:tc>
          <w:tcPr>
            <w:tcW w:w="558" w:type="pct"/>
          </w:tcPr>
          <w:p w14:paraId="0F8651DD" w14:textId="77777777" w:rsidR="0096754F" w:rsidRPr="0096754F" w:rsidRDefault="0096754F" w:rsidP="0096754F">
            <w:pPr>
              <w:spacing w:after="0" w:line="240" w:lineRule="auto"/>
              <w:jc w:val="center"/>
              <w:rPr>
                <w:rFonts w:ascii="Times New Roman" w:hAnsi="Times New Roman" w:cs="Times New Roman"/>
                <w:b/>
                <w:bCs/>
                <w:i/>
                <w:iCs/>
                <w:color w:val="000000"/>
                <w:sz w:val="24"/>
                <w:szCs w:val="24"/>
                <w:highlight w:val="green"/>
              </w:rPr>
            </w:pPr>
          </w:p>
        </w:tc>
      </w:tr>
      <w:tr w:rsidR="0096754F" w:rsidRPr="0096754F" w14:paraId="6AE2BB44" w14:textId="77777777" w:rsidTr="00440F2D">
        <w:trPr>
          <w:gridAfter w:val="1"/>
          <w:wAfter w:w="418" w:type="pct"/>
          <w:trHeight w:val="20"/>
        </w:trPr>
        <w:tc>
          <w:tcPr>
            <w:tcW w:w="837" w:type="pct"/>
            <w:vMerge w:val="restart"/>
          </w:tcPr>
          <w:p w14:paraId="138FF410"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Тема 1.1 Отечественные конструкторские САПР и их проектирующие подсистемы.</w:t>
            </w:r>
          </w:p>
        </w:tc>
        <w:tc>
          <w:tcPr>
            <w:tcW w:w="1856" w:type="pct"/>
          </w:tcPr>
          <w:p w14:paraId="1492CAEE" w14:textId="77777777" w:rsidR="0096754F" w:rsidRPr="0096754F" w:rsidRDefault="0096754F" w:rsidP="0096754F">
            <w:pPr>
              <w:spacing w:after="0" w:line="240" w:lineRule="auto"/>
              <w:rPr>
                <w:rFonts w:ascii="Times New Roman" w:hAnsi="Times New Roman" w:cs="Times New Roman"/>
                <w:b/>
                <w:bCs/>
                <w:i/>
                <w:color w:val="000000"/>
                <w:sz w:val="24"/>
                <w:szCs w:val="24"/>
              </w:rPr>
            </w:pPr>
            <w:r w:rsidRPr="0096754F">
              <w:rPr>
                <w:rFonts w:ascii="Times New Roman" w:hAnsi="Times New Roman" w:cs="Times New Roman"/>
                <w:b/>
                <w:bCs/>
                <w:color w:val="000000"/>
                <w:sz w:val="24"/>
                <w:szCs w:val="24"/>
              </w:rPr>
              <w:t>Содержание</w:t>
            </w:r>
          </w:p>
        </w:tc>
        <w:tc>
          <w:tcPr>
            <w:tcW w:w="601" w:type="pct"/>
          </w:tcPr>
          <w:p w14:paraId="5E7FBA04" w14:textId="77777777" w:rsidR="0096754F" w:rsidRPr="0096754F" w:rsidRDefault="0096754F" w:rsidP="0096754F">
            <w:pPr>
              <w:suppressAutoHyphens/>
              <w:spacing w:after="0" w:line="240" w:lineRule="auto"/>
              <w:jc w:val="center"/>
              <w:rPr>
                <w:rFonts w:ascii="Times New Roman" w:hAnsi="Times New Roman" w:cs="Times New Roman"/>
                <w:iCs/>
                <w:color w:val="000000"/>
                <w:sz w:val="24"/>
                <w:szCs w:val="24"/>
              </w:rPr>
            </w:pPr>
            <w:r w:rsidRPr="0096754F">
              <w:rPr>
                <w:rFonts w:ascii="Times New Roman" w:hAnsi="Times New Roman" w:cs="Times New Roman"/>
                <w:color w:val="000000"/>
                <w:sz w:val="24"/>
                <w:szCs w:val="24"/>
              </w:rPr>
              <w:t>4</w:t>
            </w:r>
          </w:p>
        </w:tc>
        <w:tc>
          <w:tcPr>
            <w:tcW w:w="730" w:type="pct"/>
          </w:tcPr>
          <w:p w14:paraId="65101613" w14:textId="77777777" w:rsidR="0096754F" w:rsidRPr="0096754F" w:rsidRDefault="0096754F" w:rsidP="0096754F">
            <w:pPr>
              <w:spacing w:after="0" w:line="240" w:lineRule="auto"/>
              <w:rPr>
                <w:rFonts w:ascii="Times New Roman" w:hAnsi="Times New Roman" w:cs="Times New Roman"/>
                <w:b/>
                <w:i/>
                <w:color w:val="000000"/>
                <w:sz w:val="24"/>
                <w:szCs w:val="24"/>
              </w:rPr>
            </w:pPr>
          </w:p>
        </w:tc>
        <w:tc>
          <w:tcPr>
            <w:tcW w:w="558" w:type="pct"/>
          </w:tcPr>
          <w:p w14:paraId="352BC2F3" w14:textId="77777777" w:rsidR="0096754F" w:rsidRPr="0096754F" w:rsidRDefault="0096754F" w:rsidP="0096754F">
            <w:pPr>
              <w:spacing w:after="0" w:line="240" w:lineRule="auto"/>
              <w:rPr>
                <w:rFonts w:ascii="Times New Roman" w:hAnsi="Times New Roman" w:cs="Times New Roman"/>
                <w:b/>
                <w:i/>
                <w:color w:val="000000"/>
                <w:sz w:val="24"/>
                <w:szCs w:val="24"/>
              </w:rPr>
            </w:pPr>
          </w:p>
        </w:tc>
      </w:tr>
      <w:tr w:rsidR="0096754F" w:rsidRPr="0096754F" w14:paraId="12CF46E6" w14:textId="77777777" w:rsidTr="00440F2D">
        <w:trPr>
          <w:gridAfter w:val="1"/>
          <w:wAfter w:w="418" w:type="pct"/>
          <w:trHeight w:val="20"/>
        </w:trPr>
        <w:tc>
          <w:tcPr>
            <w:tcW w:w="837" w:type="pct"/>
            <w:vMerge/>
          </w:tcPr>
          <w:p w14:paraId="17371B7D" w14:textId="77777777" w:rsidR="0096754F" w:rsidRPr="0096754F" w:rsidRDefault="0096754F" w:rsidP="0096754F">
            <w:pPr>
              <w:spacing w:after="0" w:line="240" w:lineRule="auto"/>
              <w:jc w:val="center"/>
              <w:rPr>
                <w:rFonts w:ascii="Times New Roman" w:hAnsi="Times New Roman" w:cs="Times New Roman"/>
                <w:b/>
                <w:bCs/>
                <w:i/>
                <w:color w:val="000000"/>
                <w:sz w:val="24"/>
                <w:szCs w:val="24"/>
              </w:rPr>
            </w:pPr>
          </w:p>
        </w:tc>
        <w:tc>
          <w:tcPr>
            <w:tcW w:w="1856" w:type="pct"/>
          </w:tcPr>
          <w:p w14:paraId="38264096" w14:textId="77777777" w:rsidR="0096754F" w:rsidRPr="0096754F" w:rsidRDefault="0096754F" w:rsidP="0096754F">
            <w:pPr>
              <w:suppressAutoHyphens/>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Правила техники безопасности и гигиенические рекомендации при использовании средств ИКТ.</w:t>
            </w:r>
          </w:p>
          <w:p w14:paraId="2E887A7B" w14:textId="77777777" w:rsidR="0096754F" w:rsidRPr="0096754F" w:rsidRDefault="0096754F" w:rsidP="0096754F">
            <w:pPr>
              <w:suppressAutoHyphens/>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 xml:space="preserve">Роль информационной технологий в профессиональной деятельности. Актуальность, задачи, </w:t>
            </w:r>
          </w:p>
          <w:p w14:paraId="44CF9F2B" w14:textId="77777777" w:rsidR="0096754F" w:rsidRPr="0096754F" w:rsidRDefault="0096754F" w:rsidP="0096754F">
            <w:pPr>
              <w:suppressAutoHyphens/>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содержание и структурно-логическая схема курса.</w:t>
            </w:r>
          </w:p>
        </w:tc>
        <w:tc>
          <w:tcPr>
            <w:tcW w:w="601" w:type="pct"/>
          </w:tcPr>
          <w:p w14:paraId="6C1A1055"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2</w:t>
            </w:r>
          </w:p>
        </w:tc>
        <w:tc>
          <w:tcPr>
            <w:tcW w:w="730" w:type="pct"/>
            <w:vMerge w:val="restart"/>
            <w:shd w:val="clear" w:color="auto" w:fill="auto"/>
          </w:tcPr>
          <w:p w14:paraId="3EF1734E"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4FE15CDD"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13B468D9"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1</w:t>
            </w:r>
          </w:p>
        </w:tc>
        <w:tc>
          <w:tcPr>
            <w:tcW w:w="558" w:type="pct"/>
            <w:vMerge w:val="restart"/>
          </w:tcPr>
          <w:p w14:paraId="0B270927"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7396D91C"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7D13ECFF"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0077ED26"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13D17DAF"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66CF62DD"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3D1097C8"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409BAD9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2F5E92A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5A2DF27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2FBC274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603BE3C0"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749D1A7B"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4A0DE9CD"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5C6C8F2F" w14:textId="77777777" w:rsidTr="00440F2D">
        <w:trPr>
          <w:gridAfter w:val="1"/>
          <w:wAfter w:w="418" w:type="pct"/>
          <w:trHeight w:val="20"/>
        </w:trPr>
        <w:tc>
          <w:tcPr>
            <w:tcW w:w="837" w:type="pct"/>
            <w:vMerge/>
          </w:tcPr>
          <w:p w14:paraId="34DFAED6" w14:textId="77777777" w:rsidR="0096754F" w:rsidRPr="0096754F" w:rsidRDefault="0096754F" w:rsidP="0096754F">
            <w:pPr>
              <w:spacing w:after="0" w:line="240" w:lineRule="auto"/>
              <w:jc w:val="center"/>
              <w:rPr>
                <w:rFonts w:ascii="Times New Roman" w:hAnsi="Times New Roman" w:cs="Times New Roman"/>
                <w:b/>
                <w:bCs/>
                <w:i/>
                <w:color w:val="000000"/>
                <w:sz w:val="24"/>
                <w:szCs w:val="24"/>
              </w:rPr>
            </w:pPr>
          </w:p>
        </w:tc>
        <w:tc>
          <w:tcPr>
            <w:tcW w:w="1856" w:type="pct"/>
          </w:tcPr>
          <w:p w14:paraId="044313F3" w14:textId="77777777" w:rsidR="0096754F" w:rsidRPr="0096754F" w:rsidRDefault="0096754F" w:rsidP="0096754F">
            <w:pPr>
              <w:suppressAutoHyphens/>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2. Назначение, структура, функциональные возможности и особенности системы КОМПАС 3D, T-Flex CAD 3D, ADEM CAD и др.</w:t>
            </w:r>
          </w:p>
        </w:tc>
        <w:tc>
          <w:tcPr>
            <w:tcW w:w="601" w:type="pct"/>
          </w:tcPr>
          <w:p w14:paraId="1C60FA57"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2</w:t>
            </w:r>
          </w:p>
        </w:tc>
        <w:tc>
          <w:tcPr>
            <w:tcW w:w="730" w:type="pct"/>
            <w:vMerge/>
            <w:shd w:val="clear" w:color="auto" w:fill="auto"/>
          </w:tcPr>
          <w:p w14:paraId="4F70A3C3"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p>
        </w:tc>
        <w:tc>
          <w:tcPr>
            <w:tcW w:w="558" w:type="pct"/>
            <w:vMerge/>
          </w:tcPr>
          <w:p w14:paraId="2F47469C"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p>
        </w:tc>
      </w:tr>
      <w:tr w:rsidR="0096754F" w:rsidRPr="0096754F" w14:paraId="6A0338D4" w14:textId="77777777" w:rsidTr="00440F2D">
        <w:trPr>
          <w:gridAfter w:val="1"/>
          <w:wAfter w:w="418" w:type="pct"/>
          <w:trHeight w:val="329"/>
        </w:trPr>
        <w:tc>
          <w:tcPr>
            <w:tcW w:w="837" w:type="pct"/>
            <w:vMerge w:val="restart"/>
          </w:tcPr>
          <w:p w14:paraId="4BBDE6F9" w14:textId="77777777" w:rsidR="0096754F" w:rsidRPr="0096754F" w:rsidRDefault="0096754F" w:rsidP="0096754F">
            <w:pPr>
              <w:spacing w:after="0" w:line="240" w:lineRule="auto"/>
              <w:rPr>
                <w:rFonts w:ascii="Times New Roman" w:hAnsi="Times New Roman" w:cs="Times New Roman"/>
                <w:b/>
                <w:bCs/>
                <w:color w:val="000000"/>
                <w:sz w:val="24"/>
                <w:szCs w:val="24"/>
                <w:lang w:eastAsia="en-US"/>
              </w:rPr>
            </w:pPr>
            <w:r w:rsidRPr="0096754F">
              <w:rPr>
                <w:rFonts w:ascii="Times New Roman" w:hAnsi="Times New Roman" w:cs="Times New Roman"/>
                <w:bCs/>
                <w:color w:val="000000"/>
                <w:sz w:val="24"/>
                <w:szCs w:val="24"/>
              </w:rPr>
              <w:t>Тема 1.2 Автоматизация подготовки и выпуска конструкторской документации в современных конструкторских САПР.</w:t>
            </w:r>
          </w:p>
        </w:tc>
        <w:tc>
          <w:tcPr>
            <w:tcW w:w="1856" w:type="pct"/>
          </w:tcPr>
          <w:p w14:paraId="4F52C3AF"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Содержание</w:t>
            </w:r>
          </w:p>
        </w:tc>
        <w:tc>
          <w:tcPr>
            <w:tcW w:w="601" w:type="pct"/>
            <w:vAlign w:val="center"/>
          </w:tcPr>
          <w:p w14:paraId="3529F9A0" w14:textId="77777777" w:rsidR="0096754F" w:rsidRPr="0096754F" w:rsidRDefault="0096754F" w:rsidP="0096754F">
            <w:pPr>
              <w:suppressAutoHyphens/>
              <w:spacing w:after="0" w:line="240" w:lineRule="auto"/>
              <w:jc w:val="center"/>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4</w:t>
            </w:r>
          </w:p>
        </w:tc>
        <w:tc>
          <w:tcPr>
            <w:tcW w:w="730" w:type="pct"/>
          </w:tcPr>
          <w:p w14:paraId="265A3BEE"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6EB9D3E7"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469827F5" w14:textId="77777777" w:rsidTr="00440F2D">
        <w:trPr>
          <w:gridAfter w:val="1"/>
          <w:wAfter w:w="418" w:type="pct"/>
          <w:trHeight w:val="20"/>
        </w:trPr>
        <w:tc>
          <w:tcPr>
            <w:tcW w:w="837" w:type="pct"/>
            <w:vMerge/>
          </w:tcPr>
          <w:p w14:paraId="18A81D38"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0475BF05" w14:textId="77777777" w:rsidR="0096754F" w:rsidRPr="0096754F" w:rsidRDefault="0096754F" w:rsidP="0096754F">
            <w:pPr>
              <w:suppressAutoHyphens/>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Формирование конструкторской документации в САПР. Оформление конструкторской документации в САПР Компас 3D. Управление документами и просмотром изображений.</w:t>
            </w:r>
          </w:p>
        </w:tc>
        <w:tc>
          <w:tcPr>
            <w:tcW w:w="601" w:type="pct"/>
            <w:vAlign w:val="center"/>
          </w:tcPr>
          <w:p w14:paraId="342DD5D8" w14:textId="77777777" w:rsidR="0096754F" w:rsidRPr="0096754F" w:rsidRDefault="0096754F" w:rsidP="0096754F">
            <w:pPr>
              <w:suppressAutoHyphens/>
              <w:spacing w:after="0" w:line="240" w:lineRule="auto"/>
              <w:jc w:val="center"/>
              <w:rPr>
                <w:rFonts w:ascii="Times New Roman" w:hAnsi="Times New Roman" w:cs="Times New Roman"/>
                <w:bCs/>
                <w:i/>
                <w:iCs/>
                <w:color w:val="000000"/>
                <w:sz w:val="24"/>
                <w:szCs w:val="24"/>
              </w:rPr>
            </w:pPr>
            <w:r w:rsidRPr="0096754F">
              <w:rPr>
                <w:rFonts w:ascii="Times New Roman" w:hAnsi="Times New Roman" w:cs="Times New Roman"/>
                <w:bCs/>
                <w:i/>
                <w:iCs/>
                <w:color w:val="000000"/>
                <w:sz w:val="24"/>
                <w:szCs w:val="24"/>
              </w:rPr>
              <w:t>2</w:t>
            </w:r>
          </w:p>
        </w:tc>
        <w:tc>
          <w:tcPr>
            <w:tcW w:w="730" w:type="pct"/>
            <w:vMerge w:val="restart"/>
            <w:shd w:val="clear" w:color="auto" w:fill="auto"/>
          </w:tcPr>
          <w:p w14:paraId="5D718DB1"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6855B16A"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3A8421D9"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1, КК 4</w:t>
            </w:r>
          </w:p>
        </w:tc>
        <w:tc>
          <w:tcPr>
            <w:tcW w:w="558" w:type="pct"/>
            <w:vMerge w:val="restart"/>
          </w:tcPr>
          <w:p w14:paraId="7A1362B6"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54BEDB00"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38E464A5"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2CF5D905"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6E936ECE"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290EB47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342D4A90"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4892454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2E78EC9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70194C5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1592D6F7"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3D4D731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5F45C78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13051F8D"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6C84AA3E" w14:textId="77777777" w:rsidTr="00440F2D">
        <w:trPr>
          <w:gridAfter w:val="1"/>
          <w:wAfter w:w="418" w:type="pct"/>
          <w:trHeight w:val="20"/>
        </w:trPr>
        <w:tc>
          <w:tcPr>
            <w:tcW w:w="837" w:type="pct"/>
            <w:vMerge/>
          </w:tcPr>
          <w:p w14:paraId="5641C3A2"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33FB11B1" w14:textId="77777777" w:rsidR="0096754F" w:rsidRPr="0096754F" w:rsidRDefault="0096754F" w:rsidP="0096754F">
            <w:pPr>
              <w:suppressAutoHyphens/>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2. Изучение основ моделирования по сечениям и проекциям.</w:t>
            </w:r>
          </w:p>
        </w:tc>
        <w:tc>
          <w:tcPr>
            <w:tcW w:w="601" w:type="pct"/>
            <w:vAlign w:val="center"/>
          </w:tcPr>
          <w:p w14:paraId="41E28619"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shd w:val="clear" w:color="auto" w:fill="auto"/>
          </w:tcPr>
          <w:p w14:paraId="2A3F3BE9"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vMerge/>
          </w:tcPr>
          <w:p w14:paraId="56EA106B"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034FD75A" w14:textId="77777777" w:rsidTr="00440F2D">
        <w:trPr>
          <w:gridAfter w:val="1"/>
          <w:wAfter w:w="418" w:type="pct"/>
          <w:trHeight w:val="291"/>
        </w:trPr>
        <w:tc>
          <w:tcPr>
            <w:tcW w:w="2693" w:type="pct"/>
            <w:gridSpan w:val="2"/>
          </w:tcPr>
          <w:p w14:paraId="3883F067"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Раздел 2. Назначение, классификация и особенности интегрированных САПР (CAD/CAM/CAE-систем)</w:t>
            </w:r>
          </w:p>
        </w:tc>
        <w:tc>
          <w:tcPr>
            <w:tcW w:w="601" w:type="pct"/>
          </w:tcPr>
          <w:p w14:paraId="38AA7E34"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b/>
                <w:bCs/>
                <w:color w:val="000000"/>
                <w:sz w:val="24"/>
                <w:szCs w:val="24"/>
              </w:rPr>
              <w:t>10</w:t>
            </w:r>
          </w:p>
        </w:tc>
        <w:tc>
          <w:tcPr>
            <w:tcW w:w="730" w:type="pct"/>
          </w:tcPr>
          <w:p w14:paraId="7FB8621C"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5F98C87A"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18F45FB0" w14:textId="77777777" w:rsidTr="00440F2D">
        <w:trPr>
          <w:gridAfter w:val="1"/>
          <w:wAfter w:w="418" w:type="pct"/>
          <w:trHeight w:val="291"/>
        </w:trPr>
        <w:tc>
          <w:tcPr>
            <w:tcW w:w="837" w:type="pct"/>
            <w:vMerge w:val="restart"/>
          </w:tcPr>
          <w:p w14:paraId="290541CF"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Тема 2.1 Назначение и структура  интегрированных САПР.</w:t>
            </w:r>
          </w:p>
        </w:tc>
        <w:tc>
          <w:tcPr>
            <w:tcW w:w="1856" w:type="pct"/>
          </w:tcPr>
          <w:p w14:paraId="49BA58D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Содержание</w:t>
            </w:r>
          </w:p>
        </w:tc>
        <w:tc>
          <w:tcPr>
            <w:tcW w:w="601" w:type="pct"/>
          </w:tcPr>
          <w:p w14:paraId="0CEE7118"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2</w:t>
            </w:r>
          </w:p>
        </w:tc>
        <w:tc>
          <w:tcPr>
            <w:tcW w:w="730" w:type="pct"/>
          </w:tcPr>
          <w:p w14:paraId="32756269"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5C4D34ED"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7F9B2492" w14:textId="77777777" w:rsidTr="00440F2D">
        <w:trPr>
          <w:gridAfter w:val="1"/>
          <w:wAfter w:w="418" w:type="pct"/>
          <w:trHeight w:val="20"/>
        </w:trPr>
        <w:tc>
          <w:tcPr>
            <w:tcW w:w="837" w:type="pct"/>
            <w:vMerge/>
          </w:tcPr>
          <w:p w14:paraId="72079284"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278CB8E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Назначение и основные преимущества интегрированных САПР. Функциональное назначение и характеристика основных модулей интегрированных САПР: CAD, CAE, CAM.</w:t>
            </w:r>
          </w:p>
        </w:tc>
        <w:tc>
          <w:tcPr>
            <w:tcW w:w="601" w:type="pct"/>
          </w:tcPr>
          <w:p w14:paraId="5C9E65EF"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2</w:t>
            </w:r>
          </w:p>
        </w:tc>
        <w:tc>
          <w:tcPr>
            <w:tcW w:w="730" w:type="pct"/>
          </w:tcPr>
          <w:p w14:paraId="43B970DE"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3C2BD5D5"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78B71668"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1, КК 5</w:t>
            </w:r>
          </w:p>
        </w:tc>
        <w:tc>
          <w:tcPr>
            <w:tcW w:w="558" w:type="pct"/>
          </w:tcPr>
          <w:p w14:paraId="22E37F4E"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0C979FFE"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2FE17FC8"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78EFF172"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280EA1C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5461BA7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443C5422"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59746674"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618B62A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3B53A94F"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139307FB"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0AA5D837"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17647A05"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04A9C299"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43F857E6" w14:textId="77777777" w:rsidTr="00440F2D">
        <w:trPr>
          <w:gridAfter w:val="1"/>
          <w:wAfter w:w="418" w:type="pct"/>
          <w:trHeight w:val="249"/>
        </w:trPr>
        <w:tc>
          <w:tcPr>
            <w:tcW w:w="837" w:type="pct"/>
            <w:vMerge w:val="restart"/>
          </w:tcPr>
          <w:p w14:paraId="7DD6EFB1" w14:textId="77777777" w:rsidR="0096754F" w:rsidRPr="0096754F" w:rsidRDefault="0096754F" w:rsidP="0096754F">
            <w:pPr>
              <w:pStyle w:val="TableParagraph"/>
              <w:ind w:right="133"/>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 xml:space="preserve">Тема 2.2 </w:t>
            </w:r>
            <w:r w:rsidRPr="0096754F">
              <w:rPr>
                <w:rFonts w:ascii="Times New Roman" w:hAnsi="Times New Roman" w:cs="Times New Roman"/>
                <w:bCs/>
                <w:color w:val="000000"/>
                <w:sz w:val="24"/>
                <w:szCs w:val="24"/>
                <w:lang w:eastAsia="ru-RU"/>
              </w:rPr>
              <w:t>Классификация интегрированных САПР.</w:t>
            </w:r>
          </w:p>
        </w:tc>
        <w:tc>
          <w:tcPr>
            <w:tcW w:w="1856" w:type="pct"/>
          </w:tcPr>
          <w:p w14:paraId="39B666D7" w14:textId="77777777" w:rsidR="0096754F" w:rsidRPr="0096754F" w:rsidRDefault="0096754F" w:rsidP="0096754F">
            <w:pPr>
              <w:spacing w:after="0" w:line="240" w:lineRule="auto"/>
              <w:rPr>
                <w:rFonts w:ascii="Times New Roman" w:hAnsi="Times New Roman" w:cs="Times New Roman"/>
                <w:b/>
                <w:bCs/>
                <w:i/>
                <w:color w:val="000000"/>
                <w:sz w:val="24"/>
                <w:szCs w:val="24"/>
              </w:rPr>
            </w:pPr>
            <w:r w:rsidRPr="0096754F">
              <w:rPr>
                <w:rFonts w:ascii="Times New Roman" w:hAnsi="Times New Roman" w:cs="Times New Roman"/>
                <w:b/>
                <w:bCs/>
                <w:color w:val="000000"/>
                <w:sz w:val="24"/>
                <w:szCs w:val="24"/>
              </w:rPr>
              <w:t>Содержание</w:t>
            </w:r>
          </w:p>
        </w:tc>
        <w:tc>
          <w:tcPr>
            <w:tcW w:w="601" w:type="pct"/>
          </w:tcPr>
          <w:p w14:paraId="25942498"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4</w:t>
            </w:r>
          </w:p>
        </w:tc>
        <w:tc>
          <w:tcPr>
            <w:tcW w:w="730" w:type="pct"/>
          </w:tcPr>
          <w:p w14:paraId="3F4C9091"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p>
        </w:tc>
        <w:tc>
          <w:tcPr>
            <w:tcW w:w="558" w:type="pct"/>
          </w:tcPr>
          <w:p w14:paraId="7752F11A"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p>
        </w:tc>
      </w:tr>
      <w:tr w:rsidR="0096754F" w:rsidRPr="0096754F" w14:paraId="5DF0CEFB" w14:textId="77777777" w:rsidTr="00440F2D">
        <w:trPr>
          <w:gridAfter w:val="1"/>
          <w:wAfter w:w="418" w:type="pct"/>
          <w:trHeight w:val="327"/>
        </w:trPr>
        <w:tc>
          <w:tcPr>
            <w:tcW w:w="837" w:type="pct"/>
            <w:vMerge/>
          </w:tcPr>
          <w:p w14:paraId="2950EA4C"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203933FD"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Классификация универсальных интегрированных САПР по функциональным возможностям: «тяжелые», «средние», «легкие», многоуровневые.</w:t>
            </w:r>
          </w:p>
        </w:tc>
        <w:tc>
          <w:tcPr>
            <w:tcW w:w="601" w:type="pct"/>
          </w:tcPr>
          <w:p w14:paraId="4D8C243C"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val="restart"/>
          </w:tcPr>
          <w:p w14:paraId="1456FBE6"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680A61D2"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7157A920"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1</w:t>
            </w:r>
          </w:p>
        </w:tc>
        <w:tc>
          <w:tcPr>
            <w:tcW w:w="558" w:type="pct"/>
            <w:vMerge w:val="restart"/>
          </w:tcPr>
          <w:p w14:paraId="4B0029C9"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604FD2E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715B6579"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5A50C692"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67DEB35E"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6593FF4D"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79B62B39"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5CA52C6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47A47D0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0C5E2036"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12066BD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1B64081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67977D9F"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39BB3519"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227AC9F2" w14:textId="77777777" w:rsidTr="00440F2D">
        <w:trPr>
          <w:gridAfter w:val="1"/>
          <w:wAfter w:w="418" w:type="pct"/>
          <w:trHeight w:val="20"/>
        </w:trPr>
        <w:tc>
          <w:tcPr>
            <w:tcW w:w="837" w:type="pct"/>
            <w:vMerge/>
          </w:tcPr>
          <w:p w14:paraId="7A415749"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37BE7F2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2. Классификация специализированных интегрированных САПР по технологии создания: с традиционной технологией программирования, с CASE-технологией.</w:t>
            </w:r>
          </w:p>
        </w:tc>
        <w:tc>
          <w:tcPr>
            <w:tcW w:w="601" w:type="pct"/>
          </w:tcPr>
          <w:p w14:paraId="22201FAF"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tcPr>
          <w:p w14:paraId="456C385E"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vMerge/>
          </w:tcPr>
          <w:p w14:paraId="63BB460A"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25B5E1EC" w14:textId="77777777" w:rsidTr="00440F2D">
        <w:trPr>
          <w:gridAfter w:val="1"/>
          <w:wAfter w:w="418" w:type="pct"/>
          <w:trHeight w:val="20"/>
        </w:trPr>
        <w:tc>
          <w:tcPr>
            <w:tcW w:w="837" w:type="pct"/>
            <w:vMerge w:val="restart"/>
          </w:tcPr>
          <w:p w14:paraId="5BA21A5C" w14:textId="77777777" w:rsidR="0096754F" w:rsidRPr="0096754F" w:rsidRDefault="0096754F" w:rsidP="0096754F">
            <w:pPr>
              <w:pStyle w:val="TableParagraph"/>
              <w:ind w:right="133"/>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Тема 2.3 Методы обеспечения взаимосвязи систем конструкторского и технологического проектирования.</w:t>
            </w:r>
          </w:p>
        </w:tc>
        <w:tc>
          <w:tcPr>
            <w:tcW w:w="1856" w:type="pct"/>
          </w:tcPr>
          <w:p w14:paraId="74DA2644"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Содержание</w:t>
            </w:r>
          </w:p>
        </w:tc>
        <w:tc>
          <w:tcPr>
            <w:tcW w:w="601" w:type="pct"/>
            <w:vAlign w:val="center"/>
          </w:tcPr>
          <w:p w14:paraId="6FFAFFA7"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4</w:t>
            </w:r>
          </w:p>
        </w:tc>
        <w:tc>
          <w:tcPr>
            <w:tcW w:w="730" w:type="pct"/>
          </w:tcPr>
          <w:p w14:paraId="0B2E9ABD"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15F2FBE3"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3FA1424B" w14:textId="77777777" w:rsidTr="00440F2D">
        <w:trPr>
          <w:gridAfter w:val="1"/>
          <w:wAfter w:w="418" w:type="pct"/>
          <w:trHeight w:val="20"/>
        </w:trPr>
        <w:tc>
          <w:tcPr>
            <w:tcW w:w="837" w:type="pct"/>
            <w:vMerge/>
          </w:tcPr>
          <w:p w14:paraId="4DA8E5E3"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6388166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Использование универсальных форматов передачи графических данных (геометрических моделей) (DXF, IGES, STEP).</w:t>
            </w:r>
          </w:p>
        </w:tc>
        <w:tc>
          <w:tcPr>
            <w:tcW w:w="601" w:type="pct"/>
            <w:vAlign w:val="center"/>
          </w:tcPr>
          <w:p w14:paraId="76D108B8"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val="restart"/>
          </w:tcPr>
          <w:p w14:paraId="4C4872BB"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12663B64"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77011B6E"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1, КК 4, КК 5</w:t>
            </w:r>
          </w:p>
        </w:tc>
        <w:tc>
          <w:tcPr>
            <w:tcW w:w="558" w:type="pct"/>
            <w:vMerge w:val="restart"/>
          </w:tcPr>
          <w:p w14:paraId="00863C55"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38C5359D"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00A68C60"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1063F0A1"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65131B57"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290CCF8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6B834ECE"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277314F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04F849B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44316A64"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36CB67E7"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345DE02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106C62A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29125706"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196248C4" w14:textId="77777777" w:rsidTr="00440F2D">
        <w:trPr>
          <w:gridAfter w:val="1"/>
          <w:wAfter w:w="418" w:type="pct"/>
          <w:trHeight w:val="20"/>
        </w:trPr>
        <w:tc>
          <w:tcPr>
            <w:tcW w:w="837" w:type="pct"/>
            <w:vMerge/>
          </w:tcPr>
          <w:p w14:paraId="28790B2B"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46AE34E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2. Применение специализированных промежуточных языков описания конструкторско-технологической информации.</w:t>
            </w:r>
          </w:p>
        </w:tc>
        <w:tc>
          <w:tcPr>
            <w:tcW w:w="601" w:type="pct"/>
          </w:tcPr>
          <w:p w14:paraId="242F87C9"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tcPr>
          <w:p w14:paraId="4E790103"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vMerge/>
          </w:tcPr>
          <w:p w14:paraId="1328A583" w14:textId="77777777" w:rsidR="0096754F" w:rsidRPr="0096754F" w:rsidRDefault="0096754F" w:rsidP="0096754F">
            <w:pPr>
              <w:spacing w:after="0" w:line="240" w:lineRule="auto"/>
              <w:rPr>
                <w:rFonts w:ascii="Times New Roman" w:hAnsi="Times New Roman" w:cs="Times New Roman"/>
                <w:bCs/>
                <w:iCs/>
                <w:color w:val="000000"/>
                <w:sz w:val="24"/>
                <w:szCs w:val="24"/>
              </w:rPr>
            </w:pPr>
          </w:p>
        </w:tc>
      </w:tr>
      <w:tr w:rsidR="0096754F" w:rsidRPr="0096754F" w14:paraId="27BAB760" w14:textId="77777777" w:rsidTr="00440F2D">
        <w:trPr>
          <w:gridAfter w:val="1"/>
          <w:wAfter w:w="418" w:type="pct"/>
          <w:trHeight w:val="20"/>
        </w:trPr>
        <w:tc>
          <w:tcPr>
            <w:tcW w:w="2693" w:type="pct"/>
            <w:gridSpan w:val="2"/>
          </w:tcPr>
          <w:p w14:paraId="6A8E473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Раздел 3. Автоматизированные системы технологической подготовки производства (АСТПП)</w:t>
            </w:r>
          </w:p>
        </w:tc>
        <w:tc>
          <w:tcPr>
            <w:tcW w:w="601" w:type="pct"/>
          </w:tcPr>
          <w:p w14:paraId="6F4E0148" w14:textId="77777777" w:rsidR="0096754F" w:rsidRPr="0096754F" w:rsidRDefault="0096754F" w:rsidP="0096754F">
            <w:pPr>
              <w:suppressAutoHyphens/>
              <w:spacing w:after="0" w:line="240" w:lineRule="auto"/>
              <w:jc w:val="center"/>
              <w:rPr>
                <w:rFonts w:ascii="Times New Roman" w:hAnsi="Times New Roman" w:cs="Times New Roman"/>
                <w:b/>
                <w:color w:val="000000"/>
                <w:sz w:val="24"/>
                <w:szCs w:val="24"/>
              </w:rPr>
            </w:pPr>
            <w:r w:rsidRPr="0096754F">
              <w:rPr>
                <w:rFonts w:ascii="Times New Roman" w:hAnsi="Times New Roman" w:cs="Times New Roman"/>
                <w:b/>
                <w:color w:val="000000"/>
                <w:sz w:val="24"/>
                <w:szCs w:val="24"/>
              </w:rPr>
              <w:t>4</w:t>
            </w:r>
          </w:p>
        </w:tc>
        <w:tc>
          <w:tcPr>
            <w:tcW w:w="730" w:type="pct"/>
          </w:tcPr>
          <w:p w14:paraId="1E94293C"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34FEA2DD" w14:textId="77777777" w:rsidR="0096754F" w:rsidRPr="0096754F" w:rsidRDefault="0096754F" w:rsidP="0096754F">
            <w:pPr>
              <w:spacing w:after="0" w:line="240" w:lineRule="auto"/>
              <w:rPr>
                <w:rFonts w:ascii="Times New Roman" w:hAnsi="Times New Roman" w:cs="Times New Roman"/>
                <w:bCs/>
                <w:iCs/>
                <w:color w:val="000000"/>
                <w:sz w:val="24"/>
                <w:szCs w:val="24"/>
              </w:rPr>
            </w:pPr>
          </w:p>
        </w:tc>
      </w:tr>
      <w:tr w:rsidR="0096754F" w:rsidRPr="0096754F" w14:paraId="5E7B963A" w14:textId="77777777" w:rsidTr="00440F2D">
        <w:trPr>
          <w:gridAfter w:val="1"/>
          <w:wAfter w:w="418" w:type="pct"/>
          <w:trHeight w:val="20"/>
        </w:trPr>
        <w:tc>
          <w:tcPr>
            <w:tcW w:w="837" w:type="pct"/>
            <w:vMerge w:val="restart"/>
          </w:tcPr>
          <w:p w14:paraId="4119B577" w14:textId="77777777" w:rsidR="0096754F" w:rsidRPr="0096754F" w:rsidRDefault="0096754F" w:rsidP="0096754F">
            <w:pPr>
              <w:pStyle w:val="TableParagraph"/>
              <w:ind w:right="133"/>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Тема 3.1 Особенности автоматизации технологического проектирования.</w:t>
            </w:r>
          </w:p>
        </w:tc>
        <w:tc>
          <w:tcPr>
            <w:tcW w:w="1856" w:type="pct"/>
          </w:tcPr>
          <w:p w14:paraId="12537D09"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Содержание</w:t>
            </w:r>
          </w:p>
        </w:tc>
        <w:tc>
          <w:tcPr>
            <w:tcW w:w="601" w:type="pct"/>
          </w:tcPr>
          <w:p w14:paraId="27F07DD7"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4</w:t>
            </w:r>
          </w:p>
        </w:tc>
        <w:tc>
          <w:tcPr>
            <w:tcW w:w="730" w:type="pct"/>
          </w:tcPr>
          <w:p w14:paraId="50186417"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52C4AF08"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7B5EB0ED" w14:textId="77777777" w:rsidTr="00440F2D">
        <w:trPr>
          <w:gridAfter w:val="1"/>
          <w:wAfter w:w="418" w:type="pct"/>
          <w:trHeight w:val="20"/>
        </w:trPr>
        <w:tc>
          <w:tcPr>
            <w:tcW w:w="837" w:type="pct"/>
            <w:vMerge/>
          </w:tcPr>
          <w:p w14:paraId="463F247C"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7F6774B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Основные задачи и особенности автоматизации технологического проектирования в современных условиях. Иерархические уровни технологического проектирования.</w:t>
            </w:r>
          </w:p>
        </w:tc>
        <w:tc>
          <w:tcPr>
            <w:tcW w:w="601" w:type="pct"/>
          </w:tcPr>
          <w:p w14:paraId="3EF5C894"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2</w:t>
            </w:r>
          </w:p>
        </w:tc>
        <w:tc>
          <w:tcPr>
            <w:tcW w:w="730" w:type="pct"/>
            <w:vMerge w:val="restart"/>
          </w:tcPr>
          <w:p w14:paraId="761CBAD7"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4738CB95"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68E6E82C"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1, КК 6</w:t>
            </w:r>
          </w:p>
        </w:tc>
        <w:tc>
          <w:tcPr>
            <w:tcW w:w="558" w:type="pct"/>
            <w:vMerge w:val="restart"/>
          </w:tcPr>
          <w:p w14:paraId="7D65C00A"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43853A97"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69258F8A"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6100956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6E712679"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05DDF2C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2EB7C23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5AA19BF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04E9BF48"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165BF17E"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604C3B6C"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67909777"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310FAC6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41552AF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3A52E817" w14:textId="77777777" w:rsidTr="00440F2D">
        <w:trPr>
          <w:gridAfter w:val="1"/>
          <w:wAfter w:w="418" w:type="pct"/>
          <w:trHeight w:val="20"/>
        </w:trPr>
        <w:tc>
          <w:tcPr>
            <w:tcW w:w="837" w:type="pct"/>
            <w:vMerge/>
          </w:tcPr>
          <w:p w14:paraId="7AB67AD1"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4592948B"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2. Основные задачи и функции АСТПП. Состав АСТПП. Принципы построения и типовая структура АСТПП.</w:t>
            </w:r>
          </w:p>
        </w:tc>
        <w:tc>
          <w:tcPr>
            <w:tcW w:w="601" w:type="pct"/>
          </w:tcPr>
          <w:p w14:paraId="235972A3"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2</w:t>
            </w:r>
          </w:p>
        </w:tc>
        <w:tc>
          <w:tcPr>
            <w:tcW w:w="730" w:type="pct"/>
            <w:vMerge/>
          </w:tcPr>
          <w:p w14:paraId="398F9E66"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vMerge/>
          </w:tcPr>
          <w:p w14:paraId="55BC77F5"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2D20B393" w14:textId="77777777" w:rsidTr="00440F2D">
        <w:trPr>
          <w:gridAfter w:val="1"/>
          <w:wAfter w:w="418" w:type="pct"/>
          <w:trHeight w:val="20"/>
        </w:trPr>
        <w:tc>
          <w:tcPr>
            <w:tcW w:w="2693" w:type="pct"/>
            <w:gridSpan w:val="2"/>
          </w:tcPr>
          <w:p w14:paraId="199E9E6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Раздел 4. Структура и функциональные возможности современных САПР ТП</w:t>
            </w:r>
          </w:p>
        </w:tc>
        <w:tc>
          <w:tcPr>
            <w:tcW w:w="601" w:type="pct"/>
            <w:vAlign w:val="center"/>
          </w:tcPr>
          <w:p w14:paraId="752F023F" w14:textId="77777777" w:rsidR="0096754F" w:rsidRPr="0096754F" w:rsidRDefault="0096754F" w:rsidP="0096754F">
            <w:pPr>
              <w:suppressAutoHyphens/>
              <w:spacing w:after="0" w:line="240" w:lineRule="auto"/>
              <w:jc w:val="center"/>
              <w:rPr>
                <w:rFonts w:ascii="Times New Roman" w:hAnsi="Times New Roman" w:cs="Times New Roman"/>
                <w:b/>
                <w:color w:val="000000"/>
                <w:sz w:val="24"/>
                <w:szCs w:val="24"/>
              </w:rPr>
            </w:pPr>
            <w:r w:rsidRPr="0096754F">
              <w:rPr>
                <w:rFonts w:ascii="Times New Roman" w:hAnsi="Times New Roman" w:cs="Times New Roman"/>
                <w:b/>
                <w:color w:val="000000"/>
                <w:sz w:val="24"/>
                <w:szCs w:val="24"/>
              </w:rPr>
              <w:t>2</w:t>
            </w:r>
          </w:p>
        </w:tc>
        <w:tc>
          <w:tcPr>
            <w:tcW w:w="730" w:type="pct"/>
          </w:tcPr>
          <w:p w14:paraId="27761343"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77CDCC3A"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3F607F1A" w14:textId="77777777" w:rsidTr="00440F2D">
        <w:trPr>
          <w:gridAfter w:val="1"/>
          <w:wAfter w:w="418" w:type="pct"/>
          <w:trHeight w:val="20"/>
        </w:trPr>
        <w:tc>
          <w:tcPr>
            <w:tcW w:w="837" w:type="pct"/>
            <w:vMerge w:val="restart"/>
          </w:tcPr>
          <w:p w14:paraId="5A95D476" w14:textId="77777777" w:rsidR="0096754F" w:rsidRPr="0096754F" w:rsidRDefault="0096754F" w:rsidP="0096754F">
            <w:pPr>
              <w:pStyle w:val="TableParagraph"/>
              <w:ind w:right="133"/>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Тема 4.1 Структура и функциональные</w:t>
            </w:r>
            <w:r w:rsidRPr="0096754F">
              <w:rPr>
                <w:rFonts w:ascii="Times New Roman" w:hAnsi="Times New Roman" w:cs="Times New Roman"/>
                <w:b/>
                <w:bCs/>
                <w:color w:val="000000"/>
                <w:sz w:val="24"/>
                <w:szCs w:val="24"/>
              </w:rPr>
              <w:t xml:space="preserve"> </w:t>
            </w:r>
            <w:r w:rsidRPr="0096754F">
              <w:rPr>
                <w:rFonts w:ascii="Times New Roman" w:hAnsi="Times New Roman" w:cs="Times New Roman"/>
                <w:bCs/>
                <w:color w:val="000000"/>
                <w:sz w:val="24"/>
                <w:szCs w:val="24"/>
              </w:rPr>
              <w:t>возможности современных САПР ТП.</w:t>
            </w:r>
          </w:p>
        </w:tc>
        <w:tc>
          <w:tcPr>
            <w:tcW w:w="1856" w:type="pct"/>
          </w:tcPr>
          <w:p w14:paraId="41048656"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Содержание</w:t>
            </w:r>
          </w:p>
        </w:tc>
        <w:tc>
          <w:tcPr>
            <w:tcW w:w="601" w:type="pct"/>
            <w:vAlign w:val="center"/>
          </w:tcPr>
          <w:p w14:paraId="65A2786B"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2</w:t>
            </w:r>
          </w:p>
        </w:tc>
        <w:tc>
          <w:tcPr>
            <w:tcW w:w="730" w:type="pct"/>
          </w:tcPr>
          <w:p w14:paraId="24F27F48"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0609C1E7"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502C08A1" w14:textId="77777777" w:rsidTr="00440F2D">
        <w:trPr>
          <w:gridAfter w:val="1"/>
          <w:wAfter w:w="418" w:type="pct"/>
          <w:trHeight w:val="20"/>
        </w:trPr>
        <w:tc>
          <w:tcPr>
            <w:tcW w:w="837" w:type="pct"/>
            <w:vMerge/>
          </w:tcPr>
          <w:p w14:paraId="73F8ED85"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2FBD08CB"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САПР ТП Компас-Автопроект. САПР ТП TechCard. САПР</w:t>
            </w:r>
            <w:r w:rsidRPr="0096754F">
              <w:rPr>
                <w:rFonts w:ascii="Times New Roman" w:hAnsi="Times New Roman" w:cs="Times New Roman"/>
                <w:color w:val="000000"/>
                <w:sz w:val="24"/>
                <w:szCs w:val="24"/>
                <w:lang w:val="en-US"/>
              </w:rPr>
              <w:t xml:space="preserve"> </w:t>
            </w:r>
            <w:r w:rsidRPr="0096754F">
              <w:rPr>
                <w:rFonts w:ascii="Times New Roman" w:hAnsi="Times New Roman" w:cs="Times New Roman"/>
                <w:color w:val="000000"/>
                <w:sz w:val="24"/>
                <w:szCs w:val="24"/>
              </w:rPr>
              <w:t>ТП</w:t>
            </w:r>
            <w:r w:rsidRPr="0096754F">
              <w:rPr>
                <w:rFonts w:ascii="Times New Roman" w:hAnsi="Times New Roman" w:cs="Times New Roman"/>
                <w:color w:val="000000"/>
                <w:sz w:val="24"/>
                <w:szCs w:val="24"/>
                <w:lang w:val="en-US"/>
              </w:rPr>
              <w:t xml:space="preserve"> TechnoPro.</w:t>
            </w:r>
            <w:r w:rsidRPr="0096754F">
              <w:rPr>
                <w:rFonts w:ascii="Times New Roman" w:hAnsi="Times New Roman" w:cs="Times New Roman"/>
                <w:color w:val="000000"/>
                <w:sz w:val="24"/>
                <w:szCs w:val="24"/>
              </w:rPr>
              <w:t>САПР</w:t>
            </w:r>
            <w:r w:rsidRPr="0096754F">
              <w:rPr>
                <w:rFonts w:ascii="Times New Roman" w:hAnsi="Times New Roman" w:cs="Times New Roman"/>
                <w:color w:val="000000"/>
                <w:sz w:val="24"/>
                <w:szCs w:val="24"/>
                <w:lang w:val="en-US"/>
              </w:rPr>
              <w:t xml:space="preserve"> ADEM. </w:t>
            </w:r>
            <w:r w:rsidRPr="0096754F">
              <w:rPr>
                <w:rFonts w:ascii="Times New Roman" w:hAnsi="Times New Roman" w:cs="Times New Roman"/>
                <w:color w:val="000000"/>
                <w:sz w:val="24"/>
                <w:szCs w:val="24"/>
              </w:rPr>
              <w:t>Особенности автоматизации подготовки и выпуска технологической документации в современных САПР ТП.</w:t>
            </w:r>
          </w:p>
        </w:tc>
        <w:tc>
          <w:tcPr>
            <w:tcW w:w="601" w:type="pct"/>
            <w:vAlign w:val="center"/>
          </w:tcPr>
          <w:p w14:paraId="020728CB"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tcPr>
          <w:p w14:paraId="67B4AD70"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196E9CA6"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437C598E"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4, КК 5</w:t>
            </w:r>
          </w:p>
        </w:tc>
        <w:tc>
          <w:tcPr>
            <w:tcW w:w="558" w:type="pct"/>
          </w:tcPr>
          <w:p w14:paraId="148480D8"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3A4F934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19D28043"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3B8F3FEA"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0193C8FB"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1D91F7E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03E07E5D"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565C772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34543906"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1E1C642A"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423B4F96"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78690D66"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7133EF1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706790D4"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7A3EC3BE" w14:textId="77777777" w:rsidTr="00440F2D">
        <w:trPr>
          <w:trHeight w:val="326"/>
        </w:trPr>
        <w:tc>
          <w:tcPr>
            <w:tcW w:w="2693" w:type="pct"/>
            <w:gridSpan w:val="2"/>
          </w:tcPr>
          <w:p w14:paraId="4453ECD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 xml:space="preserve">Раздел 5. </w:t>
            </w:r>
            <w:r w:rsidRPr="0096754F">
              <w:rPr>
                <w:rFonts w:ascii="Times New Roman" w:hAnsi="Times New Roman" w:cs="Times New Roman"/>
                <w:b/>
                <w:color w:val="000000"/>
                <w:sz w:val="24"/>
                <w:szCs w:val="24"/>
              </w:rPr>
              <w:t>Автоматизация подготовки управляющих программ для станков с ЧПУ</w:t>
            </w:r>
          </w:p>
        </w:tc>
        <w:tc>
          <w:tcPr>
            <w:tcW w:w="601" w:type="pct"/>
            <w:vAlign w:val="center"/>
          </w:tcPr>
          <w:p w14:paraId="62B0F014" w14:textId="77777777" w:rsidR="0096754F" w:rsidRPr="0096754F" w:rsidRDefault="0096754F" w:rsidP="0096754F">
            <w:pPr>
              <w:suppressAutoHyphens/>
              <w:spacing w:after="0" w:line="240" w:lineRule="auto"/>
              <w:jc w:val="center"/>
              <w:rPr>
                <w:rFonts w:ascii="Times New Roman" w:hAnsi="Times New Roman" w:cs="Times New Roman"/>
                <w:b/>
                <w:color w:val="000000"/>
                <w:sz w:val="24"/>
                <w:szCs w:val="24"/>
              </w:rPr>
            </w:pPr>
            <w:r w:rsidRPr="0096754F">
              <w:rPr>
                <w:rFonts w:ascii="Times New Roman" w:hAnsi="Times New Roman" w:cs="Times New Roman"/>
                <w:b/>
                <w:color w:val="000000"/>
                <w:sz w:val="24"/>
                <w:szCs w:val="24"/>
              </w:rPr>
              <w:t>6</w:t>
            </w:r>
          </w:p>
        </w:tc>
        <w:tc>
          <w:tcPr>
            <w:tcW w:w="730" w:type="pct"/>
          </w:tcPr>
          <w:p w14:paraId="38F72D85"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7D9A23A0"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p>
        </w:tc>
        <w:tc>
          <w:tcPr>
            <w:tcW w:w="418" w:type="pct"/>
          </w:tcPr>
          <w:p w14:paraId="1D55A8F0"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p>
        </w:tc>
      </w:tr>
      <w:tr w:rsidR="0096754F" w:rsidRPr="0096754F" w14:paraId="5FB84095" w14:textId="77777777" w:rsidTr="00440F2D">
        <w:trPr>
          <w:gridAfter w:val="1"/>
          <w:wAfter w:w="418" w:type="pct"/>
          <w:trHeight w:val="20"/>
        </w:trPr>
        <w:tc>
          <w:tcPr>
            <w:tcW w:w="837" w:type="pct"/>
            <w:vMerge w:val="restart"/>
          </w:tcPr>
          <w:p w14:paraId="54E857F1" w14:textId="77777777" w:rsidR="0096754F" w:rsidRPr="0096754F" w:rsidRDefault="0096754F" w:rsidP="0096754F">
            <w:pPr>
              <w:pStyle w:val="TableParagraph"/>
              <w:ind w:right="133"/>
              <w:rPr>
                <w:rFonts w:ascii="Times New Roman" w:hAnsi="Times New Roman" w:cs="Times New Roman"/>
                <w:b/>
                <w:bCs/>
                <w:color w:val="000000"/>
                <w:sz w:val="24"/>
                <w:szCs w:val="24"/>
              </w:rPr>
            </w:pPr>
            <w:r w:rsidRPr="0096754F">
              <w:rPr>
                <w:rFonts w:ascii="Times New Roman" w:hAnsi="Times New Roman" w:cs="Times New Roman"/>
                <w:bCs/>
                <w:color w:val="000000"/>
                <w:sz w:val="24"/>
                <w:szCs w:val="24"/>
              </w:rPr>
              <w:t>Тема 5.1 Назначение и функциональные возможности современных CAM-систем.</w:t>
            </w:r>
          </w:p>
        </w:tc>
        <w:tc>
          <w:tcPr>
            <w:tcW w:w="1856" w:type="pct"/>
          </w:tcPr>
          <w:p w14:paraId="7082A59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
                <w:bCs/>
                <w:color w:val="000000"/>
                <w:sz w:val="24"/>
                <w:szCs w:val="24"/>
              </w:rPr>
              <w:t>Содержание</w:t>
            </w:r>
          </w:p>
        </w:tc>
        <w:tc>
          <w:tcPr>
            <w:tcW w:w="601" w:type="pct"/>
            <w:vAlign w:val="center"/>
          </w:tcPr>
          <w:p w14:paraId="5F16B6E4" w14:textId="77777777" w:rsidR="0096754F" w:rsidRPr="0096754F" w:rsidRDefault="0096754F" w:rsidP="0096754F">
            <w:pPr>
              <w:suppressAutoHyphens/>
              <w:spacing w:after="0" w:line="240" w:lineRule="auto"/>
              <w:jc w:val="center"/>
              <w:rPr>
                <w:rFonts w:ascii="Times New Roman" w:hAnsi="Times New Roman" w:cs="Times New Roman"/>
                <w:color w:val="000000"/>
                <w:sz w:val="24"/>
                <w:szCs w:val="24"/>
              </w:rPr>
            </w:pPr>
            <w:r w:rsidRPr="0096754F">
              <w:rPr>
                <w:rFonts w:ascii="Times New Roman" w:hAnsi="Times New Roman" w:cs="Times New Roman"/>
                <w:color w:val="000000"/>
                <w:sz w:val="24"/>
                <w:szCs w:val="24"/>
              </w:rPr>
              <w:t>6</w:t>
            </w:r>
          </w:p>
        </w:tc>
        <w:tc>
          <w:tcPr>
            <w:tcW w:w="730" w:type="pct"/>
          </w:tcPr>
          <w:p w14:paraId="0573358E"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tcPr>
          <w:p w14:paraId="2FDA2B34"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31064E0E" w14:textId="77777777" w:rsidTr="00440F2D">
        <w:trPr>
          <w:gridAfter w:val="1"/>
          <w:wAfter w:w="418" w:type="pct"/>
          <w:trHeight w:val="20"/>
        </w:trPr>
        <w:tc>
          <w:tcPr>
            <w:tcW w:w="837" w:type="pct"/>
            <w:vMerge/>
          </w:tcPr>
          <w:p w14:paraId="3A92740A"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1F7A6A4B"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1. Назначение CAM-систем. Классификация, структура и состав CAM-систем. Типовые функциональные возможности современных CAM-систем. Примеры современных отечественных и зарубежных CAM-систем: ГеММа 3D, PowerMill, Cimatron CAM. Технология разработки управляющих программ с использованием CAM-систем.</w:t>
            </w:r>
          </w:p>
        </w:tc>
        <w:tc>
          <w:tcPr>
            <w:tcW w:w="601" w:type="pct"/>
          </w:tcPr>
          <w:p w14:paraId="364C7DBD"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val="restart"/>
          </w:tcPr>
          <w:p w14:paraId="2F8081DF"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ПК 1.1</w:t>
            </w:r>
          </w:p>
          <w:p w14:paraId="7003030D" w14:textId="77777777" w:rsidR="0096754F" w:rsidRPr="0096754F" w:rsidRDefault="0096754F" w:rsidP="0096754F">
            <w:pPr>
              <w:spacing w:after="0" w:line="240" w:lineRule="auto"/>
              <w:jc w:val="cente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ОК 01, ОК 02</w:t>
            </w:r>
          </w:p>
          <w:p w14:paraId="3E990F05" w14:textId="77777777" w:rsidR="0096754F" w:rsidRPr="0096754F" w:rsidRDefault="0096754F" w:rsidP="0096754F">
            <w:pPr>
              <w:spacing w:after="0" w:line="240" w:lineRule="auto"/>
              <w:jc w:val="center"/>
              <w:rPr>
                <w:rFonts w:ascii="Times New Roman" w:hAnsi="Times New Roman" w:cs="Times New Roman"/>
                <w:color w:val="000000"/>
                <w:sz w:val="24"/>
                <w:szCs w:val="24"/>
              </w:rPr>
            </w:pPr>
            <w:r w:rsidRPr="0096754F">
              <w:rPr>
                <w:rFonts w:ascii="Times New Roman" w:eastAsia="Times New Roman" w:hAnsi="Times New Roman" w:cs="Times New Roman"/>
                <w:bCs/>
                <w:color w:val="000000"/>
                <w:sz w:val="24"/>
                <w:szCs w:val="24"/>
              </w:rPr>
              <w:t>КК 4, КК 6</w:t>
            </w:r>
          </w:p>
        </w:tc>
        <w:tc>
          <w:tcPr>
            <w:tcW w:w="558" w:type="pct"/>
            <w:vMerge w:val="restart"/>
          </w:tcPr>
          <w:p w14:paraId="10E2120E" w14:textId="77777777" w:rsidR="0096754F" w:rsidRPr="0096754F" w:rsidRDefault="0096754F" w:rsidP="0096754F">
            <w:pPr>
              <w:pBdr>
                <w:top w:val="nil"/>
                <w:left w:val="nil"/>
                <w:bottom w:val="nil"/>
                <w:right w:val="nil"/>
                <w:between w:val="nil"/>
              </w:pBdr>
              <w:spacing w:after="0" w:line="240" w:lineRule="auto"/>
              <w:textDirection w:val="btLr"/>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 1.1.02</w:t>
            </w:r>
          </w:p>
          <w:p w14:paraId="4BDB5164"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color w:val="000000"/>
                <w:position w:val="-1"/>
                <w:sz w:val="24"/>
                <w:szCs w:val="24"/>
              </w:rPr>
              <w:t>З 1.1.02</w:t>
            </w:r>
          </w:p>
          <w:p w14:paraId="37CE4CE9"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01.01</w:t>
            </w:r>
          </w:p>
          <w:p w14:paraId="0069497C"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01.02</w:t>
            </w:r>
          </w:p>
          <w:p w14:paraId="6234CE6C"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eastAsia="Times New Roman" w:hAnsi="Times New Roman" w:cs="Times New Roman"/>
                <w:bCs/>
                <w:color w:val="000000"/>
                <w:sz w:val="24"/>
                <w:szCs w:val="24"/>
              </w:rPr>
              <w:t>Уо 01.03</w:t>
            </w:r>
          </w:p>
          <w:p w14:paraId="1EDFDDCE"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02.02</w:t>
            </w:r>
          </w:p>
          <w:p w14:paraId="0D4CDE2A" w14:textId="77777777" w:rsidR="0096754F" w:rsidRPr="0096754F" w:rsidRDefault="0096754F" w:rsidP="0096754F">
            <w:pPr>
              <w:spacing w:after="0" w:line="240" w:lineRule="auto"/>
              <w:rPr>
                <w:rFonts w:ascii="Times New Roman" w:hAnsi="Times New Roman" w:cs="Times New Roman"/>
                <w:bCs/>
                <w:iCs/>
                <w:color w:val="000000"/>
                <w:sz w:val="24"/>
                <w:szCs w:val="24"/>
              </w:rPr>
            </w:pPr>
            <w:r w:rsidRPr="0096754F">
              <w:rPr>
                <w:rFonts w:ascii="Times New Roman" w:hAnsi="Times New Roman" w:cs="Times New Roman"/>
                <w:bCs/>
                <w:iCs/>
                <w:color w:val="000000"/>
                <w:sz w:val="24"/>
                <w:szCs w:val="24"/>
              </w:rPr>
              <w:t>Уо 02.03</w:t>
            </w:r>
          </w:p>
          <w:p w14:paraId="58F398D2"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Уо 02.06</w:t>
            </w:r>
          </w:p>
          <w:p w14:paraId="143A8689"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01.01</w:t>
            </w:r>
          </w:p>
          <w:p w14:paraId="2447EBDF"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01.02</w:t>
            </w:r>
          </w:p>
          <w:p w14:paraId="76308307"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01.03</w:t>
            </w:r>
          </w:p>
          <w:p w14:paraId="3E1FAC83"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02.01</w:t>
            </w:r>
          </w:p>
          <w:p w14:paraId="6029F8ED"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bCs/>
                <w:iCs/>
                <w:color w:val="000000"/>
                <w:sz w:val="24"/>
                <w:szCs w:val="24"/>
              </w:rPr>
              <w:t>Зо 02.02</w:t>
            </w:r>
          </w:p>
          <w:p w14:paraId="453F860C" w14:textId="77777777" w:rsidR="0096754F" w:rsidRPr="0096754F" w:rsidRDefault="0096754F" w:rsidP="0096754F">
            <w:pPr>
              <w:spacing w:after="0" w:line="240" w:lineRule="auto"/>
              <w:rPr>
                <w:rFonts w:ascii="Times New Roman" w:eastAsia="Times New Roman" w:hAnsi="Times New Roman" w:cs="Times New Roman"/>
                <w:bCs/>
                <w:color w:val="000000"/>
                <w:sz w:val="24"/>
                <w:szCs w:val="24"/>
              </w:rPr>
            </w:pPr>
            <w:r w:rsidRPr="0096754F">
              <w:rPr>
                <w:rFonts w:ascii="Times New Roman" w:hAnsi="Times New Roman" w:cs="Times New Roman"/>
                <w:bCs/>
                <w:iCs/>
                <w:color w:val="000000"/>
                <w:sz w:val="24"/>
                <w:szCs w:val="24"/>
              </w:rPr>
              <w:t>Зо 02.03</w:t>
            </w:r>
          </w:p>
        </w:tc>
      </w:tr>
      <w:tr w:rsidR="0096754F" w:rsidRPr="0096754F" w14:paraId="6C43D849" w14:textId="77777777" w:rsidTr="00440F2D">
        <w:trPr>
          <w:gridAfter w:val="1"/>
          <w:wAfter w:w="418" w:type="pct"/>
          <w:trHeight w:val="237"/>
        </w:trPr>
        <w:tc>
          <w:tcPr>
            <w:tcW w:w="837" w:type="pct"/>
            <w:vMerge/>
          </w:tcPr>
          <w:p w14:paraId="59ED44CD"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7E7564E1"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2. Анализ базовых концепций ЧПУ. Разработка управляющих программ в системе CNC.</w:t>
            </w:r>
          </w:p>
        </w:tc>
        <w:tc>
          <w:tcPr>
            <w:tcW w:w="601" w:type="pct"/>
          </w:tcPr>
          <w:p w14:paraId="78AC07F7"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tcPr>
          <w:p w14:paraId="7ABA9539"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vMerge/>
          </w:tcPr>
          <w:p w14:paraId="62FBADB5"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3861D000" w14:textId="77777777" w:rsidTr="00440F2D">
        <w:trPr>
          <w:gridAfter w:val="1"/>
          <w:wAfter w:w="418" w:type="pct"/>
          <w:trHeight w:val="20"/>
        </w:trPr>
        <w:tc>
          <w:tcPr>
            <w:tcW w:w="837" w:type="pct"/>
            <w:vMerge/>
          </w:tcPr>
          <w:p w14:paraId="01CD5911" w14:textId="77777777" w:rsidR="0096754F" w:rsidRPr="0096754F" w:rsidRDefault="0096754F" w:rsidP="0096754F">
            <w:pPr>
              <w:pStyle w:val="TableParagraph"/>
              <w:ind w:right="133"/>
              <w:jc w:val="center"/>
              <w:rPr>
                <w:rFonts w:ascii="Times New Roman" w:hAnsi="Times New Roman" w:cs="Times New Roman"/>
                <w:b/>
                <w:bCs/>
                <w:color w:val="000000"/>
                <w:sz w:val="24"/>
                <w:szCs w:val="24"/>
              </w:rPr>
            </w:pPr>
          </w:p>
        </w:tc>
        <w:tc>
          <w:tcPr>
            <w:tcW w:w="1856" w:type="pct"/>
          </w:tcPr>
          <w:p w14:paraId="3DDE8E0F" w14:textId="77777777" w:rsidR="0096754F" w:rsidRPr="0096754F" w:rsidRDefault="0096754F" w:rsidP="0096754F">
            <w:pPr>
              <w:spacing w:after="0" w:line="240" w:lineRule="auto"/>
              <w:rPr>
                <w:rFonts w:ascii="Times New Roman" w:hAnsi="Times New Roman" w:cs="Times New Roman"/>
                <w:color w:val="000000"/>
                <w:sz w:val="24"/>
                <w:szCs w:val="24"/>
              </w:rPr>
            </w:pPr>
            <w:r w:rsidRPr="0096754F">
              <w:rPr>
                <w:rFonts w:ascii="Times New Roman" w:hAnsi="Times New Roman" w:cs="Times New Roman"/>
                <w:color w:val="000000"/>
                <w:sz w:val="24"/>
                <w:szCs w:val="24"/>
              </w:rPr>
              <w:t>3. Изучение способов создания и визуализации анимированных сцен. Оформление конструкторской и технологической документации посредством САМ систем.</w:t>
            </w:r>
          </w:p>
        </w:tc>
        <w:tc>
          <w:tcPr>
            <w:tcW w:w="601" w:type="pct"/>
          </w:tcPr>
          <w:p w14:paraId="1DFCA7BA" w14:textId="77777777" w:rsidR="0096754F" w:rsidRPr="0096754F" w:rsidRDefault="0096754F" w:rsidP="0096754F">
            <w:pPr>
              <w:suppressAutoHyphens/>
              <w:spacing w:after="0" w:line="240" w:lineRule="auto"/>
              <w:jc w:val="center"/>
              <w:rPr>
                <w:rFonts w:ascii="Times New Roman" w:hAnsi="Times New Roman" w:cs="Times New Roman"/>
                <w:i/>
                <w:color w:val="000000"/>
                <w:sz w:val="24"/>
                <w:szCs w:val="24"/>
              </w:rPr>
            </w:pPr>
            <w:r w:rsidRPr="0096754F">
              <w:rPr>
                <w:rFonts w:ascii="Times New Roman" w:hAnsi="Times New Roman" w:cs="Times New Roman"/>
                <w:i/>
                <w:color w:val="000000"/>
                <w:sz w:val="24"/>
                <w:szCs w:val="24"/>
              </w:rPr>
              <w:t>2</w:t>
            </w:r>
          </w:p>
        </w:tc>
        <w:tc>
          <w:tcPr>
            <w:tcW w:w="730" w:type="pct"/>
            <w:vMerge/>
          </w:tcPr>
          <w:p w14:paraId="00BB3FA0" w14:textId="77777777" w:rsidR="0096754F" w:rsidRPr="0096754F" w:rsidRDefault="0096754F" w:rsidP="0096754F">
            <w:pPr>
              <w:spacing w:after="0" w:line="240" w:lineRule="auto"/>
              <w:rPr>
                <w:rFonts w:ascii="Times New Roman" w:hAnsi="Times New Roman" w:cs="Times New Roman"/>
                <w:bCs/>
                <w:color w:val="000000"/>
                <w:sz w:val="24"/>
                <w:szCs w:val="24"/>
              </w:rPr>
            </w:pPr>
          </w:p>
        </w:tc>
        <w:tc>
          <w:tcPr>
            <w:tcW w:w="558" w:type="pct"/>
            <w:vMerge/>
          </w:tcPr>
          <w:p w14:paraId="2A848151" w14:textId="77777777" w:rsidR="0096754F" w:rsidRPr="0096754F" w:rsidRDefault="0096754F" w:rsidP="0096754F">
            <w:pPr>
              <w:suppressAutoHyphens/>
              <w:spacing w:after="0" w:line="240" w:lineRule="auto"/>
              <w:jc w:val="both"/>
              <w:rPr>
                <w:rFonts w:ascii="Times New Roman" w:hAnsi="Times New Roman" w:cs="Times New Roman"/>
                <w:bCs/>
                <w:color w:val="000000"/>
                <w:sz w:val="24"/>
                <w:szCs w:val="24"/>
              </w:rPr>
            </w:pPr>
          </w:p>
        </w:tc>
      </w:tr>
      <w:tr w:rsidR="0096754F" w:rsidRPr="0096754F" w14:paraId="06D27305" w14:textId="77777777" w:rsidTr="00440F2D">
        <w:trPr>
          <w:gridAfter w:val="1"/>
          <w:wAfter w:w="418" w:type="pct"/>
          <w:trHeight w:val="20"/>
        </w:trPr>
        <w:tc>
          <w:tcPr>
            <w:tcW w:w="2693" w:type="pct"/>
            <w:gridSpan w:val="2"/>
          </w:tcPr>
          <w:p w14:paraId="1B757199" w14:textId="7D8BA662" w:rsidR="0096754F" w:rsidRPr="0096754F" w:rsidRDefault="0096754F" w:rsidP="00854F7A">
            <w:pPr>
              <w:suppressAutoHyphens/>
              <w:spacing w:after="0" w:line="240" w:lineRule="auto"/>
              <w:rPr>
                <w:rFonts w:ascii="Times New Roman" w:hAnsi="Times New Roman" w:cs="Times New Roman"/>
                <w:b/>
                <w:color w:val="000000"/>
                <w:sz w:val="24"/>
                <w:szCs w:val="24"/>
              </w:rPr>
            </w:pPr>
            <w:r w:rsidRPr="0096754F">
              <w:rPr>
                <w:rFonts w:ascii="Times New Roman" w:hAnsi="Times New Roman" w:cs="Times New Roman"/>
                <w:b/>
                <w:sz w:val="24"/>
                <w:szCs w:val="24"/>
              </w:rPr>
              <w:t xml:space="preserve">Промежуточная аттестация </w:t>
            </w:r>
          </w:p>
        </w:tc>
        <w:tc>
          <w:tcPr>
            <w:tcW w:w="601" w:type="pct"/>
            <w:vAlign w:val="center"/>
          </w:tcPr>
          <w:p w14:paraId="0393B16F" w14:textId="77777777" w:rsidR="0096754F" w:rsidRPr="0096754F" w:rsidRDefault="0096754F" w:rsidP="0096754F">
            <w:pPr>
              <w:spacing w:after="0" w:line="240" w:lineRule="auto"/>
              <w:jc w:val="center"/>
              <w:rPr>
                <w:rFonts w:ascii="Times New Roman" w:hAnsi="Times New Roman" w:cs="Times New Roman"/>
                <w:b/>
                <w:color w:val="000000"/>
                <w:sz w:val="24"/>
                <w:szCs w:val="24"/>
              </w:rPr>
            </w:pPr>
            <w:r w:rsidRPr="0096754F">
              <w:rPr>
                <w:rFonts w:ascii="Times New Roman" w:hAnsi="Times New Roman" w:cs="Times New Roman"/>
                <w:b/>
                <w:color w:val="000000"/>
                <w:sz w:val="24"/>
                <w:szCs w:val="24"/>
              </w:rPr>
              <w:t>2</w:t>
            </w:r>
          </w:p>
        </w:tc>
        <w:tc>
          <w:tcPr>
            <w:tcW w:w="730" w:type="pct"/>
          </w:tcPr>
          <w:p w14:paraId="540AA14D" w14:textId="77777777" w:rsidR="0096754F" w:rsidRPr="0096754F" w:rsidRDefault="0096754F" w:rsidP="0096754F">
            <w:pPr>
              <w:spacing w:after="0" w:line="240" w:lineRule="auto"/>
              <w:rPr>
                <w:rFonts w:ascii="Times New Roman" w:hAnsi="Times New Roman" w:cs="Times New Roman"/>
                <w:b/>
                <w:i/>
                <w:color w:val="000000"/>
                <w:sz w:val="24"/>
                <w:szCs w:val="24"/>
                <w:highlight w:val="green"/>
              </w:rPr>
            </w:pPr>
          </w:p>
        </w:tc>
        <w:tc>
          <w:tcPr>
            <w:tcW w:w="558" w:type="pct"/>
          </w:tcPr>
          <w:p w14:paraId="36DAE6BB" w14:textId="77777777" w:rsidR="0096754F" w:rsidRPr="0096754F" w:rsidRDefault="0096754F" w:rsidP="0096754F">
            <w:pPr>
              <w:spacing w:after="0" w:line="240" w:lineRule="auto"/>
              <w:rPr>
                <w:rFonts w:ascii="Times New Roman" w:hAnsi="Times New Roman" w:cs="Times New Roman"/>
                <w:bCs/>
                <w:color w:val="000000"/>
                <w:sz w:val="24"/>
                <w:szCs w:val="24"/>
              </w:rPr>
            </w:pPr>
          </w:p>
        </w:tc>
      </w:tr>
      <w:tr w:rsidR="0096754F" w:rsidRPr="0096754F" w14:paraId="65590880" w14:textId="77777777" w:rsidTr="00440F2D">
        <w:trPr>
          <w:gridAfter w:val="1"/>
          <w:wAfter w:w="418" w:type="pct"/>
          <w:trHeight w:val="20"/>
        </w:trPr>
        <w:tc>
          <w:tcPr>
            <w:tcW w:w="2693" w:type="pct"/>
            <w:gridSpan w:val="2"/>
          </w:tcPr>
          <w:p w14:paraId="52934D8C" w14:textId="77777777" w:rsidR="0096754F" w:rsidRPr="0096754F" w:rsidRDefault="0096754F" w:rsidP="0096754F">
            <w:pPr>
              <w:spacing w:after="0" w:line="240" w:lineRule="auto"/>
              <w:rPr>
                <w:rFonts w:ascii="Times New Roman" w:hAnsi="Times New Roman" w:cs="Times New Roman"/>
                <w:b/>
                <w:bCs/>
                <w:color w:val="000000"/>
                <w:sz w:val="24"/>
                <w:szCs w:val="24"/>
              </w:rPr>
            </w:pPr>
            <w:r w:rsidRPr="0096754F">
              <w:rPr>
                <w:rFonts w:ascii="Times New Roman" w:hAnsi="Times New Roman" w:cs="Times New Roman"/>
                <w:b/>
                <w:bCs/>
                <w:color w:val="000000"/>
                <w:sz w:val="24"/>
                <w:szCs w:val="24"/>
              </w:rPr>
              <w:t>Всего:</w:t>
            </w:r>
          </w:p>
        </w:tc>
        <w:tc>
          <w:tcPr>
            <w:tcW w:w="601" w:type="pct"/>
            <w:vAlign w:val="center"/>
          </w:tcPr>
          <w:p w14:paraId="7812DFAE" w14:textId="77777777" w:rsidR="0096754F" w:rsidRPr="0096754F" w:rsidRDefault="0096754F" w:rsidP="0096754F">
            <w:pPr>
              <w:spacing w:after="0" w:line="240" w:lineRule="auto"/>
              <w:jc w:val="center"/>
              <w:rPr>
                <w:rFonts w:ascii="Times New Roman" w:hAnsi="Times New Roman" w:cs="Times New Roman"/>
                <w:b/>
                <w:iCs/>
                <w:color w:val="000000"/>
                <w:sz w:val="24"/>
                <w:szCs w:val="24"/>
                <w:highlight w:val="green"/>
              </w:rPr>
            </w:pPr>
            <w:r w:rsidRPr="0096754F">
              <w:rPr>
                <w:rFonts w:ascii="Times New Roman" w:hAnsi="Times New Roman" w:cs="Times New Roman"/>
                <w:b/>
                <w:iCs/>
                <w:color w:val="000000"/>
                <w:sz w:val="24"/>
                <w:szCs w:val="24"/>
              </w:rPr>
              <w:t>32</w:t>
            </w:r>
          </w:p>
        </w:tc>
        <w:tc>
          <w:tcPr>
            <w:tcW w:w="730" w:type="pct"/>
          </w:tcPr>
          <w:p w14:paraId="071BFEAA" w14:textId="77777777" w:rsidR="0096754F" w:rsidRPr="0096754F" w:rsidRDefault="0096754F" w:rsidP="0096754F">
            <w:pPr>
              <w:spacing w:after="0" w:line="240" w:lineRule="auto"/>
              <w:rPr>
                <w:rFonts w:ascii="Times New Roman" w:hAnsi="Times New Roman" w:cs="Times New Roman"/>
                <w:b/>
                <w:bCs/>
                <w:i/>
                <w:color w:val="000000"/>
                <w:sz w:val="24"/>
                <w:szCs w:val="24"/>
                <w:highlight w:val="green"/>
              </w:rPr>
            </w:pPr>
          </w:p>
        </w:tc>
        <w:tc>
          <w:tcPr>
            <w:tcW w:w="558" w:type="pct"/>
          </w:tcPr>
          <w:p w14:paraId="58057B53" w14:textId="77777777" w:rsidR="0096754F" w:rsidRPr="0096754F" w:rsidRDefault="0096754F" w:rsidP="0096754F">
            <w:pPr>
              <w:spacing w:after="0" w:line="240" w:lineRule="auto"/>
              <w:rPr>
                <w:rFonts w:ascii="Times New Roman" w:hAnsi="Times New Roman" w:cs="Times New Roman"/>
                <w:b/>
                <w:bCs/>
                <w:i/>
                <w:color w:val="000000"/>
                <w:sz w:val="24"/>
                <w:szCs w:val="24"/>
                <w:highlight w:val="green"/>
              </w:rPr>
            </w:pPr>
          </w:p>
        </w:tc>
      </w:tr>
    </w:tbl>
    <w:p w14:paraId="23A7FF2D" w14:textId="77777777" w:rsidR="0096754F" w:rsidRPr="0096754F" w:rsidRDefault="0096754F" w:rsidP="0096754F">
      <w:pPr>
        <w:suppressAutoHyphens/>
        <w:spacing w:after="0" w:line="240" w:lineRule="auto"/>
        <w:jc w:val="both"/>
        <w:rPr>
          <w:rFonts w:ascii="Times New Roman" w:hAnsi="Times New Roman" w:cs="Times New Roman"/>
          <w:i/>
          <w:sz w:val="24"/>
          <w:szCs w:val="24"/>
        </w:rPr>
      </w:pPr>
    </w:p>
    <w:p w14:paraId="7EF531AB" w14:textId="77777777" w:rsidR="0096754F" w:rsidRPr="0096754F" w:rsidRDefault="0096754F" w:rsidP="0096754F">
      <w:pPr>
        <w:spacing w:after="0" w:line="240" w:lineRule="auto"/>
        <w:ind w:firstLine="709"/>
        <w:rPr>
          <w:rFonts w:ascii="Times New Roman" w:hAnsi="Times New Roman" w:cs="Times New Roman"/>
          <w:i/>
          <w:sz w:val="24"/>
          <w:szCs w:val="24"/>
        </w:rPr>
        <w:sectPr w:rsidR="0096754F" w:rsidRPr="0096754F" w:rsidSect="00440F2D">
          <w:pgSz w:w="16840" w:h="11907" w:orient="landscape"/>
          <w:pgMar w:top="851" w:right="1134" w:bottom="851" w:left="992" w:header="709" w:footer="709" w:gutter="0"/>
          <w:cols w:space="720"/>
        </w:sectPr>
      </w:pPr>
    </w:p>
    <w:p w14:paraId="1F7F6289"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УЧЕБНОЙ ДИСЦИПЛИНЫ</w:t>
      </w:r>
    </w:p>
    <w:p w14:paraId="74F3ED85"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4CEBF9A8"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Cs/>
          <w:sz w:val="24"/>
          <w:szCs w:val="24"/>
          <w:highlight w:val="yellow"/>
          <w:u w:val="single"/>
        </w:rPr>
      </w:pPr>
      <w:r w:rsidRPr="0096754F">
        <w:rPr>
          <w:rFonts w:ascii="Times New Roman" w:eastAsia="Times New Roman" w:hAnsi="Times New Roman" w:cs="Times New Roman"/>
          <w:bCs/>
          <w:iCs/>
          <w:sz w:val="24"/>
          <w:szCs w:val="24"/>
        </w:rPr>
        <w:t>Лаборатория технологического оборудования и оснастки</w:t>
      </w:r>
      <w:r w:rsidRPr="0096754F">
        <w:rPr>
          <w:rFonts w:ascii="Times New Roman" w:eastAsia="Times New Roman" w:hAnsi="Times New Roman" w:cs="Times New Roman"/>
          <w:b/>
          <w:bCs/>
          <w:iCs/>
          <w:sz w:val="24"/>
          <w:szCs w:val="24"/>
        </w:rPr>
        <w:t>,</w:t>
      </w:r>
      <w:r w:rsidRPr="0096754F">
        <w:rPr>
          <w:rFonts w:ascii="Times New Roman" w:eastAsia="Times New Roman" w:hAnsi="Times New Roman" w:cs="Times New Roman"/>
          <w:bCs/>
          <w:iCs/>
          <w:sz w:val="24"/>
          <w:szCs w:val="24"/>
        </w:rPr>
        <w:t xml:space="preserve"> оснащенная в соответствии с п. 6.1.2.3 образовательной программы по </w:t>
      </w:r>
      <w:r w:rsidRPr="0096754F">
        <w:rPr>
          <w:rFonts w:ascii="Times New Roman" w:eastAsia="Times New Roman" w:hAnsi="Times New Roman" w:cs="Times New Roman"/>
          <w:bCs/>
          <w:sz w:val="24"/>
          <w:szCs w:val="24"/>
        </w:rPr>
        <w:t xml:space="preserve">специальности </w:t>
      </w:r>
      <w:r w:rsidRPr="0096754F">
        <w:rPr>
          <w:rFonts w:ascii="Times New Roman" w:hAnsi="Times New Roman" w:cs="Times New Roman"/>
          <w:bCs/>
          <w:sz w:val="24"/>
          <w:szCs w:val="24"/>
        </w:rPr>
        <w:t>15.02.016 Технология машиностроения</w:t>
      </w:r>
      <w:r w:rsidRPr="0096754F">
        <w:rPr>
          <w:rFonts w:ascii="Times New Roman" w:eastAsia="Times New Roman" w:hAnsi="Times New Roman" w:cs="Times New Roman"/>
          <w:bCs/>
          <w:i/>
          <w:sz w:val="24"/>
          <w:szCs w:val="24"/>
        </w:rPr>
        <w:t>.</w:t>
      </w:r>
    </w:p>
    <w:p w14:paraId="13D58311"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
          <w:sz w:val="24"/>
          <w:szCs w:val="24"/>
        </w:rPr>
      </w:pPr>
    </w:p>
    <w:p w14:paraId="0111DF46" w14:textId="77777777" w:rsidR="0096754F" w:rsidRPr="0096754F" w:rsidRDefault="0096754F" w:rsidP="0096754F">
      <w:pPr>
        <w:spacing w:after="0" w:line="240" w:lineRule="auto"/>
        <w:ind w:firstLine="709"/>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3.2. Информационное обеспечение реализации программы</w:t>
      </w:r>
    </w:p>
    <w:p w14:paraId="25AF2778" w14:textId="77777777" w:rsidR="0096754F" w:rsidRPr="0096754F" w:rsidRDefault="0096754F" w:rsidP="0096754F">
      <w:pPr>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B89F26C"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sz w:val="24"/>
          <w:szCs w:val="24"/>
        </w:rPr>
      </w:pPr>
    </w:p>
    <w:p w14:paraId="0625F7AF" w14:textId="77777777" w:rsidR="0096754F" w:rsidRPr="0096754F" w:rsidRDefault="0096754F" w:rsidP="0096754F">
      <w:pPr>
        <w:spacing w:after="0" w:line="240" w:lineRule="auto"/>
        <w:ind w:firstLine="709"/>
        <w:contextualSpacing/>
        <w:jc w:val="both"/>
        <w:rPr>
          <w:rFonts w:ascii="Times New Roman" w:eastAsia="Times New Roman" w:hAnsi="Times New Roman" w:cs="Times New Roman"/>
          <w:b/>
          <w:sz w:val="24"/>
          <w:szCs w:val="24"/>
          <w:lang w:val="x-none" w:eastAsia="x-none"/>
        </w:rPr>
      </w:pPr>
      <w:r w:rsidRPr="0096754F">
        <w:rPr>
          <w:rFonts w:ascii="Times New Roman" w:eastAsia="Times New Roman" w:hAnsi="Times New Roman" w:cs="Times New Roman"/>
          <w:b/>
          <w:sz w:val="24"/>
          <w:szCs w:val="24"/>
          <w:lang w:val="x-none" w:eastAsia="x-none"/>
        </w:rPr>
        <w:t xml:space="preserve">3.2.1. </w:t>
      </w:r>
      <w:r w:rsidRPr="0096754F">
        <w:rPr>
          <w:rFonts w:ascii="Times New Roman" w:eastAsia="Times New Roman" w:hAnsi="Times New Roman" w:cs="Times New Roman"/>
          <w:b/>
          <w:sz w:val="24"/>
          <w:szCs w:val="24"/>
          <w:lang w:eastAsia="x-none"/>
        </w:rPr>
        <w:t>Основные печатные</w:t>
      </w:r>
      <w:r w:rsidRPr="0096754F">
        <w:rPr>
          <w:rFonts w:ascii="Times New Roman" w:eastAsia="Times New Roman" w:hAnsi="Times New Roman" w:cs="Times New Roman"/>
          <w:b/>
          <w:sz w:val="24"/>
          <w:szCs w:val="24"/>
          <w:lang w:val="x-none" w:eastAsia="x-none"/>
        </w:rPr>
        <w:t xml:space="preserve"> издания</w:t>
      </w:r>
    </w:p>
    <w:p w14:paraId="799BB9A8" w14:textId="77777777" w:rsidR="0096754F" w:rsidRPr="0096754F" w:rsidRDefault="0096754F" w:rsidP="0096754F">
      <w:pPr>
        <w:numPr>
          <w:ilvl w:val="0"/>
          <w:numId w:val="23"/>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Аверин В.Н. Компьютерная инженерная графика: уч. пособие. М.: «Академия», 2020.</w:t>
      </w:r>
    </w:p>
    <w:p w14:paraId="662E4E00" w14:textId="77777777" w:rsidR="0096754F" w:rsidRPr="0096754F" w:rsidRDefault="0096754F" w:rsidP="0096754F">
      <w:pPr>
        <w:numPr>
          <w:ilvl w:val="0"/>
          <w:numId w:val="23"/>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Михеева Е.В. Информационные технологии в профессиональной деятельности: учеб. пособие. – М., 2020.</w:t>
      </w:r>
    </w:p>
    <w:p w14:paraId="19734C77" w14:textId="77777777" w:rsidR="0096754F" w:rsidRPr="0096754F" w:rsidRDefault="0096754F" w:rsidP="0096754F">
      <w:pPr>
        <w:numPr>
          <w:ilvl w:val="0"/>
          <w:numId w:val="23"/>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Михеева Е.В. Практикум по ИТ в ПД: учеб. пособие. – М., 2021.</w:t>
      </w:r>
    </w:p>
    <w:p w14:paraId="77492B5F" w14:textId="77777777" w:rsidR="0096754F" w:rsidRPr="0096754F" w:rsidRDefault="0096754F" w:rsidP="0096754F">
      <w:pPr>
        <w:numPr>
          <w:ilvl w:val="0"/>
          <w:numId w:val="23"/>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Пантюхин П.Я., Быков А.В., Репинская А.В. Компьютерная графика: уч. пособие, ч.1. М.: ИД «Форум», «Инфра-М», 2018.</w:t>
      </w:r>
    </w:p>
    <w:p w14:paraId="4D11D9EA" w14:textId="77777777" w:rsidR="0096754F" w:rsidRPr="0096754F" w:rsidRDefault="0096754F" w:rsidP="0096754F">
      <w:pPr>
        <w:numPr>
          <w:ilvl w:val="0"/>
          <w:numId w:val="23"/>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Цветкова М.С., Великович Л.С. Информатика и ИКТ: учебник. М.: «Академия», 2020.</w:t>
      </w:r>
    </w:p>
    <w:p w14:paraId="40E1D055" w14:textId="77777777" w:rsidR="0096754F" w:rsidRPr="0096754F" w:rsidRDefault="0096754F" w:rsidP="0096754F">
      <w:pPr>
        <w:spacing w:after="0" w:line="240" w:lineRule="auto"/>
        <w:ind w:firstLine="709"/>
        <w:jc w:val="both"/>
        <w:rPr>
          <w:rFonts w:ascii="Times New Roman" w:eastAsia="Times New Roman" w:hAnsi="Times New Roman" w:cs="Times New Roman"/>
          <w:b/>
          <w:sz w:val="24"/>
          <w:szCs w:val="24"/>
        </w:rPr>
      </w:pPr>
    </w:p>
    <w:p w14:paraId="32021D0E" w14:textId="51654233" w:rsidR="0096754F" w:rsidRPr="0096754F" w:rsidRDefault="0096754F" w:rsidP="0096754F">
      <w:pPr>
        <w:spacing w:after="0" w:line="240" w:lineRule="auto"/>
        <w:ind w:firstLine="709"/>
        <w:jc w:val="both"/>
        <w:rPr>
          <w:rFonts w:ascii="Times New Roman" w:eastAsia="Times New Roman" w:hAnsi="Times New Roman" w:cs="Times New Roman"/>
          <w:i/>
          <w:iCs/>
          <w:sz w:val="24"/>
          <w:szCs w:val="24"/>
        </w:rPr>
      </w:pPr>
      <w:r w:rsidRPr="0096754F">
        <w:rPr>
          <w:rFonts w:ascii="Times New Roman" w:eastAsia="Times New Roman" w:hAnsi="Times New Roman" w:cs="Times New Roman"/>
          <w:b/>
          <w:sz w:val="24"/>
          <w:szCs w:val="24"/>
        </w:rPr>
        <w:t xml:space="preserve">3.2.2. </w:t>
      </w:r>
      <w:r w:rsidR="00657068">
        <w:rPr>
          <w:rFonts w:ascii="Times New Roman" w:eastAsia="Times New Roman" w:hAnsi="Times New Roman" w:cs="Times New Roman"/>
          <w:b/>
          <w:sz w:val="24"/>
          <w:szCs w:val="24"/>
        </w:rPr>
        <w:t>Дополнительные источники</w:t>
      </w:r>
      <w:r w:rsidRPr="0096754F">
        <w:rPr>
          <w:rFonts w:ascii="Times New Roman" w:eastAsia="Times New Roman" w:hAnsi="Times New Roman" w:cs="Times New Roman"/>
          <w:i/>
          <w:iCs/>
          <w:sz w:val="24"/>
          <w:szCs w:val="24"/>
        </w:rPr>
        <w:t xml:space="preserve"> </w:t>
      </w:r>
    </w:p>
    <w:p w14:paraId="16216334" w14:textId="77777777" w:rsidR="0096754F" w:rsidRPr="0096754F" w:rsidRDefault="0096754F" w:rsidP="0096754F">
      <w:pPr>
        <w:numPr>
          <w:ilvl w:val="0"/>
          <w:numId w:val="24"/>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Образовательно-информационный ресурс для учителей информатики, учащихся. Форма доступа:  </w:t>
      </w:r>
      <w:hyperlink r:id="rId86" w:history="1">
        <w:r w:rsidRPr="0096754F">
          <w:rPr>
            <w:rFonts w:ascii="Times New Roman" w:eastAsia="Times New Roman" w:hAnsi="Times New Roman" w:cs="Times New Roman"/>
            <w:sz w:val="24"/>
            <w:szCs w:val="24"/>
          </w:rPr>
          <w:t>http://www.metod-kopilka.ru</w:t>
        </w:r>
      </w:hyperlink>
      <w:r w:rsidRPr="0096754F">
        <w:rPr>
          <w:rFonts w:ascii="Times New Roman" w:eastAsia="Times New Roman" w:hAnsi="Times New Roman" w:cs="Times New Roman"/>
          <w:sz w:val="24"/>
          <w:szCs w:val="24"/>
        </w:rPr>
        <w:t xml:space="preserve">.  </w:t>
      </w:r>
    </w:p>
    <w:p w14:paraId="19E76F73" w14:textId="77777777" w:rsidR="0096754F" w:rsidRPr="0096754F" w:rsidRDefault="0096754F" w:rsidP="0096754F">
      <w:pPr>
        <w:numPr>
          <w:ilvl w:val="0"/>
          <w:numId w:val="24"/>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Портал "Клякс@.net". Полезные советы. Методические материалы. Форма доступа:  </w:t>
      </w:r>
      <w:hyperlink r:id="rId87" w:history="1">
        <w:r w:rsidRPr="0096754F">
          <w:rPr>
            <w:rFonts w:ascii="Times New Roman" w:eastAsia="Times New Roman" w:hAnsi="Times New Roman" w:cs="Times New Roman"/>
            <w:sz w:val="24"/>
            <w:szCs w:val="24"/>
          </w:rPr>
          <w:t>http://www.klyaksa.net</w:t>
        </w:r>
      </w:hyperlink>
      <w:r w:rsidRPr="0096754F">
        <w:rPr>
          <w:rFonts w:ascii="Times New Roman" w:eastAsia="Times New Roman" w:hAnsi="Times New Roman" w:cs="Times New Roman"/>
          <w:sz w:val="24"/>
          <w:szCs w:val="24"/>
        </w:rPr>
        <w:t xml:space="preserve">.  </w:t>
      </w:r>
    </w:p>
    <w:p w14:paraId="5EAB5309" w14:textId="77777777" w:rsidR="0096754F" w:rsidRPr="0096754F" w:rsidRDefault="0096754F" w:rsidP="0096754F">
      <w:pPr>
        <w:numPr>
          <w:ilvl w:val="0"/>
          <w:numId w:val="24"/>
        </w:numPr>
        <w:spacing w:after="0" w:line="240" w:lineRule="auto"/>
        <w:ind w:left="0" w:firstLine="709"/>
        <w:contextualSpacing/>
        <w:jc w:val="both"/>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Виртуальный компьютерный музей. Форма доступа: </w:t>
      </w:r>
      <w:hyperlink r:id="rId88" w:history="1">
        <w:r w:rsidRPr="0096754F">
          <w:rPr>
            <w:rFonts w:ascii="Times New Roman" w:eastAsia="Times New Roman" w:hAnsi="Times New Roman" w:cs="Times New Roman"/>
            <w:sz w:val="24"/>
            <w:szCs w:val="24"/>
          </w:rPr>
          <w:t>http://www.computer-museum.ru/index.php</w:t>
        </w:r>
      </w:hyperlink>
    </w:p>
    <w:p w14:paraId="6D9D6C50" w14:textId="77777777" w:rsidR="0096754F" w:rsidRPr="0096754F" w:rsidRDefault="0096754F" w:rsidP="0096754F">
      <w:pPr>
        <w:spacing w:after="0" w:line="240" w:lineRule="auto"/>
        <w:jc w:val="center"/>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br w:type="page"/>
        <w:t xml:space="preserve">4. КОНТРОЛЬ И ОЦЕНКА РЕЗУЛЬТАТОВ ОСВОЕНИЯ </w:t>
      </w:r>
      <w:r w:rsidRPr="0096754F">
        <w:rPr>
          <w:rFonts w:ascii="Times New Roman" w:eastAsia="Times New Roman" w:hAnsi="Times New Roman" w:cs="Times New Roman"/>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96754F" w:rsidRPr="0096754F" w14:paraId="177EFC1E" w14:textId="77777777" w:rsidTr="00440F2D">
        <w:tc>
          <w:tcPr>
            <w:tcW w:w="1750" w:type="pct"/>
          </w:tcPr>
          <w:p w14:paraId="4B51366B"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Cs/>
                <w:sz w:val="24"/>
                <w:szCs w:val="24"/>
              </w:rPr>
              <w:t>Результаты обучения</w:t>
            </w:r>
            <w:r w:rsidRPr="0096754F">
              <w:rPr>
                <w:rFonts w:ascii="Times New Roman" w:hAnsi="Times New Roman" w:cs="Times New Roman"/>
                <w:sz w:val="24"/>
                <w:szCs w:val="24"/>
              </w:rPr>
              <w:t xml:space="preserve"> </w:t>
            </w:r>
          </w:p>
        </w:tc>
        <w:tc>
          <w:tcPr>
            <w:tcW w:w="1507" w:type="pct"/>
          </w:tcPr>
          <w:p w14:paraId="05A17C5E"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Критерии оценки</w:t>
            </w:r>
          </w:p>
        </w:tc>
        <w:tc>
          <w:tcPr>
            <w:tcW w:w="1743" w:type="pct"/>
          </w:tcPr>
          <w:p w14:paraId="1F2CDF4B"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Методы оценки</w:t>
            </w:r>
          </w:p>
        </w:tc>
      </w:tr>
      <w:tr w:rsidR="0096754F" w:rsidRPr="0096754F" w14:paraId="0B07CE18" w14:textId="77777777" w:rsidTr="00440F2D">
        <w:tc>
          <w:tcPr>
            <w:tcW w:w="1750" w:type="pct"/>
          </w:tcPr>
          <w:p w14:paraId="7D9AC364" w14:textId="77777777" w:rsidR="0096754F" w:rsidRPr="0096754F" w:rsidRDefault="0096754F" w:rsidP="0096754F">
            <w:pPr>
              <w:spacing w:after="0" w:line="240" w:lineRule="auto"/>
              <w:rPr>
                <w:rFonts w:ascii="Times New Roman" w:eastAsia="Calibri" w:hAnsi="Times New Roman" w:cs="Times New Roman"/>
                <w:b/>
                <w:position w:val="-1"/>
                <w:sz w:val="24"/>
                <w:szCs w:val="24"/>
              </w:rPr>
            </w:pPr>
            <w:r w:rsidRPr="0096754F">
              <w:rPr>
                <w:rFonts w:ascii="Times New Roman" w:eastAsia="Calibri" w:hAnsi="Times New Roman" w:cs="Times New Roman"/>
                <w:b/>
                <w:position w:val="-1"/>
                <w:sz w:val="24"/>
                <w:szCs w:val="24"/>
              </w:rPr>
              <w:t>Знания:</w:t>
            </w:r>
          </w:p>
          <w:p w14:paraId="3546D1E2"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правила отработки конструкции детали на технологичность</w:t>
            </w:r>
          </w:p>
          <w:p w14:paraId="78EE9CFF"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7509D0EE"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iCs/>
                <w:sz w:val="24"/>
                <w:szCs w:val="24"/>
              </w:rPr>
              <w:t>а</w:t>
            </w:r>
            <w:r w:rsidRPr="0096754F">
              <w:rPr>
                <w:rFonts w:ascii="Times New Roman" w:hAnsi="Times New Roman" w:cs="Times New Roman"/>
                <w:bCs/>
                <w:sz w:val="24"/>
                <w:szCs w:val="24"/>
              </w:rPr>
              <w:t xml:space="preserve">ктуальный профессиональный </w:t>
            </w:r>
            <w:r w:rsidRPr="0096754F">
              <w:rPr>
                <w:rFonts w:ascii="Times New Roman" w:hAnsi="Times New Roman" w:cs="Times New Roman"/>
                <w:bCs/>
                <w:sz w:val="24"/>
                <w:szCs w:val="24"/>
              </w:rPr>
              <w:br/>
              <w:t>и социальный контекст, в котором приходится работать и жить</w:t>
            </w:r>
          </w:p>
          <w:p w14:paraId="14A122B0"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04BC86E5"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 xml:space="preserve">основные источники информации </w:t>
            </w:r>
            <w:r w:rsidRPr="0096754F">
              <w:rPr>
                <w:rFonts w:ascii="Times New Roman" w:hAnsi="Times New Roman" w:cs="Times New Roman"/>
                <w:bCs/>
                <w:sz w:val="24"/>
                <w:szCs w:val="24"/>
              </w:rPr>
              <w:br/>
              <w:t xml:space="preserve">и ресурсы для решения задач и проблем </w:t>
            </w:r>
            <w:r w:rsidRPr="0096754F">
              <w:rPr>
                <w:rFonts w:ascii="Times New Roman" w:hAnsi="Times New Roman" w:cs="Times New Roman"/>
                <w:bCs/>
                <w:sz w:val="24"/>
                <w:szCs w:val="24"/>
              </w:rPr>
              <w:br/>
              <w:t>в профессиональном и/или социальном контексте</w:t>
            </w:r>
          </w:p>
          <w:p w14:paraId="4F8FA135"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542859ED"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алгоритмы выполнения работ в профессиональной и смежных областях</w:t>
            </w:r>
          </w:p>
          <w:p w14:paraId="2B0EB39D" w14:textId="77777777" w:rsidR="0096754F" w:rsidRPr="0096754F" w:rsidRDefault="0096754F" w:rsidP="0096754F">
            <w:pPr>
              <w:spacing w:after="0" w:line="240" w:lineRule="auto"/>
              <w:rPr>
                <w:rFonts w:ascii="Times New Roman" w:hAnsi="Times New Roman" w:cs="Times New Roman"/>
                <w:bCs/>
                <w:sz w:val="24"/>
                <w:szCs w:val="24"/>
              </w:rPr>
            </w:pPr>
          </w:p>
          <w:p w14:paraId="6E0D51B1"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1003F455" w14:textId="77777777" w:rsidR="0096754F" w:rsidRPr="0096754F" w:rsidRDefault="0096754F" w:rsidP="0096754F">
            <w:pPr>
              <w:spacing w:after="0" w:line="240" w:lineRule="auto"/>
              <w:rPr>
                <w:rFonts w:ascii="Times New Roman" w:hAnsi="Times New Roman" w:cs="Times New Roman"/>
                <w:iCs/>
                <w:sz w:val="24"/>
                <w:szCs w:val="24"/>
              </w:rPr>
            </w:pPr>
          </w:p>
          <w:p w14:paraId="02C10C44"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приемы структурирования информации</w:t>
            </w:r>
          </w:p>
          <w:p w14:paraId="430046B3" w14:textId="77777777" w:rsidR="0096754F" w:rsidRPr="0096754F" w:rsidRDefault="0096754F" w:rsidP="0096754F">
            <w:pPr>
              <w:spacing w:after="0" w:line="240" w:lineRule="auto"/>
              <w:rPr>
                <w:rFonts w:ascii="Times New Roman" w:hAnsi="Times New Roman" w:cs="Times New Roman"/>
                <w:iCs/>
                <w:sz w:val="24"/>
                <w:szCs w:val="24"/>
              </w:rPr>
            </w:pPr>
          </w:p>
          <w:p w14:paraId="7CA50B21" w14:textId="77777777" w:rsidR="0096754F" w:rsidRPr="0096754F" w:rsidRDefault="0096754F" w:rsidP="0096754F">
            <w:pPr>
              <w:spacing w:after="0" w:line="240" w:lineRule="auto"/>
              <w:rPr>
                <w:rFonts w:ascii="Times New Roman" w:hAnsi="Times New Roman" w:cs="Times New Roman"/>
                <w:b/>
                <w:sz w:val="24"/>
                <w:szCs w:val="24"/>
                <w:highlight w:val="yellow"/>
              </w:rPr>
            </w:pPr>
            <w:r w:rsidRPr="0096754F">
              <w:rPr>
                <w:rFonts w:ascii="Times New Roman" w:hAnsi="Times New Roman" w:cs="Times New Roman"/>
                <w:iCs/>
                <w:sz w:val="24"/>
                <w:szCs w:val="24"/>
              </w:rPr>
              <w:t xml:space="preserve">формат оформления результатов поиска информации, </w:t>
            </w:r>
            <w:r w:rsidRPr="0096754F">
              <w:rPr>
                <w:rFonts w:ascii="Times New Roman" w:hAnsi="Times New Roman" w:cs="Times New Roman"/>
                <w:bCs/>
                <w:iCs/>
                <w:sz w:val="24"/>
                <w:szCs w:val="24"/>
              </w:rPr>
              <w:t>современные средства и устройства информатизации</w:t>
            </w:r>
          </w:p>
        </w:tc>
        <w:tc>
          <w:tcPr>
            <w:tcW w:w="1507" w:type="pct"/>
            <w:vMerge w:val="restart"/>
          </w:tcPr>
          <w:p w14:paraId="62A8FA7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«5» выставляется, если обучающийся: </w:t>
            </w:r>
          </w:p>
          <w:p w14:paraId="079E268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безошибочно излагает материал устно или письменно;</w:t>
            </w:r>
          </w:p>
          <w:p w14:paraId="593843A8"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обнаружил усвоение всего объема знаний, умений и практических навыков в соответствии с программой;</w:t>
            </w:r>
          </w:p>
          <w:p w14:paraId="5E887C97"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сознательно излагает материал устно и письменно, выделяет главные положения в тексте, легко дает ответы на видоизмененные вопросы;</w:t>
            </w:r>
          </w:p>
          <w:p w14:paraId="352090A9"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точно воспроизводит весь материал, не допускает ошибок в письменных работах;</w:t>
            </w:r>
          </w:p>
          <w:p w14:paraId="3D5A7B23"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свободно применяет полученные знания на практике. </w:t>
            </w:r>
          </w:p>
          <w:p w14:paraId="5332BC17"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«4» выставляется, если обучающийся: </w:t>
            </w:r>
          </w:p>
          <w:p w14:paraId="5C66980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обнаружил знание программного материала; </w:t>
            </w:r>
          </w:p>
          <w:p w14:paraId="66E3C818"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осознанно излагает материал, но не всегда может выделить существенные его стороны; </w:t>
            </w:r>
          </w:p>
          <w:p w14:paraId="4B80225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обладает умением применять знания на практике, но испытывает затруднения при ответе на видоизмененные вопросы; </w:t>
            </w:r>
          </w:p>
          <w:p w14:paraId="0DB2A42D"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в устных и письменных ответах допускает неточности, легко устраняет замеченные учителем недостатки.</w:t>
            </w:r>
          </w:p>
          <w:p w14:paraId="1950FEC8"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Оценка «3» выставляется, если обучающийся: </w:t>
            </w:r>
          </w:p>
          <w:p w14:paraId="534B0D7B"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обнаружил знание программного материала, но испытывает затруднения при его самостоятельном воспроизведении и требует дополнительных уточняющих вопросов учителя;</w:t>
            </w:r>
          </w:p>
          <w:p w14:paraId="015104D3"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предпочитает отвечать на вопросы воспроизводящего характера; </w:t>
            </w:r>
          </w:p>
          <w:p w14:paraId="1C32BDAA"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xml:space="preserve">- испытывает затруднения при ответе на видоизмененные вопросы; </w:t>
            </w:r>
          </w:p>
          <w:p w14:paraId="61A2E046"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в устных и письменных ответах допускает ошибки.</w:t>
            </w:r>
          </w:p>
          <w:p w14:paraId="4082C7A4"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Оценка «2» выставляется, если обучающийся:</w:t>
            </w:r>
          </w:p>
          <w:p w14:paraId="7431B771"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 имеет отдельные представления о материале;</w:t>
            </w:r>
          </w:p>
          <w:p w14:paraId="3257543A"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hAnsi="Times New Roman" w:cs="Times New Roman"/>
                <w:bCs/>
                <w:sz w:val="24"/>
                <w:szCs w:val="24"/>
              </w:rPr>
              <w:t>- в устных и письменных ответах допускает грубые ошибки.</w:t>
            </w:r>
          </w:p>
        </w:tc>
        <w:tc>
          <w:tcPr>
            <w:tcW w:w="1743" w:type="pct"/>
          </w:tcPr>
          <w:p w14:paraId="5B46F761"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Устный опрос.</w:t>
            </w:r>
          </w:p>
          <w:p w14:paraId="4C8D3AED"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Практические занятия.</w:t>
            </w:r>
          </w:p>
          <w:p w14:paraId="611A6525"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Оценка результатов выполнения практической работы.</w:t>
            </w:r>
          </w:p>
          <w:p w14:paraId="4CA72E7B"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Экспертное наблюдение за ходом выполнения практической работы.</w:t>
            </w:r>
          </w:p>
          <w:p w14:paraId="44AF100E" w14:textId="77777777" w:rsidR="0096754F" w:rsidRPr="0096754F" w:rsidRDefault="0096754F" w:rsidP="0096754F">
            <w:pPr>
              <w:spacing w:after="0" w:line="240" w:lineRule="auto"/>
              <w:rPr>
                <w:rFonts w:ascii="Times New Roman" w:hAnsi="Times New Roman" w:cs="Times New Roman"/>
                <w:bCs/>
                <w:i/>
                <w:sz w:val="24"/>
                <w:szCs w:val="24"/>
                <w:highlight w:val="green"/>
              </w:rPr>
            </w:pPr>
            <w:r w:rsidRPr="0096754F">
              <w:rPr>
                <w:rFonts w:ascii="Times New Roman" w:hAnsi="Times New Roman" w:cs="Times New Roman"/>
                <w:bCs/>
                <w:sz w:val="24"/>
                <w:szCs w:val="24"/>
              </w:rPr>
              <w:t>Компьютерное тестирование.</w:t>
            </w:r>
          </w:p>
        </w:tc>
      </w:tr>
      <w:tr w:rsidR="0096754F" w:rsidRPr="0096754F" w14:paraId="7BB5DBE1" w14:textId="77777777" w:rsidTr="00440F2D">
        <w:trPr>
          <w:trHeight w:val="896"/>
        </w:trPr>
        <w:tc>
          <w:tcPr>
            <w:tcW w:w="1750" w:type="pct"/>
          </w:tcPr>
          <w:p w14:paraId="457A1C80" w14:textId="77777777" w:rsidR="0096754F" w:rsidRPr="0096754F" w:rsidRDefault="0096754F" w:rsidP="0096754F">
            <w:pPr>
              <w:spacing w:after="0" w:line="240" w:lineRule="auto"/>
              <w:rPr>
                <w:rFonts w:ascii="Times New Roman" w:eastAsia="Calibri" w:hAnsi="Times New Roman" w:cs="Times New Roman"/>
                <w:b/>
                <w:position w:val="-1"/>
                <w:sz w:val="24"/>
                <w:szCs w:val="24"/>
              </w:rPr>
            </w:pPr>
            <w:r w:rsidRPr="0096754F">
              <w:rPr>
                <w:rFonts w:ascii="Times New Roman" w:eastAsia="Calibri" w:hAnsi="Times New Roman" w:cs="Times New Roman"/>
                <w:b/>
                <w:position w:val="-1"/>
                <w:sz w:val="24"/>
                <w:szCs w:val="24"/>
              </w:rPr>
              <w:t>Умения:</w:t>
            </w:r>
          </w:p>
          <w:p w14:paraId="78A433A9" w14:textId="77777777" w:rsidR="0096754F" w:rsidRPr="0096754F" w:rsidRDefault="0096754F" w:rsidP="0096754F">
            <w:pPr>
              <w:spacing w:after="0" w:line="240" w:lineRule="auto"/>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анализировать конструктивно-технологические свойства детали, исходя из ее служебного назначения</w:t>
            </w:r>
          </w:p>
          <w:p w14:paraId="4E5EE071" w14:textId="77777777" w:rsidR="0096754F" w:rsidRPr="0096754F" w:rsidRDefault="0096754F" w:rsidP="0096754F">
            <w:pPr>
              <w:spacing w:after="0" w:line="240" w:lineRule="auto"/>
              <w:rPr>
                <w:rFonts w:ascii="Times New Roman" w:eastAsia="Calibri" w:hAnsi="Times New Roman" w:cs="Times New Roman"/>
                <w:position w:val="-1"/>
                <w:sz w:val="24"/>
                <w:szCs w:val="24"/>
              </w:rPr>
            </w:pPr>
          </w:p>
          <w:p w14:paraId="28D5273E"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распознавать задачу и/или проблему </w:t>
            </w:r>
            <w:r w:rsidRPr="0096754F">
              <w:rPr>
                <w:rFonts w:ascii="Times New Roman" w:hAnsi="Times New Roman" w:cs="Times New Roman"/>
                <w:iCs/>
                <w:sz w:val="24"/>
                <w:szCs w:val="24"/>
              </w:rPr>
              <w:br/>
              <w:t>в профессиональном и/или социальном контексте</w:t>
            </w:r>
          </w:p>
          <w:p w14:paraId="144F4759" w14:textId="77777777" w:rsidR="0096754F" w:rsidRPr="0096754F" w:rsidRDefault="0096754F" w:rsidP="0096754F">
            <w:pPr>
              <w:spacing w:after="0" w:line="240" w:lineRule="auto"/>
              <w:rPr>
                <w:rFonts w:ascii="Times New Roman" w:hAnsi="Times New Roman" w:cs="Times New Roman"/>
                <w:iCs/>
                <w:sz w:val="24"/>
                <w:szCs w:val="24"/>
              </w:rPr>
            </w:pPr>
          </w:p>
          <w:p w14:paraId="4070E24C"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анализировать задачу и/или проблему и выделять её составные части</w:t>
            </w:r>
          </w:p>
          <w:p w14:paraId="45A64398" w14:textId="77777777" w:rsidR="0096754F" w:rsidRPr="0096754F" w:rsidRDefault="0096754F" w:rsidP="0096754F">
            <w:pPr>
              <w:spacing w:after="0" w:line="240" w:lineRule="auto"/>
              <w:rPr>
                <w:rFonts w:ascii="Times New Roman" w:hAnsi="Times New Roman" w:cs="Times New Roman"/>
                <w:iCs/>
                <w:sz w:val="24"/>
                <w:szCs w:val="24"/>
              </w:rPr>
            </w:pPr>
          </w:p>
          <w:p w14:paraId="167BEAB9"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этапы решения задачи</w:t>
            </w:r>
          </w:p>
          <w:p w14:paraId="2AE88025" w14:textId="77777777" w:rsidR="0096754F" w:rsidRPr="0096754F" w:rsidRDefault="0096754F" w:rsidP="0096754F">
            <w:pPr>
              <w:spacing w:after="0" w:line="240" w:lineRule="auto"/>
              <w:rPr>
                <w:rFonts w:ascii="Times New Roman" w:hAnsi="Times New Roman" w:cs="Times New Roman"/>
                <w:iCs/>
                <w:sz w:val="24"/>
                <w:szCs w:val="24"/>
              </w:rPr>
            </w:pPr>
          </w:p>
          <w:p w14:paraId="3488C31D"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определять необходимые источники информации,</w:t>
            </w:r>
          </w:p>
          <w:p w14:paraId="7DB207CC" w14:textId="77777777" w:rsidR="0096754F" w:rsidRPr="0096754F" w:rsidRDefault="0096754F" w:rsidP="0096754F">
            <w:pPr>
              <w:spacing w:after="0" w:line="240" w:lineRule="auto"/>
              <w:rPr>
                <w:rFonts w:ascii="Times New Roman" w:hAnsi="Times New Roman" w:cs="Times New Roman"/>
                <w:iCs/>
                <w:sz w:val="24"/>
                <w:szCs w:val="24"/>
              </w:rPr>
            </w:pPr>
          </w:p>
          <w:p w14:paraId="31E21C44" w14:textId="77777777" w:rsidR="0096754F" w:rsidRPr="0096754F" w:rsidRDefault="0096754F" w:rsidP="0096754F">
            <w:pPr>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планировать процесс поиска; структурировать получаемую информацию</w:t>
            </w:r>
          </w:p>
          <w:p w14:paraId="4A63199F" w14:textId="77777777" w:rsidR="0096754F" w:rsidRPr="0096754F" w:rsidRDefault="0096754F" w:rsidP="0096754F">
            <w:pPr>
              <w:spacing w:after="0" w:line="240" w:lineRule="auto"/>
              <w:rPr>
                <w:rFonts w:ascii="Times New Roman" w:hAnsi="Times New Roman" w:cs="Times New Roman"/>
                <w:iCs/>
                <w:sz w:val="24"/>
                <w:szCs w:val="24"/>
              </w:rPr>
            </w:pPr>
          </w:p>
          <w:p w14:paraId="56DAB616" w14:textId="77777777" w:rsidR="0096754F" w:rsidRPr="0096754F" w:rsidRDefault="0096754F" w:rsidP="0096754F">
            <w:pPr>
              <w:spacing w:after="0" w:line="240" w:lineRule="auto"/>
              <w:rPr>
                <w:rFonts w:ascii="Times New Roman" w:hAnsi="Times New Roman" w:cs="Times New Roman"/>
                <w:b/>
                <w:sz w:val="24"/>
                <w:szCs w:val="24"/>
                <w:highlight w:val="yellow"/>
              </w:rPr>
            </w:pPr>
            <w:r w:rsidRPr="0096754F">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507" w:type="pct"/>
            <w:vMerge/>
          </w:tcPr>
          <w:p w14:paraId="1F885538" w14:textId="77777777" w:rsidR="0096754F" w:rsidRPr="0096754F" w:rsidRDefault="0096754F" w:rsidP="0096754F">
            <w:pPr>
              <w:spacing w:after="0" w:line="240" w:lineRule="auto"/>
              <w:rPr>
                <w:rFonts w:ascii="Times New Roman" w:hAnsi="Times New Roman" w:cs="Times New Roman"/>
                <w:bCs/>
                <w:i/>
                <w:sz w:val="24"/>
                <w:szCs w:val="24"/>
                <w:highlight w:val="green"/>
              </w:rPr>
            </w:pPr>
          </w:p>
        </w:tc>
        <w:tc>
          <w:tcPr>
            <w:tcW w:w="1743" w:type="pct"/>
          </w:tcPr>
          <w:p w14:paraId="4C39F60C"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Устный опрос.</w:t>
            </w:r>
          </w:p>
          <w:p w14:paraId="66A106BE"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Практические занятия.</w:t>
            </w:r>
          </w:p>
          <w:p w14:paraId="4A8CA5CD"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Оценка результатов выполнения практической работы.</w:t>
            </w:r>
          </w:p>
          <w:p w14:paraId="10C19034"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Экспертное наблюдение за ходом выполнения практической работы.</w:t>
            </w:r>
          </w:p>
          <w:p w14:paraId="6CC5CF7D" w14:textId="77777777" w:rsidR="0096754F" w:rsidRPr="0096754F" w:rsidRDefault="0096754F" w:rsidP="0096754F">
            <w:pPr>
              <w:pStyle w:val="affffff8"/>
              <w:rPr>
                <w:rFonts w:ascii="Times New Roman" w:hAnsi="Times New Roman"/>
                <w:bCs/>
                <w:i/>
                <w:sz w:val="24"/>
                <w:szCs w:val="24"/>
                <w:highlight w:val="green"/>
              </w:rPr>
            </w:pPr>
            <w:r w:rsidRPr="0096754F">
              <w:rPr>
                <w:rFonts w:ascii="Times New Roman" w:hAnsi="Times New Roman"/>
                <w:bCs/>
                <w:sz w:val="24"/>
                <w:szCs w:val="24"/>
              </w:rPr>
              <w:t>Компьютерное тестирование.</w:t>
            </w:r>
          </w:p>
        </w:tc>
      </w:tr>
    </w:tbl>
    <w:p w14:paraId="0AC12F1E" w14:textId="007D62D2" w:rsidR="0096754F" w:rsidRPr="00657068" w:rsidRDefault="0096754F" w:rsidP="00657068">
      <w:pPr>
        <w:pStyle w:val="af"/>
        <w:keepNext/>
        <w:numPr>
          <w:ilvl w:val="2"/>
          <w:numId w:val="24"/>
        </w:numPr>
        <w:spacing w:after="0"/>
        <w:jc w:val="center"/>
        <w:outlineLvl w:val="0"/>
        <w:rPr>
          <w:rFonts w:ascii="Times New Roman" w:hAnsi="Times New Roman" w:cs="Times New Roman"/>
          <w:b/>
          <w:bCs/>
          <w:kern w:val="32"/>
        </w:rPr>
      </w:pPr>
      <w:r w:rsidRPr="00657068">
        <w:rPr>
          <w:rFonts w:ascii="Times New Roman" w:hAnsi="Times New Roman" w:cs="Times New Roman"/>
          <w:b/>
          <w:bCs/>
        </w:rPr>
        <w:br w:type="page"/>
      </w:r>
      <w:r w:rsidRPr="00657068">
        <w:rPr>
          <w:rFonts w:ascii="Times New Roman" w:hAnsi="Times New Roman" w:cs="Times New Roman"/>
          <w:b/>
          <w:bCs/>
          <w:kern w:val="32"/>
        </w:rPr>
        <w:t>Рабочая программа учебной дисциплины</w:t>
      </w:r>
    </w:p>
    <w:p w14:paraId="3039466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04F83B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57DAFB8" w14:textId="77777777" w:rsidR="0096754F" w:rsidRPr="0096754F" w:rsidRDefault="0096754F" w:rsidP="0096754F">
      <w:pPr>
        <w:spacing w:after="0" w:line="240" w:lineRule="auto"/>
        <w:jc w:val="center"/>
        <w:rPr>
          <w:rFonts w:ascii="Times New Roman" w:hAnsi="Times New Roman" w:cs="Times New Roman"/>
          <w:b/>
          <w:i/>
          <w:sz w:val="24"/>
          <w:szCs w:val="24"/>
        </w:rPr>
      </w:pPr>
    </w:p>
    <w:p w14:paraId="61CAF95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2CB593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E2B579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FCB50C9"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5E6F335"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80CF6F8"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РАБОЧАЯ ПРОГРАММА УЧЕБНОЙ ДИСЦИПЛИНЫ</w:t>
      </w:r>
    </w:p>
    <w:p w14:paraId="146B6336" w14:textId="77777777" w:rsidR="0096754F" w:rsidRPr="0096754F" w:rsidRDefault="0096754F" w:rsidP="0096754F">
      <w:pPr>
        <w:spacing w:after="0" w:line="240" w:lineRule="auto"/>
        <w:jc w:val="center"/>
        <w:rPr>
          <w:rFonts w:ascii="Times New Roman" w:hAnsi="Times New Roman" w:cs="Times New Roman"/>
          <w:b/>
          <w:iCs/>
          <w:color w:val="000000"/>
          <w:sz w:val="24"/>
          <w:szCs w:val="24"/>
        </w:rPr>
      </w:pPr>
      <w:r w:rsidRPr="0096754F">
        <w:rPr>
          <w:rFonts w:ascii="Times New Roman" w:hAnsi="Times New Roman" w:cs="Times New Roman"/>
          <w:b/>
          <w:iCs/>
          <w:color w:val="000000"/>
          <w:sz w:val="24"/>
          <w:szCs w:val="24"/>
        </w:rPr>
        <w:t>«ОП.14 Основы финансовой грамотности»</w:t>
      </w:r>
    </w:p>
    <w:p w14:paraId="76C9BD4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346FECAB"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4D730D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E7A78D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B7A6876"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2062B9D" w14:textId="77777777" w:rsidR="0096754F" w:rsidRPr="0096754F" w:rsidRDefault="0096754F" w:rsidP="0096754F">
      <w:pPr>
        <w:spacing w:after="0" w:line="240" w:lineRule="auto"/>
        <w:jc w:val="center"/>
        <w:rPr>
          <w:rFonts w:ascii="Times New Roman" w:hAnsi="Times New Roman" w:cs="Times New Roman"/>
          <w:b/>
          <w:i/>
          <w:sz w:val="24"/>
          <w:szCs w:val="24"/>
        </w:rPr>
      </w:pPr>
    </w:p>
    <w:p w14:paraId="71C4217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0C43CC30" w14:textId="77777777" w:rsidR="0096754F" w:rsidRPr="0096754F" w:rsidRDefault="0096754F" w:rsidP="0096754F">
      <w:pPr>
        <w:spacing w:after="0" w:line="240" w:lineRule="auto"/>
        <w:jc w:val="center"/>
        <w:rPr>
          <w:rFonts w:ascii="Times New Roman" w:hAnsi="Times New Roman" w:cs="Times New Roman"/>
          <w:b/>
          <w:i/>
          <w:sz w:val="24"/>
          <w:szCs w:val="24"/>
        </w:rPr>
      </w:pPr>
    </w:p>
    <w:p w14:paraId="1FFD02B7" w14:textId="77777777" w:rsidR="0096754F" w:rsidRPr="0096754F" w:rsidRDefault="0096754F" w:rsidP="0096754F">
      <w:pPr>
        <w:spacing w:after="0" w:line="240" w:lineRule="auto"/>
        <w:jc w:val="center"/>
        <w:rPr>
          <w:rFonts w:ascii="Times New Roman" w:hAnsi="Times New Roman" w:cs="Times New Roman"/>
          <w:b/>
          <w:i/>
          <w:sz w:val="24"/>
          <w:szCs w:val="24"/>
        </w:rPr>
      </w:pPr>
    </w:p>
    <w:p w14:paraId="485DDF93" w14:textId="77777777" w:rsidR="0096754F" w:rsidRPr="0096754F" w:rsidRDefault="0096754F" w:rsidP="0096754F">
      <w:pPr>
        <w:spacing w:after="0" w:line="240" w:lineRule="auto"/>
        <w:jc w:val="center"/>
        <w:rPr>
          <w:rFonts w:ascii="Times New Roman" w:hAnsi="Times New Roman" w:cs="Times New Roman"/>
          <w:b/>
          <w:i/>
          <w:sz w:val="24"/>
          <w:szCs w:val="24"/>
        </w:rPr>
      </w:pPr>
    </w:p>
    <w:p w14:paraId="5456F3FA" w14:textId="77777777" w:rsidR="0096754F" w:rsidRDefault="0096754F" w:rsidP="0096754F">
      <w:pPr>
        <w:spacing w:after="0" w:line="240" w:lineRule="auto"/>
        <w:jc w:val="center"/>
        <w:rPr>
          <w:rFonts w:ascii="Times New Roman" w:hAnsi="Times New Roman" w:cs="Times New Roman"/>
          <w:b/>
          <w:i/>
          <w:sz w:val="24"/>
          <w:szCs w:val="24"/>
        </w:rPr>
      </w:pPr>
    </w:p>
    <w:p w14:paraId="6544C384" w14:textId="77777777" w:rsidR="00657068" w:rsidRDefault="00657068" w:rsidP="0096754F">
      <w:pPr>
        <w:spacing w:after="0" w:line="240" w:lineRule="auto"/>
        <w:jc w:val="center"/>
        <w:rPr>
          <w:rFonts w:ascii="Times New Roman" w:hAnsi="Times New Roman" w:cs="Times New Roman"/>
          <w:b/>
          <w:i/>
          <w:sz w:val="24"/>
          <w:szCs w:val="24"/>
        </w:rPr>
      </w:pPr>
    </w:p>
    <w:p w14:paraId="1A0D85C2" w14:textId="77777777" w:rsidR="00657068" w:rsidRDefault="00657068" w:rsidP="0096754F">
      <w:pPr>
        <w:spacing w:after="0" w:line="240" w:lineRule="auto"/>
        <w:jc w:val="center"/>
        <w:rPr>
          <w:rFonts w:ascii="Times New Roman" w:hAnsi="Times New Roman" w:cs="Times New Roman"/>
          <w:b/>
          <w:i/>
          <w:sz w:val="24"/>
          <w:szCs w:val="24"/>
        </w:rPr>
      </w:pPr>
    </w:p>
    <w:p w14:paraId="13D12A83" w14:textId="77777777" w:rsidR="00657068" w:rsidRDefault="00657068" w:rsidP="0096754F">
      <w:pPr>
        <w:spacing w:after="0" w:line="240" w:lineRule="auto"/>
        <w:jc w:val="center"/>
        <w:rPr>
          <w:rFonts w:ascii="Times New Roman" w:hAnsi="Times New Roman" w:cs="Times New Roman"/>
          <w:b/>
          <w:i/>
          <w:sz w:val="24"/>
          <w:szCs w:val="24"/>
        </w:rPr>
      </w:pPr>
    </w:p>
    <w:p w14:paraId="5A589E8F" w14:textId="77777777" w:rsidR="00657068" w:rsidRDefault="00657068" w:rsidP="0096754F">
      <w:pPr>
        <w:spacing w:after="0" w:line="240" w:lineRule="auto"/>
        <w:jc w:val="center"/>
        <w:rPr>
          <w:rFonts w:ascii="Times New Roman" w:hAnsi="Times New Roman" w:cs="Times New Roman"/>
          <w:b/>
          <w:i/>
          <w:sz w:val="24"/>
          <w:szCs w:val="24"/>
        </w:rPr>
      </w:pPr>
    </w:p>
    <w:p w14:paraId="14C7ABEB" w14:textId="77777777" w:rsidR="00657068" w:rsidRDefault="00657068" w:rsidP="0096754F">
      <w:pPr>
        <w:spacing w:after="0" w:line="240" w:lineRule="auto"/>
        <w:jc w:val="center"/>
        <w:rPr>
          <w:rFonts w:ascii="Times New Roman" w:hAnsi="Times New Roman" w:cs="Times New Roman"/>
          <w:b/>
          <w:i/>
          <w:sz w:val="24"/>
          <w:szCs w:val="24"/>
        </w:rPr>
      </w:pPr>
    </w:p>
    <w:p w14:paraId="4B1B134A" w14:textId="77777777" w:rsidR="00657068" w:rsidRDefault="00657068" w:rsidP="0096754F">
      <w:pPr>
        <w:spacing w:after="0" w:line="240" w:lineRule="auto"/>
        <w:jc w:val="center"/>
        <w:rPr>
          <w:rFonts w:ascii="Times New Roman" w:hAnsi="Times New Roman" w:cs="Times New Roman"/>
          <w:b/>
          <w:i/>
          <w:sz w:val="24"/>
          <w:szCs w:val="24"/>
        </w:rPr>
      </w:pPr>
    </w:p>
    <w:p w14:paraId="68BFCB35" w14:textId="77777777" w:rsidR="00657068" w:rsidRDefault="00657068" w:rsidP="0096754F">
      <w:pPr>
        <w:spacing w:after="0" w:line="240" w:lineRule="auto"/>
        <w:jc w:val="center"/>
        <w:rPr>
          <w:rFonts w:ascii="Times New Roman" w:hAnsi="Times New Roman" w:cs="Times New Roman"/>
          <w:b/>
          <w:i/>
          <w:sz w:val="24"/>
          <w:szCs w:val="24"/>
        </w:rPr>
      </w:pPr>
    </w:p>
    <w:p w14:paraId="20E39B7A" w14:textId="77777777" w:rsidR="00657068" w:rsidRDefault="00657068" w:rsidP="0096754F">
      <w:pPr>
        <w:spacing w:after="0" w:line="240" w:lineRule="auto"/>
        <w:jc w:val="center"/>
        <w:rPr>
          <w:rFonts w:ascii="Times New Roman" w:hAnsi="Times New Roman" w:cs="Times New Roman"/>
          <w:b/>
          <w:i/>
          <w:sz w:val="24"/>
          <w:szCs w:val="24"/>
        </w:rPr>
      </w:pPr>
    </w:p>
    <w:p w14:paraId="56D06E63" w14:textId="77777777" w:rsidR="00657068" w:rsidRDefault="00657068" w:rsidP="0096754F">
      <w:pPr>
        <w:spacing w:after="0" w:line="240" w:lineRule="auto"/>
        <w:jc w:val="center"/>
        <w:rPr>
          <w:rFonts w:ascii="Times New Roman" w:hAnsi="Times New Roman" w:cs="Times New Roman"/>
          <w:b/>
          <w:i/>
          <w:sz w:val="24"/>
          <w:szCs w:val="24"/>
        </w:rPr>
      </w:pPr>
    </w:p>
    <w:p w14:paraId="1527A85B" w14:textId="77777777" w:rsidR="00657068" w:rsidRDefault="00657068" w:rsidP="0096754F">
      <w:pPr>
        <w:spacing w:after="0" w:line="240" w:lineRule="auto"/>
        <w:jc w:val="center"/>
        <w:rPr>
          <w:rFonts w:ascii="Times New Roman" w:hAnsi="Times New Roman" w:cs="Times New Roman"/>
          <w:b/>
          <w:i/>
          <w:sz w:val="24"/>
          <w:szCs w:val="24"/>
        </w:rPr>
      </w:pPr>
    </w:p>
    <w:p w14:paraId="2D725D1D" w14:textId="77777777" w:rsidR="00657068" w:rsidRDefault="00657068" w:rsidP="0096754F">
      <w:pPr>
        <w:spacing w:after="0" w:line="240" w:lineRule="auto"/>
        <w:jc w:val="center"/>
        <w:rPr>
          <w:rFonts w:ascii="Times New Roman" w:hAnsi="Times New Roman" w:cs="Times New Roman"/>
          <w:b/>
          <w:i/>
          <w:sz w:val="24"/>
          <w:szCs w:val="24"/>
        </w:rPr>
      </w:pPr>
    </w:p>
    <w:p w14:paraId="176AE1E7" w14:textId="77777777" w:rsidR="00657068" w:rsidRDefault="00657068" w:rsidP="0096754F">
      <w:pPr>
        <w:spacing w:after="0" w:line="240" w:lineRule="auto"/>
        <w:jc w:val="center"/>
        <w:rPr>
          <w:rFonts w:ascii="Times New Roman" w:hAnsi="Times New Roman" w:cs="Times New Roman"/>
          <w:b/>
          <w:i/>
          <w:sz w:val="24"/>
          <w:szCs w:val="24"/>
        </w:rPr>
      </w:pPr>
    </w:p>
    <w:p w14:paraId="7A690F84" w14:textId="77777777" w:rsidR="00657068" w:rsidRPr="0096754F" w:rsidRDefault="00657068" w:rsidP="0096754F">
      <w:pPr>
        <w:spacing w:after="0" w:line="240" w:lineRule="auto"/>
        <w:jc w:val="center"/>
        <w:rPr>
          <w:rFonts w:ascii="Times New Roman" w:hAnsi="Times New Roman" w:cs="Times New Roman"/>
          <w:b/>
          <w:i/>
          <w:sz w:val="24"/>
          <w:szCs w:val="24"/>
        </w:rPr>
      </w:pPr>
    </w:p>
    <w:p w14:paraId="26DA950A" w14:textId="77777777" w:rsidR="0096754F" w:rsidRPr="0096754F" w:rsidRDefault="0096754F" w:rsidP="0096754F">
      <w:pPr>
        <w:spacing w:after="0" w:line="240" w:lineRule="auto"/>
        <w:jc w:val="center"/>
        <w:rPr>
          <w:rFonts w:ascii="Times New Roman" w:hAnsi="Times New Roman" w:cs="Times New Roman"/>
          <w:b/>
          <w:i/>
          <w:sz w:val="24"/>
          <w:szCs w:val="24"/>
        </w:rPr>
      </w:pPr>
    </w:p>
    <w:p w14:paraId="2A946498" w14:textId="77777777" w:rsidR="0096754F" w:rsidRPr="0096754F" w:rsidRDefault="0096754F" w:rsidP="0096754F">
      <w:pPr>
        <w:spacing w:after="0" w:line="240" w:lineRule="auto"/>
        <w:jc w:val="center"/>
        <w:rPr>
          <w:rFonts w:ascii="Times New Roman" w:hAnsi="Times New Roman" w:cs="Times New Roman"/>
          <w:b/>
          <w:sz w:val="24"/>
          <w:szCs w:val="24"/>
        </w:rPr>
      </w:pPr>
    </w:p>
    <w:p w14:paraId="19E3EB65" w14:textId="77777777" w:rsidR="0096754F" w:rsidRPr="0096754F" w:rsidRDefault="0096754F" w:rsidP="0096754F">
      <w:pPr>
        <w:spacing w:after="0" w:line="240" w:lineRule="auto"/>
        <w:jc w:val="center"/>
        <w:rPr>
          <w:rFonts w:ascii="Times New Roman" w:hAnsi="Times New Roman" w:cs="Times New Roman"/>
          <w:b/>
          <w:sz w:val="24"/>
          <w:szCs w:val="24"/>
        </w:rPr>
      </w:pPr>
    </w:p>
    <w:p w14:paraId="57CA42CE" w14:textId="77777777" w:rsidR="0096754F" w:rsidRPr="0096754F" w:rsidRDefault="0096754F" w:rsidP="0096754F">
      <w:pPr>
        <w:spacing w:after="0" w:line="240" w:lineRule="auto"/>
        <w:jc w:val="center"/>
        <w:rPr>
          <w:rFonts w:ascii="Times New Roman" w:hAnsi="Times New Roman" w:cs="Times New Roman"/>
          <w:b/>
          <w:sz w:val="24"/>
          <w:szCs w:val="24"/>
        </w:rPr>
      </w:pPr>
    </w:p>
    <w:p w14:paraId="0571ACC2" w14:textId="77777777" w:rsidR="0096754F" w:rsidRPr="0096754F" w:rsidRDefault="0096754F" w:rsidP="0096754F">
      <w:pPr>
        <w:spacing w:after="0" w:line="240" w:lineRule="auto"/>
        <w:jc w:val="center"/>
        <w:rPr>
          <w:rFonts w:ascii="Times New Roman" w:hAnsi="Times New Roman" w:cs="Times New Roman"/>
          <w:b/>
          <w:sz w:val="24"/>
          <w:szCs w:val="24"/>
        </w:rPr>
      </w:pPr>
    </w:p>
    <w:p w14:paraId="74FD52BC" w14:textId="77777777" w:rsidR="0096754F" w:rsidRPr="0096754F" w:rsidRDefault="0096754F" w:rsidP="0096754F">
      <w:pPr>
        <w:spacing w:after="0" w:line="240" w:lineRule="auto"/>
        <w:jc w:val="center"/>
        <w:rPr>
          <w:rFonts w:ascii="Times New Roman" w:hAnsi="Times New Roman" w:cs="Times New Roman"/>
          <w:b/>
          <w:sz w:val="24"/>
          <w:szCs w:val="24"/>
        </w:rPr>
      </w:pPr>
    </w:p>
    <w:p w14:paraId="355BE258" w14:textId="77777777" w:rsidR="0096754F" w:rsidRPr="0096754F" w:rsidRDefault="0096754F" w:rsidP="0096754F">
      <w:pPr>
        <w:spacing w:after="0" w:line="240" w:lineRule="auto"/>
        <w:jc w:val="center"/>
        <w:rPr>
          <w:rFonts w:ascii="Times New Roman" w:hAnsi="Times New Roman" w:cs="Times New Roman"/>
          <w:b/>
          <w:sz w:val="24"/>
          <w:szCs w:val="24"/>
        </w:rPr>
      </w:pPr>
    </w:p>
    <w:p w14:paraId="2107211D" w14:textId="77777777" w:rsidR="0096754F" w:rsidRPr="0096754F" w:rsidRDefault="0096754F" w:rsidP="0096754F">
      <w:pPr>
        <w:spacing w:after="0" w:line="240" w:lineRule="auto"/>
        <w:jc w:val="center"/>
        <w:rPr>
          <w:rFonts w:ascii="Times New Roman" w:hAnsi="Times New Roman" w:cs="Times New Roman"/>
          <w:b/>
          <w:sz w:val="24"/>
          <w:szCs w:val="24"/>
        </w:rPr>
      </w:pPr>
    </w:p>
    <w:p w14:paraId="298E1287" w14:textId="77777777" w:rsidR="0096754F" w:rsidRPr="0096754F" w:rsidRDefault="0096754F" w:rsidP="0096754F">
      <w:pPr>
        <w:spacing w:after="0" w:line="240" w:lineRule="auto"/>
        <w:jc w:val="center"/>
        <w:rPr>
          <w:rFonts w:ascii="Times New Roman" w:hAnsi="Times New Roman" w:cs="Times New Roman"/>
          <w:b/>
          <w:sz w:val="24"/>
          <w:szCs w:val="24"/>
        </w:rPr>
      </w:pPr>
    </w:p>
    <w:p w14:paraId="4A699956"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sz w:val="24"/>
          <w:szCs w:val="24"/>
        </w:rPr>
        <w:t>2023 год</w:t>
      </w:r>
    </w:p>
    <w:p w14:paraId="502C5F58"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rPr>
        <w:br w:type="page"/>
      </w:r>
      <w:r w:rsidRPr="0096754F">
        <w:rPr>
          <w:rFonts w:ascii="Times New Roman" w:hAnsi="Times New Roman" w:cs="Times New Roman"/>
          <w:b/>
          <w:sz w:val="24"/>
          <w:szCs w:val="24"/>
        </w:rPr>
        <w:t xml:space="preserve">СОДЕРЖАНИЕ </w:t>
      </w:r>
    </w:p>
    <w:p w14:paraId="51528A69" w14:textId="77777777" w:rsidR="0096754F" w:rsidRPr="0096754F" w:rsidRDefault="0096754F" w:rsidP="0096754F">
      <w:pPr>
        <w:spacing w:after="0" w:line="240" w:lineRule="auto"/>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96754F" w:rsidRPr="0096754F" w14:paraId="43DEAD28" w14:textId="77777777" w:rsidTr="00440F2D">
        <w:tc>
          <w:tcPr>
            <w:tcW w:w="7501" w:type="dxa"/>
          </w:tcPr>
          <w:p w14:paraId="6694B702" w14:textId="77777777" w:rsidR="0096754F" w:rsidRPr="0096754F" w:rsidRDefault="0096754F" w:rsidP="0096754F">
            <w:pPr>
              <w:numPr>
                <w:ilvl w:val="0"/>
                <w:numId w:val="32"/>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tc>
        <w:tc>
          <w:tcPr>
            <w:tcW w:w="1854" w:type="dxa"/>
          </w:tcPr>
          <w:p w14:paraId="723DB1E6"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683DF384" w14:textId="77777777" w:rsidTr="00440F2D">
        <w:tc>
          <w:tcPr>
            <w:tcW w:w="7501" w:type="dxa"/>
          </w:tcPr>
          <w:p w14:paraId="50A5A0E3" w14:textId="77777777" w:rsidR="0096754F" w:rsidRPr="0096754F" w:rsidRDefault="0096754F" w:rsidP="0096754F">
            <w:pPr>
              <w:numPr>
                <w:ilvl w:val="0"/>
                <w:numId w:val="32"/>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СТРУКТУРА И СОДЕРЖАНИЕ УЧЕБНОЙ ДИСЦИПЛИНЫ</w:t>
            </w:r>
          </w:p>
        </w:tc>
        <w:tc>
          <w:tcPr>
            <w:tcW w:w="1854" w:type="dxa"/>
          </w:tcPr>
          <w:p w14:paraId="7D19F7A2"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18F9D86E" w14:textId="77777777" w:rsidTr="00440F2D">
        <w:tc>
          <w:tcPr>
            <w:tcW w:w="7501" w:type="dxa"/>
          </w:tcPr>
          <w:p w14:paraId="2BB3FDEC" w14:textId="77777777" w:rsidR="0096754F" w:rsidRPr="0096754F" w:rsidRDefault="0096754F" w:rsidP="0096754F">
            <w:pPr>
              <w:numPr>
                <w:ilvl w:val="0"/>
                <w:numId w:val="32"/>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УСЛОВИЯ РЕАЛИЗАЦИИ УЧЕБНОЙ ДИСЦИПЛИНЫ</w:t>
            </w:r>
          </w:p>
        </w:tc>
        <w:tc>
          <w:tcPr>
            <w:tcW w:w="1854" w:type="dxa"/>
          </w:tcPr>
          <w:p w14:paraId="332120F3" w14:textId="77777777" w:rsidR="0096754F" w:rsidRPr="0096754F" w:rsidRDefault="0096754F" w:rsidP="0096754F">
            <w:pPr>
              <w:spacing w:after="0" w:line="240" w:lineRule="auto"/>
              <w:jc w:val="center"/>
              <w:rPr>
                <w:rFonts w:ascii="Times New Roman" w:hAnsi="Times New Roman" w:cs="Times New Roman"/>
                <w:b/>
                <w:sz w:val="24"/>
                <w:szCs w:val="24"/>
              </w:rPr>
            </w:pPr>
          </w:p>
        </w:tc>
      </w:tr>
      <w:tr w:rsidR="0096754F" w:rsidRPr="0096754F" w14:paraId="67DC5FA0" w14:textId="77777777" w:rsidTr="00440F2D">
        <w:tc>
          <w:tcPr>
            <w:tcW w:w="7501" w:type="dxa"/>
          </w:tcPr>
          <w:p w14:paraId="43F0B8BF" w14:textId="77777777" w:rsidR="0096754F" w:rsidRPr="0096754F" w:rsidRDefault="0096754F" w:rsidP="0096754F">
            <w:pPr>
              <w:numPr>
                <w:ilvl w:val="0"/>
                <w:numId w:val="32"/>
              </w:num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КОНТРОЛЬ И ОЦЕНКА РЕЗУЛЬТАТОВ ОСВОЕНИЯ УЧЕБНОЙ ДИСЦИПЛИНЫ</w:t>
            </w:r>
          </w:p>
          <w:p w14:paraId="04EC477D" w14:textId="77777777" w:rsidR="0096754F" w:rsidRPr="0096754F" w:rsidRDefault="0096754F" w:rsidP="0096754F">
            <w:pPr>
              <w:suppressAutoHyphens/>
              <w:spacing w:after="0" w:line="240" w:lineRule="auto"/>
              <w:rPr>
                <w:rFonts w:ascii="Times New Roman" w:hAnsi="Times New Roman" w:cs="Times New Roman"/>
                <w:b/>
                <w:sz w:val="24"/>
                <w:szCs w:val="24"/>
              </w:rPr>
            </w:pPr>
          </w:p>
        </w:tc>
        <w:tc>
          <w:tcPr>
            <w:tcW w:w="1854" w:type="dxa"/>
          </w:tcPr>
          <w:p w14:paraId="777F408D" w14:textId="77777777" w:rsidR="0096754F" w:rsidRPr="0096754F" w:rsidRDefault="0096754F" w:rsidP="0096754F">
            <w:pPr>
              <w:spacing w:after="0" w:line="240" w:lineRule="auto"/>
              <w:jc w:val="center"/>
              <w:rPr>
                <w:rFonts w:ascii="Times New Roman" w:hAnsi="Times New Roman" w:cs="Times New Roman"/>
                <w:b/>
                <w:sz w:val="24"/>
                <w:szCs w:val="24"/>
              </w:rPr>
            </w:pPr>
          </w:p>
        </w:tc>
      </w:tr>
    </w:tbl>
    <w:p w14:paraId="0C4D6774" w14:textId="77777777" w:rsidR="0096754F" w:rsidRPr="0096754F" w:rsidRDefault="0096754F" w:rsidP="0096754F">
      <w:pPr>
        <w:numPr>
          <w:ilvl w:val="0"/>
          <w:numId w:val="40"/>
        </w:num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i/>
          <w:sz w:val="24"/>
          <w:szCs w:val="24"/>
          <w:u w:val="single"/>
        </w:rPr>
        <w:br w:type="page"/>
      </w:r>
      <w:r w:rsidRPr="0096754F">
        <w:rPr>
          <w:rFonts w:ascii="Times New Roman" w:hAnsi="Times New Roman" w:cs="Times New Roman"/>
          <w:b/>
          <w:sz w:val="24"/>
          <w:szCs w:val="24"/>
        </w:rPr>
        <w:t xml:space="preserve">ОБЩАЯ ХАРАКТЕРИСТИКА </w:t>
      </w:r>
      <w:r w:rsidRPr="0096754F">
        <w:rPr>
          <w:rFonts w:ascii="Times New Roman" w:hAnsi="Times New Roman" w:cs="Times New Roman"/>
          <w:b/>
          <w:color w:val="000000"/>
          <w:sz w:val="24"/>
          <w:szCs w:val="24"/>
        </w:rPr>
        <w:t>РАБОЧЕЙ ПРОГРАММЫ</w:t>
      </w:r>
      <w:r w:rsidRPr="0096754F">
        <w:rPr>
          <w:rFonts w:ascii="Times New Roman" w:hAnsi="Times New Roman" w:cs="Times New Roman"/>
          <w:b/>
          <w:sz w:val="24"/>
          <w:szCs w:val="24"/>
        </w:rPr>
        <w:t xml:space="preserve"> УЧЕБНОЙ ДИСЦИПЛИНЫ</w:t>
      </w:r>
    </w:p>
    <w:p w14:paraId="108676F4" w14:textId="77777777" w:rsidR="0096754F" w:rsidRPr="0096754F" w:rsidRDefault="0096754F" w:rsidP="0096754F">
      <w:pPr>
        <w:spacing w:after="0" w:line="240" w:lineRule="auto"/>
        <w:jc w:val="center"/>
        <w:rPr>
          <w:rFonts w:ascii="Times New Roman" w:hAnsi="Times New Roman" w:cs="Times New Roman"/>
          <w:b/>
          <w:iCs/>
          <w:color w:val="000000"/>
          <w:sz w:val="24"/>
          <w:szCs w:val="24"/>
        </w:rPr>
      </w:pPr>
      <w:r w:rsidRPr="0096754F">
        <w:rPr>
          <w:rFonts w:ascii="Times New Roman" w:hAnsi="Times New Roman" w:cs="Times New Roman"/>
          <w:b/>
          <w:iCs/>
          <w:sz w:val="24"/>
          <w:szCs w:val="24"/>
        </w:rPr>
        <w:t>«</w:t>
      </w:r>
      <w:r w:rsidRPr="0096754F">
        <w:rPr>
          <w:rFonts w:ascii="Times New Roman" w:hAnsi="Times New Roman" w:cs="Times New Roman"/>
          <w:b/>
          <w:iCs/>
          <w:color w:val="000000"/>
          <w:sz w:val="24"/>
          <w:szCs w:val="24"/>
        </w:rPr>
        <w:t>ОП.14 Основы финансовой грамотности</w:t>
      </w:r>
      <w:r w:rsidRPr="0096754F">
        <w:rPr>
          <w:rFonts w:ascii="Times New Roman" w:hAnsi="Times New Roman" w:cs="Times New Roman"/>
          <w:b/>
          <w:iCs/>
          <w:sz w:val="24"/>
          <w:szCs w:val="24"/>
        </w:rPr>
        <w:t>»</w:t>
      </w:r>
    </w:p>
    <w:p w14:paraId="118E2FC2" w14:textId="77777777" w:rsidR="0096754F" w:rsidRPr="0096754F" w:rsidRDefault="0096754F" w:rsidP="0096754F">
      <w:pPr>
        <w:spacing w:after="0" w:line="240" w:lineRule="auto"/>
        <w:ind w:firstLine="709"/>
        <w:jc w:val="center"/>
        <w:rPr>
          <w:rFonts w:ascii="Times New Roman" w:hAnsi="Times New Roman" w:cs="Times New Roman"/>
          <w:sz w:val="24"/>
          <w:szCs w:val="24"/>
          <w:vertAlign w:val="superscript"/>
        </w:rPr>
      </w:pPr>
    </w:p>
    <w:p w14:paraId="16CAD309"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96754F">
        <w:rPr>
          <w:rFonts w:ascii="Times New Roman" w:hAnsi="Times New Roman" w:cs="Times New Roman"/>
          <w:b/>
          <w:sz w:val="24"/>
          <w:szCs w:val="24"/>
        </w:rPr>
        <w:t xml:space="preserve">1.1. Место дисциплины в структуре основной образовательной программы: </w:t>
      </w:r>
    </w:p>
    <w:p w14:paraId="7E0EC487" w14:textId="0B08B725" w:rsidR="0096754F" w:rsidRPr="0096754F" w:rsidRDefault="0096754F" w:rsidP="00230796">
      <w:pPr>
        <w:spacing w:after="0" w:line="240" w:lineRule="auto"/>
        <w:ind w:firstLine="708"/>
        <w:jc w:val="both"/>
        <w:rPr>
          <w:rFonts w:ascii="Times New Roman" w:hAnsi="Times New Roman" w:cs="Times New Roman"/>
          <w:iCs/>
          <w:color w:val="000000"/>
          <w:sz w:val="24"/>
          <w:szCs w:val="24"/>
        </w:rPr>
      </w:pPr>
      <w:r w:rsidRPr="0096754F">
        <w:rPr>
          <w:rFonts w:ascii="Times New Roman" w:hAnsi="Times New Roman" w:cs="Times New Roman"/>
          <w:sz w:val="24"/>
          <w:szCs w:val="24"/>
        </w:rPr>
        <w:t>Учебная дисциплина</w:t>
      </w:r>
      <w:r w:rsidRPr="0096754F">
        <w:rPr>
          <w:rFonts w:ascii="Times New Roman" w:hAnsi="Times New Roman" w:cs="Times New Roman"/>
          <w:b/>
          <w:iCs/>
          <w:color w:val="000000"/>
          <w:sz w:val="24"/>
          <w:szCs w:val="24"/>
        </w:rPr>
        <w:t xml:space="preserve"> «</w:t>
      </w:r>
      <w:r w:rsidRPr="0096754F">
        <w:rPr>
          <w:rFonts w:ascii="Times New Roman" w:hAnsi="Times New Roman" w:cs="Times New Roman"/>
          <w:iCs/>
          <w:color w:val="000000"/>
          <w:sz w:val="24"/>
          <w:szCs w:val="24"/>
        </w:rPr>
        <w:t>ОП.14 Основы финансовой грамотности»</w:t>
      </w:r>
      <w:r w:rsidRPr="0096754F">
        <w:rPr>
          <w:rFonts w:ascii="Times New Roman" w:hAnsi="Times New Roman" w:cs="Times New Roman"/>
          <w:b/>
          <w:iCs/>
          <w:color w:val="000000"/>
          <w:sz w:val="24"/>
          <w:szCs w:val="24"/>
        </w:rPr>
        <w:t xml:space="preserve"> </w:t>
      </w:r>
      <w:r w:rsidRPr="0096754F">
        <w:rPr>
          <w:rFonts w:ascii="Times New Roman" w:hAnsi="Times New Roman" w:cs="Times New Roman"/>
          <w:sz w:val="24"/>
          <w:szCs w:val="24"/>
        </w:rPr>
        <w:t xml:space="preserve">является </w:t>
      </w:r>
      <w:bookmarkStart w:id="58" w:name="_Hlk143598924"/>
      <w:r w:rsidRPr="0096754F">
        <w:rPr>
          <w:rFonts w:ascii="Times New Roman" w:hAnsi="Times New Roman" w:cs="Times New Roman"/>
          <w:sz w:val="24"/>
          <w:szCs w:val="24"/>
        </w:rPr>
        <w:t xml:space="preserve">частью </w:t>
      </w:r>
      <w:r w:rsidRPr="0096754F">
        <w:rPr>
          <w:rFonts w:ascii="Times New Roman" w:hAnsi="Times New Roman" w:cs="Times New Roman"/>
          <w:bCs/>
          <w:sz w:val="24"/>
          <w:szCs w:val="24"/>
        </w:rPr>
        <w:t>О</w:t>
      </w:r>
      <w:r w:rsidRPr="0096754F">
        <w:rPr>
          <w:rFonts w:ascii="Times New Roman" w:hAnsi="Times New Roman" w:cs="Times New Roman"/>
          <w:sz w:val="24"/>
          <w:szCs w:val="24"/>
        </w:rPr>
        <w:t xml:space="preserve">ПОП-П, реализуемой </w:t>
      </w:r>
      <w:bookmarkEnd w:id="58"/>
      <w:r w:rsidRPr="0096754F">
        <w:rPr>
          <w:rFonts w:ascii="Times New Roman" w:hAnsi="Times New Roman" w:cs="Times New Roman"/>
          <w:sz w:val="24"/>
          <w:szCs w:val="24"/>
        </w:rPr>
        <w:t xml:space="preserve">совместно </w:t>
      </w:r>
      <w:r w:rsidRPr="0096754F">
        <w:rPr>
          <w:rFonts w:ascii="Times New Roman" w:hAnsi="Times New Roman" w:cs="Times New Roman"/>
          <w:bCs/>
          <w:sz w:val="24"/>
          <w:szCs w:val="24"/>
        </w:rPr>
        <w:t xml:space="preserve">с ПАО </w:t>
      </w:r>
      <w:r w:rsidR="002C4E6B">
        <w:rPr>
          <w:rFonts w:ascii="Times New Roman" w:hAnsi="Times New Roman" w:cs="Times New Roman"/>
          <w:bCs/>
          <w:sz w:val="24"/>
          <w:szCs w:val="24"/>
        </w:rPr>
        <w:t>«</w:t>
      </w:r>
      <w:r w:rsidRPr="0096754F">
        <w:rPr>
          <w:rFonts w:ascii="Times New Roman" w:hAnsi="Times New Roman" w:cs="Times New Roman"/>
          <w:bCs/>
          <w:sz w:val="24"/>
          <w:szCs w:val="24"/>
        </w:rPr>
        <w:t>КАМАЗ</w:t>
      </w:r>
      <w:r w:rsidR="002C4E6B">
        <w:rPr>
          <w:rFonts w:ascii="Times New Roman" w:hAnsi="Times New Roman" w:cs="Times New Roman"/>
          <w:bCs/>
          <w:sz w:val="24"/>
          <w:szCs w:val="24"/>
        </w:rPr>
        <w:t>»</w:t>
      </w:r>
      <w:r w:rsidRPr="0096754F">
        <w:rPr>
          <w:rFonts w:ascii="Times New Roman" w:hAnsi="Times New Roman" w:cs="Times New Roman"/>
          <w:bCs/>
          <w:sz w:val="24"/>
          <w:szCs w:val="24"/>
        </w:rPr>
        <w:t xml:space="preserve"> и </w:t>
      </w:r>
      <w:r w:rsidRPr="0096754F">
        <w:rPr>
          <w:rFonts w:ascii="Times New Roman" w:hAnsi="Times New Roman" w:cs="Times New Roman"/>
          <w:sz w:val="24"/>
          <w:szCs w:val="24"/>
        </w:rPr>
        <w:t xml:space="preserve">в соответствии с ФГОС СПО по специальности </w:t>
      </w:r>
      <w:r w:rsidRPr="0096754F">
        <w:rPr>
          <w:rFonts w:ascii="Times New Roman" w:eastAsia="Times New Roman" w:hAnsi="Times New Roman" w:cs="Times New Roman"/>
          <w:color w:val="000000"/>
          <w:sz w:val="24"/>
          <w:szCs w:val="24"/>
        </w:rPr>
        <w:t>15.02.16 Технология машиностроения.</w:t>
      </w:r>
    </w:p>
    <w:p w14:paraId="17965B18"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sz w:val="24"/>
          <w:szCs w:val="24"/>
        </w:rPr>
      </w:pPr>
      <w:r w:rsidRPr="0096754F">
        <w:rPr>
          <w:rFonts w:ascii="Times New Roman" w:hAnsi="Times New Roman" w:cs="Times New Roman"/>
          <w:sz w:val="24"/>
          <w:szCs w:val="24"/>
        </w:rPr>
        <w:t>Особое значение дисциплина имеет при формировании и развитии</w:t>
      </w:r>
      <w:r w:rsidRPr="0096754F">
        <w:rPr>
          <w:rFonts w:ascii="Times New Roman" w:eastAsia="Times New Roman" w:hAnsi="Times New Roman" w:cs="Times New Roman"/>
          <w:sz w:val="24"/>
          <w:szCs w:val="24"/>
        </w:rPr>
        <w:t xml:space="preserve"> ОК 01, ОК 02, ОК 03.</w:t>
      </w:r>
    </w:p>
    <w:p w14:paraId="7E31587E" w14:textId="77777777" w:rsidR="0096754F" w:rsidRPr="0096754F" w:rsidRDefault="0096754F" w:rsidP="009675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14:paraId="461CE37E" w14:textId="77777777" w:rsidR="0096754F" w:rsidRPr="0096754F" w:rsidRDefault="0096754F" w:rsidP="0096754F">
      <w:pPr>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1.2. Цель и планируемые результаты освоения дисциплины:</w:t>
      </w:r>
    </w:p>
    <w:p w14:paraId="5D502D37" w14:textId="77777777" w:rsidR="0096754F" w:rsidRPr="0096754F" w:rsidRDefault="0096754F" w:rsidP="0096754F">
      <w:pPr>
        <w:suppressAutoHyphens/>
        <w:spacing w:after="0" w:line="240" w:lineRule="auto"/>
        <w:ind w:firstLine="709"/>
        <w:jc w:val="both"/>
        <w:rPr>
          <w:rFonts w:ascii="Times New Roman" w:hAnsi="Times New Roman" w:cs="Times New Roman"/>
          <w:sz w:val="24"/>
          <w:szCs w:val="24"/>
          <w:lang w:eastAsia="en-US"/>
        </w:rPr>
      </w:pPr>
      <w:r w:rsidRPr="0096754F">
        <w:rPr>
          <w:rFonts w:ascii="Times New Roman" w:hAnsi="Times New Roman" w:cs="Times New Roman"/>
          <w:sz w:val="24"/>
          <w:szCs w:val="24"/>
        </w:rPr>
        <w:t xml:space="preserve">В рамках программы учебной дисциплины обучающимися осваиваются умения </w:t>
      </w:r>
      <w:r w:rsidRPr="0096754F">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693"/>
        <w:gridCol w:w="1134"/>
        <w:gridCol w:w="2942"/>
      </w:tblGrid>
      <w:tr w:rsidR="0096754F" w:rsidRPr="0096754F" w14:paraId="06808EB7" w14:textId="77777777" w:rsidTr="00657068">
        <w:trPr>
          <w:trHeight w:val="649"/>
        </w:trPr>
        <w:tc>
          <w:tcPr>
            <w:tcW w:w="1384" w:type="dxa"/>
            <w:hideMark/>
          </w:tcPr>
          <w:p w14:paraId="67E38C0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w:t>
            </w:r>
          </w:p>
          <w:p w14:paraId="1F7F6B05"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ПК, ОК</w:t>
            </w:r>
          </w:p>
        </w:tc>
        <w:tc>
          <w:tcPr>
            <w:tcW w:w="1418" w:type="dxa"/>
          </w:tcPr>
          <w:p w14:paraId="7639521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умений</w:t>
            </w:r>
          </w:p>
        </w:tc>
        <w:tc>
          <w:tcPr>
            <w:tcW w:w="2693" w:type="dxa"/>
            <w:hideMark/>
          </w:tcPr>
          <w:p w14:paraId="100E394F"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Умения</w:t>
            </w:r>
          </w:p>
        </w:tc>
        <w:tc>
          <w:tcPr>
            <w:tcW w:w="1134" w:type="dxa"/>
          </w:tcPr>
          <w:p w14:paraId="0CB94B2B"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Код знаний</w:t>
            </w:r>
          </w:p>
        </w:tc>
        <w:tc>
          <w:tcPr>
            <w:tcW w:w="2942" w:type="dxa"/>
            <w:hideMark/>
          </w:tcPr>
          <w:p w14:paraId="3B855E5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Знания</w:t>
            </w:r>
          </w:p>
        </w:tc>
      </w:tr>
      <w:tr w:rsidR="0096754F" w:rsidRPr="0096754F" w14:paraId="5F8E1760" w14:textId="77777777" w:rsidTr="00657068">
        <w:trPr>
          <w:trHeight w:val="212"/>
        </w:trPr>
        <w:tc>
          <w:tcPr>
            <w:tcW w:w="1384" w:type="dxa"/>
            <w:shd w:val="clear" w:color="auto" w:fill="auto"/>
          </w:tcPr>
          <w:p w14:paraId="0CEFBFED" w14:textId="77777777" w:rsidR="0096754F" w:rsidRPr="0096754F" w:rsidRDefault="0096754F" w:rsidP="0096754F">
            <w:pPr>
              <w:suppressAutoHyphens/>
              <w:spacing w:after="0" w:line="240" w:lineRule="auto"/>
              <w:rPr>
                <w:rFonts w:ascii="Times New Roman" w:hAnsi="Times New Roman" w:cs="Times New Roman"/>
                <w:bCs/>
                <w:i/>
                <w:sz w:val="24"/>
                <w:szCs w:val="24"/>
                <w:u w:val="single"/>
              </w:rPr>
            </w:pPr>
            <w:r w:rsidRPr="0096754F">
              <w:rPr>
                <w:rFonts w:ascii="Times New Roman" w:eastAsia="Times New Roman" w:hAnsi="Times New Roman" w:cs="Times New Roman"/>
                <w:color w:val="000000"/>
                <w:sz w:val="24"/>
                <w:szCs w:val="24"/>
              </w:rPr>
              <w:t>ПК 5.1</w:t>
            </w:r>
          </w:p>
        </w:tc>
        <w:tc>
          <w:tcPr>
            <w:tcW w:w="1418" w:type="dxa"/>
            <w:shd w:val="clear" w:color="auto" w:fill="auto"/>
          </w:tcPr>
          <w:p w14:paraId="64A29879" w14:textId="77777777" w:rsidR="0096754F" w:rsidRPr="0096754F" w:rsidRDefault="0096754F" w:rsidP="0096754F">
            <w:pPr>
              <w:spacing w:after="0" w:line="240" w:lineRule="auto"/>
              <w:rPr>
                <w:rFonts w:ascii="Times New Roman" w:hAnsi="Times New Roman" w:cs="Times New Roman"/>
                <w:sz w:val="24"/>
                <w:szCs w:val="24"/>
                <w:u w:val="single"/>
              </w:rPr>
            </w:pPr>
            <w:r w:rsidRPr="0096754F">
              <w:rPr>
                <w:rFonts w:ascii="Times New Roman" w:eastAsia="Times New Roman" w:hAnsi="Times New Roman" w:cs="Times New Roman"/>
                <w:color w:val="000000"/>
                <w:position w:val="-1"/>
                <w:sz w:val="24"/>
                <w:szCs w:val="24"/>
              </w:rPr>
              <w:t>У 5.1.02</w:t>
            </w:r>
          </w:p>
        </w:tc>
        <w:tc>
          <w:tcPr>
            <w:tcW w:w="2693" w:type="dxa"/>
            <w:shd w:val="clear" w:color="auto" w:fill="auto"/>
          </w:tcPr>
          <w:p w14:paraId="4CC04EB2"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Рассчитывать показатели, характеризующие эффективность организации основного и вспомогательного оборудования</w:t>
            </w:r>
          </w:p>
        </w:tc>
        <w:tc>
          <w:tcPr>
            <w:tcW w:w="1134" w:type="dxa"/>
            <w:shd w:val="clear" w:color="auto" w:fill="auto"/>
          </w:tcPr>
          <w:p w14:paraId="0897DC5B" w14:textId="77777777" w:rsidR="0096754F" w:rsidRPr="0096754F" w:rsidRDefault="0096754F" w:rsidP="0096754F">
            <w:pPr>
              <w:spacing w:after="0" w:line="240" w:lineRule="auto"/>
              <w:jc w:val="both"/>
              <w:rPr>
                <w:rFonts w:ascii="Times New Roman" w:hAnsi="Times New Roman" w:cs="Times New Roman"/>
                <w:sz w:val="24"/>
                <w:szCs w:val="24"/>
                <w:u w:val="single"/>
              </w:rPr>
            </w:pPr>
            <w:r w:rsidRPr="0096754F">
              <w:rPr>
                <w:rFonts w:ascii="Times New Roman" w:eastAsia="Times New Roman" w:hAnsi="Times New Roman" w:cs="Times New Roman"/>
                <w:color w:val="000000"/>
                <w:position w:val="-1"/>
                <w:sz w:val="24"/>
                <w:szCs w:val="24"/>
              </w:rPr>
              <w:t>З 5.1.04</w:t>
            </w:r>
          </w:p>
        </w:tc>
        <w:tc>
          <w:tcPr>
            <w:tcW w:w="2942" w:type="dxa"/>
            <w:shd w:val="clear" w:color="auto" w:fill="auto"/>
          </w:tcPr>
          <w:p w14:paraId="44ED52CB" w14:textId="77777777" w:rsidR="0096754F" w:rsidRPr="0096754F" w:rsidRDefault="0096754F" w:rsidP="0096754F">
            <w:pPr>
              <w:spacing w:after="0" w:line="240" w:lineRule="auto"/>
              <w:ind w:firstLine="13"/>
              <w:jc w:val="both"/>
              <w:rPr>
                <w:rFonts w:ascii="Times New Roman" w:hAnsi="Times New Roman" w:cs="Times New Roman"/>
                <w:color w:val="FF0000"/>
                <w:sz w:val="24"/>
                <w:szCs w:val="24"/>
              </w:rPr>
            </w:pPr>
            <w:r w:rsidRPr="0096754F">
              <w:rPr>
                <w:rFonts w:ascii="Times New Roman" w:eastAsia="Calibri" w:hAnsi="Times New Roman" w:cs="Times New Roman"/>
                <w:position w:val="-1"/>
                <w:sz w:val="24"/>
                <w:szCs w:val="24"/>
              </w:rPr>
              <w:t>Показатели эффективности организации основного и вспомогательного оборудования и их расчёт</w:t>
            </w:r>
          </w:p>
        </w:tc>
      </w:tr>
      <w:tr w:rsidR="0096754F" w:rsidRPr="0096754F" w14:paraId="0EB87DF6" w14:textId="77777777" w:rsidTr="00657068">
        <w:trPr>
          <w:trHeight w:val="212"/>
        </w:trPr>
        <w:tc>
          <w:tcPr>
            <w:tcW w:w="1384" w:type="dxa"/>
            <w:shd w:val="clear" w:color="auto" w:fill="auto"/>
          </w:tcPr>
          <w:p w14:paraId="6923B1B6"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sz w:val="24"/>
                <w:szCs w:val="24"/>
              </w:rPr>
              <w:t>ПК 5.2</w:t>
            </w:r>
          </w:p>
        </w:tc>
        <w:tc>
          <w:tcPr>
            <w:tcW w:w="1418" w:type="dxa"/>
            <w:shd w:val="clear" w:color="auto" w:fill="auto"/>
          </w:tcPr>
          <w:p w14:paraId="19658C47" w14:textId="77777777" w:rsidR="0096754F" w:rsidRPr="0096754F" w:rsidRDefault="0096754F" w:rsidP="0096754F">
            <w:pPr>
              <w:spacing w:after="0" w:line="240" w:lineRule="auto"/>
              <w:rPr>
                <w:rFonts w:ascii="Times New Roman" w:hAnsi="Times New Roman" w:cs="Times New Roman"/>
                <w:bCs/>
                <w:color w:val="FF0000"/>
                <w:sz w:val="24"/>
                <w:szCs w:val="24"/>
              </w:rPr>
            </w:pPr>
            <w:r w:rsidRPr="0096754F">
              <w:rPr>
                <w:rFonts w:ascii="Times New Roman" w:eastAsia="Times New Roman" w:hAnsi="Times New Roman" w:cs="Times New Roman"/>
                <w:color w:val="000000"/>
                <w:position w:val="-1"/>
                <w:sz w:val="24"/>
                <w:szCs w:val="24"/>
              </w:rPr>
              <w:t>У 5.2.03</w:t>
            </w:r>
          </w:p>
        </w:tc>
        <w:tc>
          <w:tcPr>
            <w:tcW w:w="2693" w:type="dxa"/>
            <w:shd w:val="clear" w:color="auto" w:fill="auto"/>
          </w:tcPr>
          <w:p w14:paraId="67C34E9E" w14:textId="77777777" w:rsidR="0096754F" w:rsidRPr="0096754F" w:rsidRDefault="0096754F" w:rsidP="0096754F">
            <w:pPr>
              <w:spacing w:after="0" w:line="240" w:lineRule="auto"/>
              <w:ind w:firstLine="13"/>
              <w:jc w:val="both"/>
              <w:rPr>
                <w:rFonts w:ascii="Times New Roman" w:hAnsi="Times New Roman" w:cs="Times New Roman"/>
                <w:color w:val="FF0000"/>
                <w:sz w:val="24"/>
                <w:szCs w:val="24"/>
              </w:rPr>
            </w:pPr>
            <w:r w:rsidRPr="0096754F">
              <w:rPr>
                <w:rFonts w:ascii="Times New Roman" w:eastAsia="Calibri" w:hAnsi="Times New Roman" w:cs="Times New Roman"/>
                <w:position w:val="-1"/>
                <w:sz w:val="24"/>
                <w:szCs w:val="24"/>
              </w:rPr>
              <w:t>Подготавливать финансовые документы по производству и реализации продукции</w:t>
            </w:r>
          </w:p>
        </w:tc>
        <w:tc>
          <w:tcPr>
            <w:tcW w:w="1134" w:type="dxa"/>
            <w:shd w:val="clear" w:color="auto" w:fill="auto"/>
          </w:tcPr>
          <w:p w14:paraId="4AABE089" w14:textId="77777777" w:rsidR="0096754F" w:rsidRPr="0096754F" w:rsidRDefault="0096754F" w:rsidP="0096754F">
            <w:pPr>
              <w:spacing w:after="0" w:line="240" w:lineRule="auto"/>
              <w:jc w:val="both"/>
              <w:rPr>
                <w:rFonts w:ascii="Times New Roman" w:hAnsi="Times New Roman" w:cs="Times New Roman"/>
                <w:bCs/>
                <w:color w:val="FF0000"/>
                <w:sz w:val="24"/>
                <w:szCs w:val="24"/>
              </w:rPr>
            </w:pPr>
            <w:r w:rsidRPr="0096754F">
              <w:rPr>
                <w:rFonts w:ascii="Times New Roman" w:eastAsia="Times New Roman" w:hAnsi="Times New Roman" w:cs="Times New Roman"/>
                <w:color w:val="000000"/>
                <w:position w:val="-1"/>
                <w:sz w:val="24"/>
                <w:szCs w:val="24"/>
              </w:rPr>
              <w:t>З 5.2.03</w:t>
            </w:r>
          </w:p>
        </w:tc>
        <w:tc>
          <w:tcPr>
            <w:tcW w:w="2942" w:type="dxa"/>
            <w:shd w:val="clear" w:color="auto" w:fill="auto"/>
          </w:tcPr>
          <w:p w14:paraId="3ED1B924" w14:textId="77777777" w:rsidR="0096754F" w:rsidRPr="0096754F" w:rsidRDefault="0096754F" w:rsidP="0096754F">
            <w:pPr>
              <w:spacing w:after="0" w:line="240" w:lineRule="auto"/>
              <w:ind w:firstLine="13"/>
              <w:jc w:val="both"/>
              <w:rPr>
                <w:rFonts w:ascii="Times New Roman" w:hAnsi="Times New Roman" w:cs="Times New Roman"/>
                <w:color w:val="FF0000"/>
                <w:sz w:val="24"/>
                <w:szCs w:val="24"/>
              </w:rPr>
            </w:pPr>
            <w:r w:rsidRPr="0096754F">
              <w:rPr>
                <w:rFonts w:ascii="Times New Roman" w:eastAsia="Calibri" w:hAnsi="Times New Roman" w:cs="Times New Roman"/>
                <w:position w:val="-1"/>
                <w:sz w:val="24"/>
                <w:szCs w:val="24"/>
              </w:rPr>
              <w:t>Правила оформления документации</w:t>
            </w:r>
          </w:p>
        </w:tc>
      </w:tr>
      <w:tr w:rsidR="0096754F" w:rsidRPr="0096754F" w14:paraId="63F8F5E5" w14:textId="77777777" w:rsidTr="00657068">
        <w:trPr>
          <w:trHeight w:val="212"/>
        </w:trPr>
        <w:tc>
          <w:tcPr>
            <w:tcW w:w="1384" w:type="dxa"/>
          </w:tcPr>
          <w:p w14:paraId="56C4FEB6"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eastAsia="Times New Roman" w:hAnsi="Times New Roman" w:cs="Times New Roman"/>
                <w:position w:val="-1"/>
                <w:sz w:val="24"/>
                <w:szCs w:val="24"/>
              </w:rPr>
              <w:t>ПК 5.4</w:t>
            </w:r>
          </w:p>
        </w:tc>
        <w:tc>
          <w:tcPr>
            <w:tcW w:w="1418" w:type="dxa"/>
          </w:tcPr>
          <w:p w14:paraId="5E6C7CBC" w14:textId="77777777" w:rsidR="0096754F" w:rsidRPr="0096754F" w:rsidRDefault="0096754F" w:rsidP="0096754F">
            <w:pPr>
              <w:spacing w:after="0" w:line="240" w:lineRule="auto"/>
              <w:rPr>
                <w:rFonts w:ascii="Times New Roman" w:eastAsia="Times New Roman" w:hAnsi="Times New Roman" w:cs="Times New Roman"/>
                <w:color w:val="000000"/>
                <w:position w:val="-1"/>
                <w:sz w:val="24"/>
                <w:szCs w:val="24"/>
              </w:rPr>
            </w:pPr>
            <w:r w:rsidRPr="0096754F">
              <w:rPr>
                <w:rFonts w:ascii="Times New Roman" w:hAnsi="Times New Roman" w:cs="Times New Roman"/>
                <w:sz w:val="24"/>
                <w:szCs w:val="24"/>
              </w:rPr>
              <w:t>У 5.4.02</w:t>
            </w:r>
          </w:p>
        </w:tc>
        <w:tc>
          <w:tcPr>
            <w:tcW w:w="2693" w:type="dxa"/>
          </w:tcPr>
          <w:p w14:paraId="02FA125D"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Осуществлять соответствие требований охраны труда, бережливого производства и производственного процесса</w:t>
            </w:r>
          </w:p>
        </w:tc>
        <w:tc>
          <w:tcPr>
            <w:tcW w:w="1134" w:type="dxa"/>
          </w:tcPr>
          <w:p w14:paraId="4E9F3A0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З 5.4.02</w:t>
            </w:r>
          </w:p>
        </w:tc>
        <w:tc>
          <w:tcPr>
            <w:tcW w:w="2942" w:type="dxa"/>
          </w:tcPr>
          <w:p w14:paraId="4D80DF07" w14:textId="77777777" w:rsidR="0096754F" w:rsidRPr="0096754F" w:rsidRDefault="0096754F" w:rsidP="0096754F">
            <w:pPr>
              <w:spacing w:after="0" w:line="240" w:lineRule="auto"/>
              <w:ind w:firstLine="13"/>
              <w:jc w:val="both"/>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Основы и требования охраны труда и бережливого производства</w:t>
            </w:r>
          </w:p>
        </w:tc>
      </w:tr>
      <w:tr w:rsidR="0096754F" w:rsidRPr="0096754F" w14:paraId="382C234C" w14:textId="77777777" w:rsidTr="00657068">
        <w:trPr>
          <w:trHeight w:val="212"/>
        </w:trPr>
        <w:tc>
          <w:tcPr>
            <w:tcW w:w="1384" w:type="dxa"/>
          </w:tcPr>
          <w:p w14:paraId="60FE30AD"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ОК 01</w:t>
            </w:r>
          </w:p>
        </w:tc>
        <w:tc>
          <w:tcPr>
            <w:tcW w:w="1418" w:type="dxa"/>
          </w:tcPr>
          <w:p w14:paraId="129E3890" w14:textId="77777777" w:rsidR="0096754F" w:rsidRPr="0096754F" w:rsidRDefault="0096754F" w:rsidP="0096754F">
            <w:pPr>
              <w:spacing w:after="0" w:line="240" w:lineRule="auto"/>
              <w:rPr>
                <w:rFonts w:ascii="Times New Roman" w:hAnsi="Times New Roman" w:cs="Times New Roman"/>
                <w:color w:val="FF0000"/>
                <w:sz w:val="24"/>
                <w:szCs w:val="24"/>
                <w:u w:val="single"/>
              </w:rPr>
            </w:pPr>
            <w:r w:rsidRPr="0096754F">
              <w:rPr>
                <w:rFonts w:ascii="Times New Roman" w:hAnsi="Times New Roman" w:cs="Times New Roman"/>
                <w:bCs/>
                <w:iCs/>
                <w:sz w:val="24"/>
                <w:szCs w:val="24"/>
              </w:rPr>
              <w:t>Уо 01.04</w:t>
            </w:r>
          </w:p>
        </w:tc>
        <w:tc>
          <w:tcPr>
            <w:tcW w:w="2693" w:type="dxa"/>
          </w:tcPr>
          <w:p w14:paraId="5AECAC60" w14:textId="77777777" w:rsidR="0096754F" w:rsidRPr="0096754F" w:rsidRDefault="0096754F" w:rsidP="0096754F">
            <w:pPr>
              <w:spacing w:after="0" w:line="240" w:lineRule="auto"/>
              <w:jc w:val="both"/>
              <w:rPr>
                <w:rFonts w:ascii="Times New Roman" w:hAnsi="Times New Roman" w:cs="Times New Roman"/>
                <w:iCs/>
                <w:color w:val="FF0000"/>
                <w:sz w:val="24"/>
                <w:szCs w:val="24"/>
              </w:rPr>
            </w:pPr>
            <w:r w:rsidRPr="0096754F">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134" w:type="dxa"/>
          </w:tcPr>
          <w:p w14:paraId="449DC454" w14:textId="77777777" w:rsidR="0096754F" w:rsidRPr="0096754F" w:rsidRDefault="0096754F" w:rsidP="0096754F">
            <w:pPr>
              <w:spacing w:after="0" w:line="240" w:lineRule="auto"/>
              <w:jc w:val="both"/>
              <w:rPr>
                <w:rFonts w:ascii="Times New Roman" w:hAnsi="Times New Roman" w:cs="Times New Roman"/>
                <w:sz w:val="24"/>
                <w:szCs w:val="24"/>
                <w:u w:val="single"/>
              </w:rPr>
            </w:pPr>
            <w:r w:rsidRPr="0096754F">
              <w:rPr>
                <w:rFonts w:ascii="Times New Roman" w:hAnsi="Times New Roman" w:cs="Times New Roman"/>
                <w:sz w:val="24"/>
                <w:szCs w:val="24"/>
              </w:rPr>
              <w:t>Зо 01.02</w:t>
            </w:r>
          </w:p>
        </w:tc>
        <w:tc>
          <w:tcPr>
            <w:tcW w:w="2942" w:type="dxa"/>
          </w:tcPr>
          <w:p w14:paraId="7381A21B"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sz w:val="24"/>
                <w:szCs w:val="24"/>
              </w:rPr>
              <w:t xml:space="preserve">Основные источники информации </w:t>
            </w:r>
          </w:p>
          <w:p w14:paraId="4F34CC9C"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sz w:val="24"/>
                <w:szCs w:val="24"/>
              </w:rPr>
              <w:t xml:space="preserve">и ресурсы для решения задач и проблем </w:t>
            </w:r>
          </w:p>
          <w:p w14:paraId="379A5E9B" w14:textId="77777777" w:rsidR="0096754F" w:rsidRPr="0096754F" w:rsidRDefault="0096754F" w:rsidP="0096754F">
            <w:pPr>
              <w:spacing w:after="0" w:line="240" w:lineRule="auto"/>
              <w:ind w:firstLine="13"/>
              <w:jc w:val="both"/>
              <w:rPr>
                <w:rFonts w:ascii="Times New Roman" w:hAnsi="Times New Roman" w:cs="Times New Roman"/>
                <w:i/>
                <w:sz w:val="24"/>
                <w:szCs w:val="24"/>
              </w:rPr>
            </w:pPr>
            <w:r w:rsidRPr="0096754F">
              <w:rPr>
                <w:rFonts w:ascii="Times New Roman" w:hAnsi="Times New Roman" w:cs="Times New Roman"/>
                <w:sz w:val="24"/>
                <w:szCs w:val="24"/>
              </w:rPr>
              <w:t>в профессиональном и/или социальном контексте</w:t>
            </w:r>
          </w:p>
        </w:tc>
      </w:tr>
      <w:tr w:rsidR="0096754F" w:rsidRPr="0096754F" w14:paraId="7168A6D8" w14:textId="77777777" w:rsidTr="00657068">
        <w:trPr>
          <w:trHeight w:val="212"/>
        </w:trPr>
        <w:tc>
          <w:tcPr>
            <w:tcW w:w="1384" w:type="dxa"/>
          </w:tcPr>
          <w:p w14:paraId="1052DCED" w14:textId="77777777" w:rsidR="0096754F" w:rsidRPr="0096754F" w:rsidRDefault="0096754F" w:rsidP="0096754F">
            <w:pPr>
              <w:shd w:val="clear" w:color="auto" w:fill="FFFFFF" w:themeFill="background1"/>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 xml:space="preserve">ОК 02 </w:t>
            </w:r>
          </w:p>
        </w:tc>
        <w:tc>
          <w:tcPr>
            <w:tcW w:w="1418" w:type="dxa"/>
          </w:tcPr>
          <w:p w14:paraId="55F21A0E" w14:textId="77777777" w:rsidR="0096754F" w:rsidRPr="0096754F" w:rsidRDefault="0096754F" w:rsidP="0096754F">
            <w:pPr>
              <w:spacing w:after="0" w:line="240" w:lineRule="auto"/>
              <w:rPr>
                <w:rFonts w:ascii="Times New Roman" w:hAnsi="Times New Roman" w:cs="Times New Roman"/>
                <w:color w:val="FF0000"/>
                <w:sz w:val="24"/>
                <w:szCs w:val="24"/>
              </w:rPr>
            </w:pPr>
            <w:r w:rsidRPr="0096754F">
              <w:rPr>
                <w:rFonts w:ascii="Times New Roman" w:hAnsi="Times New Roman" w:cs="Times New Roman"/>
                <w:bCs/>
                <w:iCs/>
                <w:sz w:val="24"/>
                <w:szCs w:val="24"/>
              </w:rPr>
              <w:t>Уо 02.02</w:t>
            </w:r>
          </w:p>
        </w:tc>
        <w:tc>
          <w:tcPr>
            <w:tcW w:w="2693" w:type="dxa"/>
          </w:tcPr>
          <w:p w14:paraId="43DE8080" w14:textId="77777777" w:rsidR="0096754F" w:rsidRPr="0096754F" w:rsidRDefault="0096754F" w:rsidP="0096754F">
            <w:pPr>
              <w:spacing w:after="0" w:line="240" w:lineRule="auto"/>
              <w:ind w:firstLine="13"/>
              <w:jc w:val="both"/>
              <w:rPr>
                <w:rFonts w:ascii="Times New Roman" w:hAnsi="Times New Roman" w:cs="Times New Roman"/>
                <w:color w:val="FF0000"/>
                <w:sz w:val="24"/>
                <w:szCs w:val="24"/>
              </w:rPr>
            </w:pPr>
            <w:r w:rsidRPr="0096754F">
              <w:rPr>
                <w:rFonts w:ascii="Times New Roman" w:hAnsi="Times New Roman" w:cs="Times New Roman"/>
                <w:iCs/>
                <w:sz w:val="24"/>
                <w:szCs w:val="24"/>
              </w:rPr>
              <w:t>Определять необходимые источники информации</w:t>
            </w:r>
          </w:p>
        </w:tc>
        <w:tc>
          <w:tcPr>
            <w:tcW w:w="1134" w:type="dxa"/>
          </w:tcPr>
          <w:p w14:paraId="49F47A2D" w14:textId="77777777" w:rsidR="0096754F" w:rsidRPr="0096754F" w:rsidRDefault="0096754F" w:rsidP="0096754F">
            <w:pPr>
              <w:spacing w:after="0" w:line="240" w:lineRule="auto"/>
              <w:jc w:val="both"/>
              <w:rPr>
                <w:rFonts w:ascii="Times New Roman" w:hAnsi="Times New Roman" w:cs="Times New Roman"/>
                <w:color w:val="FF0000"/>
                <w:sz w:val="24"/>
                <w:szCs w:val="24"/>
              </w:rPr>
            </w:pPr>
            <w:r w:rsidRPr="0096754F">
              <w:rPr>
                <w:rFonts w:ascii="Times New Roman" w:hAnsi="Times New Roman" w:cs="Times New Roman"/>
                <w:bCs/>
                <w:iCs/>
                <w:sz w:val="24"/>
                <w:szCs w:val="24"/>
              </w:rPr>
              <w:t>Зо 02.02</w:t>
            </w:r>
          </w:p>
        </w:tc>
        <w:tc>
          <w:tcPr>
            <w:tcW w:w="2942" w:type="dxa"/>
          </w:tcPr>
          <w:p w14:paraId="42FFFBB8" w14:textId="77777777" w:rsidR="0096754F" w:rsidRPr="0096754F" w:rsidRDefault="0096754F" w:rsidP="0096754F">
            <w:pPr>
              <w:spacing w:after="0" w:line="240" w:lineRule="auto"/>
              <w:ind w:firstLine="13"/>
              <w:jc w:val="both"/>
              <w:rPr>
                <w:rFonts w:ascii="Times New Roman" w:hAnsi="Times New Roman" w:cs="Times New Roman"/>
                <w:color w:val="FF0000"/>
                <w:sz w:val="24"/>
                <w:szCs w:val="24"/>
              </w:rPr>
            </w:pPr>
            <w:r w:rsidRPr="0096754F">
              <w:rPr>
                <w:rFonts w:ascii="Times New Roman" w:hAnsi="Times New Roman" w:cs="Times New Roman"/>
                <w:iCs/>
                <w:sz w:val="24"/>
                <w:szCs w:val="24"/>
              </w:rPr>
              <w:t>Приемы структурирования информации</w:t>
            </w:r>
          </w:p>
        </w:tc>
      </w:tr>
      <w:tr w:rsidR="0096754F" w:rsidRPr="0096754F" w14:paraId="3D281AB8" w14:textId="77777777" w:rsidTr="00657068">
        <w:trPr>
          <w:trHeight w:val="1521"/>
        </w:trPr>
        <w:tc>
          <w:tcPr>
            <w:tcW w:w="1384" w:type="dxa"/>
            <w:vMerge w:val="restart"/>
          </w:tcPr>
          <w:p w14:paraId="56D5A6FA" w14:textId="77777777" w:rsidR="0096754F" w:rsidRPr="0096754F" w:rsidRDefault="0096754F" w:rsidP="0096754F">
            <w:pPr>
              <w:suppressAutoHyphens/>
              <w:spacing w:after="0" w:line="240" w:lineRule="auto"/>
              <w:rPr>
                <w:rFonts w:ascii="Times New Roman" w:hAnsi="Times New Roman" w:cs="Times New Roman"/>
                <w:i/>
                <w:sz w:val="24"/>
                <w:szCs w:val="24"/>
              </w:rPr>
            </w:pPr>
            <w:r w:rsidRPr="0096754F">
              <w:rPr>
                <w:rFonts w:ascii="Times New Roman" w:hAnsi="Times New Roman" w:cs="Times New Roman"/>
                <w:iCs/>
                <w:sz w:val="24"/>
                <w:szCs w:val="24"/>
              </w:rPr>
              <w:t>ОК 03</w:t>
            </w:r>
          </w:p>
        </w:tc>
        <w:tc>
          <w:tcPr>
            <w:tcW w:w="1418" w:type="dxa"/>
          </w:tcPr>
          <w:p w14:paraId="5D739E0F"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iCs/>
                <w:sz w:val="24"/>
                <w:szCs w:val="24"/>
              </w:rPr>
              <w:t>Уо 03.04</w:t>
            </w:r>
          </w:p>
        </w:tc>
        <w:tc>
          <w:tcPr>
            <w:tcW w:w="2693" w:type="dxa"/>
          </w:tcPr>
          <w:p w14:paraId="37838C1A" w14:textId="77777777" w:rsidR="0096754F" w:rsidRP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bCs/>
                <w:sz w:val="24"/>
                <w:szCs w:val="24"/>
              </w:rPr>
              <w:t>Выявлять достоинства и недостатки коммерческой идеи</w:t>
            </w:r>
          </w:p>
        </w:tc>
        <w:tc>
          <w:tcPr>
            <w:tcW w:w="1134" w:type="dxa"/>
          </w:tcPr>
          <w:p w14:paraId="4CA29571"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iCs/>
                <w:sz w:val="24"/>
                <w:szCs w:val="24"/>
              </w:rPr>
              <w:t>Зо 03.04</w:t>
            </w:r>
          </w:p>
        </w:tc>
        <w:tc>
          <w:tcPr>
            <w:tcW w:w="2942" w:type="dxa"/>
          </w:tcPr>
          <w:p w14:paraId="144BDB48"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sz w:val="24"/>
                <w:szCs w:val="24"/>
              </w:rPr>
              <w:t>Основы предпринимательской деятельности; основы финансовой грамотности</w:t>
            </w:r>
          </w:p>
        </w:tc>
      </w:tr>
      <w:tr w:rsidR="0096754F" w:rsidRPr="0096754F" w14:paraId="3A67011B" w14:textId="77777777" w:rsidTr="00657068">
        <w:trPr>
          <w:trHeight w:val="1521"/>
        </w:trPr>
        <w:tc>
          <w:tcPr>
            <w:tcW w:w="1384" w:type="dxa"/>
            <w:vMerge/>
          </w:tcPr>
          <w:p w14:paraId="4695DC36" w14:textId="77777777" w:rsidR="0096754F" w:rsidRPr="0096754F" w:rsidRDefault="0096754F" w:rsidP="0096754F">
            <w:pPr>
              <w:suppressAutoHyphens/>
              <w:spacing w:after="0" w:line="240" w:lineRule="auto"/>
              <w:rPr>
                <w:rFonts w:ascii="Times New Roman" w:hAnsi="Times New Roman" w:cs="Times New Roman"/>
                <w:iCs/>
                <w:sz w:val="24"/>
                <w:szCs w:val="24"/>
              </w:rPr>
            </w:pPr>
          </w:p>
        </w:tc>
        <w:tc>
          <w:tcPr>
            <w:tcW w:w="1418" w:type="dxa"/>
          </w:tcPr>
          <w:p w14:paraId="7E2DD583"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03.05</w:t>
            </w:r>
          </w:p>
        </w:tc>
        <w:tc>
          <w:tcPr>
            <w:tcW w:w="2693" w:type="dxa"/>
          </w:tcPr>
          <w:p w14:paraId="3F64F0E2"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c>
          <w:tcPr>
            <w:tcW w:w="1134" w:type="dxa"/>
          </w:tcPr>
          <w:p w14:paraId="1E79F654"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Cs/>
                <w:iCs/>
                <w:sz w:val="24"/>
                <w:szCs w:val="24"/>
              </w:rPr>
              <w:t>Зо 03.05</w:t>
            </w:r>
          </w:p>
        </w:tc>
        <w:tc>
          <w:tcPr>
            <w:tcW w:w="2942" w:type="dxa"/>
          </w:tcPr>
          <w:p w14:paraId="47EBC164"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sz w:val="24"/>
                <w:szCs w:val="24"/>
              </w:rPr>
              <w:t>Правила разработки бизнес-планов</w:t>
            </w:r>
          </w:p>
        </w:tc>
      </w:tr>
      <w:tr w:rsidR="0096754F" w:rsidRPr="0096754F" w14:paraId="0BDE542D" w14:textId="77777777" w:rsidTr="00657068">
        <w:trPr>
          <w:trHeight w:val="1521"/>
        </w:trPr>
        <w:tc>
          <w:tcPr>
            <w:tcW w:w="1384" w:type="dxa"/>
            <w:vMerge/>
          </w:tcPr>
          <w:p w14:paraId="1CA2323E" w14:textId="77777777" w:rsidR="0096754F" w:rsidRPr="0096754F" w:rsidRDefault="0096754F" w:rsidP="0096754F">
            <w:pPr>
              <w:suppressAutoHyphens/>
              <w:spacing w:after="0" w:line="240" w:lineRule="auto"/>
              <w:rPr>
                <w:rFonts w:ascii="Times New Roman" w:hAnsi="Times New Roman" w:cs="Times New Roman"/>
                <w:iCs/>
                <w:sz w:val="24"/>
                <w:szCs w:val="24"/>
              </w:rPr>
            </w:pPr>
          </w:p>
        </w:tc>
        <w:tc>
          <w:tcPr>
            <w:tcW w:w="1418" w:type="dxa"/>
          </w:tcPr>
          <w:p w14:paraId="156E284D"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tc>
        <w:tc>
          <w:tcPr>
            <w:tcW w:w="2693" w:type="dxa"/>
          </w:tcPr>
          <w:p w14:paraId="3E0CD928"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Рассчитывать размеры выплат по процентным ставкам кредитования</w:t>
            </w:r>
          </w:p>
        </w:tc>
        <w:tc>
          <w:tcPr>
            <w:tcW w:w="1134" w:type="dxa"/>
          </w:tcPr>
          <w:p w14:paraId="0DF39C71"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Cs/>
                <w:iCs/>
                <w:sz w:val="24"/>
                <w:szCs w:val="24"/>
              </w:rPr>
              <w:t>Зо 03.07</w:t>
            </w:r>
          </w:p>
        </w:tc>
        <w:tc>
          <w:tcPr>
            <w:tcW w:w="2942" w:type="dxa"/>
          </w:tcPr>
          <w:p w14:paraId="55C54469"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sz w:val="24"/>
                <w:szCs w:val="24"/>
              </w:rPr>
              <w:t>Кредитные банковские продукты</w:t>
            </w:r>
          </w:p>
        </w:tc>
      </w:tr>
      <w:tr w:rsidR="0096754F" w:rsidRPr="0096754F" w14:paraId="0529D0F5" w14:textId="77777777" w:rsidTr="00657068">
        <w:trPr>
          <w:trHeight w:val="1521"/>
        </w:trPr>
        <w:tc>
          <w:tcPr>
            <w:tcW w:w="1384" w:type="dxa"/>
            <w:vMerge/>
          </w:tcPr>
          <w:p w14:paraId="6B5008A1" w14:textId="77777777" w:rsidR="0096754F" w:rsidRPr="0096754F" w:rsidRDefault="0096754F" w:rsidP="0096754F">
            <w:pPr>
              <w:suppressAutoHyphens/>
              <w:spacing w:after="0" w:line="240" w:lineRule="auto"/>
              <w:rPr>
                <w:rFonts w:ascii="Times New Roman" w:hAnsi="Times New Roman" w:cs="Times New Roman"/>
                <w:iCs/>
                <w:sz w:val="24"/>
                <w:szCs w:val="24"/>
              </w:rPr>
            </w:pPr>
          </w:p>
        </w:tc>
        <w:tc>
          <w:tcPr>
            <w:tcW w:w="1418" w:type="dxa"/>
          </w:tcPr>
          <w:p w14:paraId="7867F0DC"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03.07</w:t>
            </w:r>
          </w:p>
        </w:tc>
        <w:tc>
          <w:tcPr>
            <w:tcW w:w="2693" w:type="dxa"/>
          </w:tcPr>
          <w:p w14:paraId="4690292C"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c>
          <w:tcPr>
            <w:tcW w:w="1134" w:type="dxa"/>
          </w:tcPr>
          <w:p w14:paraId="2388639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Cs/>
                <w:iCs/>
                <w:sz w:val="24"/>
                <w:szCs w:val="24"/>
              </w:rPr>
              <w:t>Зо 03.06</w:t>
            </w:r>
          </w:p>
        </w:tc>
        <w:tc>
          <w:tcPr>
            <w:tcW w:w="2942" w:type="dxa"/>
          </w:tcPr>
          <w:p w14:paraId="42605857"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sz w:val="24"/>
                <w:szCs w:val="24"/>
              </w:rPr>
              <w:t>Порядок выстраивания презентации</w:t>
            </w:r>
          </w:p>
        </w:tc>
      </w:tr>
      <w:tr w:rsidR="0096754F" w:rsidRPr="0096754F" w14:paraId="3A1700C1" w14:textId="77777777" w:rsidTr="00657068">
        <w:trPr>
          <w:trHeight w:val="1521"/>
        </w:trPr>
        <w:tc>
          <w:tcPr>
            <w:tcW w:w="1384" w:type="dxa"/>
            <w:vMerge/>
          </w:tcPr>
          <w:p w14:paraId="30420831" w14:textId="77777777" w:rsidR="0096754F" w:rsidRPr="0096754F" w:rsidRDefault="0096754F" w:rsidP="0096754F">
            <w:pPr>
              <w:suppressAutoHyphens/>
              <w:spacing w:after="0" w:line="240" w:lineRule="auto"/>
              <w:rPr>
                <w:rFonts w:ascii="Times New Roman" w:hAnsi="Times New Roman" w:cs="Times New Roman"/>
                <w:iCs/>
                <w:sz w:val="24"/>
                <w:szCs w:val="24"/>
              </w:rPr>
            </w:pPr>
          </w:p>
        </w:tc>
        <w:tc>
          <w:tcPr>
            <w:tcW w:w="1418" w:type="dxa"/>
          </w:tcPr>
          <w:p w14:paraId="70411AB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03.08</w:t>
            </w:r>
          </w:p>
        </w:tc>
        <w:tc>
          <w:tcPr>
            <w:tcW w:w="2693" w:type="dxa"/>
          </w:tcPr>
          <w:p w14:paraId="0CA9B871" w14:textId="77777777" w:rsidR="0096754F" w:rsidRPr="0096754F" w:rsidRDefault="0096754F" w:rsidP="0096754F">
            <w:pPr>
              <w:spacing w:after="0" w:line="240" w:lineRule="auto"/>
              <w:ind w:firstLine="13"/>
              <w:jc w:val="both"/>
              <w:rPr>
                <w:rFonts w:ascii="Times New Roman" w:hAnsi="Times New Roman" w:cs="Times New Roman"/>
                <w:iCs/>
                <w:sz w:val="24"/>
                <w:szCs w:val="24"/>
              </w:rPr>
            </w:pPr>
            <w:r w:rsidRPr="0096754F">
              <w:rPr>
                <w:rFonts w:ascii="Times New Roman" w:hAnsi="Times New Roman" w:cs="Times New Roman"/>
                <w:iCs/>
                <w:sz w:val="24"/>
                <w:szCs w:val="24"/>
              </w:rPr>
              <w:t>Презентовать бизнес-идею</w:t>
            </w:r>
          </w:p>
        </w:tc>
        <w:tc>
          <w:tcPr>
            <w:tcW w:w="1134" w:type="dxa"/>
          </w:tcPr>
          <w:p w14:paraId="66158D1B" w14:textId="77777777" w:rsidR="0096754F" w:rsidRPr="0096754F" w:rsidRDefault="0096754F" w:rsidP="0096754F">
            <w:pPr>
              <w:spacing w:after="0" w:line="240" w:lineRule="auto"/>
              <w:jc w:val="both"/>
              <w:rPr>
                <w:rFonts w:ascii="Times New Roman" w:hAnsi="Times New Roman" w:cs="Times New Roman"/>
                <w:bCs/>
                <w:iCs/>
                <w:sz w:val="24"/>
                <w:szCs w:val="24"/>
              </w:rPr>
            </w:pPr>
            <w:r w:rsidRPr="0096754F">
              <w:rPr>
                <w:rFonts w:ascii="Times New Roman" w:hAnsi="Times New Roman" w:cs="Times New Roman"/>
                <w:bCs/>
                <w:iCs/>
                <w:sz w:val="24"/>
                <w:szCs w:val="24"/>
              </w:rPr>
              <w:t>Зо 03.03</w:t>
            </w:r>
          </w:p>
        </w:tc>
        <w:tc>
          <w:tcPr>
            <w:tcW w:w="2942" w:type="dxa"/>
          </w:tcPr>
          <w:p w14:paraId="63D33EA4"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iCs/>
                <w:sz w:val="24"/>
                <w:szCs w:val="24"/>
              </w:rPr>
              <w:t>Возможные траектории профессионального развития и самообразования</w:t>
            </w:r>
          </w:p>
        </w:tc>
      </w:tr>
    </w:tbl>
    <w:p w14:paraId="1833FE7D" w14:textId="77777777" w:rsidR="00657068" w:rsidRDefault="00657068" w:rsidP="00657068">
      <w:pPr>
        <w:spacing w:after="0" w:line="240" w:lineRule="auto"/>
        <w:rPr>
          <w:rFonts w:ascii="Times New Roman" w:hAnsi="Times New Roman" w:cs="Times New Roman"/>
          <w:b/>
          <w:sz w:val="24"/>
          <w:szCs w:val="24"/>
        </w:rPr>
      </w:pPr>
    </w:p>
    <w:p w14:paraId="445A4B6C" w14:textId="2E6C9F9C" w:rsidR="0096754F" w:rsidRPr="0096754F" w:rsidRDefault="0096754F" w:rsidP="00657068">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 СТРУКТУРА И СОДЕРЖАНИЕ УЧЕБНОЙ ДИСЦИПЛИНЫ</w:t>
      </w:r>
    </w:p>
    <w:p w14:paraId="570C58C8" w14:textId="77777777" w:rsidR="0096754F" w:rsidRPr="0096754F" w:rsidRDefault="0096754F" w:rsidP="0096754F">
      <w:pPr>
        <w:suppressAutoHyphens/>
        <w:spacing w:after="0" w:line="240" w:lineRule="auto"/>
        <w:ind w:firstLine="709"/>
        <w:rPr>
          <w:rFonts w:ascii="Times New Roman" w:hAnsi="Times New Roman" w:cs="Times New Roman"/>
          <w:b/>
          <w:sz w:val="24"/>
          <w:szCs w:val="24"/>
        </w:rPr>
      </w:pPr>
      <w:r w:rsidRPr="0096754F">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6754F" w:rsidRPr="0096754F" w14:paraId="4CDC5930" w14:textId="77777777" w:rsidTr="00440F2D">
        <w:trPr>
          <w:trHeight w:val="490"/>
        </w:trPr>
        <w:tc>
          <w:tcPr>
            <w:tcW w:w="3611" w:type="pct"/>
            <w:vAlign w:val="center"/>
          </w:tcPr>
          <w:p w14:paraId="0FB6D5BD"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Вид учебной работы</w:t>
            </w:r>
          </w:p>
        </w:tc>
        <w:tc>
          <w:tcPr>
            <w:tcW w:w="1389" w:type="pct"/>
            <w:vAlign w:val="center"/>
          </w:tcPr>
          <w:p w14:paraId="74326868" w14:textId="77777777" w:rsidR="0096754F" w:rsidRPr="0096754F" w:rsidRDefault="0096754F" w:rsidP="0096754F">
            <w:pPr>
              <w:suppressAutoHyphens/>
              <w:spacing w:after="0" w:line="240" w:lineRule="auto"/>
              <w:rPr>
                <w:rFonts w:ascii="Times New Roman" w:hAnsi="Times New Roman" w:cs="Times New Roman"/>
                <w:b/>
                <w:iCs/>
                <w:sz w:val="24"/>
                <w:szCs w:val="24"/>
              </w:rPr>
            </w:pPr>
            <w:r w:rsidRPr="0096754F">
              <w:rPr>
                <w:rFonts w:ascii="Times New Roman" w:hAnsi="Times New Roman" w:cs="Times New Roman"/>
                <w:b/>
                <w:iCs/>
                <w:sz w:val="24"/>
                <w:szCs w:val="24"/>
              </w:rPr>
              <w:t>Объем в часах</w:t>
            </w:r>
          </w:p>
        </w:tc>
      </w:tr>
      <w:tr w:rsidR="0096754F" w:rsidRPr="0096754F" w14:paraId="61CE4E6F" w14:textId="77777777" w:rsidTr="00440F2D">
        <w:trPr>
          <w:trHeight w:val="490"/>
        </w:trPr>
        <w:tc>
          <w:tcPr>
            <w:tcW w:w="3611" w:type="pct"/>
            <w:vAlign w:val="center"/>
          </w:tcPr>
          <w:p w14:paraId="3C566692"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14:paraId="59A9CA9A"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36</w:t>
            </w:r>
          </w:p>
        </w:tc>
      </w:tr>
      <w:tr w:rsidR="0096754F" w:rsidRPr="0096754F" w14:paraId="60D72EE0" w14:textId="77777777" w:rsidTr="00440F2D">
        <w:trPr>
          <w:trHeight w:val="490"/>
        </w:trPr>
        <w:tc>
          <w:tcPr>
            <w:tcW w:w="3611" w:type="pct"/>
            <w:shd w:val="clear" w:color="auto" w:fill="auto"/>
            <w:vAlign w:val="center"/>
          </w:tcPr>
          <w:p w14:paraId="42A3E605" w14:textId="77777777" w:rsidR="0096754F" w:rsidRPr="0096754F" w:rsidRDefault="0096754F" w:rsidP="0096754F">
            <w:pPr>
              <w:suppressAutoHyphens/>
              <w:spacing w:after="0" w:line="240" w:lineRule="auto"/>
              <w:rPr>
                <w:rFonts w:ascii="Times New Roman" w:hAnsi="Times New Roman" w:cs="Times New Roman"/>
                <w:b/>
                <w:sz w:val="24"/>
                <w:szCs w:val="24"/>
              </w:rPr>
            </w:pPr>
            <w:r w:rsidRPr="0096754F">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24BC24A9"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bCs/>
                <w:sz w:val="24"/>
                <w:szCs w:val="24"/>
              </w:rPr>
              <w:t>2</w:t>
            </w:r>
          </w:p>
        </w:tc>
      </w:tr>
      <w:tr w:rsidR="0096754F" w:rsidRPr="0096754F" w14:paraId="1860B9C6" w14:textId="77777777" w:rsidTr="00440F2D">
        <w:trPr>
          <w:trHeight w:val="336"/>
        </w:trPr>
        <w:tc>
          <w:tcPr>
            <w:tcW w:w="5000" w:type="pct"/>
            <w:gridSpan w:val="2"/>
            <w:vAlign w:val="center"/>
          </w:tcPr>
          <w:p w14:paraId="3A2E2C2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sz w:val="24"/>
                <w:szCs w:val="24"/>
              </w:rPr>
              <w:t>в т. ч.:</w:t>
            </w:r>
          </w:p>
        </w:tc>
      </w:tr>
      <w:tr w:rsidR="0096754F" w:rsidRPr="0096754F" w14:paraId="61756179" w14:textId="77777777" w:rsidTr="00440F2D">
        <w:trPr>
          <w:trHeight w:val="490"/>
        </w:trPr>
        <w:tc>
          <w:tcPr>
            <w:tcW w:w="3611" w:type="pct"/>
            <w:vAlign w:val="center"/>
          </w:tcPr>
          <w:p w14:paraId="51C3A018"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теоретическое обучение</w:t>
            </w:r>
          </w:p>
        </w:tc>
        <w:tc>
          <w:tcPr>
            <w:tcW w:w="1389" w:type="pct"/>
            <w:vAlign w:val="center"/>
          </w:tcPr>
          <w:p w14:paraId="58E19747"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18</w:t>
            </w:r>
          </w:p>
        </w:tc>
      </w:tr>
      <w:tr w:rsidR="0096754F" w:rsidRPr="0096754F" w14:paraId="15697EC5" w14:textId="77777777" w:rsidTr="00440F2D">
        <w:trPr>
          <w:trHeight w:val="490"/>
        </w:trPr>
        <w:tc>
          <w:tcPr>
            <w:tcW w:w="3611" w:type="pct"/>
            <w:vAlign w:val="center"/>
          </w:tcPr>
          <w:p w14:paraId="6F294143" w14:textId="77777777" w:rsidR="0096754F" w:rsidRPr="0096754F" w:rsidRDefault="0096754F" w:rsidP="0096754F">
            <w:pPr>
              <w:suppressAutoHyphens/>
              <w:spacing w:after="0" w:line="240" w:lineRule="auto"/>
              <w:rPr>
                <w:rFonts w:ascii="Times New Roman" w:hAnsi="Times New Roman" w:cs="Times New Roman"/>
                <w:sz w:val="24"/>
                <w:szCs w:val="24"/>
              </w:rPr>
            </w:pPr>
            <w:r w:rsidRPr="0096754F">
              <w:rPr>
                <w:rFonts w:ascii="Times New Roman" w:hAnsi="Times New Roman" w:cs="Times New Roman"/>
                <w:sz w:val="24"/>
                <w:szCs w:val="24"/>
              </w:rPr>
              <w:t>практические занятия</w:t>
            </w:r>
            <w:r w:rsidRPr="0096754F">
              <w:rPr>
                <w:rFonts w:ascii="Times New Roman" w:hAnsi="Times New Roman" w:cs="Times New Roman"/>
                <w:i/>
                <w:sz w:val="24"/>
                <w:szCs w:val="24"/>
              </w:rPr>
              <w:t xml:space="preserve"> </w:t>
            </w:r>
          </w:p>
        </w:tc>
        <w:tc>
          <w:tcPr>
            <w:tcW w:w="1389" w:type="pct"/>
            <w:vAlign w:val="center"/>
          </w:tcPr>
          <w:p w14:paraId="1CB98D2B" w14:textId="77777777" w:rsidR="0096754F" w:rsidRPr="0096754F" w:rsidRDefault="0096754F" w:rsidP="0096754F">
            <w:pPr>
              <w:suppressAutoHyphens/>
              <w:spacing w:after="0" w:line="240" w:lineRule="auto"/>
              <w:rPr>
                <w:rFonts w:ascii="Times New Roman" w:hAnsi="Times New Roman" w:cs="Times New Roman"/>
                <w:iCs/>
                <w:sz w:val="24"/>
                <w:szCs w:val="24"/>
              </w:rPr>
            </w:pPr>
            <w:r w:rsidRPr="0096754F">
              <w:rPr>
                <w:rFonts w:ascii="Times New Roman" w:hAnsi="Times New Roman" w:cs="Times New Roman"/>
                <w:iCs/>
                <w:sz w:val="24"/>
                <w:szCs w:val="24"/>
              </w:rPr>
              <w:t>17</w:t>
            </w:r>
          </w:p>
        </w:tc>
      </w:tr>
      <w:tr w:rsidR="0096754F" w:rsidRPr="0096754F" w14:paraId="6B53327E" w14:textId="77777777" w:rsidTr="00440F2D">
        <w:trPr>
          <w:trHeight w:val="331"/>
        </w:trPr>
        <w:tc>
          <w:tcPr>
            <w:tcW w:w="3611" w:type="pct"/>
            <w:vAlign w:val="center"/>
          </w:tcPr>
          <w:p w14:paraId="0B30FE5F" w14:textId="717AECCB" w:rsidR="0096754F" w:rsidRPr="0096754F" w:rsidRDefault="0096754F" w:rsidP="00854F7A">
            <w:pPr>
              <w:suppressAutoHyphens/>
              <w:spacing w:after="0" w:line="240" w:lineRule="auto"/>
              <w:rPr>
                <w:rFonts w:ascii="Times New Roman" w:hAnsi="Times New Roman" w:cs="Times New Roman"/>
                <w:i/>
                <w:sz w:val="24"/>
                <w:szCs w:val="24"/>
              </w:rPr>
            </w:pPr>
            <w:r w:rsidRPr="0096754F">
              <w:rPr>
                <w:rFonts w:ascii="Times New Roman" w:hAnsi="Times New Roman" w:cs="Times New Roman"/>
                <w:b/>
                <w:sz w:val="24"/>
                <w:szCs w:val="24"/>
              </w:rPr>
              <w:t xml:space="preserve">Промежуточная аттестация </w:t>
            </w:r>
          </w:p>
        </w:tc>
        <w:tc>
          <w:tcPr>
            <w:tcW w:w="1389" w:type="pct"/>
            <w:vAlign w:val="center"/>
          </w:tcPr>
          <w:p w14:paraId="719B3BD4" w14:textId="77777777" w:rsidR="0096754F" w:rsidRPr="00230796" w:rsidRDefault="0096754F" w:rsidP="0096754F">
            <w:pPr>
              <w:suppressAutoHyphens/>
              <w:spacing w:after="0" w:line="240" w:lineRule="auto"/>
              <w:rPr>
                <w:rFonts w:ascii="Times New Roman" w:hAnsi="Times New Roman" w:cs="Times New Roman"/>
                <w:b/>
                <w:iCs/>
                <w:sz w:val="24"/>
                <w:szCs w:val="24"/>
              </w:rPr>
            </w:pPr>
            <w:r w:rsidRPr="00230796">
              <w:rPr>
                <w:rFonts w:ascii="Times New Roman" w:hAnsi="Times New Roman" w:cs="Times New Roman"/>
                <w:b/>
                <w:iCs/>
                <w:sz w:val="24"/>
                <w:szCs w:val="24"/>
              </w:rPr>
              <w:t>1</w:t>
            </w:r>
          </w:p>
        </w:tc>
      </w:tr>
    </w:tbl>
    <w:p w14:paraId="71C4FCFD" w14:textId="77777777" w:rsidR="0096754F" w:rsidRPr="0096754F" w:rsidRDefault="0096754F" w:rsidP="0096754F">
      <w:pPr>
        <w:suppressAutoHyphens/>
        <w:spacing w:after="0" w:line="240" w:lineRule="auto"/>
        <w:rPr>
          <w:rFonts w:ascii="Times New Roman" w:hAnsi="Times New Roman" w:cs="Times New Roman"/>
          <w:b/>
          <w:i/>
          <w:sz w:val="24"/>
          <w:szCs w:val="24"/>
        </w:rPr>
      </w:pPr>
    </w:p>
    <w:p w14:paraId="2D2A616F" w14:textId="77777777" w:rsidR="0096754F" w:rsidRPr="0096754F" w:rsidRDefault="0096754F" w:rsidP="0096754F">
      <w:pPr>
        <w:spacing w:after="0" w:line="240" w:lineRule="auto"/>
        <w:rPr>
          <w:rFonts w:ascii="Times New Roman" w:hAnsi="Times New Roman" w:cs="Times New Roman"/>
          <w:b/>
          <w:i/>
          <w:sz w:val="24"/>
          <w:szCs w:val="24"/>
        </w:rPr>
        <w:sectPr w:rsidR="0096754F" w:rsidRPr="0096754F" w:rsidSect="00440F2D">
          <w:pgSz w:w="11906" w:h="16838"/>
          <w:pgMar w:top="1134" w:right="850" w:bottom="284" w:left="1701" w:header="708" w:footer="708" w:gutter="0"/>
          <w:cols w:space="720"/>
          <w:docGrid w:linePitch="299"/>
        </w:sectPr>
      </w:pPr>
    </w:p>
    <w:p w14:paraId="4DE8ABFA" w14:textId="77777777" w:rsidR="0096754F" w:rsidRPr="0096754F" w:rsidRDefault="0096754F" w:rsidP="0096754F">
      <w:pPr>
        <w:spacing w:after="0" w:line="240" w:lineRule="auto"/>
        <w:ind w:firstLine="709"/>
        <w:rPr>
          <w:rFonts w:ascii="Times New Roman" w:hAnsi="Times New Roman" w:cs="Times New Roman"/>
          <w:b/>
          <w:bCs/>
          <w:sz w:val="24"/>
          <w:szCs w:val="24"/>
        </w:rPr>
      </w:pPr>
      <w:r w:rsidRPr="0096754F">
        <w:rPr>
          <w:rFonts w:ascii="Times New Roman" w:hAnsi="Times New Roman" w:cs="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6127"/>
        <w:gridCol w:w="2269"/>
        <w:gridCol w:w="2126"/>
        <w:gridCol w:w="1920"/>
      </w:tblGrid>
      <w:tr w:rsidR="0096754F" w:rsidRPr="0096754F" w14:paraId="5C22BC33" w14:textId="77777777" w:rsidTr="00440F2D">
        <w:trPr>
          <w:trHeight w:val="20"/>
        </w:trPr>
        <w:tc>
          <w:tcPr>
            <w:tcW w:w="833" w:type="pct"/>
            <w:vAlign w:val="center"/>
          </w:tcPr>
          <w:p w14:paraId="721A68B0"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Наименование разделов и тем</w:t>
            </w:r>
          </w:p>
        </w:tc>
        <w:tc>
          <w:tcPr>
            <w:tcW w:w="2052" w:type="pct"/>
            <w:vAlign w:val="center"/>
          </w:tcPr>
          <w:p w14:paraId="7A2F2417"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760" w:type="pct"/>
            <w:vAlign w:val="center"/>
          </w:tcPr>
          <w:p w14:paraId="7D8885CE"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Объем, акад. ч / в том числе в форме практической подготовки, акад. ч</w:t>
            </w:r>
          </w:p>
        </w:tc>
        <w:tc>
          <w:tcPr>
            <w:tcW w:w="712" w:type="pct"/>
            <w:vAlign w:val="center"/>
          </w:tcPr>
          <w:p w14:paraId="79822EFC"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Коды компетенций и личностных результатов,</w:t>
            </w:r>
            <w:r w:rsidRPr="0096754F">
              <w:rPr>
                <w:rFonts w:ascii="Times New Roman" w:hAnsi="Times New Roman" w:cs="Times New Roman"/>
                <w:sz w:val="24"/>
                <w:szCs w:val="24"/>
              </w:rPr>
              <w:t xml:space="preserve"> </w:t>
            </w:r>
            <w:r w:rsidRPr="0096754F">
              <w:rPr>
                <w:rFonts w:ascii="Times New Roman" w:hAnsi="Times New Roman" w:cs="Times New Roman"/>
                <w:b/>
                <w:bCs/>
                <w:sz w:val="24"/>
                <w:szCs w:val="24"/>
              </w:rPr>
              <w:t>формированию которых способствует элемент программы</w:t>
            </w:r>
          </w:p>
        </w:tc>
        <w:tc>
          <w:tcPr>
            <w:tcW w:w="644" w:type="pct"/>
          </w:tcPr>
          <w:p w14:paraId="12518331" w14:textId="77777777" w:rsidR="0096754F" w:rsidRPr="0096754F" w:rsidRDefault="0096754F" w:rsidP="0096754F">
            <w:pPr>
              <w:suppressAutoHyphens/>
              <w:spacing w:after="0" w:line="240" w:lineRule="auto"/>
              <w:jc w:val="center"/>
              <w:rPr>
                <w:rFonts w:ascii="Times New Roman" w:hAnsi="Times New Roman" w:cs="Times New Roman"/>
                <w:b/>
                <w:bCs/>
                <w:sz w:val="24"/>
                <w:szCs w:val="24"/>
              </w:rPr>
            </w:pPr>
            <w:r w:rsidRPr="0096754F">
              <w:rPr>
                <w:rFonts w:ascii="Times New Roman" w:hAnsi="Times New Roman" w:cs="Times New Roman"/>
                <w:b/>
                <w:sz w:val="24"/>
                <w:szCs w:val="24"/>
              </w:rPr>
              <w:t>Код Н/У/З</w:t>
            </w:r>
          </w:p>
        </w:tc>
      </w:tr>
      <w:tr w:rsidR="0096754F" w:rsidRPr="0096754F" w14:paraId="0BFD46A0" w14:textId="77777777" w:rsidTr="00440F2D">
        <w:trPr>
          <w:trHeight w:val="20"/>
        </w:trPr>
        <w:tc>
          <w:tcPr>
            <w:tcW w:w="833" w:type="pct"/>
          </w:tcPr>
          <w:p w14:paraId="3B9AE2B8"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1</w:t>
            </w:r>
          </w:p>
        </w:tc>
        <w:tc>
          <w:tcPr>
            <w:tcW w:w="2052" w:type="pct"/>
          </w:tcPr>
          <w:p w14:paraId="3FF87FCA"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2</w:t>
            </w:r>
          </w:p>
        </w:tc>
        <w:tc>
          <w:tcPr>
            <w:tcW w:w="760" w:type="pct"/>
          </w:tcPr>
          <w:p w14:paraId="3B4B4525"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3</w:t>
            </w:r>
          </w:p>
        </w:tc>
        <w:tc>
          <w:tcPr>
            <w:tcW w:w="712" w:type="pct"/>
          </w:tcPr>
          <w:p w14:paraId="51A87156"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4</w:t>
            </w:r>
          </w:p>
        </w:tc>
        <w:tc>
          <w:tcPr>
            <w:tcW w:w="644" w:type="pct"/>
          </w:tcPr>
          <w:p w14:paraId="4610C25D" w14:textId="77777777" w:rsidR="0096754F" w:rsidRPr="0096754F" w:rsidRDefault="0096754F" w:rsidP="0096754F">
            <w:pPr>
              <w:spacing w:after="0" w:line="240" w:lineRule="auto"/>
              <w:jc w:val="center"/>
              <w:rPr>
                <w:rFonts w:ascii="Times New Roman" w:hAnsi="Times New Roman" w:cs="Times New Roman"/>
                <w:b/>
                <w:bCs/>
                <w:i/>
                <w:iCs/>
                <w:sz w:val="24"/>
                <w:szCs w:val="24"/>
              </w:rPr>
            </w:pPr>
            <w:r w:rsidRPr="0096754F">
              <w:rPr>
                <w:rFonts w:ascii="Times New Roman" w:hAnsi="Times New Roman" w:cs="Times New Roman"/>
                <w:b/>
                <w:bCs/>
                <w:i/>
                <w:iCs/>
                <w:sz w:val="24"/>
                <w:szCs w:val="24"/>
              </w:rPr>
              <w:t>5</w:t>
            </w:r>
          </w:p>
        </w:tc>
      </w:tr>
      <w:tr w:rsidR="0096754F" w:rsidRPr="0096754F" w14:paraId="5B378463" w14:textId="77777777" w:rsidTr="00440F2D">
        <w:trPr>
          <w:trHeight w:val="20"/>
        </w:trPr>
        <w:tc>
          <w:tcPr>
            <w:tcW w:w="2884" w:type="pct"/>
            <w:gridSpan w:val="2"/>
          </w:tcPr>
          <w:p w14:paraId="0E8B1DA1" w14:textId="77777777" w:rsidR="0096754F" w:rsidRPr="0096754F" w:rsidRDefault="0096754F" w:rsidP="0096754F">
            <w:pPr>
              <w:spacing w:after="0" w:line="240" w:lineRule="auto"/>
              <w:rPr>
                <w:rFonts w:ascii="Times New Roman" w:hAnsi="Times New Roman" w:cs="Times New Roman"/>
                <w:i/>
                <w:sz w:val="24"/>
                <w:szCs w:val="24"/>
              </w:rPr>
            </w:pPr>
            <w:r w:rsidRPr="0096754F">
              <w:rPr>
                <w:rFonts w:ascii="Times New Roman" w:hAnsi="Times New Roman" w:cs="Times New Roman"/>
                <w:b/>
                <w:bCs/>
                <w:sz w:val="24"/>
                <w:szCs w:val="24"/>
              </w:rPr>
              <w:t xml:space="preserve">Раздел 1. </w:t>
            </w:r>
            <w:r w:rsidRPr="0096754F">
              <w:rPr>
                <w:rFonts w:ascii="Times New Roman" w:hAnsi="Times New Roman" w:cs="Times New Roman"/>
                <w:sz w:val="24"/>
                <w:szCs w:val="24"/>
              </w:rPr>
              <w:t xml:space="preserve"> </w:t>
            </w:r>
            <w:r w:rsidRPr="0096754F">
              <w:rPr>
                <w:rFonts w:ascii="Times New Roman" w:hAnsi="Times New Roman" w:cs="Times New Roman"/>
                <w:b/>
                <w:sz w:val="24"/>
                <w:szCs w:val="24"/>
              </w:rPr>
              <w:t>Банки: чем они могут быть нам полезны</w:t>
            </w:r>
          </w:p>
        </w:tc>
        <w:tc>
          <w:tcPr>
            <w:tcW w:w="760" w:type="pct"/>
            <w:vAlign w:val="center"/>
          </w:tcPr>
          <w:p w14:paraId="09FC5121"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8</w:t>
            </w:r>
          </w:p>
        </w:tc>
        <w:tc>
          <w:tcPr>
            <w:tcW w:w="712" w:type="pct"/>
          </w:tcPr>
          <w:p w14:paraId="2FC115D6" w14:textId="77777777" w:rsidR="0096754F" w:rsidRPr="0096754F" w:rsidRDefault="0096754F" w:rsidP="0096754F">
            <w:pPr>
              <w:spacing w:after="0" w:line="240" w:lineRule="auto"/>
              <w:jc w:val="center"/>
              <w:rPr>
                <w:rFonts w:ascii="Times New Roman" w:hAnsi="Times New Roman" w:cs="Times New Roman"/>
                <w:b/>
                <w:bCs/>
                <w:i/>
                <w:iCs/>
                <w:sz w:val="24"/>
                <w:szCs w:val="24"/>
              </w:rPr>
            </w:pPr>
          </w:p>
        </w:tc>
        <w:tc>
          <w:tcPr>
            <w:tcW w:w="644" w:type="pct"/>
          </w:tcPr>
          <w:p w14:paraId="1D6F8B16" w14:textId="77777777" w:rsidR="0096754F" w:rsidRPr="0096754F" w:rsidRDefault="0096754F" w:rsidP="0096754F">
            <w:pPr>
              <w:spacing w:after="0" w:line="240" w:lineRule="auto"/>
              <w:jc w:val="center"/>
              <w:rPr>
                <w:rFonts w:ascii="Times New Roman" w:hAnsi="Times New Roman" w:cs="Times New Roman"/>
                <w:b/>
                <w:bCs/>
                <w:i/>
                <w:iCs/>
                <w:sz w:val="24"/>
                <w:szCs w:val="24"/>
                <w:highlight w:val="green"/>
              </w:rPr>
            </w:pPr>
          </w:p>
        </w:tc>
      </w:tr>
      <w:tr w:rsidR="0096754F" w:rsidRPr="0096754F" w14:paraId="7ABF2E2A" w14:textId="77777777" w:rsidTr="00440F2D">
        <w:trPr>
          <w:trHeight w:val="20"/>
        </w:trPr>
        <w:tc>
          <w:tcPr>
            <w:tcW w:w="833" w:type="pct"/>
            <w:vMerge w:val="restart"/>
          </w:tcPr>
          <w:p w14:paraId="7BDEA90C"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sz w:val="24"/>
                <w:szCs w:val="24"/>
              </w:rPr>
              <w:t>Тема 1.1 Введение. Банки: чем они могут быть нам полезны. Банковская система России. Текущие счета и дебетовые карты.</w:t>
            </w:r>
          </w:p>
        </w:tc>
        <w:tc>
          <w:tcPr>
            <w:tcW w:w="2052" w:type="pct"/>
          </w:tcPr>
          <w:p w14:paraId="28081E75" w14:textId="77777777" w:rsidR="0096754F" w:rsidRPr="0096754F" w:rsidRDefault="0096754F" w:rsidP="0096754F">
            <w:pPr>
              <w:spacing w:after="0" w:line="240" w:lineRule="auto"/>
              <w:rPr>
                <w:rFonts w:ascii="Times New Roman" w:hAnsi="Times New Roman" w:cs="Times New Roman"/>
                <w:b/>
                <w:bCs/>
                <w:i/>
                <w:sz w:val="24"/>
                <w:szCs w:val="24"/>
              </w:rPr>
            </w:pPr>
            <w:r w:rsidRPr="0096754F">
              <w:rPr>
                <w:rFonts w:ascii="Times New Roman" w:hAnsi="Times New Roman" w:cs="Times New Roman"/>
                <w:b/>
                <w:bCs/>
                <w:sz w:val="24"/>
                <w:szCs w:val="24"/>
              </w:rPr>
              <w:t>Содержание</w:t>
            </w:r>
          </w:p>
        </w:tc>
        <w:tc>
          <w:tcPr>
            <w:tcW w:w="760" w:type="pct"/>
          </w:tcPr>
          <w:p w14:paraId="5A8533F6" w14:textId="77777777" w:rsidR="0096754F" w:rsidRPr="0096754F" w:rsidRDefault="0096754F" w:rsidP="0096754F">
            <w:pPr>
              <w:suppressAutoHyphens/>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43274CD1" w14:textId="77777777" w:rsidR="0096754F" w:rsidRPr="0096754F" w:rsidRDefault="0096754F" w:rsidP="0096754F">
            <w:pPr>
              <w:spacing w:after="0" w:line="240" w:lineRule="auto"/>
              <w:rPr>
                <w:rFonts w:ascii="Times New Roman" w:hAnsi="Times New Roman" w:cs="Times New Roman"/>
                <w:b/>
                <w:i/>
                <w:sz w:val="24"/>
                <w:szCs w:val="24"/>
              </w:rPr>
            </w:pPr>
          </w:p>
        </w:tc>
        <w:tc>
          <w:tcPr>
            <w:tcW w:w="644" w:type="pct"/>
          </w:tcPr>
          <w:p w14:paraId="55BACFB5" w14:textId="77777777" w:rsidR="0096754F" w:rsidRPr="0096754F" w:rsidRDefault="0096754F" w:rsidP="0096754F">
            <w:pPr>
              <w:spacing w:after="0" w:line="240" w:lineRule="auto"/>
              <w:rPr>
                <w:rFonts w:ascii="Times New Roman" w:hAnsi="Times New Roman" w:cs="Times New Roman"/>
                <w:b/>
                <w:i/>
                <w:sz w:val="24"/>
                <w:szCs w:val="24"/>
                <w:highlight w:val="yellow"/>
              </w:rPr>
            </w:pPr>
          </w:p>
        </w:tc>
      </w:tr>
      <w:tr w:rsidR="0096754F" w:rsidRPr="0096754F" w14:paraId="3BFAD588" w14:textId="77777777" w:rsidTr="00440F2D">
        <w:trPr>
          <w:trHeight w:val="20"/>
        </w:trPr>
        <w:tc>
          <w:tcPr>
            <w:tcW w:w="833" w:type="pct"/>
            <w:vMerge/>
          </w:tcPr>
          <w:p w14:paraId="135AF22E" w14:textId="77777777" w:rsidR="0096754F" w:rsidRPr="0096754F" w:rsidRDefault="0096754F" w:rsidP="0096754F">
            <w:pPr>
              <w:spacing w:after="0" w:line="240" w:lineRule="auto"/>
              <w:rPr>
                <w:rFonts w:ascii="Times New Roman" w:hAnsi="Times New Roman" w:cs="Times New Roman"/>
                <w:b/>
                <w:bCs/>
                <w:i/>
                <w:sz w:val="24"/>
                <w:szCs w:val="24"/>
              </w:rPr>
            </w:pPr>
          </w:p>
        </w:tc>
        <w:tc>
          <w:tcPr>
            <w:tcW w:w="2052" w:type="pct"/>
          </w:tcPr>
          <w:p w14:paraId="2309780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Роль и место дисциплины в системе   профессионального образования. Банковская система России. Коммерческие банки. Центральный банк. Система страхования вкладов. Текущие счета и дебетовые карты. Оплата картой покупок в торговых точках. Оплата покупок в Интернете. Использование банкомата. Текущий счет и сбережения.</w:t>
            </w:r>
          </w:p>
        </w:tc>
        <w:tc>
          <w:tcPr>
            <w:tcW w:w="760" w:type="pct"/>
            <w:vAlign w:val="center"/>
          </w:tcPr>
          <w:p w14:paraId="3D4D4EB3" w14:textId="77777777" w:rsidR="0096754F" w:rsidRPr="0096754F" w:rsidRDefault="0096754F" w:rsidP="0096754F">
            <w:pPr>
              <w:suppressAutoHyphens/>
              <w:spacing w:after="0" w:line="240" w:lineRule="auto"/>
              <w:jc w:val="center"/>
              <w:rPr>
                <w:rFonts w:ascii="Times New Roman" w:hAnsi="Times New Roman" w:cs="Times New Roman"/>
                <w:bCs/>
                <w:iCs/>
                <w:sz w:val="24"/>
                <w:szCs w:val="24"/>
              </w:rPr>
            </w:pPr>
            <w:r w:rsidRPr="0096754F">
              <w:rPr>
                <w:rFonts w:ascii="Times New Roman" w:hAnsi="Times New Roman" w:cs="Times New Roman"/>
                <w:sz w:val="24"/>
                <w:szCs w:val="24"/>
              </w:rPr>
              <w:t>1</w:t>
            </w:r>
          </w:p>
        </w:tc>
        <w:tc>
          <w:tcPr>
            <w:tcW w:w="712" w:type="pct"/>
            <w:vMerge w:val="restart"/>
          </w:tcPr>
          <w:p w14:paraId="59D0F36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ПК 5.1.</w:t>
            </w:r>
          </w:p>
          <w:p w14:paraId="4017AAF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67067DB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КК 3</w:t>
            </w:r>
          </w:p>
        </w:tc>
        <w:tc>
          <w:tcPr>
            <w:tcW w:w="644" w:type="pct"/>
            <w:vMerge w:val="restart"/>
          </w:tcPr>
          <w:p w14:paraId="7F11302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eastAsia="Times New Roman" w:hAnsi="Times New Roman" w:cs="Times New Roman"/>
                <w:position w:val="-1"/>
                <w:sz w:val="24"/>
                <w:szCs w:val="24"/>
              </w:rPr>
              <w:t>У 5.1.02</w:t>
            </w:r>
          </w:p>
          <w:p w14:paraId="5171A9E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eastAsia="Times New Roman" w:hAnsi="Times New Roman" w:cs="Times New Roman"/>
                <w:position w:val="-1"/>
                <w:sz w:val="24"/>
                <w:szCs w:val="24"/>
              </w:rPr>
              <w:t>З 5.1.04</w:t>
            </w:r>
          </w:p>
          <w:p w14:paraId="1090CDE1"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01.04</w:t>
            </w:r>
          </w:p>
          <w:p w14:paraId="1E36EFFB"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3CA12F5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0EA247E5"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02.02</w:t>
            </w:r>
          </w:p>
          <w:p w14:paraId="02ACD883"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Зо 03.04</w:t>
            </w:r>
          </w:p>
        </w:tc>
      </w:tr>
      <w:tr w:rsidR="0096754F" w:rsidRPr="0096754F" w14:paraId="2ACEF6CB" w14:textId="77777777" w:rsidTr="00440F2D">
        <w:trPr>
          <w:trHeight w:val="609"/>
        </w:trPr>
        <w:tc>
          <w:tcPr>
            <w:tcW w:w="833" w:type="pct"/>
            <w:vMerge/>
          </w:tcPr>
          <w:p w14:paraId="20DEA83D"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52" w:type="pct"/>
          </w:tcPr>
          <w:p w14:paraId="18E8F0DF" w14:textId="77777777" w:rsidR="0096754F" w:rsidRPr="0096754F" w:rsidRDefault="0096754F" w:rsidP="0096754F">
            <w:pPr>
              <w:suppressAutoHyphens/>
              <w:spacing w:after="0" w:line="240" w:lineRule="auto"/>
              <w:jc w:val="both"/>
              <w:rPr>
                <w:rFonts w:ascii="Times New Roman" w:hAnsi="Times New Roman" w:cs="Times New Roman"/>
                <w:b/>
                <w:sz w:val="24"/>
                <w:szCs w:val="24"/>
                <w:highlight w:val="green"/>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3B6D6424" w14:textId="77777777" w:rsidR="0096754F" w:rsidRPr="0096754F" w:rsidRDefault="0096754F" w:rsidP="0096754F">
            <w:pPr>
              <w:suppressAutoHyphens/>
              <w:spacing w:after="0" w:line="240" w:lineRule="auto"/>
              <w:jc w:val="center"/>
              <w:rPr>
                <w:rFonts w:ascii="Times New Roman" w:hAnsi="Times New Roman" w:cs="Times New Roman"/>
                <w:b/>
                <w:bCs/>
                <w:sz w:val="24"/>
                <w:szCs w:val="24"/>
                <w:highlight w:val="cyan"/>
              </w:rPr>
            </w:pPr>
            <w:r w:rsidRPr="0096754F">
              <w:rPr>
                <w:rFonts w:ascii="Times New Roman" w:hAnsi="Times New Roman" w:cs="Times New Roman"/>
                <w:b/>
                <w:bCs/>
                <w:sz w:val="24"/>
                <w:szCs w:val="24"/>
              </w:rPr>
              <w:t>1</w:t>
            </w:r>
          </w:p>
        </w:tc>
        <w:tc>
          <w:tcPr>
            <w:tcW w:w="712" w:type="pct"/>
            <w:vMerge/>
          </w:tcPr>
          <w:p w14:paraId="6EA79DB4" w14:textId="77777777" w:rsidR="0096754F" w:rsidRPr="0096754F" w:rsidRDefault="0096754F" w:rsidP="0096754F">
            <w:pPr>
              <w:spacing w:after="0" w:line="240" w:lineRule="auto"/>
              <w:rPr>
                <w:rFonts w:ascii="Times New Roman" w:hAnsi="Times New Roman" w:cs="Times New Roman"/>
                <w:b/>
                <w:i/>
                <w:sz w:val="24"/>
                <w:szCs w:val="24"/>
                <w:highlight w:val="green"/>
              </w:rPr>
            </w:pPr>
          </w:p>
        </w:tc>
        <w:tc>
          <w:tcPr>
            <w:tcW w:w="644" w:type="pct"/>
            <w:vMerge/>
          </w:tcPr>
          <w:p w14:paraId="2F5A006C" w14:textId="77777777" w:rsidR="0096754F" w:rsidRPr="0096754F" w:rsidRDefault="0096754F" w:rsidP="0096754F">
            <w:pPr>
              <w:spacing w:after="0" w:line="240" w:lineRule="auto"/>
              <w:rPr>
                <w:rFonts w:ascii="Times New Roman" w:hAnsi="Times New Roman" w:cs="Times New Roman"/>
                <w:sz w:val="24"/>
                <w:szCs w:val="24"/>
                <w:highlight w:val="green"/>
              </w:rPr>
            </w:pPr>
          </w:p>
        </w:tc>
      </w:tr>
      <w:tr w:rsidR="0096754F" w:rsidRPr="0096754F" w14:paraId="1C82356B" w14:textId="77777777" w:rsidTr="00440F2D">
        <w:trPr>
          <w:trHeight w:val="20"/>
        </w:trPr>
        <w:tc>
          <w:tcPr>
            <w:tcW w:w="833" w:type="pct"/>
            <w:vMerge/>
          </w:tcPr>
          <w:p w14:paraId="60DE8F21"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2052" w:type="pct"/>
          </w:tcPr>
          <w:p w14:paraId="5525C678"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№1.</w:t>
            </w:r>
            <w:r w:rsidRPr="0096754F">
              <w:rPr>
                <w:rFonts w:ascii="Times New Roman" w:hAnsi="Times New Roman" w:cs="Times New Roman"/>
                <w:sz w:val="24"/>
                <w:szCs w:val="24"/>
              </w:rPr>
              <w:t xml:space="preserve"> Расчёт получения размера компенсации активов вкладчиков в случае разорения банка/отзыва лицензии у банка.</w:t>
            </w:r>
          </w:p>
        </w:tc>
        <w:tc>
          <w:tcPr>
            <w:tcW w:w="760" w:type="pct"/>
            <w:shd w:val="clear" w:color="auto" w:fill="auto"/>
            <w:vAlign w:val="center"/>
          </w:tcPr>
          <w:p w14:paraId="253BCF80" w14:textId="77777777" w:rsidR="0096754F" w:rsidRPr="0096754F" w:rsidRDefault="0096754F" w:rsidP="0096754F">
            <w:pPr>
              <w:suppressAutoHyphens/>
              <w:spacing w:after="0" w:line="240" w:lineRule="auto"/>
              <w:jc w:val="center"/>
              <w:rPr>
                <w:rFonts w:ascii="Times New Roman" w:hAnsi="Times New Roman" w:cs="Times New Roman"/>
                <w:iCs/>
                <w:sz w:val="24"/>
                <w:szCs w:val="24"/>
                <w:highlight w:val="red"/>
              </w:rPr>
            </w:pPr>
            <w:r w:rsidRPr="0096754F">
              <w:rPr>
                <w:rFonts w:ascii="Times New Roman" w:hAnsi="Times New Roman" w:cs="Times New Roman"/>
                <w:iCs/>
                <w:sz w:val="24"/>
                <w:szCs w:val="24"/>
              </w:rPr>
              <w:t>1</w:t>
            </w:r>
          </w:p>
        </w:tc>
        <w:tc>
          <w:tcPr>
            <w:tcW w:w="712" w:type="pct"/>
            <w:vMerge/>
          </w:tcPr>
          <w:p w14:paraId="0294162E"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644" w:type="pct"/>
            <w:vMerge/>
          </w:tcPr>
          <w:p w14:paraId="06238A6D" w14:textId="77777777" w:rsidR="0096754F" w:rsidRPr="0096754F" w:rsidRDefault="0096754F" w:rsidP="0096754F">
            <w:pPr>
              <w:spacing w:after="0" w:line="240" w:lineRule="auto"/>
              <w:rPr>
                <w:rFonts w:ascii="Times New Roman" w:hAnsi="Times New Roman" w:cs="Times New Roman"/>
                <w:sz w:val="24"/>
                <w:szCs w:val="24"/>
                <w:highlight w:val="green"/>
              </w:rPr>
            </w:pPr>
          </w:p>
        </w:tc>
      </w:tr>
      <w:tr w:rsidR="0096754F" w:rsidRPr="0096754F" w14:paraId="61A9D939" w14:textId="77777777" w:rsidTr="00440F2D">
        <w:trPr>
          <w:trHeight w:val="361"/>
        </w:trPr>
        <w:tc>
          <w:tcPr>
            <w:tcW w:w="833" w:type="pct"/>
            <w:vMerge w:val="restart"/>
          </w:tcPr>
          <w:p w14:paraId="4A480EB8"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r w:rsidRPr="0096754F">
              <w:rPr>
                <w:rFonts w:ascii="Times New Roman" w:hAnsi="Times New Roman" w:cs="Times New Roman"/>
                <w:sz w:val="24"/>
                <w:szCs w:val="24"/>
              </w:rPr>
              <w:t>Тема 1.2 Сберегательные вклады: как они работают и как сделать выбор</w:t>
            </w:r>
          </w:p>
        </w:tc>
        <w:tc>
          <w:tcPr>
            <w:tcW w:w="2052" w:type="pct"/>
          </w:tcPr>
          <w:p w14:paraId="49699707"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72D3B22B"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2</w:t>
            </w:r>
          </w:p>
        </w:tc>
        <w:tc>
          <w:tcPr>
            <w:tcW w:w="712" w:type="pct"/>
          </w:tcPr>
          <w:p w14:paraId="3E671887"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44" w:type="pct"/>
          </w:tcPr>
          <w:p w14:paraId="1424C518"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1439BBBD" w14:textId="77777777" w:rsidTr="00440F2D">
        <w:trPr>
          <w:trHeight w:val="1096"/>
        </w:trPr>
        <w:tc>
          <w:tcPr>
            <w:tcW w:w="833" w:type="pct"/>
            <w:vMerge/>
          </w:tcPr>
          <w:p w14:paraId="4BFF3FB1" w14:textId="77777777" w:rsidR="0096754F" w:rsidRPr="0096754F" w:rsidRDefault="0096754F" w:rsidP="0096754F">
            <w:pPr>
              <w:spacing w:after="0" w:line="240" w:lineRule="auto"/>
              <w:rPr>
                <w:rFonts w:ascii="Times New Roman" w:hAnsi="Times New Roman" w:cs="Times New Roman"/>
                <w:b/>
                <w:sz w:val="24"/>
                <w:szCs w:val="24"/>
              </w:rPr>
            </w:pPr>
          </w:p>
        </w:tc>
        <w:tc>
          <w:tcPr>
            <w:tcW w:w="2052" w:type="pct"/>
          </w:tcPr>
          <w:p w14:paraId="1A3B36EE"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Сберегательные вклады: как они работают. Начисление процентов по вкладу. Капитализация процентов. Сберегательные вклады: как сделать выбор. Время-деньги. Важные различия сберегательных вкладов. Как выбрать банк. Делаем сбережения: пошаговый план.</w:t>
            </w:r>
          </w:p>
        </w:tc>
        <w:tc>
          <w:tcPr>
            <w:tcW w:w="760" w:type="pct"/>
            <w:vAlign w:val="center"/>
          </w:tcPr>
          <w:p w14:paraId="6CB702D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val="restart"/>
          </w:tcPr>
          <w:p w14:paraId="43F46BF6" w14:textId="77777777" w:rsidR="0096754F" w:rsidRPr="0096754F" w:rsidRDefault="0096754F" w:rsidP="0096754F">
            <w:pPr>
              <w:suppressAutoHyphens/>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ПК 5.1, </w:t>
            </w:r>
            <w:r w:rsidRPr="0096754F">
              <w:rPr>
                <w:rFonts w:ascii="Times New Roman" w:eastAsia="Times New Roman" w:hAnsi="Times New Roman" w:cs="Times New Roman"/>
                <w:position w:val="-1"/>
                <w:sz w:val="24"/>
                <w:szCs w:val="24"/>
              </w:rPr>
              <w:t>ПК 5.2</w:t>
            </w:r>
          </w:p>
          <w:p w14:paraId="12DE9A68"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ОК 01, ОК 02, </w:t>
            </w:r>
            <w:r w:rsidRPr="0096754F">
              <w:rPr>
                <w:rFonts w:ascii="Times New Roman" w:hAnsi="Times New Roman" w:cs="Times New Roman"/>
                <w:iCs/>
                <w:sz w:val="24"/>
                <w:szCs w:val="24"/>
              </w:rPr>
              <w:t>ОК 03</w:t>
            </w:r>
          </w:p>
          <w:p w14:paraId="00D639B0"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sz w:val="24"/>
                <w:szCs w:val="24"/>
              </w:rPr>
              <w:t>КК 4</w:t>
            </w:r>
          </w:p>
        </w:tc>
        <w:tc>
          <w:tcPr>
            <w:tcW w:w="644" w:type="pct"/>
            <w:vMerge w:val="restart"/>
          </w:tcPr>
          <w:p w14:paraId="356FC75D"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5.2.03</w:t>
            </w:r>
          </w:p>
          <w:p w14:paraId="1C401DFE" w14:textId="77777777" w:rsidR="0096754F" w:rsidRPr="0096754F" w:rsidRDefault="0096754F" w:rsidP="0096754F">
            <w:pPr>
              <w:suppressAutoHyphens/>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З 5.1.04</w:t>
            </w:r>
          </w:p>
          <w:p w14:paraId="62CB6B18"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30D85F0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77C31557"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02.02</w:t>
            </w:r>
          </w:p>
          <w:p w14:paraId="12169D79"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Зо 03.04</w:t>
            </w:r>
          </w:p>
          <w:p w14:paraId="08A3EFF8" w14:textId="77777777" w:rsidR="0096754F" w:rsidRPr="0096754F" w:rsidRDefault="0096754F" w:rsidP="0096754F">
            <w:pPr>
              <w:spacing w:after="0" w:line="240" w:lineRule="auto"/>
              <w:rPr>
                <w:rFonts w:ascii="Times New Roman" w:hAnsi="Times New Roman" w:cs="Times New Roman"/>
                <w:bCs/>
                <w:sz w:val="24"/>
                <w:szCs w:val="24"/>
              </w:rPr>
            </w:pPr>
            <w:r w:rsidRPr="0096754F">
              <w:rPr>
                <w:rFonts w:ascii="Times New Roman" w:hAnsi="Times New Roman" w:cs="Times New Roman"/>
                <w:bCs/>
                <w:iCs/>
                <w:sz w:val="24"/>
                <w:szCs w:val="24"/>
              </w:rPr>
              <w:t>Зо 03.07</w:t>
            </w:r>
          </w:p>
        </w:tc>
      </w:tr>
      <w:tr w:rsidR="0096754F" w:rsidRPr="0096754F" w14:paraId="3BD9BD85" w14:textId="77777777" w:rsidTr="00440F2D">
        <w:trPr>
          <w:trHeight w:val="636"/>
        </w:trPr>
        <w:tc>
          <w:tcPr>
            <w:tcW w:w="833" w:type="pct"/>
            <w:vMerge/>
          </w:tcPr>
          <w:p w14:paraId="05E3EF72"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14659B3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 xml:space="preserve">В том числе практических занятий и лабораторных работ </w:t>
            </w:r>
          </w:p>
        </w:tc>
        <w:tc>
          <w:tcPr>
            <w:tcW w:w="760" w:type="pct"/>
            <w:vAlign w:val="center"/>
          </w:tcPr>
          <w:p w14:paraId="19006CAB"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w:t>
            </w:r>
          </w:p>
        </w:tc>
        <w:tc>
          <w:tcPr>
            <w:tcW w:w="712" w:type="pct"/>
            <w:vMerge/>
          </w:tcPr>
          <w:p w14:paraId="40558DE0" w14:textId="77777777" w:rsidR="0096754F" w:rsidRPr="0096754F" w:rsidRDefault="0096754F" w:rsidP="0096754F">
            <w:pPr>
              <w:spacing w:after="0" w:line="240" w:lineRule="auto"/>
              <w:rPr>
                <w:rFonts w:ascii="Times New Roman" w:hAnsi="Times New Roman" w:cs="Times New Roman"/>
                <w:sz w:val="24"/>
                <w:szCs w:val="24"/>
              </w:rPr>
            </w:pPr>
          </w:p>
        </w:tc>
        <w:tc>
          <w:tcPr>
            <w:tcW w:w="644" w:type="pct"/>
            <w:vMerge/>
          </w:tcPr>
          <w:p w14:paraId="2D30953B"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57DB865F" w14:textId="77777777" w:rsidTr="00440F2D">
        <w:trPr>
          <w:trHeight w:val="1147"/>
        </w:trPr>
        <w:tc>
          <w:tcPr>
            <w:tcW w:w="833" w:type="pct"/>
            <w:vMerge/>
          </w:tcPr>
          <w:p w14:paraId="2B485CED"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1221C02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№2</w:t>
            </w:r>
            <w:r w:rsidRPr="0096754F">
              <w:rPr>
                <w:rFonts w:ascii="Times New Roman" w:hAnsi="Times New Roman" w:cs="Times New Roman"/>
                <w:sz w:val="24"/>
                <w:szCs w:val="24"/>
              </w:rPr>
              <w:t>. Изучение банковских предложений по сберегательным вкладам. Расчёт и оценка более выгодных условий его размещения, в том числе с учетом инфляции/капитализации/досрочного снятия.</w:t>
            </w:r>
          </w:p>
        </w:tc>
        <w:tc>
          <w:tcPr>
            <w:tcW w:w="760" w:type="pct"/>
            <w:vAlign w:val="center"/>
          </w:tcPr>
          <w:p w14:paraId="33D43ECD"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1</w:t>
            </w:r>
          </w:p>
        </w:tc>
        <w:tc>
          <w:tcPr>
            <w:tcW w:w="712" w:type="pct"/>
            <w:vMerge/>
          </w:tcPr>
          <w:p w14:paraId="707A1AA2"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644" w:type="pct"/>
            <w:vMerge/>
          </w:tcPr>
          <w:p w14:paraId="175CA2BA"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4333EED6" w14:textId="77777777" w:rsidTr="00440F2D">
        <w:trPr>
          <w:trHeight w:val="20"/>
        </w:trPr>
        <w:tc>
          <w:tcPr>
            <w:tcW w:w="833" w:type="pct"/>
            <w:vMerge w:val="restart"/>
          </w:tcPr>
          <w:p w14:paraId="1BBECB52" w14:textId="77777777" w:rsidR="0096754F" w:rsidRPr="0096754F" w:rsidRDefault="0096754F" w:rsidP="0096754F">
            <w:pPr>
              <w:spacing w:after="0" w:line="240" w:lineRule="auto"/>
              <w:rPr>
                <w:rFonts w:ascii="Times New Roman" w:hAnsi="Times New Roman" w:cs="Times New Roman"/>
                <w:color w:val="FF0000"/>
                <w:sz w:val="24"/>
                <w:szCs w:val="24"/>
                <w:highlight w:val="green"/>
              </w:rPr>
            </w:pPr>
            <w:r w:rsidRPr="0096754F">
              <w:rPr>
                <w:rFonts w:ascii="Times New Roman" w:hAnsi="Times New Roman" w:cs="Times New Roman"/>
                <w:sz w:val="24"/>
                <w:szCs w:val="24"/>
              </w:rPr>
              <w:t>Тема 1.3 Виды кредитов. Кредиты: когда их брать и как оценить.</w:t>
            </w:r>
            <w:r w:rsidRPr="0096754F">
              <w:rPr>
                <w:rFonts w:ascii="Times New Roman" w:hAnsi="Times New Roman" w:cs="Times New Roman"/>
                <w:color w:val="FF0000"/>
                <w:sz w:val="24"/>
                <w:szCs w:val="24"/>
              </w:rPr>
              <w:t xml:space="preserve"> </w:t>
            </w:r>
          </w:p>
        </w:tc>
        <w:tc>
          <w:tcPr>
            <w:tcW w:w="2052" w:type="pct"/>
          </w:tcPr>
          <w:p w14:paraId="018AD658"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464DA15F"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2</w:t>
            </w:r>
          </w:p>
        </w:tc>
        <w:tc>
          <w:tcPr>
            <w:tcW w:w="712" w:type="pct"/>
          </w:tcPr>
          <w:p w14:paraId="2B348438"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44" w:type="pct"/>
          </w:tcPr>
          <w:p w14:paraId="18C11AF5"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10EDD653" w14:textId="77777777" w:rsidTr="00440F2D">
        <w:trPr>
          <w:trHeight w:val="20"/>
        </w:trPr>
        <w:tc>
          <w:tcPr>
            <w:tcW w:w="833" w:type="pct"/>
            <w:vMerge/>
          </w:tcPr>
          <w:p w14:paraId="3A5E6CAC"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537BCFA9"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Что такое банковский кредит. Эффективная и реальная ставка по кредиту. Как понять, нужен ли вам кредит и можете ли вы его себе позволить. Что нужно, чтобы взять кредит. Микрофинансовые организации и микрокредиты. Получаем кредит: пошаговый план. Виды кредитов. Кредиты для физических лиц. Ипотека. Рефинансирование ипотечного кредита.</w:t>
            </w:r>
          </w:p>
        </w:tc>
        <w:tc>
          <w:tcPr>
            <w:tcW w:w="760" w:type="pct"/>
            <w:vAlign w:val="center"/>
          </w:tcPr>
          <w:p w14:paraId="4FDA63A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val="restart"/>
          </w:tcPr>
          <w:p w14:paraId="082EE986" w14:textId="77777777" w:rsidR="0096754F" w:rsidRPr="0096754F" w:rsidRDefault="0096754F" w:rsidP="0096754F">
            <w:pPr>
              <w:spacing w:after="0" w:line="240" w:lineRule="auto"/>
              <w:jc w:val="center"/>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ПК 5.2, ПК 5,4</w:t>
            </w:r>
          </w:p>
          <w:p w14:paraId="0AC16EF5"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 xml:space="preserve">ОК 01, ОК 02, </w:t>
            </w:r>
            <w:r w:rsidRPr="0096754F">
              <w:rPr>
                <w:rFonts w:ascii="Times New Roman" w:hAnsi="Times New Roman" w:cs="Times New Roman"/>
                <w:iCs/>
                <w:sz w:val="24"/>
                <w:szCs w:val="24"/>
              </w:rPr>
              <w:t>ОК 03</w:t>
            </w:r>
          </w:p>
          <w:p w14:paraId="39CA661A"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sz w:val="24"/>
                <w:szCs w:val="24"/>
              </w:rPr>
              <w:t>КК 6</w:t>
            </w:r>
          </w:p>
        </w:tc>
        <w:tc>
          <w:tcPr>
            <w:tcW w:w="644" w:type="pct"/>
            <w:vMerge w:val="restart"/>
          </w:tcPr>
          <w:p w14:paraId="24BBB6A8"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5.2.03</w:t>
            </w:r>
          </w:p>
          <w:p w14:paraId="505B223F"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sz w:val="24"/>
                <w:szCs w:val="24"/>
              </w:rPr>
              <w:t>З 5.4.02</w:t>
            </w:r>
          </w:p>
          <w:p w14:paraId="533DB536"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015DA8C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012134DD"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71F5AFD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7967C139"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03.04</w:t>
            </w:r>
          </w:p>
          <w:p w14:paraId="1C6CB1C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03.07</w:t>
            </w:r>
          </w:p>
        </w:tc>
      </w:tr>
      <w:tr w:rsidR="0096754F" w:rsidRPr="0096754F" w14:paraId="2B54C486" w14:textId="77777777" w:rsidTr="00440F2D">
        <w:trPr>
          <w:trHeight w:val="482"/>
        </w:trPr>
        <w:tc>
          <w:tcPr>
            <w:tcW w:w="833" w:type="pct"/>
            <w:vMerge/>
          </w:tcPr>
          <w:p w14:paraId="0F43E142"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3A254FCF"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44737FD5"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w:t>
            </w:r>
          </w:p>
        </w:tc>
        <w:tc>
          <w:tcPr>
            <w:tcW w:w="712" w:type="pct"/>
            <w:vMerge/>
          </w:tcPr>
          <w:p w14:paraId="1DFBDABC"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44" w:type="pct"/>
            <w:vMerge/>
          </w:tcPr>
          <w:p w14:paraId="6203154B"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3AD9CC3D" w14:textId="77777777" w:rsidTr="00440F2D">
        <w:trPr>
          <w:trHeight w:val="20"/>
        </w:trPr>
        <w:tc>
          <w:tcPr>
            <w:tcW w:w="833" w:type="pct"/>
            <w:vMerge/>
          </w:tcPr>
          <w:p w14:paraId="6E042032"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2F53FE0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№3.</w:t>
            </w:r>
            <w:r w:rsidRPr="0096754F">
              <w:rPr>
                <w:rFonts w:ascii="Times New Roman" w:hAnsi="Times New Roman" w:cs="Times New Roman"/>
                <w:sz w:val="24"/>
                <w:szCs w:val="24"/>
              </w:rPr>
              <w:t xml:space="preserve"> Изучение банковских предложений по предоставлению кредита. Расчёт и анализ ежемесячных платежей при  эффективной /реальной ставке по банковскому кредиту /по кредиту в магазине /ипотечному кредиту. Расчёт выгоды от рефинансирования кредита.</w:t>
            </w:r>
          </w:p>
        </w:tc>
        <w:tc>
          <w:tcPr>
            <w:tcW w:w="760" w:type="pct"/>
            <w:vAlign w:val="center"/>
          </w:tcPr>
          <w:p w14:paraId="444405C4"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1</w:t>
            </w:r>
          </w:p>
        </w:tc>
        <w:tc>
          <w:tcPr>
            <w:tcW w:w="712" w:type="pct"/>
            <w:vMerge/>
          </w:tcPr>
          <w:p w14:paraId="009DF9C9"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44" w:type="pct"/>
            <w:vMerge/>
          </w:tcPr>
          <w:p w14:paraId="478455BB"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1B1A8FE7" w14:textId="77777777" w:rsidTr="00440F2D">
        <w:trPr>
          <w:trHeight w:val="20"/>
        </w:trPr>
        <w:tc>
          <w:tcPr>
            <w:tcW w:w="833" w:type="pct"/>
            <w:vMerge w:val="restart"/>
          </w:tcPr>
          <w:p w14:paraId="507D1547" w14:textId="77777777" w:rsidR="0096754F" w:rsidRPr="0096754F" w:rsidRDefault="0096754F" w:rsidP="0096754F">
            <w:pPr>
              <w:spacing w:after="0" w:line="240" w:lineRule="auto"/>
              <w:rPr>
                <w:rFonts w:ascii="Times New Roman" w:hAnsi="Times New Roman" w:cs="Times New Roman"/>
                <w:color w:val="FF0000"/>
                <w:sz w:val="24"/>
                <w:szCs w:val="24"/>
                <w:highlight w:val="green"/>
              </w:rPr>
            </w:pPr>
            <w:r w:rsidRPr="0096754F">
              <w:rPr>
                <w:rFonts w:ascii="Times New Roman" w:hAnsi="Times New Roman" w:cs="Times New Roman"/>
                <w:sz w:val="24"/>
                <w:szCs w:val="24"/>
              </w:rPr>
              <w:t>Тема 1.4 Дополнительные способы сбережения денег в банке. Кредитные карты.</w:t>
            </w:r>
          </w:p>
        </w:tc>
        <w:tc>
          <w:tcPr>
            <w:tcW w:w="2052" w:type="pct"/>
          </w:tcPr>
          <w:p w14:paraId="69A62BD1"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760" w:type="pct"/>
            <w:vAlign w:val="center"/>
          </w:tcPr>
          <w:p w14:paraId="26EBE7C4"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2</w:t>
            </w:r>
          </w:p>
        </w:tc>
        <w:tc>
          <w:tcPr>
            <w:tcW w:w="712" w:type="pct"/>
          </w:tcPr>
          <w:p w14:paraId="432700D3"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tcPr>
          <w:p w14:paraId="4A578873"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2AE1A886" w14:textId="77777777" w:rsidTr="00440F2D">
        <w:trPr>
          <w:trHeight w:val="20"/>
        </w:trPr>
        <w:tc>
          <w:tcPr>
            <w:tcW w:w="833" w:type="pct"/>
            <w:vMerge/>
          </w:tcPr>
          <w:p w14:paraId="650F4883"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165DC141"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Дополнительные способы сбережения денег в банке. Сберегательный сертификат на предъявителя. Именной сберегательный сертификат. Паевые инвестиционные фонды (ПИФы). Драгоценные металлы. Кредитные карты как вид кредита. Плюсы и минусы кредитной карты. Отличие кредитной карты от дебетовой.</w:t>
            </w:r>
          </w:p>
        </w:tc>
        <w:tc>
          <w:tcPr>
            <w:tcW w:w="760" w:type="pct"/>
            <w:vAlign w:val="center"/>
          </w:tcPr>
          <w:p w14:paraId="25CB912A"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val="restart"/>
          </w:tcPr>
          <w:p w14:paraId="0D8CB4BA"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5.1</w:t>
            </w:r>
          </w:p>
          <w:p w14:paraId="69FE0D73"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02,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5256D25D"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sz w:val="24"/>
                <w:szCs w:val="24"/>
              </w:rPr>
              <w:t>КК 4</w:t>
            </w:r>
          </w:p>
        </w:tc>
        <w:tc>
          <w:tcPr>
            <w:tcW w:w="644" w:type="pct"/>
            <w:vMerge w:val="restart"/>
          </w:tcPr>
          <w:p w14:paraId="67D10E9A"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З 5.1.04</w:t>
            </w:r>
          </w:p>
          <w:p w14:paraId="5A2A1B76"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1C6C5ED4"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047EA025"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02.02</w:t>
            </w:r>
          </w:p>
          <w:p w14:paraId="08D2569B"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03.04</w:t>
            </w:r>
          </w:p>
          <w:p w14:paraId="08511D6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03.06</w:t>
            </w:r>
          </w:p>
        </w:tc>
      </w:tr>
      <w:tr w:rsidR="0096754F" w:rsidRPr="0096754F" w14:paraId="4D20848C" w14:textId="77777777" w:rsidTr="00440F2D">
        <w:trPr>
          <w:trHeight w:val="20"/>
        </w:trPr>
        <w:tc>
          <w:tcPr>
            <w:tcW w:w="833" w:type="pct"/>
            <w:vMerge/>
          </w:tcPr>
          <w:p w14:paraId="2E0AE7AF"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7366F798"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503565F3"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w:t>
            </w:r>
          </w:p>
        </w:tc>
        <w:tc>
          <w:tcPr>
            <w:tcW w:w="712" w:type="pct"/>
            <w:vMerge/>
          </w:tcPr>
          <w:p w14:paraId="2B94EC20"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vMerge/>
          </w:tcPr>
          <w:p w14:paraId="0B336118"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76B8D4C0" w14:textId="77777777" w:rsidTr="00440F2D">
        <w:trPr>
          <w:trHeight w:val="20"/>
        </w:trPr>
        <w:tc>
          <w:tcPr>
            <w:tcW w:w="833" w:type="pct"/>
            <w:vMerge/>
          </w:tcPr>
          <w:p w14:paraId="7389DCDA"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0AEA89EA"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№4.</w:t>
            </w:r>
            <w:r w:rsidRPr="0096754F">
              <w:rPr>
                <w:rFonts w:ascii="Times New Roman" w:hAnsi="Times New Roman" w:cs="Times New Roman"/>
                <w:sz w:val="24"/>
                <w:szCs w:val="24"/>
              </w:rPr>
              <w:t xml:space="preserve"> Анализ </w:t>
            </w:r>
            <w:r w:rsidRPr="0096754F">
              <w:rPr>
                <w:rFonts w:ascii="Times New Roman" w:hAnsi="Times New Roman" w:cs="Times New Roman"/>
                <w:color w:val="000000"/>
                <w:sz w:val="24"/>
                <w:szCs w:val="24"/>
              </w:rPr>
              <w:t>доходности российских открытых и интервальных ПИФов. Расчёт переплаты по кредитной карте в случае несоблюдения правил беспроцентного периода по карте</w:t>
            </w:r>
            <w:r w:rsidRPr="0096754F">
              <w:rPr>
                <w:rFonts w:ascii="Times New Roman" w:hAnsi="Times New Roman" w:cs="Times New Roman"/>
                <w:sz w:val="24"/>
                <w:szCs w:val="24"/>
              </w:rPr>
              <w:t>.</w:t>
            </w:r>
          </w:p>
        </w:tc>
        <w:tc>
          <w:tcPr>
            <w:tcW w:w="760" w:type="pct"/>
            <w:vAlign w:val="center"/>
          </w:tcPr>
          <w:p w14:paraId="62B98D14"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tcPr>
          <w:p w14:paraId="03662584"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44" w:type="pct"/>
            <w:vMerge/>
          </w:tcPr>
          <w:p w14:paraId="00B9E5FD"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71768121" w14:textId="77777777" w:rsidTr="00440F2D">
        <w:trPr>
          <w:trHeight w:val="20"/>
        </w:trPr>
        <w:tc>
          <w:tcPr>
            <w:tcW w:w="2884" w:type="pct"/>
            <w:gridSpan w:val="2"/>
          </w:tcPr>
          <w:p w14:paraId="2BC6D2A6" w14:textId="77777777" w:rsidR="0096754F" w:rsidRPr="0096754F" w:rsidRDefault="0096754F" w:rsidP="0096754F">
            <w:pPr>
              <w:spacing w:after="0" w:line="240" w:lineRule="auto"/>
              <w:jc w:val="both"/>
              <w:rPr>
                <w:rFonts w:ascii="Times New Roman" w:eastAsia="Calibri" w:hAnsi="Times New Roman" w:cs="Times New Roman"/>
                <w:b/>
                <w:sz w:val="24"/>
                <w:szCs w:val="24"/>
                <w:lang w:eastAsia="en-US"/>
              </w:rPr>
            </w:pPr>
            <w:r w:rsidRPr="0096754F">
              <w:rPr>
                <w:rFonts w:ascii="Times New Roman" w:hAnsi="Times New Roman" w:cs="Times New Roman"/>
                <w:b/>
                <w:bCs/>
                <w:sz w:val="24"/>
                <w:szCs w:val="24"/>
              </w:rPr>
              <w:t xml:space="preserve">Раздел 2.  </w:t>
            </w:r>
            <w:r w:rsidRPr="0096754F">
              <w:rPr>
                <w:rFonts w:ascii="Times New Roman" w:eastAsia="Calibri" w:hAnsi="Times New Roman" w:cs="Times New Roman"/>
                <w:b/>
                <w:sz w:val="24"/>
                <w:szCs w:val="24"/>
                <w:lang w:eastAsia="en-US"/>
              </w:rPr>
              <w:t>Фондовый рынок: как его использовать для роста доходов</w:t>
            </w:r>
          </w:p>
        </w:tc>
        <w:tc>
          <w:tcPr>
            <w:tcW w:w="760" w:type="pct"/>
            <w:vAlign w:val="center"/>
          </w:tcPr>
          <w:p w14:paraId="058BE3EE"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yellow"/>
              </w:rPr>
            </w:pPr>
            <w:r w:rsidRPr="0096754F">
              <w:rPr>
                <w:rFonts w:ascii="Times New Roman" w:hAnsi="Times New Roman" w:cs="Times New Roman"/>
                <w:b/>
                <w:sz w:val="24"/>
                <w:szCs w:val="24"/>
              </w:rPr>
              <w:t>4</w:t>
            </w:r>
          </w:p>
        </w:tc>
        <w:tc>
          <w:tcPr>
            <w:tcW w:w="712" w:type="pct"/>
          </w:tcPr>
          <w:p w14:paraId="62B3C8B9"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44" w:type="pct"/>
          </w:tcPr>
          <w:p w14:paraId="262841F1"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57B8B5AF" w14:textId="77777777" w:rsidTr="00440F2D">
        <w:trPr>
          <w:trHeight w:val="558"/>
        </w:trPr>
        <w:tc>
          <w:tcPr>
            <w:tcW w:w="833" w:type="pct"/>
            <w:vMerge w:val="restart"/>
          </w:tcPr>
          <w:p w14:paraId="6A44D33C"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highlight w:val="green"/>
              </w:rPr>
            </w:pPr>
            <w:r w:rsidRPr="0096754F">
              <w:rPr>
                <w:rFonts w:ascii="Times New Roman" w:hAnsi="Times New Roman" w:cs="Times New Roman"/>
                <w:bCs/>
                <w:sz w:val="24"/>
                <w:szCs w:val="24"/>
              </w:rPr>
              <w:t xml:space="preserve">Тема 2.1 </w:t>
            </w:r>
            <w:r w:rsidRPr="0096754F">
              <w:rPr>
                <w:rFonts w:ascii="Times New Roman" w:hAnsi="Times New Roman" w:cs="Times New Roman"/>
                <w:sz w:val="24"/>
                <w:szCs w:val="24"/>
              </w:rPr>
              <w:t>Фондовый рынок: как его использовать для роста доходов. Риск и доходность. Акции и облигации.</w:t>
            </w:r>
          </w:p>
        </w:tc>
        <w:tc>
          <w:tcPr>
            <w:tcW w:w="2052" w:type="pct"/>
          </w:tcPr>
          <w:p w14:paraId="6D689590"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 xml:space="preserve">Содержание </w:t>
            </w:r>
          </w:p>
        </w:tc>
        <w:tc>
          <w:tcPr>
            <w:tcW w:w="760" w:type="pct"/>
            <w:vAlign w:val="center"/>
          </w:tcPr>
          <w:p w14:paraId="603E9D5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tcPr>
          <w:p w14:paraId="5D25E465"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44" w:type="pct"/>
          </w:tcPr>
          <w:p w14:paraId="11B7EAD5"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7A35F9CA" w14:textId="77777777" w:rsidTr="00440F2D">
        <w:trPr>
          <w:trHeight w:val="20"/>
        </w:trPr>
        <w:tc>
          <w:tcPr>
            <w:tcW w:w="833" w:type="pct"/>
            <w:vMerge/>
          </w:tcPr>
          <w:p w14:paraId="641EDF47"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0F68856E" w14:textId="77777777" w:rsidR="0096754F" w:rsidRPr="0096754F" w:rsidRDefault="0096754F" w:rsidP="0096754F">
            <w:pPr>
              <w:shd w:val="clear" w:color="auto" w:fill="FFFFFF"/>
              <w:tabs>
                <w:tab w:val="left" w:pos="993"/>
              </w:tabs>
              <w:spacing w:after="0" w:line="240" w:lineRule="auto"/>
              <w:jc w:val="both"/>
              <w:rPr>
                <w:rFonts w:ascii="Times New Roman" w:hAnsi="Times New Roman" w:cs="Times New Roman"/>
                <w:color w:val="000000"/>
                <w:sz w:val="24"/>
                <w:szCs w:val="24"/>
              </w:rPr>
            </w:pPr>
            <w:r w:rsidRPr="0096754F">
              <w:rPr>
                <w:rFonts w:ascii="Times New Roman" w:hAnsi="Times New Roman" w:cs="Times New Roman"/>
                <w:sz w:val="24"/>
                <w:szCs w:val="24"/>
              </w:rPr>
              <w:t>Риск и доходность. Что такое финансовый риск и как его измерить. Типы рисков: систематический и несистематический риск.</w:t>
            </w:r>
            <w:r w:rsidRPr="0096754F">
              <w:rPr>
                <w:rFonts w:ascii="Times New Roman" w:hAnsi="Times New Roman" w:cs="Times New Roman"/>
                <w:color w:val="000000"/>
                <w:sz w:val="24"/>
                <w:szCs w:val="24"/>
              </w:rPr>
              <w:t xml:space="preserve"> Инвестиционный портфель и диверсификация. </w:t>
            </w:r>
            <w:r w:rsidRPr="0096754F">
              <w:rPr>
                <w:rFonts w:ascii="Times New Roman" w:hAnsi="Times New Roman" w:cs="Times New Roman"/>
                <w:sz w:val="24"/>
                <w:szCs w:val="24"/>
              </w:rPr>
              <w:t>Изменение стоимости денег во времени. Облигации. Корпоративные облигации. Купонные и дисконтные облигации. Риски, связанные с облигациями.</w:t>
            </w:r>
            <w:r w:rsidRPr="0096754F">
              <w:rPr>
                <w:rFonts w:ascii="Times New Roman" w:hAnsi="Times New Roman" w:cs="Times New Roman"/>
                <w:color w:val="000000"/>
                <w:sz w:val="24"/>
                <w:szCs w:val="24"/>
              </w:rPr>
              <w:t xml:space="preserve"> Государственные облигации. Муниципальные облигации. Когда и кому стоит покупать облигации. Акции. Обыкновенные и привилегированные акции. Из чего складывается доходность акций. Риск инвестирования в акции. От чего зависят цены акций. Что такое </w:t>
            </w:r>
            <w:r w:rsidRPr="0096754F">
              <w:rPr>
                <w:rFonts w:ascii="Times New Roman" w:hAnsi="Times New Roman" w:cs="Times New Roman"/>
                <w:color w:val="000000"/>
                <w:sz w:val="24"/>
                <w:szCs w:val="24"/>
                <w:lang w:val="en-US"/>
              </w:rPr>
              <w:t>IPO</w:t>
            </w:r>
            <w:r w:rsidRPr="0096754F">
              <w:rPr>
                <w:rFonts w:ascii="Times New Roman" w:hAnsi="Times New Roman" w:cs="Times New Roman"/>
                <w:color w:val="000000"/>
                <w:sz w:val="24"/>
                <w:szCs w:val="24"/>
              </w:rPr>
              <w:t>.</w:t>
            </w:r>
          </w:p>
        </w:tc>
        <w:tc>
          <w:tcPr>
            <w:tcW w:w="760" w:type="pct"/>
            <w:vAlign w:val="center"/>
          </w:tcPr>
          <w:p w14:paraId="37D3903F"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1</w:t>
            </w:r>
          </w:p>
        </w:tc>
        <w:tc>
          <w:tcPr>
            <w:tcW w:w="712" w:type="pct"/>
            <w:vMerge w:val="restart"/>
          </w:tcPr>
          <w:p w14:paraId="4A519F12" w14:textId="77777777" w:rsidR="0096754F" w:rsidRPr="0096754F" w:rsidRDefault="0096754F" w:rsidP="0096754F">
            <w:pPr>
              <w:spacing w:after="0" w:line="240" w:lineRule="auto"/>
              <w:jc w:val="center"/>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ПК 5.2</w:t>
            </w:r>
          </w:p>
          <w:p w14:paraId="38505BBE"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p>
          <w:p w14:paraId="7DDC5891"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sz w:val="24"/>
                <w:szCs w:val="24"/>
              </w:rPr>
              <w:t>КК 3</w:t>
            </w:r>
          </w:p>
        </w:tc>
        <w:tc>
          <w:tcPr>
            <w:tcW w:w="644" w:type="pct"/>
            <w:vMerge w:val="restart"/>
          </w:tcPr>
          <w:p w14:paraId="093EBCFF"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5.2.03</w:t>
            </w:r>
          </w:p>
          <w:p w14:paraId="46E5421A"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eastAsia="Times New Roman" w:hAnsi="Times New Roman" w:cs="Times New Roman"/>
                <w:position w:val="-1"/>
                <w:sz w:val="24"/>
                <w:szCs w:val="24"/>
              </w:rPr>
              <w:t>З 5.2.03</w:t>
            </w:r>
          </w:p>
          <w:p w14:paraId="6425B383"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1564A127"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03.04</w:t>
            </w:r>
          </w:p>
          <w:p w14:paraId="5087129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68E1C269"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Зо 03.04</w:t>
            </w:r>
          </w:p>
          <w:p w14:paraId="37EC2AE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03.07</w:t>
            </w:r>
          </w:p>
        </w:tc>
      </w:tr>
      <w:tr w:rsidR="0096754F" w:rsidRPr="0096754F" w14:paraId="42C49441" w14:textId="77777777" w:rsidTr="00440F2D">
        <w:trPr>
          <w:trHeight w:val="20"/>
        </w:trPr>
        <w:tc>
          <w:tcPr>
            <w:tcW w:w="833" w:type="pct"/>
            <w:vMerge/>
          </w:tcPr>
          <w:p w14:paraId="03BCA47C"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76FEE450"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2B89C4E7" w14:textId="77777777" w:rsidR="0096754F" w:rsidRPr="0096754F" w:rsidRDefault="0096754F" w:rsidP="0096754F">
            <w:pPr>
              <w:suppressAutoHyphens/>
              <w:spacing w:after="0" w:line="240" w:lineRule="auto"/>
              <w:jc w:val="center"/>
              <w:rPr>
                <w:rFonts w:ascii="Times New Roman" w:hAnsi="Times New Roman" w:cs="Times New Roman"/>
                <w:b/>
                <w:sz w:val="24"/>
                <w:szCs w:val="24"/>
                <w:highlight w:val="yellow"/>
              </w:rPr>
            </w:pPr>
            <w:r w:rsidRPr="0096754F">
              <w:rPr>
                <w:rFonts w:ascii="Times New Roman" w:hAnsi="Times New Roman" w:cs="Times New Roman"/>
                <w:b/>
                <w:sz w:val="24"/>
                <w:szCs w:val="24"/>
              </w:rPr>
              <w:t>1</w:t>
            </w:r>
          </w:p>
        </w:tc>
        <w:tc>
          <w:tcPr>
            <w:tcW w:w="712" w:type="pct"/>
            <w:vMerge/>
          </w:tcPr>
          <w:p w14:paraId="5F53A4DD" w14:textId="77777777" w:rsidR="0096754F" w:rsidRPr="0096754F" w:rsidRDefault="0096754F" w:rsidP="0096754F">
            <w:pPr>
              <w:spacing w:after="0" w:line="240" w:lineRule="auto"/>
              <w:rPr>
                <w:rFonts w:ascii="Times New Roman" w:hAnsi="Times New Roman" w:cs="Times New Roman"/>
                <w:bCs/>
                <w:sz w:val="24"/>
                <w:szCs w:val="24"/>
                <w:highlight w:val="yellow"/>
              </w:rPr>
            </w:pPr>
          </w:p>
        </w:tc>
        <w:tc>
          <w:tcPr>
            <w:tcW w:w="644" w:type="pct"/>
            <w:vMerge/>
          </w:tcPr>
          <w:p w14:paraId="26E88F0C" w14:textId="77777777" w:rsidR="0096754F" w:rsidRPr="0096754F" w:rsidRDefault="0096754F" w:rsidP="0096754F">
            <w:pPr>
              <w:suppressAutoHyphens/>
              <w:spacing w:after="0" w:line="240" w:lineRule="auto"/>
              <w:rPr>
                <w:rFonts w:ascii="Times New Roman" w:hAnsi="Times New Roman" w:cs="Times New Roman"/>
                <w:bCs/>
                <w:sz w:val="24"/>
                <w:szCs w:val="24"/>
              </w:rPr>
            </w:pPr>
          </w:p>
        </w:tc>
      </w:tr>
      <w:tr w:rsidR="0096754F" w:rsidRPr="0096754F" w14:paraId="6DA4E408" w14:textId="77777777" w:rsidTr="00440F2D">
        <w:trPr>
          <w:trHeight w:val="20"/>
        </w:trPr>
        <w:tc>
          <w:tcPr>
            <w:tcW w:w="833" w:type="pct"/>
            <w:vMerge/>
          </w:tcPr>
          <w:p w14:paraId="0A7853BD"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45313022"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№5</w:t>
            </w:r>
            <w:r w:rsidRPr="0096754F">
              <w:rPr>
                <w:rFonts w:ascii="Times New Roman" w:hAnsi="Times New Roman" w:cs="Times New Roman"/>
                <w:sz w:val="24"/>
                <w:szCs w:val="24"/>
              </w:rPr>
              <w:t>. Расчёт чистой доходности акций. Расчёт стоимости покупки облигаций при различных ставках дисконтирования.</w:t>
            </w:r>
          </w:p>
        </w:tc>
        <w:tc>
          <w:tcPr>
            <w:tcW w:w="760" w:type="pct"/>
            <w:vAlign w:val="center"/>
          </w:tcPr>
          <w:p w14:paraId="0B106438" w14:textId="77777777" w:rsidR="0096754F" w:rsidRPr="0096754F" w:rsidRDefault="0096754F" w:rsidP="0096754F">
            <w:pPr>
              <w:suppressAutoHyphens/>
              <w:spacing w:after="0" w:line="240" w:lineRule="auto"/>
              <w:jc w:val="center"/>
              <w:rPr>
                <w:rFonts w:ascii="Times New Roman" w:hAnsi="Times New Roman" w:cs="Times New Roman"/>
                <w:sz w:val="24"/>
                <w:szCs w:val="24"/>
                <w:highlight w:val="yellow"/>
              </w:rPr>
            </w:pPr>
            <w:r w:rsidRPr="0096754F">
              <w:rPr>
                <w:rFonts w:ascii="Times New Roman" w:hAnsi="Times New Roman" w:cs="Times New Roman"/>
                <w:sz w:val="24"/>
                <w:szCs w:val="24"/>
              </w:rPr>
              <w:t>1</w:t>
            </w:r>
          </w:p>
        </w:tc>
        <w:tc>
          <w:tcPr>
            <w:tcW w:w="712" w:type="pct"/>
            <w:vMerge/>
          </w:tcPr>
          <w:p w14:paraId="0EE15FFC"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p>
        </w:tc>
        <w:tc>
          <w:tcPr>
            <w:tcW w:w="644" w:type="pct"/>
            <w:vMerge/>
          </w:tcPr>
          <w:p w14:paraId="772BFD64" w14:textId="77777777" w:rsidR="0096754F" w:rsidRPr="0096754F" w:rsidRDefault="0096754F" w:rsidP="0096754F">
            <w:pPr>
              <w:spacing w:after="0" w:line="240" w:lineRule="auto"/>
              <w:rPr>
                <w:rFonts w:ascii="Times New Roman" w:hAnsi="Times New Roman" w:cs="Times New Roman"/>
                <w:bCs/>
                <w:iCs/>
                <w:sz w:val="24"/>
                <w:szCs w:val="24"/>
              </w:rPr>
            </w:pPr>
          </w:p>
        </w:tc>
      </w:tr>
      <w:tr w:rsidR="0096754F" w:rsidRPr="0096754F" w14:paraId="0908DD80" w14:textId="77777777" w:rsidTr="00440F2D">
        <w:trPr>
          <w:trHeight w:val="20"/>
        </w:trPr>
        <w:tc>
          <w:tcPr>
            <w:tcW w:w="833" w:type="pct"/>
            <w:vMerge w:val="restart"/>
          </w:tcPr>
          <w:p w14:paraId="69CCE6BD"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FF0000"/>
                <w:sz w:val="24"/>
                <w:szCs w:val="24"/>
                <w:highlight w:val="green"/>
              </w:rPr>
            </w:pPr>
            <w:r w:rsidRPr="0096754F">
              <w:rPr>
                <w:rFonts w:ascii="Times New Roman" w:hAnsi="Times New Roman" w:cs="Times New Roman"/>
                <w:bCs/>
                <w:sz w:val="24"/>
                <w:szCs w:val="24"/>
              </w:rPr>
              <w:t xml:space="preserve">Тема 2.2 </w:t>
            </w:r>
            <w:r w:rsidRPr="0096754F">
              <w:rPr>
                <w:rFonts w:ascii="Times New Roman" w:hAnsi="Times New Roman" w:cs="Times New Roman"/>
                <w:sz w:val="24"/>
                <w:szCs w:val="24"/>
              </w:rPr>
              <w:t xml:space="preserve">Как работает фондовая биржа и кто может на ней торговать. </w:t>
            </w:r>
          </w:p>
        </w:tc>
        <w:tc>
          <w:tcPr>
            <w:tcW w:w="2052" w:type="pct"/>
          </w:tcPr>
          <w:p w14:paraId="74BCC6C9"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760" w:type="pct"/>
            <w:vAlign w:val="center"/>
          </w:tcPr>
          <w:p w14:paraId="0922FCF7"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tcPr>
          <w:p w14:paraId="1E4F5198"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tcPr>
          <w:p w14:paraId="63FA0118"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5A8DFFED" w14:textId="77777777" w:rsidTr="00440F2D">
        <w:trPr>
          <w:trHeight w:val="20"/>
        </w:trPr>
        <w:tc>
          <w:tcPr>
            <w:tcW w:w="833" w:type="pct"/>
            <w:vMerge/>
          </w:tcPr>
          <w:p w14:paraId="34261A91"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34D606D1"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6754F">
              <w:rPr>
                <w:rFonts w:ascii="Times New Roman" w:hAnsi="Times New Roman" w:cs="Times New Roman"/>
                <w:sz w:val="24"/>
                <w:szCs w:val="24"/>
              </w:rPr>
              <w:t>Что такое биржи и  как они появились. Как работает фондовая биржа. Кто может торговать на фондовой бирже. Инфраструктура биржи. Биржевой индекс.</w:t>
            </w:r>
            <w:r w:rsidRPr="0096754F">
              <w:rPr>
                <w:rFonts w:ascii="Times New Roman" w:hAnsi="Times New Roman" w:cs="Times New Roman"/>
                <w:bCs/>
                <w:sz w:val="24"/>
                <w:szCs w:val="24"/>
              </w:rPr>
              <w:t xml:space="preserve"> Как на практике можно получить доступ к торгам на бирже. Брокер. Выбор биржевого агента. Пассивное и активное инвестирование. Мировой валютный. </w:t>
            </w:r>
            <w:r w:rsidRPr="0096754F">
              <w:rPr>
                <w:rFonts w:ascii="Times New Roman" w:hAnsi="Times New Roman" w:cs="Times New Roman"/>
                <w:sz w:val="24"/>
                <w:szCs w:val="24"/>
              </w:rPr>
              <w:t>Валютные курсы: плавающий, фиксированный и регулируемый.</w:t>
            </w:r>
            <w:r w:rsidRPr="0096754F">
              <w:rPr>
                <w:rFonts w:ascii="Times New Roman" w:hAnsi="Times New Roman" w:cs="Times New Roman"/>
                <w:bCs/>
                <w:sz w:val="24"/>
                <w:szCs w:val="24"/>
              </w:rPr>
              <w:t xml:space="preserve"> Как и кем определяются курсы валют. Роль ЦБ РФ. Торговля иностранной валютой физическими лицами. Трейдеры. Спред.</w:t>
            </w:r>
          </w:p>
        </w:tc>
        <w:tc>
          <w:tcPr>
            <w:tcW w:w="760" w:type="pct"/>
            <w:vAlign w:val="center"/>
          </w:tcPr>
          <w:p w14:paraId="11D0471C"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val="restart"/>
          </w:tcPr>
          <w:p w14:paraId="7E44C613"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5.1</w:t>
            </w:r>
          </w:p>
          <w:p w14:paraId="2F6FBCF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6CB219F0" w14:textId="77777777" w:rsidR="0096754F" w:rsidRPr="0096754F" w:rsidRDefault="0096754F" w:rsidP="0096754F">
            <w:pPr>
              <w:spacing w:after="0" w:line="240" w:lineRule="auto"/>
              <w:jc w:val="center"/>
              <w:rPr>
                <w:rFonts w:ascii="Times New Roman" w:hAnsi="Times New Roman" w:cs="Times New Roman"/>
                <w:bCs/>
                <w:sz w:val="24"/>
                <w:szCs w:val="24"/>
                <w:highlight w:val="yellow"/>
              </w:rPr>
            </w:pPr>
            <w:r w:rsidRPr="0096754F">
              <w:rPr>
                <w:rFonts w:ascii="Times New Roman" w:hAnsi="Times New Roman" w:cs="Times New Roman"/>
                <w:sz w:val="24"/>
                <w:szCs w:val="24"/>
              </w:rPr>
              <w:t>КК 6</w:t>
            </w:r>
          </w:p>
        </w:tc>
        <w:tc>
          <w:tcPr>
            <w:tcW w:w="644" w:type="pct"/>
            <w:vMerge w:val="restart"/>
          </w:tcPr>
          <w:p w14:paraId="0799F8D6"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5.1.02</w:t>
            </w:r>
          </w:p>
          <w:p w14:paraId="38EBEBE8"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З 5.1.04</w:t>
            </w:r>
          </w:p>
          <w:p w14:paraId="4DC5E5AB"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3C08A86A"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03.05</w:t>
            </w:r>
          </w:p>
          <w:p w14:paraId="3331B57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150A55BE"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03.07</w:t>
            </w:r>
          </w:p>
          <w:p w14:paraId="48881B8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289440FD"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Зо 03.07</w:t>
            </w:r>
          </w:p>
        </w:tc>
      </w:tr>
      <w:tr w:rsidR="0096754F" w:rsidRPr="0096754F" w14:paraId="545B1E1E" w14:textId="77777777" w:rsidTr="00440F2D">
        <w:trPr>
          <w:trHeight w:val="20"/>
        </w:trPr>
        <w:tc>
          <w:tcPr>
            <w:tcW w:w="833" w:type="pct"/>
            <w:vMerge/>
          </w:tcPr>
          <w:p w14:paraId="14A01505"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5C53263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7CED5401"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w:t>
            </w:r>
          </w:p>
        </w:tc>
        <w:tc>
          <w:tcPr>
            <w:tcW w:w="712" w:type="pct"/>
            <w:vMerge/>
          </w:tcPr>
          <w:p w14:paraId="37BCB6A1"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vMerge/>
          </w:tcPr>
          <w:p w14:paraId="5DB71986"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5971E724" w14:textId="77777777" w:rsidTr="00440F2D">
        <w:trPr>
          <w:trHeight w:val="20"/>
        </w:trPr>
        <w:tc>
          <w:tcPr>
            <w:tcW w:w="833" w:type="pct"/>
            <w:vMerge/>
          </w:tcPr>
          <w:p w14:paraId="469F4914" w14:textId="77777777" w:rsidR="0096754F" w:rsidRPr="0096754F" w:rsidRDefault="0096754F" w:rsidP="0096754F">
            <w:pPr>
              <w:spacing w:after="0" w:line="240" w:lineRule="auto"/>
              <w:rPr>
                <w:rFonts w:ascii="Times New Roman" w:hAnsi="Times New Roman" w:cs="Times New Roman"/>
                <w:b/>
                <w:bCs/>
                <w:color w:val="FF0000"/>
                <w:sz w:val="24"/>
                <w:szCs w:val="24"/>
                <w:highlight w:val="green"/>
              </w:rPr>
            </w:pPr>
          </w:p>
        </w:tc>
        <w:tc>
          <w:tcPr>
            <w:tcW w:w="2052" w:type="pct"/>
          </w:tcPr>
          <w:p w14:paraId="67C3587C"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№6</w:t>
            </w:r>
            <w:r w:rsidRPr="0096754F">
              <w:rPr>
                <w:rFonts w:ascii="Times New Roman" w:hAnsi="Times New Roman" w:cs="Times New Roman"/>
                <w:sz w:val="24"/>
                <w:szCs w:val="24"/>
              </w:rPr>
              <w:t xml:space="preserve">. </w:t>
            </w:r>
            <w:r w:rsidRPr="0096754F">
              <w:rPr>
                <w:rFonts w:ascii="Times New Roman" w:hAnsi="Times New Roman" w:cs="Times New Roman"/>
                <w:bCs/>
                <w:color w:val="000000"/>
                <w:sz w:val="24"/>
                <w:szCs w:val="24"/>
              </w:rPr>
              <w:t xml:space="preserve">Кейсы </w:t>
            </w:r>
            <w:r w:rsidRPr="0096754F">
              <w:rPr>
                <w:rFonts w:ascii="Times New Roman" w:hAnsi="Times New Roman" w:cs="Times New Roman"/>
                <w:iCs/>
                <w:color w:val="000000"/>
                <w:sz w:val="24"/>
                <w:szCs w:val="24"/>
              </w:rPr>
              <w:t>«Самые прибыльные и самые убыточные вложения текущего финансового года»</w:t>
            </w:r>
            <w:r w:rsidRPr="0096754F">
              <w:rPr>
                <w:rFonts w:ascii="Times New Roman" w:hAnsi="Times New Roman" w:cs="Times New Roman"/>
                <w:b/>
                <w:bCs/>
                <w:i/>
                <w:iCs/>
                <w:color w:val="000000"/>
                <w:sz w:val="24"/>
                <w:szCs w:val="24"/>
              </w:rPr>
              <w:t>;</w:t>
            </w:r>
            <w:r w:rsidRPr="0096754F">
              <w:rPr>
                <w:rFonts w:ascii="Times New Roman" w:hAnsi="Times New Roman" w:cs="Times New Roman"/>
                <w:bCs/>
                <w:iCs/>
                <w:color w:val="000000"/>
                <w:sz w:val="24"/>
                <w:szCs w:val="24"/>
              </w:rPr>
              <w:t xml:space="preserve"> </w:t>
            </w:r>
            <w:r w:rsidRPr="0096754F">
              <w:rPr>
                <w:rFonts w:ascii="Times New Roman" w:hAnsi="Times New Roman" w:cs="Times New Roman"/>
                <w:iCs/>
                <w:color w:val="000000"/>
                <w:sz w:val="24"/>
                <w:szCs w:val="24"/>
              </w:rPr>
              <w:t>«Сбылись ли прогнозы аналитиков на предыдущий финансовый год год?» «Народное IPO ВТБ».</w:t>
            </w:r>
          </w:p>
        </w:tc>
        <w:tc>
          <w:tcPr>
            <w:tcW w:w="760" w:type="pct"/>
            <w:vAlign w:val="center"/>
          </w:tcPr>
          <w:p w14:paraId="4C266D2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tcPr>
          <w:p w14:paraId="79375945" w14:textId="77777777" w:rsidR="0096754F" w:rsidRPr="0096754F" w:rsidRDefault="0096754F" w:rsidP="0096754F">
            <w:pPr>
              <w:spacing w:after="0" w:line="240" w:lineRule="auto"/>
              <w:jc w:val="center"/>
              <w:rPr>
                <w:rFonts w:ascii="Times New Roman" w:hAnsi="Times New Roman" w:cs="Times New Roman"/>
                <w:bCs/>
                <w:sz w:val="24"/>
                <w:szCs w:val="24"/>
              </w:rPr>
            </w:pPr>
          </w:p>
        </w:tc>
        <w:tc>
          <w:tcPr>
            <w:tcW w:w="644" w:type="pct"/>
            <w:vMerge/>
          </w:tcPr>
          <w:p w14:paraId="5B68AAEB"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45402368" w14:textId="77777777" w:rsidTr="00440F2D">
        <w:trPr>
          <w:trHeight w:val="20"/>
        </w:trPr>
        <w:tc>
          <w:tcPr>
            <w:tcW w:w="2884" w:type="pct"/>
            <w:gridSpan w:val="2"/>
          </w:tcPr>
          <w:p w14:paraId="01BD2DE4"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Раздел 3.</w:t>
            </w:r>
            <w:r w:rsidRPr="0096754F">
              <w:rPr>
                <w:rFonts w:ascii="Times New Roman" w:hAnsi="Times New Roman" w:cs="Times New Roman"/>
                <w:b/>
                <w:bCs/>
                <w:color w:val="FF0000"/>
                <w:sz w:val="24"/>
                <w:szCs w:val="24"/>
              </w:rPr>
              <w:t xml:space="preserve"> </w:t>
            </w:r>
            <w:r w:rsidRPr="0096754F">
              <w:rPr>
                <w:rFonts w:ascii="Times New Roman" w:hAnsi="Times New Roman" w:cs="Times New Roman"/>
                <w:b/>
                <w:sz w:val="24"/>
                <w:szCs w:val="24"/>
              </w:rPr>
              <w:t>Страхование: что и как надо страховать, чтобы не попасть в беду</w:t>
            </w:r>
          </w:p>
        </w:tc>
        <w:tc>
          <w:tcPr>
            <w:tcW w:w="760" w:type="pct"/>
            <w:vAlign w:val="center"/>
          </w:tcPr>
          <w:p w14:paraId="51964730"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b/>
                <w:sz w:val="24"/>
                <w:szCs w:val="24"/>
              </w:rPr>
              <w:t>2</w:t>
            </w:r>
          </w:p>
        </w:tc>
        <w:tc>
          <w:tcPr>
            <w:tcW w:w="712" w:type="pct"/>
          </w:tcPr>
          <w:p w14:paraId="0D35E199"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tcPr>
          <w:p w14:paraId="671C56F0"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23FC39D0" w14:textId="77777777" w:rsidTr="00440F2D">
        <w:trPr>
          <w:trHeight w:val="20"/>
        </w:trPr>
        <w:tc>
          <w:tcPr>
            <w:tcW w:w="833" w:type="pct"/>
            <w:vMerge w:val="restart"/>
          </w:tcPr>
          <w:p w14:paraId="489B2E0A"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6754F">
              <w:rPr>
                <w:rFonts w:ascii="Times New Roman" w:hAnsi="Times New Roman" w:cs="Times New Roman"/>
                <w:bCs/>
                <w:sz w:val="24"/>
                <w:szCs w:val="24"/>
              </w:rPr>
              <w:t xml:space="preserve">Тема 3.1 </w:t>
            </w:r>
            <w:r w:rsidRPr="0096754F">
              <w:rPr>
                <w:rFonts w:ascii="Times New Roman" w:hAnsi="Times New Roman" w:cs="Times New Roman"/>
                <w:sz w:val="24"/>
                <w:szCs w:val="24"/>
              </w:rPr>
              <w:t>Страхование: что и как надо страховать, чтобы не попасть в беду. Страхование имущества. Страхование жизни и здоровья.</w:t>
            </w:r>
          </w:p>
        </w:tc>
        <w:tc>
          <w:tcPr>
            <w:tcW w:w="2052" w:type="pct"/>
          </w:tcPr>
          <w:p w14:paraId="044206A2"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760" w:type="pct"/>
            <w:vAlign w:val="center"/>
          </w:tcPr>
          <w:p w14:paraId="740535E3"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2</w:t>
            </w:r>
          </w:p>
        </w:tc>
        <w:tc>
          <w:tcPr>
            <w:tcW w:w="712" w:type="pct"/>
          </w:tcPr>
          <w:p w14:paraId="06F138C9"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tcPr>
          <w:p w14:paraId="6F1C191C"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4A6DDE61" w14:textId="77777777" w:rsidTr="00440F2D">
        <w:trPr>
          <w:trHeight w:val="20"/>
        </w:trPr>
        <w:tc>
          <w:tcPr>
            <w:tcW w:w="833" w:type="pct"/>
            <w:vMerge/>
          </w:tcPr>
          <w:p w14:paraId="1E42B71B"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p>
        </w:tc>
        <w:tc>
          <w:tcPr>
            <w:tcW w:w="2052" w:type="pct"/>
          </w:tcPr>
          <w:p w14:paraId="007758C9"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 xml:space="preserve">Страхование. Структура страхового рынка в России. Виды страхования: личное и имущественное страхование. </w:t>
            </w:r>
            <w:r w:rsidRPr="0096754F">
              <w:rPr>
                <w:rFonts w:ascii="Times New Roman" w:hAnsi="Times New Roman" w:cs="Times New Roman"/>
                <w:bCs/>
                <w:sz w:val="24"/>
                <w:szCs w:val="24"/>
              </w:rPr>
              <w:t>Страховая премия и страховой случай. Как работает страховая система. Критерии  для принятия решения о покупке страхового полиса. Страхование гражданской ответственности. Автострахование. Страхование жизни и здоровья. Обязательное (ОМС) и добровольное (ДМС) медицинское страхование. Права владельца полиса ОМС и ДМС. Накопительное (НСЖ) и инвестиционное (ИСЖ) страхование жизни. Критерии выбора страховой компании.</w:t>
            </w:r>
          </w:p>
        </w:tc>
        <w:tc>
          <w:tcPr>
            <w:tcW w:w="760" w:type="pct"/>
            <w:vAlign w:val="center"/>
          </w:tcPr>
          <w:p w14:paraId="7D95BF8D"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val="restart"/>
          </w:tcPr>
          <w:p w14:paraId="74E28EB0"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5.1</w:t>
            </w:r>
          </w:p>
          <w:p w14:paraId="3288F518"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4B2F56A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sz w:val="24"/>
                <w:szCs w:val="24"/>
              </w:rPr>
              <w:t>КК 3</w:t>
            </w:r>
          </w:p>
        </w:tc>
        <w:tc>
          <w:tcPr>
            <w:tcW w:w="644" w:type="pct"/>
            <w:vMerge w:val="restart"/>
          </w:tcPr>
          <w:p w14:paraId="721B788A" w14:textId="77777777" w:rsidR="0096754F" w:rsidRPr="0096754F" w:rsidRDefault="0096754F" w:rsidP="0096754F">
            <w:pPr>
              <w:suppressAutoHyphens/>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5.1.02</w:t>
            </w:r>
          </w:p>
          <w:p w14:paraId="22EC315B"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З 5.1.04</w:t>
            </w:r>
          </w:p>
          <w:p w14:paraId="5A2E4733"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3C6E52E2" w14:textId="77777777" w:rsidR="0096754F" w:rsidRPr="0096754F" w:rsidRDefault="0096754F" w:rsidP="0096754F">
            <w:pPr>
              <w:suppressAutoHyphens/>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03.06</w:t>
            </w:r>
          </w:p>
          <w:p w14:paraId="6F6E7C6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7CA715CA"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Зо 03.04</w:t>
            </w:r>
          </w:p>
          <w:p w14:paraId="30FBE43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03.06</w:t>
            </w:r>
          </w:p>
        </w:tc>
      </w:tr>
      <w:tr w:rsidR="0096754F" w:rsidRPr="0096754F" w14:paraId="082DD49B" w14:textId="77777777" w:rsidTr="00440F2D">
        <w:trPr>
          <w:trHeight w:val="20"/>
        </w:trPr>
        <w:tc>
          <w:tcPr>
            <w:tcW w:w="833" w:type="pct"/>
            <w:vMerge/>
          </w:tcPr>
          <w:p w14:paraId="73F8FA04"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p>
        </w:tc>
        <w:tc>
          <w:tcPr>
            <w:tcW w:w="2052" w:type="pct"/>
          </w:tcPr>
          <w:p w14:paraId="319C4FEF"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54B34DA1" w14:textId="77777777" w:rsidR="0096754F" w:rsidRPr="0096754F" w:rsidRDefault="0096754F" w:rsidP="0096754F">
            <w:pPr>
              <w:suppressAutoHyphens/>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1</w:t>
            </w:r>
          </w:p>
        </w:tc>
        <w:tc>
          <w:tcPr>
            <w:tcW w:w="712" w:type="pct"/>
            <w:vMerge/>
          </w:tcPr>
          <w:p w14:paraId="7DB5F01A" w14:textId="77777777" w:rsidR="0096754F" w:rsidRPr="0096754F" w:rsidRDefault="0096754F" w:rsidP="0096754F">
            <w:pPr>
              <w:spacing w:after="0" w:line="240" w:lineRule="auto"/>
              <w:rPr>
                <w:rFonts w:ascii="Times New Roman" w:hAnsi="Times New Roman" w:cs="Times New Roman"/>
                <w:bCs/>
                <w:sz w:val="24"/>
                <w:szCs w:val="24"/>
              </w:rPr>
            </w:pPr>
          </w:p>
        </w:tc>
        <w:tc>
          <w:tcPr>
            <w:tcW w:w="644" w:type="pct"/>
            <w:vMerge/>
          </w:tcPr>
          <w:p w14:paraId="47C914C0"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2A78B30C" w14:textId="77777777" w:rsidTr="00440F2D">
        <w:trPr>
          <w:trHeight w:val="20"/>
        </w:trPr>
        <w:tc>
          <w:tcPr>
            <w:tcW w:w="833" w:type="pct"/>
            <w:vMerge/>
          </w:tcPr>
          <w:p w14:paraId="61420364" w14:textId="77777777" w:rsidR="0096754F" w:rsidRPr="0096754F" w:rsidRDefault="0096754F" w:rsidP="0096754F">
            <w:pPr>
              <w:spacing w:after="0" w:line="240" w:lineRule="auto"/>
              <w:jc w:val="both"/>
              <w:rPr>
                <w:rFonts w:ascii="Times New Roman" w:hAnsi="Times New Roman" w:cs="Times New Roman"/>
                <w:b/>
                <w:bCs/>
                <w:color w:val="FF0000"/>
                <w:sz w:val="24"/>
                <w:szCs w:val="24"/>
              </w:rPr>
            </w:pPr>
          </w:p>
        </w:tc>
        <w:tc>
          <w:tcPr>
            <w:tcW w:w="2052" w:type="pct"/>
          </w:tcPr>
          <w:p w14:paraId="3C88FF4D" w14:textId="77777777" w:rsidR="0096754F" w:rsidRPr="0096754F" w:rsidRDefault="0096754F" w:rsidP="0096754F">
            <w:pPr>
              <w:autoSpaceDE w:val="0"/>
              <w:autoSpaceDN w:val="0"/>
              <w:adjustRightInd w:val="0"/>
              <w:spacing w:after="0" w:line="240" w:lineRule="auto"/>
              <w:jc w:val="both"/>
              <w:rPr>
                <w:rFonts w:ascii="Times New Roman" w:hAnsi="Times New Roman" w:cs="Times New Roman"/>
                <w:color w:val="000000"/>
                <w:sz w:val="24"/>
                <w:szCs w:val="24"/>
              </w:rPr>
            </w:pPr>
            <w:r w:rsidRPr="0096754F">
              <w:rPr>
                <w:rFonts w:ascii="Times New Roman" w:hAnsi="Times New Roman" w:cs="Times New Roman"/>
                <w:b/>
                <w:sz w:val="24"/>
                <w:szCs w:val="24"/>
              </w:rPr>
              <w:t>Практическое занятие №7</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Анализ жизненной ситуации: полностью сгорело единственное жильё -  незастрахованная квартира: подсчёт суммы материального ущерба и определение стоимости страховки</w:t>
            </w:r>
            <w:r w:rsidRPr="0096754F">
              <w:rPr>
                <w:rFonts w:ascii="Times New Roman" w:hAnsi="Times New Roman" w:cs="Times New Roman"/>
                <w:color w:val="000000"/>
                <w:sz w:val="24"/>
                <w:szCs w:val="24"/>
              </w:rPr>
              <w:t xml:space="preserve">  с  максимальным размером компенсации в случае пожара или затопления</w:t>
            </w:r>
            <w:r w:rsidRPr="0096754F">
              <w:rPr>
                <w:rFonts w:ascii="Times New Roman" w:hAnsi="Times New Roman" w:cs="Times New Roman"/>
                <w:iCs/>
                <w:color w:val="000000"/>
                <w:sz w:val="24"/>
                <w:szCs w:val="24"/>
              </w:rPr>
              <w:t>.</w:t>
            </w:r>
          </w:p>
        </w:tc>
        <w:tc>
          <w:tcPr>
            <w:tcW w:w="760" w:type="pct"/>
            <w:vAlign w:val="center"/>
          </w:tcPr>
          <w:p w14:paraId="6EB6FCFE" w14:textId="77777777" w:rsidR="0096754F" w:rsidRPr="0096754F" w:rsidRDefault="0096754F" w:rsidP="0096754F">
            <w:pPr>
              <w:suppressAutoHyphens/>
              <w:spacing w:after="0" w:line="240" w:lineRule="auto"/>
              <w:jc w:val="center"/>
              <w:rPr>
                <w:rFonts w:ascii="Times New Roman" w:hAnsi="Times New Roman" w:cs="Times New Roman"/>
                <w:sz w:val="24"/>
                <w:szCs w:val="24"/>
              </w:rPr>
            </w:pPr>
            <w:r w:rsidRPr="0096754F">
              <w:rPr>
                <w:rFonts w:ascii="Times New Roman" w:hAnsi="Times New Roman" w:cs="Times New Roman"/>
                <w:sz w:val="24"/>
                <w:szCs w:val="24"/>
              </w:rPr>
              <w:t>1</w:t>
            </w:r>
          </w:p>
        </w:tc>
        <w:tc>
          <w:tcPr>
            <w:tcW w:w="712" w:type="pct"/>
            <w:vMerge/>
          </w:tcPr>
          <w:p w14:paraId="7D149C2C" w14:textId="77777777" w:rsidR="0096754F" w:rsidRPr="0096754F" w:rsidRDefault="0096754F" w:rsidP="0096754F">
            <w:pPr>
              <w:spacing w:after="0" w:line="240" w:lineRule="auto"/>
              <w:jc w:val="center"/>
              <w:rPr>
                <w:rFonts w:ascii="Times New Roman" w:hAnsi="Times New Roman" w:cs="Times New Roman"/>
                <w:sz w:val="24"/>
                <w:szCs w:val="24"/>
              </w:rPr>
            </w:pPr>
          </w:p>
        </w:tc>
        <w:tc>
          <w:tcPr>
            <w:tcW w:w="644" w:type="pct"/>
            <w:vMerge/>
          </w:tcPr>
          <w:p w14:paraId="1AB84696"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456D62AC" w14:textId="77777777" w:rsidTr="00440F2D">
        <w:trPr>
          <w:trHeight w:val="20"/>
        </w:trPr>
        <w:tc>
          <w:tcPr>
            <w:tcW w:w="2884" w:type="pct"/>
            <w:gridSpan w:val="2"/>
          </w:tcPr>
          <w:p w14:paraId="7379A2EE" w14:textId="77777777" w:rsidR="0096754F" w:rsidRPr="0096754F" w:rsidRDefault="0096754F" w:rsidP="0096754F">
            <w:pPr>
              <w:suppressAutoHyphens/>
              <w:spacing w:after="0" w:line="240" w:lineRule="auto"/>
              <w:jc w:val="both"/>
              <w:rPr>
                <w:rFonts w:ascii="Times New Roman" w:hAnsi="Times New Roman" w:cs="Times New Roman"/>
                <w:b/>
                <w:color w:val="FF0000"/>
                <w:sz w:val="24"/>
                <w:szCs w:val="24"/>
              </w:rPr>
            </w:pPr>
            <w:r w:rsidRPr="0096754F">
              <w:rPr>
                <w:rFonts w:ascii="Times New Roman" w:hAnsi="Times New Roman" w:cs="Times New Roman"/>
                <w:b/>
                <w:bCs/>
                <w:sz w:val="24"/>
                <w:szCs w:val="24"/>
              </w:rPr>
              <w:t>Раздел 4.</w:t>
            </w:r>
            <w:r w:rsidRPr="0096754F">
              <w:rPr>
                <w:rFonts w:ascii="Times New Roman" w:hAnsi="Times New Roman" w:cs="Times New Roman"/>
                <w:b/>
                <w:bCs/>
                <w:color w:val="FF0000"/>
                <w:sz w:val="24"/>
                <w:szCs w:val="24"/>
              </w:rPr>
              <w:t xml:space="preserve"> </w:t>
            </w:r>
            <w:r w:rsidRPr="0096754F">
              <w:rPr>
                <w:rFonts w:ascii="Times New Roman" w:hAnsi="Times New Roman" w:cs="Times New Roman"/>
                <w:b/>
                <w:sz w:val="24"/>
                <w:szCs w:val="24"/>
              </w:rPr>
              <w:t>Налоги: почему их надо платить и чем грозит неуплата</w:t>
            </w:r>
          </w:p>
        </w:tc>
        <w:tc>
          <w:tcPr>
            <w:tcW w:w="760" w:type="pct"/>
            <w:vAlign w:val="center"/>
          </w:tcPr>
          <w:p w14:paraId="1C6C80EB" w14:textId="77777777" w:rsidR="0096754F" w:rsidRPr="0096754F" w:rsidRDefault="0096754F" w:rsidP="0096754F">
            <w:pPr>
              <w:spacing w:after="0" w:line="240" w:lineRule="auto"/>
              <w:jc w:val="center"/>
              <w:rPr>
                <w:rFonts w:ascii="Times New Roman" w:hAnsi="Times New Roman" w:cs="Times New Roman"/>
                <w:b/>
                <w:sz w:val="24"/>
                <w:szCs w:val="24"/>
              </w:rPr>
            </w:pPr>
            <w:r w:rsidRPr="0096754F">
              <w:rPr>
                <w:rFonts w:ascii="Times New Roman" w:hAnsi="Times New Roman" w:cs="Times New Roman"/>
                <w:b/>
                <w:sz w:val="24"/>
                <w:szCs w:val="24"/>
              </w:rPr>
              <w:t>2</w:t>
            </w:r>
          </w:p>
        </w:tc>
        <w:tc>
          <w:tcPr>
            <w:tcW w:w="712" w:type="pct"/>
          </w:tcPr>
          <w:p w14:paraId="099A85F9" w14:textId="77777777" w:rsidR="0096754F" w:rsidRPr="0096754F" w:rsidRDefault="0096754F" w:rsidP="0096754F">
            <w:pPr>
              <w:spacing w:after="0" w:line="240" w:lineRule="auto"/>
              <w:rPr>
                <w:rFonts w:ascii="Times New Roman" w:hAnsi="Times New Roman" w:cs="Times New Roman"/>
                <w:b/>
                <w:sz w:val="24"/>
                <w:szCs w:val="24"/>
                <w:highlight w:val="green"/>
              </w:rPr>
            </w:pPr>
          </w:p>
        </w:tc>
        <w:tc>
          <w:tcPr>
            <w:tcW w:w="644" w:type="pct"/>
          </w:tcPr>
          <w:p w14:paraId="081269B1" w14:textId="77777777" w:rsidR="0096754F" w:rsidRPr="0096754F" w:rsidRDefault="0096754F" w:rsidP="0096754F">
            <w:pPr>
              <w:spacing w:after="0" w:line="240" w:lineRule="auto"/>
              <w:rPr>
                <w:rFonts w:ascii="Times New Roman" w:hAnsi="Times New Roman" w:cs="Times New Roman"/>
                <w:b/>
                <w:i/>
                <w:sz w:val="24"/>
                <w:szCs w:val="24"/>
                <w:highlight w:val="green"/>
              </w:rPr>
            </w:pPr>
          </w:p>
        </w:tc>
      </w:tr>
      <w:tr w:rsidR="0096754F" w:rsidRPr="0096754F" w14:paraId="221D01B7" w14:textId="77777777" w:rsidTr="00440F2D">
        <w:trPr>
          <w:trHeight w:val="20"/>
        </w:trPr>
        <w:tc>
          <w:tcPr>
            <w:tcW w:w="833" w:type="pct"/>
            <w:vMerge w:val="restart"/>
          </w:tcPr>
          <w:p w14:paraId="106F433E"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r w:rsidRPr="0096754F">
              <w:rPr>
                <w:rFonts w:ascii="Times New Roman" w:hAnsi="Times New Roman" w:cs="Times New Roman"/>
                <w:bCs/>
                <w:sz w:val="24"/>
                <w:szCs w:val="24"/>
              </w:rPr>
              <w:t xml:space="preserve">Тема 4.1 </w:t>
            </w:r>
            <w:r w:rsidRPr="0096754F">
              <w:rPr>
                <w:rFonts w:ascii="Times New Roman" w:hAnsi="Times New Roman" w:cs="Times New Roman"/>
                <w:sz w:val="24"/>
                <w:szCs w:val="24"/>
              </w:rPr>
              <w:t>Налоги: почему их надо платить и чем грозит неуплата. Виды налогов. Подача налоговой декларации.</w:t>
            </w:r>
          </w:p>
        </w:tc>
        <w:tc>
          <w:tcPr>
            <w:tcW w:w="2052" w:type="pct"/>
          </w:tcPr>
          <w:p w14:paraId="17736470"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760" w:type="pct"/>
            <w:vAlign w:val="center"/>
          </w:tcPr>
          <w:p w14:paraId="40E0D808"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0CCC7F5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1C3E6E5F"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3D943C57" w14:textId="77777777" w:rsidTr="00440F2D">
        <w:trPr>
          <w:trHeight w:val="20"/>
        </w:trPr>
        <w:tc>
          <w:tcPr>
            <w:tcW w:w="833" w:type="pct"/>
            <w:vMerge/>
          </w:tcPr>
          <w:p w14:paraId="4DD77CBB"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5ED8F510" w14:textId="77777777" w:rsidR="0096754F" w:rsidRPr="0096754F" w:rsidRDefault="0096754F" w:rsidP="0096754F">
            <w:pPr>
              <w:spacing w:after="0" w:line="240" w:lineRule="auto"/>
              <w:jc w:val="both"/>
              <w:rPr>
                <w:rFonts w:ascii="Times New Roman" w:hAnsi="Times New Roman" w:cs="Times New Roman"/>
                <w:b/>
                <w:bCs/>
                <w:color w:val="FF0000"/>
                <w:sz w:val="24"/>
                <w:szCs w:val="24"/>
              </w:rPr>
            </w:pPr>
            <w:r w:rsidRPr="0096754F">
              <w:rPr>
                <w:rFonts w:ascii="Times New Roman" w:hAnsi="Times New Roman" w:cs="Times New Roman"/>
                <w:sz w:val="24"/>
                <w:szCs w:val="24"/>
              </w:rPr>
              <w:t xml:space="preserve">Налоги. Виды и функции налогов. Структура налоговых поступлений в РФ. </w:t>
            </w:r>
            <w:r w:rsidRPr="0096754F">
              <w:rPr>
                <w:rFonts w:ascii="Times New Roman" w:hAnsi="Times New Roman" w:cs="Times New Roman"/>
                <w:bCs/>
                <w:sz w:val="24"/>
                <w:szCs w:val="24"/>
              </w:rPr>
              <w:t xml:space="preserve">Налог на доходы физических лиц (НДФЛ). Виды доходов, облагаемых НДФЛ (объект налогообложения). Налоговые ставки. Имущественный, транспортный и земельный налоги. Налоговая декларация. Налоговый агент. Идентификационный налоговый номер. Самостоятельная подача налоговой декларации. Сроки подачи налоговой декларации и санкции за несвоевременную подачу. Последствия сокрытия доходов и неуплаты налогов. </w:t>
            </w:r>
            <w:r w:rsidRPr="0096754F">
              <w:rPr>
                <w:rFonts w:ascii="Times New Roman" w:hAnsi="Times New Roman" w:cs="Times New Roman"/>
                <w:sz w:val="24"/>
                <w:szCs w:val="24"/>
              </w:rPr>
              <w:t>Доходы, не облагаемые налогом. Налоговый вычет. Стандартный, социальный и имущественный налоговые вычеты. Как получить налоговый вычет. Личный кабинет налогоплательщика.</w:t>
            </w:r>
          </w:p>
        </w:tc>
        <w:tc>
          <w:tcPr>
            <w:tcW w:w="760" w:type="pct"/>
            <w:vAlign w:val="center"/>
          </w:tcPr>
          <w:p w14:paraId="443E4C91"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val="restart"/>
          </w:tcPr>
          <w:p w14:paraId="250C23C7"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5.1</w:t>
            </w:r>
          </w:p>
          <w:p w14:paraId="5DC55F9C"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02,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77F1C719"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4</w:t>
            </w:r>
          </w:p>
        </w:tc>
        <w:tc>
          <w:tcPr>
            <w:tcW w:w="644" w:type="pct"/>
            <w:vMerge w:val="restart"/>
          </w:tcPr>
          <w:p w14:paraId="11700BB6"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5.1.02</w:t>
            </w:r>
          </w:p>
          <w:p w14:paraId="127E01E3"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З 5.1.04</w:t>
            </w:r>
          </w:p>
          <w:p w14:paraId="071B20D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36C83EA9"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3B18AFB6"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03.07</w:t>
            </w:r>
          </w:p>
          <w:p w14:paraId="3D19BC8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1F63222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03.03</w:t>
            </w:r>
          </w:p>
          <w:p w14:paraId="3920E23E"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03.04</w:t>
            </w:r>
          </w:p>
        </w:tc>
      </w:tr>
      <w:tr w:rsidR="0096754F" w:rsidRPr="0096754F" w14:paraId="2FB20B90" w14:textId="77777777" w:rsidTr="00440F2D">
        <w:trPr>
          <w:trHeight w:val="20"/>
        </w:trPr>
        <w:tc>
          <w:tcPr>
            <w:tcW w:w="833" w:type="pct"/>
            <w:vMerge/>
          </w:tcPr>
          <w:p w14:paraId="7ADBAAF2"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583A01D8" w14:textId="77777777" w:rsidR="0096754F" w:rsidRPr="0096754F" w:rsidRDefault="0096754F" w:rsidP="0096754F">
            <w:pPr>
              <w:spacing w:after="0" w:line="240" w:lineRule="auto"/>
              <w:rPr>
                <w:rFonts w:ascii="Times New Roman" w:hAnsi="Times New Roman" w:cs="Times New Roman"/>
                <w:b/>
                <w:bCs/>
                <w:color w:val="FF0000"/>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4465A617"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w:t>
            </w:r>
          </w:p>
        </w:tc>
        <w:tc>
          <w:tcPr>
            <w:tcW w:w="712" w:type="pct"/>
            <w:vMerge/>
          </w:tcPr>
          <w:p w14:paraId="0AA1AC68"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775FC268"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41570EBE" w14:textId="77777777" w:rsidTr="00440F2D">
        <w:trPr>
          <w:trHeight w:val="20"/>
        </w:trPr>
        <w:tc>
          <w:tcPr>
            <w:tcW w:w="833" w:type="pct"/>
            <w:vMerge/>
          </w:tcPr>
          <w:p w14:paraId="5C726FD9"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2D39BE30" w14:textId="77777777" w:rsidR="0096754F" w:rsidRPr="0096754F" w:rsidRDefault="0096754F" w:rsidP="0096754F">
            <w:pPr>
              <w:spacing w:after="0" w:line="240" w:lineRule="auto"/>
              <w:rPr>
                <w:rFonts w:ascii="Times New Roman" w:hAnsi="Times New Roman" w:cs="Times New Roman"/>
                <w:b/>
                <w:bCs/>
                <w:color w:val="FF0000"/>
                <w:sz w:val="24"/>
                <w:szCs w:val="24"/>
              </w:rPr>
            </w:pPr>
            <w:r w:rsidRPr="0096754F">
              <w:rPr>
                <w:rFonts w:ascii="Times New Roman" w:hAnsi="Times New Roman" w:cs="Times New Roman"/>
                <w:b/>
                <w:sz w:val="24"/>
                <w:szCs w:val="24"/>
              </w:rPr>
              <w:t>Практическое занятие №8.</w:t>
            </w:r>
            <w:r w:rsidRPr="0096754F">
              <w:rPr>
                <w:rFonts w:ascii="Times New Roman" w:hAnsi="Times New Roman" w:cs="Times New Roman"/>
                <w:sz w:val="24"/>
                <w:szCs w:val="24"/>
              </w:rPr>
              <w:t xml:space="preserve"> </w:t>
            </w:r>
            <w:r w:rsidRPr="0096754F">
              <w:rPr>
                <w:rFonts w:ascii="Times New Roman" w:hAnsi="Times New Roman" w:cs="Times New Roman"/>
                <w:color w:val="000000"/>
                <w:sz w:val="24"/>
                <w:szCs w:val="24"/>
              </w:rPr>
              <w:t>Заполнение гипотетической налоговой декларации. Оценка и расчёт суммы налогового /  вычета</w:t>
            </w:r>
            <w:r w:rsidRPr="0096754F">
              <w:rPr>
                <w:rFonts w:ascii="Times New Roman" w:hAnsi="Times New Roman" w:cs="Times New Roman"/>
                <w:iCs/>
                <w:color w:val="000000"/>
                <w:sz w:val="24"/>
                <w:szCs w:val="24"/>
              </w:rPr>
              <w:t>.</w:t>
            </w:r>
          </w:p>
        </w:tc>
        <w:tc>
          <w:tcPr>
            <w:tcW w:w="760" w:type="pct"/>
            <w:vAlign w:val="center"/>
          </w:tcPr>
          <w:p w14:paraId="1B41EF90"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tcPr>
          <w:p w14:paraId="4B901CA9"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72A865D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25D047CB" w14:textId="77777777" w:rsidTr="00440F2D">
        <w:trPr>
          <w:trHeight w:val="20"/>
        </w:trPr>
        <w:tc>
          <w:tcPr>
            <w:tcW w:w="2884" w:type="pct"/>
            <w:gridSpan w:val="2"/>
          </w:tcPr>
          <w:p w14:paraId="43DD66C4" w14:textId="77777777" w:rsidR="0096754F" w:rsidRPr="0096754F" w:rsidRDefault="0096754F" w:rsidP="0096754F">
            <w:pPr>
              <w:spacing w:after="0" w:line="240" w:lineRule="auto"/>
              <w:rPr>
                <w:rFonts w:ascii="Times New Roman" w:hAnsi="Times New Roman" w:cs="Times New Roman"/>
                <w:b/>
                <w:bCs/>
                <w:color w:val="FF0000"/>
                <w:sz w:val="24"/>
                <w:szCs w:val="24"/>
              </w:rPr>
            </w:pPr>
            <w:r w:rsidRPr="0096754F">
              <w:rPr>
                <w:rFonts w:ascii="Times New Roman" w:hAnsi="Times New Roman" w:cs="Times New Roman"/>
                <w:b/>
                <w:bCs/>
                <w:sz w:val="24"/>
                <w:szCs w:val="24"/>
              </w:rPr>
              <w:t>Раздел 5.</w:t>
            </w:r>
            <w:r w:rsidRPr="0096754F">
              <w:rPr>
                <w:rFonts w:ascii="Times New Roman" w:hAnsi="Times New Roman" w:cs="Times New Roman"/>
                <w:b/>
                <w:bCs/>
                <w:color w:val="FF0000"/>
                <w:sz w:val="24"/>
                <w:szCs w:val="24"/>
              </w:rPr>
              <w:t xml:space="preserve"> </w:t>
            </w:r>
            <w:r w:rsidRPr="0096754F">
              <w:rPr>
                <w:rFonts w:ascii="Times New Roman" w:hAnsi="Times New Roman" w:cs="Times New Roman"/>
                <w:b/>
                <w:sz w:val="24"/>
                <w:szCs w:val="24"/>
              </w:rPr>
              <w:t>Обеспеченная старость: возможность пенсионного накопления</w:t>
            </w:r>
          </w:p>
        </w:tc>
        <w:tc>
          <w:tcPr>
            <w:tcW w:w="760" w:type="pct"/>
            <w:vAlign w:val="center"/>
          </w:tcPr>
          <w:p w14:paraId="1FBC3B95"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2</w:t>
            </w:r>
          </w:p>
        </w:tc>
        <w:tc>
          <w:tcPr>
            <w:tcW w:w="712" w:type="pct"/>
          </w:tcPr>
          <w:p w14:paraId="1346767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113B2A3E"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51975875" w14:textId="77777777" w:rsidTr="00440F2D">
        <w:trPr>
          <w:trHeight w:val="20"/>
        </w:trPr>
        <w:tc>
          <w:tcPr>
            <w:tcW w:w="833" w:type="pct"/>
            <w:vMerge w:val="restart"/>
          </w:tcPr>
          <w:p w14:paraId="425F0439"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FF0000"/>
                <w:sz w:val="24"/>
                <w:szCs w:val="24"/>
              </w:rPr>
            </w:pPr>
            <w:r w:rsidRPr="0096754F">
              <w:rPr>
                <w:rFonts w:ascii="Times New Roman" w:hAnsi="Times New Roman" w:cs="Times New Roman"/>
                <w:bCs/>
                <w:sz w:val="24"/>
                <w:szCs w:val="24"/>
              </w:rPr>
              <w:t xml:space="preserve">Тема 5.1 </w:t>
            </w:r>
            <w:r w:rsidRPr="0096754F">
              <w:rPr>
                <w:rFonts w:ascii="Times New Roman" w:hAnsi="Times New Roman" w:cs="Times New Roman"/>
                <w:sz w:val="24"/>
                <w:szCs w:val="24"/>
              </w:rPr>
              <w:t>Обеспеченная старость: возможность пенсионного накопления. Обязательное и  добровольное пенсионное страхование.</w:t>
            </w:r>
          </w:p>
        </w:tc>
        <w:tc>
          <w:tcPr>
            <w:tcW w:w="2052" w:type="pct"/>
          </w:tcPr>
          <w:p w14:paraId="5231D181" w14:textId="77777777" w:rsidR="0096754F" w:rsidRPr="0096754F" w:rsidRDefault="0096754F" w:rsidP="0096754F">
            <w:pPr>
              <w:autoSpaceDE w:val="0"/>
              <w:autoSpaceDN w:val="0"/>
              <w:adjustRightInd w:val="0"/>
              <w:spacing w:after="0" w:line="240" w:lineRule="auto"/>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760" w:type="pct"/>
            <w:vAlign w:val="center"/>
          </w:tcPr>
          <w:p w14:paraId="5C3F10B0"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7A700D1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37B26346"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5834E8DA" w14:textId="77777777" w:rsidTr="00440F2D">
        <w:trPr>
          <w:trHeight w:val="20"/>
        </w:trPr>
        <w:tc>
          <w:tcPr>
            <w:tcW w:w="833" w:type="pct"/>
            <w:vMerge/>
          </w:tcPr>
          <w:p w14:paraId="36296D27"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6E4D332D" w14:textId="77777777" w:rsidR="0096754F" w:rsidRPr="0096754F" w:rsidRDefault="0096754F" w:rsidP="0096754F">
            <w:pPr>
              <w:tabs>
                <w:tab w:val="left" w:pos="5418"/>
              </w:tabs>
              <w:spacing w:after="0" w:line="240" w:lineRule="auto"/>
              <w:ind w:right="318"/>
              <w:jc w:val="both"/>
              <w:rPr>
                <w:rFonts w:ascii="Times New Roman" w:hAnsi="Times New Roman" w:cs="Times New Roman"/>
                <w:sz w:val="24"/>
                <w:szCs w:val="24"/>
              </w:rPr>
            </w:pPr>
            <w:r w:rsidRPr="0096754F">
              <w:rPr>
                <w:rFonts w:ascii="Times New Roman" w:hAnsi="Times New Roman" w:cs="Times New Roman"/>
                <w:sz w:val="24"/>
                <w:szCs w:val="24"/>
              </w:rPr>
              <w:t>Пенсия. Обязательное пенсионное страхование. Кому полагается государственная пенсия. Страховая пенсия, пенсия по выслуге лет, социальная пенсия. Влияние демографической ситуации на размер государственной пенсии. Как работает пенсионная система современной России. Почему важно следить за реформами в области пенсий. Как рассчитать свою будущую пенсию. Добровольное пенсионное страхование. Негосударственные пенсионные фонды (НПФ). Пожизненная и срочная пенсионные выплаты НПФ. Как выбрать НПФ. Корпоративные пенсионные планы. Альтернативные способы пенсионных сбережений. Инвестиции в свое здоровье.</w:t>
            </w:r>
          </w:p>
        </w:tc>
        <w:tc>
          <w:tcPr>
            <w:tcW w:w="760" w:type="pct"/>
            <w:vAlign w:val="center"/>
          </w:tcPr>
          <w:p w14:paraId="22B14687"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val="restart"/>
          </w:tcPr>
          <w:p w14:paraId="05EB6238" w14:textId="77777777" w:rsidR="0096754F" w:rsidRPr="0096754F" w:rsidRDefault="0096754F" w:rsidP="0096754F">
            <w:pPr>
              <w:spacing w:after="0" w:line="240" w:lineRule="auto"/>
              <w:jc w:val="center"/>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ПК 5.2</w:t>
            </w:r>
          </w:p>
          <w:p w14:paraId="3223A229"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1C10D1FE"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3</w:t>
            </w:r>
          </w:p>
        </w:tc>
        <w:tc>
          <w:tcPr>
            <w:tcW w:w="644" w:type="pct"/>
            <w:vMerge w:val="restart"/>
          </w:tcPr>
          <w:p w14:paraId="4C54C19C"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5.2.03</w:t>
            </w:r>
          </w:p>
          <w:p w14:paraId="6A944A52"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eastAsia="Times New Roman" w:hAnsi="Times New Roman" w:cs="Times New Roman"/>
                <w:position w:val="-1"/>
                <w:sz w:val="24"/>
                <w:szCs w:val="24"/>
              </w:rPr>
              <w:t>З 5.2.03</w:t>
            </w:r>
          </w:p>
          <w:p w14:paraId="55F42506"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123D2CFA"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4FF32579"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03.07</w:t>
            </w:r>
          </w:p>
          <w:p w14:paraId="3DF164B4"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70B12DBF"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03.04</w:t>
            </w:r>
          </w:p>
        </w:tc>
      </w:tr>
      <w:tr w:rsidR="0096754F" w:rsidRPr="0096754F" w14:paraId="3E061FAE" w14:textId="77777777" w:rsidTr="00440F2D">
        <w:trPr>
          <w:trHeight w:val="20"/>
        </w:trPr>
        <w:tc>
          <w:tcPr>
            <w:tcW w:w="833" w:type="pct"/>
            <w:vMerge/>
          </w:tcPr>
          <w:p w14:paraId="00D5E5C4"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28DC3944" w14:textId="77777777" w:rsidR="0096754F" w:rsidRPr="0096754F" w:rsidRDefault="0096754F" w:rsidP="0096754F">
            <w:pPr>
              <w:tabs>
                <w:tab w:val="left" w:pos="5418"/>
              </w:tabs>
              <w:spacing w:after="0" w:line="240" w:lineRule="auto"/>
              <w:jc w:val="both"/>
              <w:rPr>
                <w:rFonts w:ascii="Times New Roman" w:hAnsi="Times New Roman" w:cs="Times New Roman"/>
                <w:b/>
                <w:bCs/>
                <w:color w:val="FF0000"/>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238DADDD"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w:t>
            </w:r>
          </w:p>
        </w:tc>
        <w:tc>
          <w:tcPr>
            <w:tcW w:w="712" w:type="pct"/>
            <w:vMerge/>
          </w:tcPr>
          <w:p w14:paraId="0D53B33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5F0E2DF6"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73288BDC" w14:textId="77777777" w:rsidTr="00440F2D">
        <w:trPr>
          <w:trHeight w:val="20"/>
        </w:trPr>
        <w:tc>
          <w:tcPr>
            <w:tcW w:w="833" w:type="pct"/>
            <w:vMerge/>
          </w:tcPr>
          <w:p w14:paraId="0BFA2830" w14:textId="77777777" w:rsidR="0096754F" w:rsidRPr="0096754F" w:rsidRDefault="0096754F" w:rsidP="0096754F">
            <w:pPr>
              <w:spacing w:after="0" w:line="240" w:lineRule="auto"/>
              <w:rPr>
                <w:rFonts w:ascii="Times New Roman" w:hAnsi="Times New Roman" w:cs="Times New Roman"/>
                <w:b/>
                <w:bCs/>
                <w:color w:val="FF0000"/>
                <w:sz w:val="24"/>
                <w:szCs w:val="24"/>
              </w:rPr>
            </w:pPr>
          </w:p>
        </w:tc>
        <w:tc>
          <w:tcPr>
            <w:tcW w:w="2052" w:type="pct"/>
          </w:tcPr>
          <w:p w14:paraId="16E461FA" w14:textId="77777777" w:rsidR="0096754F" w:rsidRPr="0096754F" w:rsidRDefault="0096754F" w:rsidP="0096754F">
            <w:pPr>
              <w:tabs>
                <w:tab w:val="left" w:pos="5418"/>
              </w:tabs>
              <w:spacing w:after="0" w:line="240" w:lineRule="auto"/>
              <w:jc w:val="both"/>
              <w:rPr>
                <w:rFonts w:ascii="Times New Roman" w:hAnsi="Times New Roman" w:cs="Times New Roman"/>
                <w:b/>
                <w:bCs/>
                <w:color w:val="FF0000"/>
                <w:sz w:val="24"/>
                <w:szCs w:val="24"/>
              </w:rPr>
            </w:pPr>
            <w:r w:rsidRPr="0096754F">
              <w:rPr>
                <w:rFonts w:ascii="Times New Roman" w:hAnsi="Times New Roman" w:cs="Times New Roman"/>
                <w:b/>
                <w:sz w:val="24"/>
                <w:szCs w:val="24"/>
              </w:rPr>
              <w:t>Практическое занятие №9.</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Заполнение и обсуждение таблицы «Сп</w:t>
            </w:r>
            <w:r w:rsidRPr="0096754F">
              <w:rPr>
                <w:rFonts w:ascii="Times New Roman" w:hAnsi="Times New Roman" w:cs="Times New Roman"/>
                <w:color w:val="000000"/>
                <w:sz w:val="24"/>
                <w:szCs w:val="24"/>
              </w:rPr>
              <w:t>особы накопления на пенси</w:t>
            </w:r>
            <w:r w:rsidRPr="0096754F">
              <w:rPr>
                <w:rFonts w:ascii="Times New Roman" w:hAnsi="Times New Roman" w:cs="Times New Roman"/>
                <w:iCs/>
                <w:color w:val="000000"/>
                <w:sz w:val="24"/>
                <w:szCs w:val="24"/>
              </w:rPr>
              <w:t>ю». Расчёт своей будущей, ежемесячной пенсии своих родителей.</w:t>
            </w:r>
          </w:p>
        </w:tc>
        <w:tc>
          <w:tcPr>
            <w:tcW w:w="760" w:type="pct"/>
            <w:vAlign w:val="center"/>
          </w:tcPr>
          <w:p w14:paraId="528F718F"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tcPr>
          <w:p w14:paraId="64046E90"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19126E9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6ECC3F69" w14:textId="77777777" w:rsidTr="00440F2D">
        <w:trPr>
          <w:trHeight w:val="20"/>
        </w:trPr>
        <w:tc>
          <w:tcPr>
            <w:tcW w:w="2884" w:type="pct"/>
            <w:gridSpan w:val="2"/>
          </w:tcPr>
          <w:p w14:paraId="758A794B"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 xml:space="preserve">Раздел 6. </w:t>
            </w:r>
            <w:r w:rsidRPr="0096754F">
              <w:rPr>
                <w:rFonts w:ascii="Times New Roman" w:hAnsi="Times New Roman" w:cs="Times New Roman"/>
                <w:b/>
                <w:sz w:val="24"/>
                <w:szCs w:val="24"/>
              </w:rPr>
              <w:t>Финансовые механизмы работы фирмы</w:t>
            </w:r>
          </w:p>
        </w:tc>
        <w:tc>
          <w:tcPr>
            <w:tcW w:w="760" w:type="pct"/>
            <w:vAlign w:val="center"/>
          </w:tcPr>
          <w:p w14:paraId="5C5C348C"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4 / 1</w:t>
            </w:r>
          </w:p>
        </w:tc>
        <w:tc>
          <w:tcPr>
            <w:tcW w:w="712" w:type="pct"/>
          </w:tcPr>
          <w:p w14:paraId="5858B3E7"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5DFA84F9"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2921FA3C" w14:textId="77777777" w:rsidTr="00440F2D">
        <w:trPr>
          <w:trHeight w:val="20"/>
        </w:trPr>
        <w:tc>
          <w:tcPr>
            <w:tcW w:w="833" w:type="pct"/>
            <w:vMerge w:val="restart"/>
          </w:tcPr>
          <w:p w14:paraId="2CA9A21F"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6754F">
              <w:rPr>
                <w:rFonts w:ascii="Times New Roman" w:hAnsi="Times New Roman" w:cs="Times New Roman"/>
                <w:sz w:val="24"/>
                <w:szCs w:val="24"/>
              </w:rPr>
              <w:t>Тема 6.1 Финансовые механизмы работы фирмы</w:t>
            </w:r>
            <w:r w:rsidRPr="0096754F">
              <w:rPr>
                <w:rFonts w:ascii="Times New Roman" w:hAnsi="Times New Roman" w:cs="Times New Roman"/>
                <w:b/>
                <w:sz w:val="24"/>
                <w:szCs w:val="24"/>
              </w:rPr>
              <w:t xml:space="preserve">. </w:t>
            </w:r>
            <w:r w:rsidRPr="0096754F">
              <w:rPr>
                <w:rFonts w:ascii="Times New Roman" w:hAnsi="Times New Roman" w:cs="Times New Roman"/>
                <w:sz w:val="24"/>
                <w:szCs w:val="24"/>
              </w:rPr>
              <w:t>Взаимоотношения работодателя и сотрудников.</w:t>
            </w:r>
          </w:p>
        </w:tc>
        <w:tc>
          <w:tcPr>
            <w:tcW w:w="2052" w:type="pct"/>
          </w:tcPr>
          <w:p w14:paraId="02BD4639"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323BACB5"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365D77D8"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3ACB6D04"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62988AFE" w14:textId="77777777" w:rsidTr="00440F2D">
        <w:trPr>
          <w:trHeight w:val="20"/>
        </w:trPr>
        <w:tc>
          <w:tcPr>
            <w:tcW w:w="833" w:type="pct"/>
            <w:vMerge/>
          </w:tcPr>
          <w:p w14:paraId="1789AA17"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174EE31D"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 xml:space="preserve">Взаимоотношения работодателя и сотрудников. Прием на работу. Зарплата: что принимать во внимание при выборе места работы. Права и обязанности работника по отношению к работодателю. Увольнение по собственному желанию; по истечению срока трудового договора; в связи с неисполнением служебных обязанностей. Увольнение при сокращении штатов; переезде компании в другой город; невозможности исполнения работником служебных обязанностей по ухудшению здоровья.  Как поступить в случае «шантажа» работодателя. </w:t>
            </w:r>
          </w:p>
        </w:tc>
        <w:tc>
          <w:tcPr>
            <w:tcW w:w="760" w:type="pct"/>
            <w:vAlign w:val="center"/>
          </w:tcPr>
          <w:p w14:paraId="486B9033" w14:textId="77777777" w:rsidR="0096754F" w:rsidRPr="0096754F" w:rsidRDefault="0096754F" w:rsidP="0096754F">
            <w:pPr>
              <w:spacing w:after="0" w:line="240" w:lineRule="auto"/>
              <w:jc w:val="center"/>
              <w:rPr>
                <w:rFonts w:ascii="Times New Roman" w:hAnsi="Times New Roman" w:cs="Times New Roman"/>
                <w:iCs/>
                <w:sz w:val="24"/>
                <w:szCs w:val="24"/>
              </w:rPr>
            </w:pPr>
          </w:p>
        </w:tc>
        <w:tc>
          <w:tcPr>
            <w:tcW w:w="712" w:type="pct"/>
            <w:vMerge w:val="restart"/>
          </w:tcPr>
          <w:p w14:paraId="6187C500"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5.4</w:t>
            </w:r>
          </w:p>
          <w:p w14:paraId="309D6DFD"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02,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22914659"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4</w:t>
            </w:r>
          </w:p>
        </w:tc>
        <w:tc>
          <w:tcPr>
            <w:tcW w:w="644" w:type="pct"/>
            <w:vMerge w:val="restart"/>
          </w:tcPr>
          <w:p w14:paraId="3A448A1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5.4.02</w:t>
            </w:r>
          </w:p>
          <w:p w14:paraId="7272725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5.4.02</w:t>
            </w:r>
          </w:p>
          <w:p w14:paraId="2B985EB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0F76BC32"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03.07</w:t>
            </w:r>
          </w:p>
          <w:p w14:paraId="591E8D99"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042B12B5"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03.03</w:t>
            </w:r>
          </w:p>
          <w:p w14:paraId="0379615B"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03.04</w:t>
            </w:r>
          </w:p>
        </w:tc>
      </w:tr>
      <w:tr w:rsidR="0096754F" w:rsidRPr="0096754F" w14:paraId="47882F04" w14:textId="77777777" w:rsidTr="00440F2D">
        <w:trPr>
          <w:trHeight w:val="20"/>
        </w:trPr>
        <w:tc>
          <w:tcPr>
            <w:tcW w:w="833" w:type="pct"/>
            <w:vMerge/>
          </w:tcPr>
          <w:p w14:paraId="11190F30"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096860E9"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045A6E2A"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w:t>
            </w:r>
          </w:p>
        </w:tc>
        <w:tc>
          <w:tcPr>
            <w:tcW w:w="712" w:type="pct"/>
            <w:vMerge/>
          </w:tcPr>
          <w:p w14:paraId="1C40F87C"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03895B8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1CE7106C" w14:textId="77777777" w:rsidTr="00440F2D">
        <w:trPr>
          <w:trHeight w:val="20"/>
        </w:trPr>
        <w:tc>
          <w:tcPr>
            <w:tcW w:w="833" w:type="pct"/>
            <w:vMerge/>
          </w:tcPr>
          <w:p w14:paraId="4E808D69"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4BDD0A2"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sz w:val="24"/>
                <w:szCs w:val="24"/>
              </w:rPr>
              <w:t>Практическое занятие №10.</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Составление резюме. Решение задач по соблюдению норм Трудового права.</w:t>
            </w:r>
          </w:p>
        </w:tc>
        <w:tc>
          <w:tcPr>
            <w:tcW w:w="760" w:type="pct"/>
            <w:vAlign w:val="center"/>
          </w:tcPr>
          <w:p w14:paraId="70F9A85F"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tcPr>
          <w:p w14:paraId="34BD3654"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59DA0B0E"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4B562125" w14:textId="77777777" w:rsidTr="00440F2D">
        <w:trPr>
          <w:trHeight w:val="20"/>
        </w:trPr>
        <w:tc>
          <w:tcPr>
            <w:tcW w:w="833" w:type="pct"/>
            <w:vMerge w:val="restart"/>
          </w:tcPr>
          <w:p w14:paraId="676DCE22"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6754F">
              <w:rPr>
                <w:rFonts w:ascii="Times New Roman" w:hAnsi="Times New Roman" w:cs="Times New Roman"/>
                <w:sz w:val="24"/>
                <w:szCs w:val="24"/>
              </w:rPr>
              <w:t>Тема 6.2 Эффективность компании. Банкротство и безработица.</w:t>
            </w:r>
          </w:p>
        </w:tc>
        <w:tc>
          <w:tcPr>
            <w:tcW w:w="2052" w:type="pct"/>
          </w:tcPr>
          <w:p w14:paraId="7A89D274"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bCs/>
                <w:sz w:val="24"/>
                <w:szCs w:val="24"/>
              </w:rPr>
              <w:t>Содержание</w:t>
            </w:r>
          </w:p>
        </w:tc>
        <w:tc>
          <w:tcPr>
            <w:tcW w:w="760" w:type="pct"/>
            <w:vAlign w:val="center"/>
          </w:tcPr>
          <w:p w14:paraId="145B9FC2"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1A0C937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6F813834"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340FA48D" w14:textId="77777777" w:rsidTr="00440F2D">
        <w:trPr>
          <w:trHeight w:val="20"/>
        </w:trPr>
        <w:tc>
          <w:tcPr>
            <w:tcW w:w="833" w:type="pct"/>
            <w:vMerge/>
          </w:tcPr>
          <w:p w14:paraId="424264D4"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0822F16F"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Что нужно знать о компании в которой вы работаете или в которой вам предстоит работать. Эффективность компании: законная деятельность; прибыль; инвестиции в развитие бизнеса; финансовый менеджмент. Банкротство фирмы. Оздоровление компании. Процедура удовлетворения требований кредиторов. Роль профсоюза в защите прав работника и улучшении условий труда. Безработица. Что делать, если работник остался без работы. Центр занятости населения. Социальный статус безработного.</w:t>
            </w:r>
          </w:p>
        </w:tc>
        <w:tc>
          <w:tcPr>
            <w:tcW w:w="760" w:type="pct"/>
            <w:vAlign w:val="center"/>
          </w:tcPr>
          <w:p w14:paraId="3F94EFB0"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val="restart"/>
          </w:tcPr>
          <w:p w14:paraId="4FBC0DE6"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5.1</w:t>
            </w:r>
          </w:p>
          <w:p w14:paraId="7C6E1E06"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02,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2782B47B"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3</w:t>
            </w:r>
          </w:p>
        </w:tc>
        <w:tc>
          <w:tcPr>
            <w:tcW w:w="644" w:type="pct"/>
            <w:vMerge w:val="restart"/>
          </w:tcPr>
          <w:p w14:paraId="5C52A687"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5.1.02</w:t>
            </w:r>
          </w:p>
          <w:p w14:paraId="69CB6CB2"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З 5.1.04</w:t>
            </w:r>
          </w:p>
          <w:p w14:paraId="3C15D8D5"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2D2C39FF"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14B9C494"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35B72C8C"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4F34B4F9"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 xml:space="preserve">Зо 03.04 </w:t>
            </w:r>
          </w:p>
        </w:tc>
      </w:tr>
      <w:tr w:rsidR="0096754F" w:rsidRPr="0096754F" w14:paraId="2D849B8B" w14:textId="77777777" w:rsidTr="00440F2D">
        <w:trPr>
          <w:trHeight w:val="20"/>
        </w:trPr>
        <w:tc>
          <w:tcPr>
            <w:tcW w:w="833" w:type="pct"/>
            <w:vMerge/>
          </w:tcPr>
          <w:p w14:paraId="572884DF"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487E3C13"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2DD36F4F"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 xml:space="preserve">1 </w:t>
            </w:r>
            <w:r w:rsidRPr="0096754F">
              <w:rPr>
                <w:rFonts w:ascii="Times New Roman" w:hAnsi="Times New Roman" w:cs="Times New Roman"/>
                <w:b/>
                <w:iCs/>
                <w:sz w:val="24"/>
                <w:szCs w:val="24"/>
                <w:lang w:val="en-US"/>
              </w:rPr>
              <w:t xml:space="preserve">/ </w:t>
            </w:r>
            <w:r w:rsidRPr="0096754F">
              <w:rPr>
                <w:rFonts w:ascii="Times New Roman" w:hAnsi="Times New Roman" w:cs="Times New Roman"/>
                <w:b/>
                <w:iCs/>
                <w:sz w:val="24"/>
                <w:szCs w:val="24"/>
              </w:rPr>
              <w:t>1</w:t>
            </w:r>
          </w:p>
        </w:tc>
        <w:tc>
          <w:tcPr>
            <w:tcW w:w="712" w:type="pct"/>
            <w:vMerge/>
          </w:tcPr>
          <w:p w14:paraId="2361EB57"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7E8E2093"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263C0354" w14:textId="77777777" w:rsidTr="00440F2D">
        <w:trPr>
          <w:trHeight w:val="20"/>
        </w:trPr>
        <w:tc>
          <w:tcPr>
            <w:tcW w:w="833" w:type="pct"/>
            <w:vMerge/>
          </w:tcPr>
          <w:p w14:paraId="534FEBF3"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C1BBBE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№11.</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Расчёт прибыли и подсчёт издержек  компании.</w:t>
            </w:r>
          </w:p>
        </w:tc>
        <w:tc>
          <w:tcPr>
            <w:tcW w:w="760" w:type="pct"/>
            <w:vAlign w:val="center"/>
          </w:tcPr>
          <w:p w14:paraId="0F04FCC4"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 / 1</w:t>
            </w:r>
          </w:p>
        </w:tc>
        <w:tc>
          <w:tcPr>
            <w:tcW w:w="712" w:type="pct"/>
            <w:vMerge/>
          </w:tcPr>
          <w:p w14:paraId="4D61AF3D"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378C8E4D"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54722BAF" w14:textId="77777777" w:rsidTr="00440F2D">
        <w:trPr>
          <w:trHeight w:val="20"/>
        </w:trPr>
        <w:tc>
          <w:tcPr>
            <w:tcW w:w="2884" w:type="pct"/>
            <w:gridSpan w:val="2"/>
          </w:tcPr>
          <w:p w14:paraId="675881CF"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Раздел 7. </w:t>
            </w:r>
            <w:r w:rsidRPr="0096754F">
              <w:rPr>
                <w:rFonts w:ascii="Times New Roman" w:hAnsi="Times New Roman" w:cs="Times New Roman"/>
                <w:b/>
                <w:sz w:val="24"/>
                <w:szCs w:val="24"/>
              </w:rPr>
              <w:t>Собственный бизнес: как создать и не потерять</w:t>
            </w:r>
          </w:p>
        </w:tc>
        <w:tc>
          <w:tcPr>
            <w:tcW w:w="760" w:type="pct"/>
            <w:shd w:val="clear" w:color="auto" w:fill="auto"/>
            <w:vAlign w:val="center"/>
          </w:tcPr>
          <w:p w14:paraId="4978C94D"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9 / 1</w:t>
            </w:r>
          </w:p>
        </w:tc>
        <w:tc>
          <w:tcPr>
            <w:tcW w:w="712" w:type="pct"/>
          </w:tcPr>
          <w:p w14:paraId="39CF666A"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6498C95F"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3B2B497D" w14:textId="77777777" w:rsidTr="00440F2D">
        <w:trPr>
          <w:trHeight w:val="20"/>
        </w:trPr>
        <w:tc>
          <w:tcPr>
            <w:tcW w:w="833" w:type="pct"/>
            <w:vMerge w:val="restart"/>
          </w:tcPr>
          <w:p w14:paraId="3B02C12D"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6754F">
              <w:rPr>
                <w:rFonts w:ascii="Times New Roman" w:hAnsi="Times New Roman" w:cs="Times New Roman"/>
                <w:bCs/>
                <w:sz w:val="24"/>
                <w:szCs w:val="24"/>
              </w:rPr>
              <w:t xml:space="preserve">Тема 7.1 </w:t>
            </w:r>
            <w:r w:rsidRPr="0096754F">
              <w:rPr>
                <w:rFonts w:ascii="Times New Roman" w:hAnsi="Times New Roman" w:cs="Times New Roman"/>
                <w:sz w:val="24"/>
                <w:szCs w:val="24"/>
              </w:rPr>
              <w:t>Чем предпринимательская деятельность отличается от работы по найму.</w:t>
            </w:r>
          </w:p>
        </w:tc>
        <w:tc>
          <w:tcPr>
            <w:tcW w:w="2052" w:type="pct"/>
          </w:tcPr>
          <w:p w14:paraId="73B9A4B3"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shd w:val="clear" w:color="auto" w:fill="auto"/>
            <w:vAlign w:val="center"/>
          </w:tcPr>
          <w:p w14:paraId="33F06090" w14:textId="77777777" w:rsidR="0096754F" w:rsidRPr="0096754F" w:rsidRDefault="0096754F" w:rsidP="0096754F">
            <w:pPr>
              <w:spacing w:after="0" w:line="240" w:lineRule="auto"/>
              <w:jc w:val="center"/>
              <w:rPr>
                <w:rFonts w:ascii="Times New Roman" w:hAnsi="Times New Roman" w:cs="Times New Roman"/>
                <w:iCs/>
                <w:sz w:val="24"/>
                <w:szCs w:val="24"/>
                <w:lang w:val="en-US"/>
              </w:rPr>
            </w:pPr>
            <w:r w:rsidRPr="0096754F">
              <w:rPr>
                <w:rFonts w:ascii="Times New Roman" w:hAnsi="Times New Roman" w:cs="Times New Roman"/>
                <w:iCs/>
                <w:sz w:val="24"/>
                <w:szCs w:val="24"/>
              </w:rPr>
              <w:t>3</w:t>
            </w:r>
            <w:r w:rsidRPr="0096754F">
              <w:rPr>
                <w:rFonts w:ascii="Times New Roman" w:hAnsi="Times New Roman" w:cs="Times New Roman"/>
                <w:iCs/>
                <w:sz w:val="24"/>
                <w:szCs w:val="24"/>
                <w:lang w:val="en-US"/>
              </w:rPr>
              <w:t xml:space="preserve"> / 1</w:t>
            </w:r>
          </w:p>
        </w:tc>
        <w:tc>
          <w:tcPr>
            <w:tcW w:w="712" w:type="pct"/>
          </w:tcPr>
          <w:p w14:paraId="27B53FC4"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6F5C18A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3294A846" w14:textId="77777777" w:rsidTr="00440F2D">
        <w:trPr>
          <w:trHeight w:val="20"/>
        </w:trPr>
        <w:tc>
          <w:tcPr>
            <w:tcW w:w="833" w:type="pct"/>
            <w:vMerge/>
          </w:tcPr>
          <w:p w14:paraId="06AF1382"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058C2691"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Что такое предпринимательство. Преимущества и недостатки предпринимательской деятельности. Какими качествами должен обладать предприниматель. Как развить в себе необходимые качества и недостающие навыки предпринимателя. Рыночная стоимость компании. Типичные ошибки начинающего предпринимателя. Как повысить эффективность бизнеса. Метод бережливого производства.</w:t>
            </w:r>
          </w:p>
        </w:tc>
        <w:tc>
          <w:tcPr>
            <w:tcW w:w="760" w:type="pct"/>
            <w:shd w:val="clear" w:color="auto" w:fill="auto"/>
            <w:vAlign w:val="center"/>
          </w:tcPr>
          <w:p w14:paraId="6CB02EF6"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val="restart"/>
          </w:tcPr>
          <w:p w14:paraId="3E068C9A" w14:textId="77777777" w:rsidR="0096754F" w:rsidRPr="0096754F" w:rsidRDefault="0096754F" w:rsidP="0096754F">
            <w:pPr>
              <w:spacing w:after="0" w:line="240" w:lineRule="auto"/>
              <w:jc w:val="center"/>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ПК 5.4</w:t>
            </w:r>
          </w:p>
          <w:p w14:paraId="1C4CC5E4"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p>
          <w:p w14:paraId="48507C6B"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3</w:t>
            </w:r>
          </w:p>
        </w:tc>
        <w:tc>
          <w:tcPr>
            <w:tcW w:w="644" w:type="pct"/>
            <w:vMerge w:val="restart"/>
          </w:tcPr>
          <w:p w14:paraId="52C1DE60"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5.4.02</w:t>
            </w:r>
          </w:p>
          <w:p w14:paraId="727CE9FB"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sz w:val="24"/>
                <w:szCs w:val="24"/>
              </w:rPr>
              <w:t>З 5.4.02</w:t>
            </w:r>
          </w:p>
          <w:p w14:paraId="3D292B9C"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6F7AC906"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547EE4B6"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03.07</w:t>
            </w:r>
          </w:p>
          <w:p w14:paraId="23190BE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12EBA64B"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 xml:space="preserve">Зо 03.04 </w:t>
            </w:r>
          </w:p>
          <w:p w14:paraId="7557563F"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03.06</w:t>
            </w:r>
          </w:p>
        </w:tc>
      </w:tr>
      <w:tr w:rsidR="0096754F" w:rsidRPr="0096754F" w14:paraId="752D8382" w14:textId="77777777" w:rsidTr="00440F2D">
        <w:trPr>
          <w:trHeight w:val="20"/>
        </w:trPr>
        <w:tc>
          <w:tcPr>
            <w:tcW w:w="833" w:type="pct"/>
            <w:vMerge/>
          </w:tcPr>
          <w:p w14:paraId="0C0842CD"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3F75CE2"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shd w:val="clear" w:color="auto" w:fill="auto"/>
            <w:vAlign w:val="center"/>
          </w:tcPr>
          <w:p w14:paraId="33B31C99"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 xml:space="preserve">1 / 1 </w:t>
            </w:r>
          </w:p>
        </w:tc>
        <w:tc>
          <w:tcPr>
            <w:tcW w:w="712" w:type="pct"/>
            <w:vMerge/>
          </w:tcPr>
          <w:p w14:paraId="795CF2E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7DDF28CF"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064CDD66" w14:textId="77777777" w:rsidTr="00440F2D">
        <w:trPr>
          <w:trHeight w:val="20"/>
        </w:trPr>
        <w:tc>
          <w:tcPr>
            <w:tcW w:w="833" w:type="pct"/>
            <w:vMerge/>
          </w:tcPr>
          <w:p w14:paraId="6E1B0B3C"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1E8AE42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b/>
                <w:sz w:val="24"/>
                <w:szCs w:val="24"/>
              </w:rPr>
              <w:t>Практическое занятие №12</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Групповая исследовательско - проектная работа «Методы бережливого производства на ПАО«КАМАЗ</w:t>
            </w:r>
            <w:r w:rsidRPr="0096754F">
              <w:rPr>
                <w:rFonts w:ascii="Times New Roman" w:hAnsi="Times New Roman" w:cs="Times New Roman"/>
                <w:sz w:val="24"/>
                <w:szCs w:val="24"/>
              </w:rPr>
              <w:t>».</w:t>
            </w:r>
          </w:p>
        </w:tc>
        <w:tc>
          <w:tcPr>
            <w:tcW w:w="760" w:type="pct"/>
            <w:shd w:val="clear" w:color="auto" w:fill="auto"/>
            <w:vAlign w:val="center"/>
          </w:tcPr>
          <w:p w14:paraId="515E65AF"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 / 1</w:t>
            </w:r>
          </w:p>
        </w:tc>
        <w:tc>
          <w:tcPr>
            <w:tcW w:w="712" w:type="pct"/>
            <w:vMerge/>
          </w:tcPr>
          <w:p w14:paraId="2D6FBE0C"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32DA932C"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57106E46" w14:textId="77777777" w:rsidTr="00440F2D">
        <w:trPr>
          <w:trHeight w:val="20"/>
        </w:trPr>
        <w:tc>
          <w:tcPr>
            <w:tcW w:w="833" w:type="pct"/>
            <w:vMerge w:val="restart"/>
          </w:tcPr>
          <w:p w14:paraId="4DD6406F"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6754F">
              <w:rPr>
                <w:rFonts w:ascii="Times New Roman" w:hAnsi="Times New Roman" w:cs="Times New Roman"/>
                <w:bCs/>
                <w:sz w:val="24"/>
                <w:szCs w:val="24"/>
              </w:rPr>
              <w:t xml:space="preserve">Тема 7.2 </w:t>
            </w:r>
            <w:r w:rsidRPr="0096754F">
              <w:rPr>
                <w:rFonts w:ascii="Times New Roman" w:hAnsi="Times New Roman" w:cs="Times New Roman"/>
                <w:sz w:val="24"/>
                <w:szCs w:val="24"/>
              </w:rPr>
              <w:t>Что такое успешная компания. Создание собственной компании: шаг за шагом.</w:t>
            </w:r>
          </w:p>
        </w:tc>
        <w:tc>
          <w:tcPr>
            <w:tcW w:w="2052" w:type="pct"/>
          </w:tcPr>
          <w:p w14:paraId="2F72CCE0"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622A6C17"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r w:rsidRPr="0096754F">
              <w:rPr>
                <w:rFonts w:ascii="Times New Roman" w:hAnsi="Times New Roman" w:cs="Times New Roman"/>
                <w:iCs/>
                <w:sz w:val="24"/>
                <w:szCs w:val="24"/>
                <w:lang w:val="en-US"/>
              </w:rPr>
              <w:t xml:space="preserve"> </w:t>
            </w:r>
          </w:p>
        </w:tc>
        <w:tc>
          <w:tcPr>
            <w:tcW w:w="712" w:type="pct"/>
          </w:tcPr>
          <w:p w14:paraId="10818979"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548395A3"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7F3D41A7" w14:textId="77777777" w:rsidTr="00440F2D">
        <w:trPr>
          <w:trHeight w:val="20"/>
        </w:trPr>
        <w:tc>
          <w:tcPr>
            <w:tcW w:w="833" w:type="pct"/>
            <w:vMerge/>
          </w:tcPr>
          <w:p w14:paraId="2C634806"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77CEEACA"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96754F">
              <w:rPr>
                <w:rFonts w:ascii="Times New Roman" w:hAnsi="Times New Roman" w:cs="Times New Roman"/>
                <w:sz w:val="24"/>
                <w:szCs w:val="24"/>
              </w:rPr>
              <w:t>Создание бизнеса. Формирование бизнес- идеи (концепции предоставляемого товара или услуги).</w:t>
            </w:r>
            <w:r w:rsidRPr="0096754F">
              <w:rPr>
                <w:rFonts w:ascii="Times New Roman" w:hAnsi="Times New Roman" w:cs="Times New Roman"/>
                <w:bCs/>
                <w:i/>
                <w:sz w:val="24"/>
                <w:szCs w:val="24"/>
              </w:rPr>
              <w:t xml:space="preserve"> </w:t>
            </w:r>
            <w:r w:rsidRPr="0096754F">
              <w:rPr>
                <w:rFonts w:ascii="Times New Roman" w:hAnsi="Times New Roman" w:cs="Times New Roman"/>
                <w:sz w:val="24"/>
                <w:szCs w:val="24"/>
              </w:rPr>
              <w:t xml:space="preserve">Определение необходимых ресурсов. </w:t>
            </w:r>
            <w:r w:rsidRPr="0096754F">
              <w:rPr>
                <w:rFonts w:ascii="Times New Roman" w:hAnsi="Times New Roman" w:cs="Times New Roman"/>
                <w:bCs/>
                <w:sz w:val="24"/>
                <w:szCs w:val="24"/>
              </w:rPr>
              <w:t xml:space="preserve">Формирование команды. Поиск финансирования. «Бизнес-ангелы»; венчурные фонды; бизнес-инкубаторы; </w:t>
            </w:r>
            <w:r w:rsidRPr="0096754F">
              <w:rPr>
                <w:rFonts w:ascii="Times New Roman" w:hAnsi="Times New Roman" w:cs="Times New Roman"/>
                <w:bCs/>
                <w:sz w:val="24"/>
                <w:szCs w:val="24"/>
                <w:lang w:val="en-US"/>
              </w:rPr>
              <w:t>IT</w:t>
            </w:r>
            <w:r w:rsidRPr="0096754F">
              <w:rPr>
                <w:rFonts w:ascii="Times New Roman" w:hAnsi="Times New Roman" w:cs="Times New Roman"/>
                <w:bCs/>
                <w:sz w:val="24"/>
                <w:szCs w:val="24"/>
              </w:rPr>
              <w:t xml:space="preserve">-парки; краудсорсинг. Создание прототипа. Тестирование и доработка продукта. Выход на самоокупаемость. Правовые аспекты </w:t>
            </w:r>
            <w:r w:rsidRPr="0096754F">
              <w:rPr>
                <w:rFonts w:ascii="Times New Roman" w:hAnsi="Times New Roman" w:cs="Times New Roman"/>
                <w:sz w:val="24"/>
                <w:szCs w:val="24"/>
              </w:rPr>
              <w:t>создания собственной компании: форма предприятия (ИП, ООО, ЗАО); режим налогообложения; отчетность.</w:t>
            </w:r>
            <w:r w:rsidRPr="0096754F">
              <w:rPr>
                <w:rFonts w:ascii="Times New Roman" w:hAnsi="Times New Roman" w:cs="Times New Roman"/>
                <w:bCs/>
                <w:sz w:val="24"/>
                <w:szCs w:val="24"/>
              </w:rPr>
              <w:t xml:space="preserve"> Регистрация предприятия.</w:t>
            </w:r>
          </w:p>
        </w:tc>
        <w:tc>
          <w:tcPr>
            <w:tcW w:w="760" w:type="pct"/>
            <w:vAlign w:val="center"/>
          </w:tcPr>
          <w:p w14:paraId="581234B4"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val="restart"/>
          </w:tcPr>
          <w:p w14:paraId="4D7CB7D4"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5.2</w:t>
            </w:r>
          </w:p>
          <w:p w14:paraId="44A5231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0E3F4854"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6</w:t>
            </w:r>
          </w:p>
        </w:tc>
        <w:tc>
          <w:tcPr>
            <w:tcW w:w="644" w:type="pct"/>
            <w:vMerge w:val="restart"/>
          </w:tcPr>
          <w:p w14:paraId="2CC6696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eastAsia="Times New Roman" w:hAnsi="Times New Roman" w:cs="Times New Roman"/>
                <w:position w:val="-1"/>
                <w:sz w:val="24"/>
                <w:szCs w:val="24"/>
              </w:rPr>
              <w:t>У 5.2.03</w:t>
            </w:r>
          </w:p>
          <w:p w14:paraId="52C55DD1"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eastAsia="Times New Roman" w:hAnsi="Times New Roman" w:cs="Times New Roman"/>
                <w:position w:val="-1"/>
                <w:sz w:val="24"/>
                <w:szCs w:val="24"/>
              </w:rPr>
              <w:t>З 5.2.03</w:t>
            </w:r>
          </w:p>
          <w:p w14:paraId="78AD01E0"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202DDE3F"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03.05</w:t>
            </w:r>
          </w:p>
          <w:p w14:paraId="1AB3D1B5"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03.08</w:t>
            </w:r>
          </w:p>
          <w:p w14:paraId="7F80D6C8"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0CBCA22F"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03.04</w:t>
            </w:r>
          </w:p>
          <w:p w14:paraId="3BA68B5D"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03.05</w:t>
            </w:r>
          </w:p>
        </w:tc>
      </w:tr>
      <w:tr w:rsidR="0096754F" w:rsidRPr="0096754F" w14:paraId="72547913" w14:textId="77777777" w:rsidTr="00440F2D">
        <w:trPr>
          <w:trHeight w:val="20"/>
        </w:trPr>
        <w:tc>
          <w:tcPr>
            <w:tcW w:w="833" w:type="pct"/>
            <w:vMerge/>
          </w:tcPr>
          <w:p w14:paraId="6C0C9FD2"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B5C3ABE"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5C4663D0"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b/>
                <w:iCs/>
                <w:sz w:val="24"/>
                <w:szCs w:val="24"/>
              </w:rPr>
              <w:t xml:space="preserve">1 </w:t>
            </w:r>
          </w:p>
        </w:tc>
        <w:tc>
          <w:tcPr>
            <w:tcW w:w="712" w:type="pct"/>
            <w:vMerge/>
          </w:tcPr>
          <w:p w14:paraId="137005C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4B9A1CEC"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493B754D" w14:textId="77777777" w:rsidTr="00440F2D">
        <w:trPr>
          <w:trHeight w:val="20"/>
        </w:trPr>
        <w:tc>
          <w:tcPr>
            <w:tcW w:w="833" w:type="pct"/>
            <w:vMerge/>
          </w:tcPr>
          <w:p w14:paraId="2DB5CAF6"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237F8FD"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sz w:val="24"/>
                <w:szCs w:val="24"/>
              </w:rPr>
              <w:t>Практическое занятие №13</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 xml:space="preserve">Написание </w:t>
            </w:r>
            <w:r w:rsidRPr="0096754F">
              <w:rPr>
                <w:rFonts w:ascii="Times New Roman" w:hAnsi="Times New Roman" w:cs="Times New Roman"/>
                <w:sz w:val="24"/>
                <w:szCs w:val="24"/>
              </w:rPr>
              <w:t>эссе  «Бизнес — это игра, величайшая игра в мире, если вы знаете, как в неё играть. Томас Дж. Уотсон».</w:t>
            </w:r>
          </w:p>
        </w:tc>
        <w:tc>
          <w:tcPr>
            <w:tcW w:w="760" w:type="pct"/>
            <w:vAlign w:val="center"/>
          </w:tcPr>
          <w:p w14:paraId="2857CF8A"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tcPr>
          <w:p w14:paraId="4BC19B80"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5D776A7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37CB6FEF" w14:textId="77777777" w:rsidTr="00440F2D">
        <w:trPr>
          <w:trHeight w:val="20"/>
        </w:trPr>
        <w:tc>
          <w:tcPr>
            <w:tcW w:w="833" w:type="pct"/>
            <w:vMerge w:val="restart"/>
          </w:tcPr>
          <w:p w14:paraId="090FD54E"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6754F">
              <w:rPr>
                <w:rFonts w:ascii="Times New Roman" w:hAnsi="Times New Roman" w:cs="Times New Roman"/>
                <w:sz w:val="24"/>
                <w:szCs w:val="24"/>
              </w:rPr>
              <w:t>Тема 7. 3 Собственный бизнес: как создать и не потерять.</w:t>
            </w:r>
          </w:p>
        </w:tc>
        <w:tc>
          <w:tcPr>
            <w:tcW w:w="2052" w:type="pct"/>
          </w:tcPr>
          <w:p w14:paraId="3F76CC01"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4B7D24D2"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4</w:t>
            </w:r>
          </w:p>
        </w:tc>
        <w:tc>
          <w:tcPr>
            <w:tcW w:w="712" w:type="pct"/>
          </w:tcPr>
          <w:p w14:paraId="1AFA59B1"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114FA722"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5E064C20" w14:textId="77777777" w:rsidTr="00440F2D">
        <w:trPr>
          <w:trHeight w:val="20"/>
        </w:trPr>
        <w:tc>
          <w:tcPr>
            <w:tcW w:w="833" w:type="pct"/>
            <w:vMerge/>
          </w:tcPr>
          <w:p w14:paraId="12920097"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062D4F64" w14:textId="77777777" w:rsidR="0096754F" w:rsidRPr="0096754F" w:rsidRDefault="0096754F" w:rsidP="0096754F">
            <w:pPr>
              <w:spacing w:after="0" w:line="240" w:lineRule="auto"/>
              <w:ind w:right="34"/>
              <w:jc w:val="both"/>
              <w:rPr>
                <w:rFonts w:ascii="Times New Roman" w:hAnsi="Times New Roman" w:cs="Times New Roman"/>
                <w:sz w:val="24"/>
                <w:szCs w:val="24"/>
              </w:rPr>
            </w:pPr>
            <w:r w:rsidRPr="0096754F">
              <w:rPr>
                <w:rFonts w:ascii="Times New Roman" w:hAnsi="Times New Roman" w:cs="Times New Roman"/>
                <w:sz w:val="24"/>
                <w:szCs w:val="24"/>
              </w:rPr>
              <w:t xml:space="preserve">Что такое бизнес-план и для чего он нужен. </w:t>
            </w:r>
            <w:r w:rsidRPr="0096754F">
              <w:rPr>
                <w:rFonts w:ascii="Times New Roman" w:hAnsi="Times New Roman" w:cs="Times New Roman"/>
                <w:color w:val="000000"/>
                <w:sz w:val="24"/>
                <w:szCs w:val="24"/>
              </w:rPr>
              <w:t xml:space="preserve">Разделы бизнес-плана: резюме (аннотация); цели и задачи проекта; описание продукта; план маркетинга; производственный план; организационный план; план персонала; финансовый план. Презентация   бизнес-идеи. </w:t>
            </w:r>
          </w:p>
        </w:tc>
        <w:tc>
          <w:tcPr>
            <w:tcW w:w="760" w:type="pct"/>
            <w:vAlign w:val="center"/>
          </w:tcPr>
          <w:p w14:paraId="134B5B17"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val="restart"/>
          </w:tcPr>
          <w:p w14:paraId="4CF237D4"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5.1</w:t>
            </w:r>
          </w:p>
          <w:p w14:paraId="03549BE2"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02,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5FECD4BD"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4</w:t>
            </w:r>
          </w:p>
        </w:tc>
        <w:tc>
          <w:tcPr>
            <w:tcW w:w="644" w:type="pct"/>
            <w:vMerge w:val="restart"/>
          </w:tcPr>
          <w:p w14:paraId="1BAA33E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eastAsia="Times New Roman" w:hAnsi="Times New Roman" w:cs="Times New Roman"/>
                <w:position w:val="-1"/>
                <w:sz w:val="24"/>
                <w:szCs w:val="24"/>
              </w:rPr>
              <w:t>З 5.1.04</w:t>
            </w:r>
          </w:p>
          <w:p w14:paraId="6B94E15A"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01.04</w:t>
            </w:r>
          </w:p>
          <w:p w14:paraId="499636C0"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Уо 02.02</w:t>
            </w:r>
          </w:p>
          <w:p w14:paraId="22BF43BC"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1E9650ED"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03.05</w:t>
            </w:r>
          </w:p>
          <w:p w14:paraId="07AB4E78"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03.08</w:t>
            </w:r>
          </w:p>
          <w:p w14:paraId="51EE182D"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 xml:space="preserve">Зо 03.03 </w:t>
            </w:r>
          </w:p>
          <w:p w14:paraId="3622543C"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03.05</w:t>
            </w:r>
          </w:p>
        </w:tc>
      </w:tr>
      <w:tr w:rsidR="0096754F" w:rsidRPr="0096754F" w14:paraId="7ECE0B30" w14:textId="77777777" w:rsidTr="00440F2D">
        <w:trPr>
          <w:trHeight w:val="20"/>
        </w:trPr>
        <w:tc>
          <w:tcPr>
            <w:tcW w:w="833" w:type="pct"/>
            <w:vMerge/>
          </w:tcPr>
          <w:p w14:paraId="32A348A9"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D27377D"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248883D0"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2</w:t>
            </w:r>
          </w:p>
        </w:tc>
        <w:tc>
          <w:tcPr>
            <w:tcW w:w="712" w:type="pct"/>
            <w:vMerge/>
          </w:tcPr>
          <w:p w14:paraId="24358E64"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35A46546"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034D0461" w14:textId="77777777" w:rsidTr="00440F2D">
        <w:trPr>
          <w:trHeight w:val="20"/>
        </w:trPr>
        <w:tc>
          <w:tcPr>
            <w:tcW w:w="833" w:type="pct"/>
            <w:vMerge/>
          </w:tcPr>
          <w:p w14:paraId="41902BB2"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52E91DDC"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sz w:val="24"/>
                <w:szCs w:val="24"/>
              </w:rPr>
              <w:t>Практическое занятие №14.</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Защита группового бизнес -проекта.</w:t>
            </w:r>
          </w:p>
        </w:tc>
        <w:tc>
          <w:tcPr>
            <w:tcW w:w="760" w:type="pct"/>
            <w:vAlign w:val="center"/>
          </w:tcPr>
          <w:p w14:paraId="542B64BA"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vMerge/>
          </w:tcPr>
          <w:p w14:paraId="1FC40B50"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3EF2CA70"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0365A07B" w14:textId="77777777" w:rsidTr="00440F2D">
        <w:trPr>
          <w:trHeight w:val="20"/>
        </w:trPr>
        <w:tc>
          <w:tcPr>
            <w:tcW w:w="2884" w:type="pct"/>
            <w:gridSpan w:val="2"/>
          </w:tcPr>
          <w:p w14:paraId="3CADC0F9" w14:textId="77777777" w:rsidR="0096754F" w:rsidRPr="0096754F" w:rsidRDefault="0096754F" w:rsidP="0096754F">
            <w:pPr>
              <w:spacing w:after="0" w:line="240" w:lineRule="auto"/>
              <w:rPr>
                <w:rFonts w:ascii="Times New Roman" w:hAnsi="Times New Roman" w:cs="Times New Roman"/>
                <w:b/>
                <w:bCs/>
                <w:sz w:val="24"/>
                <w:szCs w:val="24"/>
              </w:rPr>
            </w:pPr>
            <w:r w:rsidRPr="0096754F">
              <w:rPr>
                <w:rFonts w:ascii="Times New Roman" w:hAnsi="Times New Roman" w:cs="Times New Roman"/>
                <w:b/>
                <w:bCs/>
                <w:sz w:val="24"/>
                <w:szCs w:val="24"/>
              </w:rPr>
              <w:t xml:space="preserve">Раздел 8. </w:t>
            </w:r>
            <w:r w:rsidRPr="0096754F">
              <w:rPr>
                <w:rFonts w:ascii="Times New Roman" w:hAnsi="Times New Roman" w:cs="Times New Roman"/>
                <w:b/>
                <w:sz w:val="24"/>
                <w:szCs w:val="24"/>
              </w:rPr>
              <w:t>Риски в мире денег: как защититься от разорения</w:t>
            </w:r>
          </w:p>
        </w:tc>
        <w:tc>
          <w:tcPr>
            <w:tcW w:w="760" w:type="pct"/>
            <w:vAlign w:val="center"/>
          </w:tcPr>
          <w:p w14:paraId="70D0F217"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4</w:t>
            </w:r>
          </w:p>
        </w:tc>
        <w:tc>
          <w:tcPr>
            <w:tcW w:w="712" w:type="pct"/>
          </w:tcPr>
          <w:p w14:paraId="1AE440D6"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41981B8C"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1FDCCE7E" w14:textId="77777777" w:rsidTr="00440F2D">
        <w:trPr>
          <w:trHeight w:val="20"/>
        </w:trPr>
        <w:tc>
          <w:tcPr>
            <w:tcW w:w="833" w:type="pct"/>
            <w:vMerge w:val="restart"/>
          </w:tcPr>
          <w:p w14:paraId="6CCA4142"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6754F">
              <w:rPr>
                <w:rFonts w:ascii="Times New Roman" w:hAnsi="Times New Roman" w:cs="Times New Roman"/>
                <w:sz w:val="24"/>
                <w:szCs w:val="24"/>
              </w:rPr>
              <w:t>Тема 8.1 Риски в мире денег: как защититься от разорения. Учимся оценивать и контролировать риски своих сбережений.</w:t>
            </w:r>
          </w:p>
        </w:tc>
        <w:tc>
          <w:tcPr>
            <w:tcW w:w="2052" w:type="pct"/>
          </w:tcPr>
          <w:p w14:paraId="2636721F"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11C4CD88"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460D8BB6"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10B58C87"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224B2EE7" w14:textId="77777777" w:rsidTr="00440F2D">
        <w:trPr>
          <w:trHeight w:val="20"/>
        </w:trPr>
        <w:tc>
          <w:tcPr>
            <w:tcW w:w="833" w:type="pct"/>
            <w:vMerge/>
          </w:tcPr>
          <w:p w14:paraId="74EA7B22"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6282AC81" w14:textId="77777777" w:rsidR="0096754F" w:rsidRPr="0096754F" w:rsidRDefault="0096754F" w:rsidP="0096754F">
            <w:pPr>
              <w:spacing w:after="0" w:line="240" w:lineRule="auto"/>
              <w:ind w:right="318"/>
              <w:jc w:val="both"/>
              <w:rPr>
                <w:rFonts w:ascii="Times New Roman" w:hAnsi="Times New Roman" w:cs="Times New Roman"/>
                <w:bCs/>
                <w:sz w:val="24"/>
                <w:szCs w:val="24"/>
              </w:rPr>
            </w:pPr>
            <w:r w:rsidRPr="0096754F">
              <w:rPr>
                <w:rFonts w:ascii="Times New Roman" w:hAnsi="Times New Roman" w:cs="Times New Roman"/>
                <w:sz w:val="24"/>
                <w:szCs w:val="24"/>
              </w:rPr>
              <w:t>Основные виды финансового риска.</w:t>
            </w:r>
            <w:r w:rsidRPr="0096754F">
              <w:rPr>
                <w:rFonts w:ascii="Times New Roman" w:hAnsi="Times New Roman" w:cs="Times New Roman"/>
                <w:bCs/>
                <w:sz w:val="24"/>
                <w:szCs w:val="24"/>
              </w:rPr>
              <w:t xml:space="preserve"> Инфляция.</w:t>
            </w:r>
            <w:r w:rsidRPr="0096754F">
              <w:rPr>
                <w:rFonts w:ascii="Times New Roman" w:hAnsi="Times New Roman" w:cs="Times New Roman"/>
                <w:sz w:val="24"/>
                <w:szCs w:val="24"/>
              </w:rPr>
              <w:t xml:space="preserve"> Валютный риск. </w:t>
            </w:r>
            <w:r w:rsidRPr="0096754F">
              <w:rPr>
                <w:rFonts w:ascii="Times New Roman" w:hAnsi="Times New Roman" w:cs="Times New Roman"/>
                <w:iCs/>
                <w:color w:val="000000"/>
                <w:sz w:val="24"/>
                <w:szCs w:val="24"/>
              </w:rPr>
              <w:t>Кредитный риск.</w:t>
            </w:r>
            <w:r w:rsidRPr="0096754F">
              <w:rPr>
                <w:rFonts w:ascii="Times New Roman" w:hAnsi="Times New Roman" w:cs="Times New Roman"/>
                <w:sz w:val="24"/>
                <w:szCs w:val="24"/>
              </w:rPr>
              <w:t xml:space="preserve"> Ценовой (рыночный) риск. Физический риск. Предпринимательский риск.  Риск мошенничества. Стратегии защиты от финансовых рисков.</w:t>
            </w:r>
          </w:p>
        </w:tc>
        <w:tc>
          <w:tcPr>
            <w:tcW w:w="760" w:type="pct"/>
            <w:vAlign w:val="center"/>
          </w:tcPr>
          <w:p w14:paraId="4A20B318"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val="restart"/>
          </w:tcPr>
          <w:p w14:paraId="63837E93" w14:textId="77777777" w:rsidR="0096754F" w:rsidRPr="0096754F" w:rsidRDefault="0096754F" w:rsidP="0096754F">
            <w:pPr>
              <w:spacing w:after="0" w:line="240" w:lineRule="auto"/>
              <w:jc w:val="center"/>
              <w:rPr>
                <w:rFonts w:ascii="Times New Roman" w:eastAsia="Times New Roman" w:hAnsi="Times New Roman" w:cs="Times New Roman"/>
                <w:sz w:val="24"/>
                <w:szCs w:val="24"/>
              </w:rPr>
            </w:pPr>
            <w:r w:rsidRPr="0096754F">
              <w:rPr>
                <w:rFonts w:ascii="Times New Roman" w:eastAsia="Times New Roman" w:hAnsi="Times New Roman" w:cs="Times New Roman"/>
                <w:sz w:val="24"/>
                <w:szCs w:val="24"/>
              </w:rPr>
              <w:t>ПК 5.2</w:t>
            </w:r>
          </w:p>
          <w:p w14:paraId="469BCBF5"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01,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61EC47D3"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3</w:t>
            </w:r>
          </w:p>
        </w:tc>
        <w:tc>
          <w:tcPr>
            <w:tcW w:w="644" w:type="pct"/>
            <w:vMerge w:val="restart"/>
          </w:tcPr>
          <w:p w14:paraId="408C50FB"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У 5.2.03</w:t>
            </w:r>
          </w:p>
          <w:p w14:paraId="620B732A" w14:textId="77777777" w:rsidR="0096754F" w:rsidRPr="0096754F" w:rsidRDefault="0096754F" w:rsidP="0096754F">
            <w:pPr>
              <w:spacing w:after="0" w:line="240" w:lineRule="auto"/>
              <w:rPr>
                <w:rFonts w:ascii="Times New Roman" w:eastAsia="Times New Roman" w:hAnsi="Times New Roman" w:cs="Times New Roman"/>
                <w:sz w:val="24"/>
                <w:szCs w:val="24"/>
              </w:rPr>
            </w:pPr>
            <w:r w:rsidRPr="0096754F">
              <w:rPr>
                <w:rFonts w:ascii="Times New Roman" w:hAnsi="Times New Roman" w:cs="Times New Roman"/>
                <w:bCs/>
                <w:iCs/>
                <w:sz w:val="24"/>
                <w:szCs w:val="24"/>
              </w:rPr>
              <w:t>Уо 01.04</w:t>
            </w:r>
          </w:p>
          <w:p w14:paraId="6C4E051F"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0827619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69D688FB"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r w:rsidRPr="0096754F">
              <w:rPr>
                <w:rFonts w:ascii="Times New Roman" w:hAnsi="Times New Roman" w:cs="Times New Roman"/>
                <w:bCs/>
                <w:iCs/>
                <w:sz w:val="24"/>
                <w:szCs w:val="24"/>
              </w:rPr>
              <w:t>Уо 03.07</w:t>
            </w:r>
          </w:p>
          <w:p w14:paraId="665203CF"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Зо 01.02</w:t>
            </w:r>
          </w:p>
          <w:p w14:paraId="73691B5A"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03.03</w:t>
            </w:r>
          </w:p>
        </w:tc>
      </w:tr>
      <w:tr w:rsidR="0096754F" w:rsidRPr="0096754F" w14:paraId="58F7D5EE" w14:textId="77777777" w:rsidTr="00440F2D">
        <w:trPr>
          <w:trHeight w:val="20"/>
        </w:trPr>
        <w:tc>
          <w:tcPr>
            <w:tcW w:w="833" w:type="pct"/>
            <w:vMerge/>
          </w:tcPr>
          <w:p w14:paraId="39531A47"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4423DEC6"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2F2628A0"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w:t>
            </w:r>
          </w:p>
        </w:tc>
        <w:tc>
          <w:tcPr>
            <w:tcW w:w="712" w:type="pct"/>
            <w:vMerge/>
          </w:tcPr>
          <w:p w14:paraId="65F13BA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728AFC24"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0CF90F9B" w14:textId="77777777" w:rsidTr="00440F2D">
        <w:trPr>
          <w:trHeight w:val="20"/>
        </w:trPr>
        <w:tc>
          <w:tcPr>
            <w:tcW w:w="833" w:type="pct"/>
            <w:vMerge/>
          </w:tcPr>
          <w:p w14:paraId="36D6F82F"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6FFBEC0D" w14:textId="77777777" w:rsidR="0096754F" w:rsidRPr="0096754F" w:rsidRDefault="0096754F" w:rsidP="0096754F">
            <w:pPr>
              <w:spacing w:after="0" w:line="240" w:lineRule="auto"/>
              <w:jc w:val="both"/>
              <w:rPr>
                <w:rFonts w:ascii="Times New Roman" w:hAnsi="Times New Roman" w:cs="Times New Roman"/>
                <w:iCs/>
                <w:color w:val="000000"/>
                <w:sz w:val="24"/>
                <w:szCs w:val="24"/>
              </w:rPr>
            </w:pPr>
            <w:r w:rsidRPr="0096754F">
              <w:rPr>
                <w:rFonts w:ascii="Times New Roman" w:hAnsi="Times New Roman" w:cs="Times New Roman"/>
                <w:b/>
                <w:sz w:val="24"/>
                <w:szCs w:val="24"/>
              </w:rPr>
              <w:t>Практическое занятие №15</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Решение задач «Особые жизненные ситуации и как с ними справиться». Составление трёх инвестиционных портфелей из предложенных инвестиционных инструментов.</w:t>
            </w:r>
          </w:p>
        </w:tc>
        <w:tc>
          <w:tcPr>
            <w:tcW w:w="760" w:type="pct"/>
            <w:vAlign w:val="center"/>
          </w:tcPr>
          <w:p w14:paraId="2E9BABC8"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tcPr>
          <w:p w14:paraId="2519D147"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6A7E5E6B" w14:textId="77777777" w:rsidR="0096754F" w:rsidRPr="0096754F" w:rsidRDefault="0096754F" w:rsidP="0096754F">
            <w:pPr>
              <w:spacing w:after="0" w:line="240" w:lineRule="auto"/>
              <w:rPr>
                <w:rFonts w:ascii="Times New Roman" w:eastAsia="Times New Roman" w:hAnsi="Times New Roman" w:cs="Times New Roman"/>
                <w:position w:val="-1"/>
                <w:sz w:val="24"/>
                <w:szCs w:val="24"/>
              </w:rPr>
            </w:pPr>
          </w:p>
        </w:tc>
      </w:tr>
      <w:tr w:rsidR="0096754F" w:rsidRPr="0096754F" w14:paraId="113BD03B" w14:textId="77777777" w:rsidTr="00440F2D">
        <w:trPr>
          <w:trHeight w:val="20"/>
        </w:trPr>
        <w:tc>
          <w:tcPr>
            <w:tcW w:w="833" w:type="pct"/>
            <w:vMerge w:val="restart"/>
          </w:tcPr>
          <w:p w14:paraId="49D873E4"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6754F">
              <w:rPr>
                <w:rFonts w:ascii="Times New Roman" w:hAnsi="Times New Roman" w:cs="Times New Roman"/>
                <w:sz w:val="24"/>
                <w:szCs w:val="24"/>
              </w:rPr>
              <w:t>Тема 8.2 Экономические кризисы. Финансовое мошенничество.</w:t>
            </w:r>
          </w:p>
        </w:tc>
        <w:tc>
          <w:tcPr>
            <w:tcW w:w="2052" w:type="pct"/>
          </w:tcPr>
          <w:p w14:paraId="0FE2CFB7"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Содержание</w:t>
            </w:r>
          </w:p>
        </w:tc>
        <w:tc>
          <w:tcPr>
            <w:tcW w:w="760" w:type="pct"/>
            <w:vAlign w:val="center"/>
          </w:tcPr>
          <w:p w14:paraId="0B4769D0"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2</w:t>
            </w:r>
          </w:p>
        </w:tc>
        <w:tc>
          <w:tcPr>
            <w:tcW w:w="712" w:type="pct"/>
          </w:tcPr>
          <w:p w14:paraId="4DB30B3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tcPr>
          <w:p w14:paraId="68C2B8E3"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4D1475A3" w14:textId="77777777" w:rsidTr="00440F2D">
        <w:trPr>
          <w:trHeight w:val="20"/>
        </w:trPr>
        <w:tc>
          <w:tcPr>
            <w:tcW w:w="833" w:type="pct"/>
            <w:vMerge/>
          </w:tcPr>
          <w:p w14:paraId="3EB03343"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08AB644A" w14:textId="77777777" w:rsidR="0096754F" w:rsidRPr="0096754F" w:rsidRDefault="0096754F" w:rsidP="009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Экономические циклы. Экономические кризисы (энергетические; дефолтовые; фондовые). Мировой экономический кризис. Последствия экономических кризисов. Правила разумного финансового поведения во время экономического кризиса. Финансовое мошенничество: мошенничество с банковскими картами; подделка купюр; фальшивые банки; телефонное мошенничество; « выигрыш» в лотерею. Финансовые махинации: махинации с инвестициями (финансовые пирамиды); кредитные махинации; махинации при продаже товаров и услуг. Как не стать жертвой финансовых мошенников. Что делать, если человек подвергся мошенническому способу хищения денежных средств.</w:t>
            </w:r>
          </w:p>
        </w:tc>
        <w:tc>
          <w:tcPr>
            <w:tcW w:w="760" w:type="pct"/>
            <w:vAlign w:val="center"/>
          </w:tcPr>
          <w:p w14:paraId="32332148"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val="restart"/>
          </w:tcPr>
          <w:p w14:paraId="6E909C0C" w14:textId="77777777" w:rsidR="0096754F" w:rsidRPr="0096754F" w:rsidRDefault="0096754F" w:rsidP="0096754F">
            <w:pPr>
              <w:spacing w:after="0" w:line="240" w:lineRule="auto"/>
              <w:jc w:val="center"/>
              <w:rPr>
                <w:rFonts w:ascii="Times New Roman" w:eastAsia="Times New Roman" w:hAnsi="Times New Roman" w:cs="Times New Roman"/>
                <w:position w:val="-1"/>
                <w:sz w:val="24"/>
                <w:szCs w:val="24"/>
              </w:rPr>
            </w:pPr>
            <w:r w:rsidRPr="0096754F">
              <w:rPr>
                <w:rFonts w:ascii="Times New Roman" w:eastAsia="Times New Roman" w:hAnsi="Times New Roman" w:cs="Times New Roman"/>
                <w:position w:val="-1"/>
                <w:sz w:val="24"/>
                <w:szCs w:val="24"/>
              </w:rPr>
              <w:t>ПК 5.4</w:t>
            </w:r>
          </w:p>
          <w:p w14:paraId="3CBF70D8"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eastAsia="Times New Roman" w:hAnsi="Times New Roman" w:cs="Times New Roman"/>
                <w:sz w:val="24"/>
                <w:szCs w:val="24"/>
              </w:rPr>
              <w:t xml:space="preserve">ОК 02, </w:t>
            </w:r>
            <w:r w:rsidRPr="0096754F">
              <w:rPr>
                <w:rFonts w:ascii="Times New Roman" w:hAnsi="Times New Roman" w:cs="Times New Roman"/>
                <w:iCs/>
                <w:sz w:val="24"/>
                <w:szCs w:val="24"/>
              </w:rPr>
              <w:t>ОК 03</w:t>
            </w:r>
            <w:r w:rsidRPr="0096754F">
              <w:rPr>
                <w:rFonts w:ascii="Times New Roman" w:hAnsi="Times New Roman" w:cs="Times New Roman"/>
                <w:sz w:val="24"/>
                <w:szCs w:val="24"/>
              </w:rPr>
              <w:t xml:space="preserve"> </w:t>
            </w:r>
          </w:p>
          <w:p w14:paraId="1758EB4F"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r w:rsidRPr="0096754F">
              <w:rPr>
                <w:rFonts w:ascii="Times New Roman" w:hAnsi="Times New Roman" w:cs="Times New Roman"/>
                <w:sz w:val="24"/>
                <w:szCs w:val="24"/>
              </w:rPr>
              <w:t>КК 3</w:t>
            </w:r>
          </w:p>
        </w:tc>
        <w:tc>
          <w:tcPr>
            <w:tcW w:w="644" w:type="pct"/>
            <w:vMerge w:val="restart"/>
          </w:tcPr>
          <w:p w14:paraId="4947EB3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У 5.4.02</w:t>
            </w:r>
          </w:p>
          <w:p w14:paraId="6716D187"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sz w:val="24"/>
                <w:szCs w:val="24"/>
              </w:rPr>
              <w:t>З 5.4.02</w:t>
            </w:r>
          </w:p>
          <w:p w14:paraId="71710540"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02.02</w:t>
            </w:r>
          </w:p>
          <w:p w14:paraId="17E366F5" w14:textId="77777777" w:rsidR="0096754F" w:rsidRPr="0096754F" w:rsidRDefault="0096754F" w:rsidP="0096754F">
            <w:pPr>
              <w:spacing w:after="0" w:line="240" w:lineRule="auto"/>
              <w:rPr>
                <w:rFonts w:ascii="Times New Roman" w:hAnsi="Times New Roman" w:cs="Times New Roman"/>
                <w:sz w:val="24"/>
                <w:szCs w:val="24"/>
                <w:highlight w:val="yellow"/>
              </w:rPr>
            </w:pPr>
            <w:r w:rsidRPr="0096754F">
              <w:rPr>
                <w:rFonts w:ascii="Times New Roman" w:hAnsi="Times New Roman" w:cs="Times New Roman"/>
                <w:bCs/>
                <w:iCs/>
                <w:sz w:val="24"/>
                <w:szCs w:val="24"/>
              </w:rPr>
              <w:t>Уо 03.04</w:t>
            </w:r>
          </w:p>
          <w:p w14:paraId="09F17E7A"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Уо 03.06</w:t>
            </w:r>
          </w:p>
          <w:p w14:paraId="108DCE03" w14:textId="77777777" w:rsidR="0096754F" w:rsidRPr="0096754F" w:rsidRDefault="0096754F" w:rsidP="0096754F">
            <w:pPr>
              <w:spacing w:after="0" w:line="240" w:lineRule="auto"/>
              <w:rPr>
                <w:rFonts w:ascii="Times New Roman" w:hAnsi="Times New Roman" w:cs="Times New Roman"/>
                <w:sz w:val="24"/>
                <w:szCs w:val="24"/>
              </w:rPr>
            </w:pPr>
            <w:r w:rsidRPr="0096754F">
              <w:rPr>
                <w:rFonts w:ascii="Times New Roman" w:hAnsi="Times New Roman" w:cs="Times New Roman"/>
                <w:bCs/>
                <w:iCs/>
                <w:sz w:val="24"/>
                <w:szCs w:val="24"/>
              </w:rPr>
              <w:t>Зо 02.02</w:t>
            </w:r>
          </w:p>
          <w:p w14:paraId="2B250BB4" w14:textId="77777777" w:rsidR="0096754F" w:rsidRPr="0096754F" w:rsidRDefault="0096754F" w:rsidP="0096754F">
            <w:pPr>
              <w:spacing w:after="0" w:line="240" w:lineRule="auto"/>
              <w:rPr>
                <w:rFonts w:ascii="Times New Roman" w:hAnsi="Times New Roman" w:cs="Times New Roman"/>
                <w:bCs/>
                <w:iCs/>
                <w:sz w:val="24"/>
                <w:szCs w:val="24"/>
              </w:rPr>
            </w:pPr>
            <w:r w:rsidRPr="0096754F">
              <w:rPr>
                <w:rFonts w:ascii="Times New Roman" w:hAnsi="Times New Roman" w:cs="Times New Roman"/>
                <w:bCs/>
                <w:iCs/>
                <w:sz w:val="24"/>
                <w:szCs w:val="24"/>
              </w:rPr>
              <w:t>Зо 03.04</w:t>
            </w:r>
          </w:p>
          <w:p w14:paraId="473EBE39" w14:textId="77777777" w:rsidR="0096754F" w:rsidRPr="0096754F" w:rsidRDefault="0096754F" w:rsidP="0096754F">
            <w:pPr>
              <w:spacing w:after="0" w:line="240" w:lineRule="auto"/>
              <w:rPr>
                <w:rFonts w:ascii="Times New Roman" w:hAnsi="Times New Roman" w:cs="Times New Roman"/>
                <w:b/>
                <w:bCs/>
                <w:i/>
                <w:sz w:val="24"/>
                <w:szCs w:val="24"/>
                <w:highlight w:val="green"/>
              </w:rPr>
            </w:pPr>
            <w:r w:rsidRPr="0096754F">
              <w:rPr>
                <w:rFonts w:ascii="Times New Roman" w:hAnsi="Times New Roman" w:cs="Times New Roman"/>
                <w:bCs/>
                <w:iCs/>
                <w:sz w:val="24"/>
                <w:szCs w:val="24"/>
              </w:rPr>
              <w:t>Зо 03.07</w:t>
            </w:r>
          </w:p>
        </w:tc>
      </w:tr>
      <w:tr w:rsidR="0096754F" w:rsidRPr="0096754F" w14:paraId="5C1E46C7" w14:textId="77777777" w:rsidTr="00440F2D">
        <w:trPr>
          <w:trHeight w:val="20"/>
        </w:trPr>
        <w:tc>
          <w:tcPr>
            <w:tcW w:w="833" w:type="pct"/>
            <w:vMerge/>
          </w:tcPr>
          <w:p w14:paraId="24F1BB65"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68AEC89D"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 том числе практических занятий и лабораторных работ</w:t>
            </w:r>
          </w:p>
        </w:tc>
        <w:tc>
          <w:tcPr>
            <w:tcW w:w="760" w:type="pct"/>
            <w:vAlign w:val="center"/>
          </w:tcPr>
          <w:p w14:paraId="14530E59"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w:t>
            </w:r>
          </w:p>
        </w:tc>
        <w:tc>
          <w:tcPr>
            <w:tcW w:w="712" w:type="pct"/>
            <w:vMerge/>
          </w:tcPr>
          <w:p w14:paraId="515A219B"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c>
          <w:tcPr>
            <w:tcW w:w="644" w:type="pct"/>
            <w:vMerge/>
          </w:tcPr>
          <w:p w14:paraId="09C816C5" w14:textId="77777777" w:rsidR="0096754F" w:rsidRPr="0096754F" w:rsidRDefault="0096754F" w:rsidP="0096754F">
            <w:pPr>
              <w:spacing w:after="0" w:line="240" w:lineRule="auto"/>
              <w:rPr>
                <w:rFonts w:ascii="Times New Roman" w:hAnsi="Times New Roman" w:cs="Times New Roman"/>
                <w:b/>
                <w:bCs/>
                <w:i/>
                <w:sz w:val="24"/>
                <w:szCs w:val="24"/>
                <w:highlight w:val="green"/>
              </w:rPr>
            </w:pPr>
          </w:p>
        </w:tc>
      </w:tr>
      <w:tr w:rsidR="0096754F" w:rsidRPr="0096754F" w14:paraId="0B3BF8C2" w14:textId="77777777" w:rsidTr="00440F2D">
        <w:trPr>
          <w:trHeight w:val="20"/>
        </w:trPr>
        <w:tc>
          <w:tcPr>
            <w:tcW w:w="833" w:type="pct"/>
            <w:vMerge/>
          </w:tcPr>
          <w:p w14:paraId="108E1783" w14:textId="77777777" w:rsidR="0096754F" w:rsidRPr="0096754F" w:rsidRDefault="0096754F" w:rsidP="0096754F">
            <w:pPr>
              <w:spacing w:after="0" w:line="240" w:lineRule="auto"/>
              <w:jc w:val="both"/>
              <w:rPr>
                <w:rFonts w:ascii="Times New Roman" w:hAnsi="Times New Roman" w:cs="Times New Roman"/>
                <w:b/>
                <w:bCs/>
                <w:sz w:val="24"/>
                <w:szCs w:val="24"/>
              </w:rPr>
            </w:pPr>
          </w:p>
        </w:tc>
        <w:tc>
          <w:tcPr>
            <w:tcW w:w="2052" w:type="pct"/>
          </w:tcPr>
          <w:p w14:paraId="3628C08D"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sz w:val="24"/>
                <w:szCs w:val="24"/>
              </w:rPr>
              <w:t>Практическое занятие №16</w:t>
            </w:r>
            <w:r w:rsidRPr="0096754F">
              <w:rPr>
                <w:rFonts w:ascii="Times New Roman" w:hAnsi="Times New Roman" w:cs="Times New Roman"/>
                <w:sz w:val="24"/>
                <w:szCs w:val="24"/>
              </w:rPr>
              <w:t xml:space="preserve">. </w:t>
            </w:r>
            <w:r w:rsidRPr="0096754F">
              <w:rPr>
                <w:rFonts w:ascii="Times New Roman" w:hAnsi="Times New Roman" w:cs="Times New Roman"/>
                <w:iCs/>
                <w:color w:val="000000"/>
                <w:sz w:val="24"/>
                <w:szCs w:val="24"/>
              </w:rPr>
              <w:t>Составление буклета -  памятки «Как не стать жертвой финансового мошенничества».</w:t>
            </w:r>
          </w:p>
        </w:tc>
        <w:tc>
          <w:tcPr>
            <w:tcW w:w="760" w:type="pct"/>
            <w:vAlign w:val="center"/>
          </w:tcPr>
          <w:p w14:paraId="546FB165" w14:textId="77777777" w:rsidR="0096754F" w:rsidRPr="0096754F" w:rsidRDefault="0096754F" w:rsidP="0096754F">
            <w:pPr>
              <w:spacing w:after="0" w:line="240" w:lineRule="auto"/>
              <w:jc w:val="center"/>
              <w:rPr>
                <w:rFonts w:ascii="Times New Roman" w:hAnsi="Times New Roman" w:cs="Times New Roman"/>
                <w:iCs/>
                <w:sz w:val="24"/>
                <w:szCs w:val="24"/>
              </w:rPr>
            </w:pPr>
            <w:r w:rsidRPr="0096754F">
              <w:rPr>
                <w:rFonts w:ascii="Times New Roman" w:hAnsi="Times New Roman" w:cs="Times New Roman"/>
                <w:iCs/>
                <w:sz w:val="24"/>
                <w:szCs w:val="24"/>
              </w:rPr>
              <w:t>1</w:t>
            </w:r>
          </w:p>
        </w:tc>
        <w:tc>
          <w:tcPr>
            <w:tcW w:w="712" w:type="pct"/>
            <w:vMerge/>
          </w:tcPr>
          <w:p w14:paraId="5BF5572A" w14:textId="77777777" w:rsidR="0096754F" w:rsidRPr="0096754F" w:rsidRDefault="0096754F" w:rsidP="0096754F">
            <w:pPr>
              <w:spacing w:after="0" w:line="240" w:lineRule="auto"/>
              <w:jc w:val="center"/>
              <w:rPr>
                <w:rFonts w:ascii="Times New Roman" w:hAnsi="Times New Roman" w:cs="Times New Roman"/>
                <w:b/>
                <w:bCs/>
                <w:i/>
                <w:sz w:val="24"/>
                <w:szCs w:val="24"/>
                <w:highlight w:val="green"/>
              </w:rPr>
            </w:pPr>
          </w:p>
        </w:tc>
        <w:tc>
          <w:tcPr>
            <w:tcW w:w="644" w:type="pct"/>
            <w:vMerge/>
          </w:tcPr>
          <w:p w14:paraId="6E1DE08A" w14:textId="77777777" w:rsidR="0096754F" w:rsidRPr="0096754F" w:rsidRDefault="0096754F" w:rsidP="0096754F">
            <w:pPr>
              <w:spacing w:after="0" w:line="240" w:lineRule="auto"/>
              <w:rPr>
                <w:rFonts w:ascii="Times New Roman" w:hAnsi="Times New Roman" w:cs="Times New Roman"/>
                <w:sz w:val="24"/>
                <w:szCs w:val="24"/>
              </w:rPr>
            </w:pPr>
          </w:p>
        </w:tc>
      </w:tr>
      <w:tr w:rsidR="0096754F" w:rsidRPr="0096754F" w14:paraId="0685F4F1" w14:textId="77777777" w:rsidTr="00440F2D">
        <w:trPr>
          <w:trHeight w:val="20"/>
        </w:trPr>
        <w:tc>
          <w:tcPr>
            <w:tcW w:w="2884" w:type="pct"/>
            <w:gridSpan w:val="2"/>
          </w:tcPr>
          <w:p w14:paraId="16C2F03D" w14:textId="13DB16DE" w:rsidR="0096754F" w:rsidRPr="0096754F" w:rsidRDefault="0096754F" w:rsidP="00854F7A">
            <w:pPr>
              <w:spacing w:after="0" w:line="240" w:lineRule="auto"/>
              <w:jc w:val="both"/>
              <w:rPr>
                <w:rFonts w:ascii="Times New Roman" w:hAnsi="Times New Roman" w:cs="Times New Roman"/>
                <w:b/>
                <w:bCs/>
                <w:sz w:val="24"/>
                <w:szCs w:val="24"/>
              </w:rPr>
            </w:pPr>
            <w:r w:rsidRPr="0096754F">
              <w:rPr>
                <w:rFonts w:ascii="Times New Roman" w:hAnsi="Times New Roman" w:cs="Times New Roman"/>
                <w:b/>
                <w:sz w:val="24"/>
                <w:szCs w:val="24"/>
              </w:rPr>
              <w:t xml:space="preserve">Промежуточная аттестация </w:t>
            </w:r>
          </w:p>
        </w:tc>
        <w:tc>
          <w:tcPr>
            <w:tcW w:w="760" w:type="pct"/>
            <w:vAlign w:val="center"/>
          </w:tcPr>
          <w:p w14:paraId="4F870BC2"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1</w:t>
            </w:r>
          </w:p>
        </w:tc>
        <w:tc>
          <w:tcPr>
            <w:tcW w:w="712" w:type="pct"/>
          </w:tcPr>
          <w:p w14:paraId="0ADAE2C7" w14:textId="77777777" w:rsidR="0096754F" w:rsidRPr="0096754F" w:rsidRDefault="0096754F" w:rsidP="0096754F">
            <w:pPr>
              <w:spacing w:after="0" w:line="240" w:lineRule="auto"/>
              <w:rPr>
                <w:rFonts w:ascii="Times New Roman" w:hAnsi="Times New Roman" w:cs="Times New Roman"/>
                <w:b/>
                <w:bCs/>
                <w:i/>
                <w:color w:val="FF0000"/>
                <w:sz w:val="24"/>
                <w:szCs w:val="24"/>
                <w:highlight w:val="green"/>
              </w:rPr>
            </w:pPr>
          </w:p>
        </w:tc>
        <w:tc>
          <w:tcPr>
            <w:tcW w:w="644" w:type="pct"/>
          </w:tcPr>
          <w:p w14:paraId="0A3AA2D8" w14:textId="77777777" w:rsidR="0096754F" w:rsidRPr="0096754F" w:rsidRDefault="0096754F" w:rsidP="0096754F">
            <w:pPr>
              <w:spacing w:after="0" w:line="240" w:lineRule="auto"/>
              <w:rPr>
                <w:rFonts w:ascii="Times New Roman" w:hAnsi="Times New Roman" w:cs="Times New Roman"/>
                <w:b/>
                <w:bCs/>
                <w:i/>
                <w:color w:val="FF0000"/>
                <w:sz w:val="24"/>
                <w:szCs w:val="24"/>
                <w:highlight w:val="green"/>
              </w:rPr>
            </w:pPr>
          </w:p>
        </w:tc>
      </w:tr>
      <w:tr w:rsidR="0096754F" w:rsidRPr="0096754F" w14:paraId="010878E5" w14:textId="77777777" w:rsidTr="00440F2D">
        <w:trPr>
          <w:trHeight w:val="20"/>
        </w:trPr>
        <w:tc>
          <w:tcPr>
            <w:tcW w:w="2884" w:type="pct"/>
            <w:gridSpan w:val="2"/>
          </w:tcPr>
          <w:p w14:paraId="5C126511" w14:textId="77777777" w:rsidR="0096754F" w:rsidRPr="0096754F" w:rsidRDefault="0096754F" w:rsidP="0096754F">
            <w:pPr>
              <w:spacing w:after="0" w:line="240" w:lineRule="auto"/>
              <w:jc w:val="both"/>
              <w:rPr>
                <w:rFonts w:ascii="Times New Roman" w:hAnsi="Times New Roman" w:cs="Times New Roman"/>
                <w:b/>
                <w:bCs/>
                <w:sz w:val="24"/>
                <w:szCs w:val="24"/>
              </w:rPr>
            </w:pPr>
            <w:r w:rsidRPr="0096754F">
              <w:rPr>
                <w:rFonts w:ascii="Times New Roman" w:hAnsi="Times New Roman" w:cs="Times New Roman"/>
                <w:b/>
                <w:bCs/>
                <w:sz w:val="24"/>
                <w:szCs w:val="24"/>
              </w:rPr>
              <w:t>Всего:</w:t>
            </w:r>
          </w:p>
        </w:tc>
        <w:tc>
          <w:tcPr>
            <w:tcW w:w="760" w:type="pct"/>
            <w:vAlign w:val="center"/>
          </w:tcPr>
          <w:p w14:paraId="48BC1AC3" w14:textId="77777777" w:rsidR="0096754F" w:rsidRPr="0096754F" w:rsidRDefault="0096754F" w:rsidP="0096754F">
            <w:pPr>
              <w:spacing w:after="0" w:line="240" w:lineRule="auto"/>
              <w:jc w:val="center"/>
              <w:rPr>
                <w:rFonts w:ascii="Times New Roman" w:hAnsi="Times New Roman" w:cs="Times New Roman"/>
                <w:b/>
                <w:iCs/>
                <w:sz w:val="24"/>
                <w:szCs w:val="24"/>
              </w:rPr>
            </w:pPr>
            <w:r w:rsidRPr="0096754F">
              <w:rPr>
                <w:rFonts w:ascii="Times New Roman" w:hAnsi="Times New Roman" w:cs="Times New Roman"/>
                <w:b/>
                <w:iCs/>
                <w:sz w:val="24"/>
                <w:szCs w:val="24"/>
              </w:rPr>
              <w:t>36</w:t>
            </w:r>
          </w:p>
        </w:tc>
        <w:tc>
          <w:tcPr>
            <w:tcW w:w="712" w:type="pct"/>
          </w:tcPr>
          <w:p w14:paraId="735B7FA8" w14:textId="77777777" w:rsidR="0096754F" w:rsidRPr="0096754F" w:rsidRDefault="0096754F" w:rsidP="0096754F">
            <w:pPr>
              <w:spacing w:after="0" w:line="240" w:lineRule="auto"/>
              <w:rPr>
                <w:rFonts w:ascii="Times New Roman" w:hAnsi="Times New Roman" w:cs="Times New Roman"/>
                <w:b/>
                <w:bCs/>
                <w:i/>
                <w:color w:val="FF0000"/>
                <w:sz w:val="24"/>
                <w:szCs w:val="24"/>
                <w:highlight w:val="green"/>
              </w:rPr>
            </w:pPr>
          </w:p>
        </w:tc>
        <w:tc>
          <w:tcPr>
            <w:tcW w:w="644" w:type="pct"/>
          </w:tcPr>
          <w:p w14:paraId="183D418D" w14:textId="77777777" w:rsidR="0096754F" w:rsidRPr="0096754F" w:rsidRDefault="0096754F" w:rsidP="0096754F">
            <w:pPr>
              <w:spacing w:after="0" w:line="240" w:lineRule="auto"/>
              <w:rPr>
                <w:rFonts w:ascii="Times New Roman" w:hAnsi="Times New Roman" w:cs="Times New Roman"/>
                <w:b/>
                <w:bCs/>
                <w:i/>
                <w:color w:val="FF0000"/>
                <w:sz w:val="24"/>
                <w:szCs w:val="24"/>
                <w:highlight w:val="green"/>
              </w:rPr>
            </w:pPr>
          </w:p>
        </w:tc>
      </w:tr>
    </w:tbl>
    <w:p w14:paraId="3D12A549" w14:textId="77777777" w:rsidR="0096754F" w:rsidRPr="0096754F" w:rsidRDefault="0096754F" w:rsidP="0096754F">
      <w:pPr>
        <w:suppressAutoHyphens/>
        <w:spacing w:after="0" w:line="240" w:lineRule="auto"/>
        <w:jc w:val="both"/>
        <w:rPr>
          <w:rFonts w:ascii="Times New Roman" w:hAnsi="Times New Roman" w:cs="Times New Roman"/>
          <w:i/>
          <w:color w:val="FF0000"/>
          <w:sz w:val="24"/>
          <w:szCs w:val="24"/>
        </w:rPr>
      </w:pPr>
    </w:p>
    <w:p w14:paraId="0F5BAEED" w14:textId="77777777" w:rsidR="0096754F" w:rsidRPr="0096754F" w:rsidRDefault="0096754F" w:rsidP="0096754F">
      <w:pPr>
        <w:spacing w:after="0" w:line="240" w:lineRule="auto"/>
        <w:ind w:firstLine="709"/>
        <w:rPr>
          <w:rFonts w:ascii="Times New Roman" w:hAnsi="Times New Roman" w:cs="Times New Roman"/>
          <w:i/>
          <w:sz w:val="24"/>
          <w:szCs w:val="24"/>
        </w:rPr>
        <w:sectPr w:rsidR="0096754F" w:rsidRPr="0096754F" w:rsidSect="00440F2D">
          <w:pgSz w:w="16840" w:h="11907" w:orient="landscape"/>
          <w:pgMar w:top="851" w:right="1134" w:bottom="851" w:left="992" w:header="709" w:footer="709" w:gutter="0"/>
          <w:cols w:space="720"/>
        </w:sectPr>
      </w:pPr>
    </w:p>
    <w:p w14:paraId="4B526B07" w14:textId="77777777" w:rsidR="0096754F" w:rsidRPr="0096754F" w:rsidRDefault="0096754F" w:rsidP="0096754F">
      <w:pPr>
        <w:spacing w:after="0" w:line="240" w:lineRule="auto"/>
        <w:jc w:val="center"/>
        <w:rPr>
          <w:rFonts w:ascii="Times New Roman" w:hAnsi="Times New Roman" w:cs="Times New Roman"/>
          <w:b/>
          <w:bCs/>
          <w:sz w:val="24"/>
          <w:szCs w:val="24"/>
        </w:rPr>
      </w:pPr>
      <w:r w:rsidRPr="0096754F">
        <w:rPr>
          <w:rFonts w:ascii="Times New Roman" w:hAnsi="Times New Roman" w:cs="Times New Roman"/>
          <w:b/>
          <w:bCs/>
          <w:sz w:val="24"/>
          <w:szCs w:val="24"/>
        </w:rPr>
        <w:t>3. УСЛОВИЯ РЕАЛИЗАЦИИ УЧЕБНОЙ ДИСЦИПЛИНЫ</w:t>
      </w:r>
    </w:p>
    <w:p w14:paraId="33E0B679" w14:textId="77777777" w:rsidR="0096754F" w:rsidRPr="0096754F" w:rsidRDefault="0096754F" w:rsidP="0096754F">
      <w:pPr>
        <w:spacing w:after="0" w:line="240" w:lineRule="auto"/>
        <w:ind w:firstLine="709"/>
        <w:jc w:val="both"/>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4EC50C02"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sz w:val="24"/>
          <w:szCs w:val="24"/>
          <w:lang w:val="x-none"/>
        </w:rPr>
      </w:pPr>
      <w:r w:rsidRPr="0096754F">
        <w:rPr>
          <w:rFonts w:ascii="Times New Roman" w:eastAsia="Times New Roman" w:hAnsi="Times New Roman" w:cs="Times New Roman"/>
          <w:bCs/>
          <w:sz w:val="24"/>
          <w:szCs w:val="24"/>
        </w:rPr>
        <w:t>Кабинет</w:t>
      </w:r>
      <w:r w:rsidRPr="0096754F">
        <w:rPr>
          <w:rFonts w:ascii="Times New Roman" w:hAnsi="Times New Roman" w:cs="Times New Roman"/>
          <w:b/>
          <w:sz w:val="24"/>
          <w:szCs w:val="24"/>
        </w:rPr>
        <w:t xml:space="preserve"> </w:t>
      </w:r>
      <w:r w:rsidRPr="0096754F">
        <w:rPr>
          <w:rFonts w:ascii="Times New Roman" w:hAnsi="Times New Roman" w:cs="Times New Roman"/>
          <w:iCs/>
          <w:color w:val="000000"/>
          <w:sz w:val="24"/>
          <w:szCs w:val="24"/>
        </w:rPr>
        <w:t>экономики и финансовой грамотности,</w:t>
      </w:r>
      <w:r w:rsidRPr="0096754F">
        <w:rPr>
          <w:rFonts w:ascii="Times New Roman" w:eastAsia="Times New Roman" w:hAnsi="Times New Roman" w:cs="Times New Roman"/>
          <w:bCs/>
          <w:sz w:val="24"/>
          <w:szCs w:val="24"/>
        </w:rPr>
        <w:t xml:space="preserve"> </w:t>
      </w:r>
      <w:r w:rsidRPr="0096754F">
        <w:rPr>
          <w:rFonts w:ascii="Times New Roman" w:eastAsia="Times New Roman" w:hAnsi="Times New Roman" w:cs="Times New Roman"/>
          <w:bCs/>
          <w:iCs/>
          <w:sz w:val="24"/>
          <w:szCs w:val="24"/>
        </w:rPr>
        <w:t>оснащенный в соответствии с п. 6.1.2.1 образовательной программы по специальности 15.02.16 Технология машиностроения</w:t>
      </w:r>
      <w:r w:rsidRPr="0096754F">
        <w:rPr>
          <w:rFonts w:ascii="Times New Roman" w:eastAsia="Times New Roman" w:hAnsi="Times New Roman" w:cs="Times New Roman"/>
          <w:bCs/>
          <w:i/>
          <w:sz w:val="24"/>
          <w:szCs w:val="24"/>
        </w:rPr>
        <w:t>.</w:t>
      </w:r>
    </w:p>
    <w:p w14:paraId="786A9093" w14:textId="77777777" w:rsidR="0096754F" w:rsidRPr="0096754F" w:rsidRDefault="0096754F" w:rsidP="0096754F">
      <w:pPr>
        <w:suppressAutoHyphens/>
        <w:spacing w:after="0" w:line="240" w:lineRule="auto"/>
        <w:ind w:firstLine="709"/>
        <w:jc w:val="both"/>
        <w:rPr>
          <w:rFonts w:ascii="Times New Roman" w:eastAsia="Times New Roman" w:hAnsi="Times New Roman" w:cs="Times New Roman"/>
          <w:bCs/>
          <w:i/>
          <w:sz w:val="24"/>
          <w:szCs w:val="24"/>
        </w:rPr>
      </w:pPr>
    </w:p>
    <w:p w14:paraId="2B394E2A" w14:textId="77777777" w:rsidR="0096754F" w:rsidRPr="0096754F" w:rsidRDefault="0096754F" w:rsidP="0096754F">
      <w:pPr>
        <w:spacing w:after="0" w:line="240" w:lineRule="auto"/>
        <w:ind w:firstLine="709"/>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3.2. Информационное обеспечение реализации программы</w:t>
      </w:r>
    </w:p>
    <w:p w14:paraId="5078775A" w14:textId="77777777" w:rsidR="0096754F" w:rsidRPr="0096754F" w:rsidRDefault="0096754F" w:rsidP="0096754F">
      <w:pPr>
        <w:spacing w:after="0" w:line="240" w:lineRule="auto"/>
        <w:ind w:firstLine="709"/>
        <w:jc w:val="both"/>
        <w:rPr>
          <w:rFonts w:ascii="Times New Roman" w:hAnsi="Times New Roman" w:cs="Times New Roman"/>
          <w:sz w:val="24"/>
          <w:szCs w:val="24"/>
        </w:rPr>
      </w:pPr>
      <w:r w:rsidRPr="0096754F">
        <w:rPr>
          <w:rFonts w:ascii="Times New Roman" w:hAnsi="Times New Roman" w:cs="Times New Roman"/>
          <w:bCs/>
          <w:sz w:val="24"/>
          <w:szCs w:val="24"/>
        </w:rPr>
        <w:t>Для реализации программы библиотечный фонд колледжа обеспечен п</w:t>
      </w:r>
      <w:r w:rsidRPr="0096754F">
        <w:rPr>
          <w:rFonts w:ascii="Times New Roman" w:hAnsi="Times New Roman" w:cs="Times New Roman"/>
          <w:sz w:val="24"/>
          <w:szCs w:val="24"/>
        </w:rPr>
        <w:t xml:space="preserve">ечатными и/или электронными образовательными и информационными ресурсами для использования в образовательном процессе. При формировании </w:t>
      </w:r>
      <w:r w:rsidRPr="0096754F">
        <w:rPr>
          <w:rFonts w:ascii="Times New Roman" w:hAnsi="Times New Roman" w:cs="Times New Roman"/>
          <w:bCs/>
          <w:sz w:val="24"/>
          <w:szCs w:val="24"/>
        </w:rPr>
        <w:t>библиотечного фонда колледжа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8878639" w14:textId="77777777" w:rsidR="0096754F" w:rsidRPr="0096754F" w:rsidRDefault="0096754F" w:rsidP="0096754F">
      <w:pPr>
        <w:spacing w:after="0" w:line="240" w:lineRule="auto"/>
        <w:ind w:firstLine="709"/>
        <w:contextualSpacing/>
        <w:rPr>
          <w:rFonts w:ascii="Times New Roman" w:eastAsia="Times New Roman" w:hAnsi="Times New Roman" w:cs="Times New Roman"/>
          <w:sz w:val="24"/>
          <w:szCs w:val="24"/>
        </w:rPr>
      </w:pPr>
    </w:p>
    <w:p w14:paraId="4234F9F8" w14:textId="77777777" w:rsidR="0096754F" w:rsidRPr="0096754F" w:rsidRDefault="0096754F" w:rsidP="0096754F">
      <w:pPr>
        <w:spacing w:after="0" w:line="240" w:lineRule="auto"/>
        <w:ind w:firstLine="709"/>
        <w:contextualSpacing/>
        <w:rPr>
          <w:rFonts w:ascii="Times New Roman" w:eastAsia="Times New Roman" w:hAnsi="Times New Roman" w:cs="Times New Roman"/>
          <w:b/>
          <w:sz w:val="24"/>
          <w:szCs w:val="24"/>
          <w:lang w:val="x-none" w:eastAsia="x-none"/>
        </w:rPr>
      </w:pPr>
      <w:r w:rsidRPr="0096754F">
        <w:rPr>
          <w:rFonts w:ascii="Times New Roman" w:eastAsia="Times New Roman" w:hAnsi="Times New Roman" w:cs="Times New Roman"/>
          <w:b/>
          <w:sz w:val="24"/>
          <w:szCs w:val="24"/>
          <w:lang w:val="x-none" w:eastAsia="x-none"/>
        </w:rPr>
        <w:t xml:space="preserve">3.2.1. </w:t>
      </w:r>
      <w:r w:rsidRPr="0096754F">
        <w:rPr>
          <w:rFonts w:ascii="Times New Roman" w:eastAsia="Times New Roman" w:hAnsi="Times New Roman" w:cs="Times New Roman"/>
          <w:b/>
          <w:sz w:val="24"/>
          <w:szCs w:val="24"/>
          <w:lang w:eastAsia="x-none"/>
        </w:rPr>
        <w:t>Основные печатные</w:t>
      </w:r>
      <w:r w:rsidRPr="0096754F">
        <w:rPr>
          <w:rFonts w:ascii="Times New Roman" w:eastAsia="Times New Roman" w:hAnsi="Times New Roman" w:cs="Times New Roman"/>
          <w:b/>
          <w:sz w:val="24"/>
          <w:szCs w:val="24"/>
          <w:lang w:val="x-none" w:eastAsia="x-none"/>
        </w:rPr>
        <w:t xml:space="preserve"> издания</w:t>
      </w:r>
    </w:p>
    <w:p w14:paraId="056680F4" w14:textId="77777777" w:rsidR="0096754F" w:rsidRPr="0096754F" w:rsidRDefault="0096754F" w:rsidP="0096754F">
      <w:pPr>
        <w:numPr>
          <w:ilvl w:val="0"/>
          <w:numId w:val="28"/>
        </w:numPr>
        <w:spacing w:after="0" w:line="240" w:lineRule="auto"/>
        <w:ind w:left="0" w:firstLine="709"/>
        <w:jc w:val="both"/>
        <w:rPr>
          <w:rFonts w:ascii="Times New Roman" w:hAnsi="Times New Roman" w:cs="Times New Roman"/>
          <w:sz w:val="24"/>
          <w:szCs w:val="24"/>
        </w:rPr>
      </w:pPr>
      <w:r w:rsidRPr="0096754F">
        <w:rPr>
          <w:rFonts w:ascii="Times New Roman" w:hAnsi="Times New Roman" w:cs="Times New Roman"/>
          <w:sz w:val="24"/>
          <w:szCs w:val="24"/>
        </w:rPr>
        <w:t>Жданова А.О. Основы финансовой грамотности: Материалы для обучающихся /– М.: ВИТА-ПРЕСС,  2020. (Дополнительное образование: Серия «Учимся разумному финансовому поведению»)</w:t>
      </w:r>
    </w:p>
    <w:p w14:paraId="486DCCA8" w14:textId="77777777" w:rsidR="0096754F" w:rsidRPr="0096754F" w:rsidRDefault="0096754F" w:rsidP="0096754F">
      <w:pPr>
        <w:spacing w:after="0" w:line="240" w:lineRule="auto"/>
        <w:ind w:firstLine="709"/>
        <w:contextualSpacing/>
        <w:rPr>
          <w:rFonts w:ascii="Times New Roman" w:eastAsia="Times New Roman" w:hAnsi="Times New Roman" w:cs="Times New Roman"/>
          <w:b/>
          <w:sz w:val="24"/>
          <w:szCs w:val="24"/>
          <w:highlight w:val="yellow"/>
        </w:rPr>
      </w:pPr>
    </w:p>
    <w:p w14:paraId="375135D4" w14:textId="77777777" w:rsidR="0096754F" w:rsidRPr="0096754F" w:rsidRDefault="0096754F" w:rsidP="001528B4">
      <w:pPr>
        <w:spacing w:after="0" w:line="240" w:lineRule="auto"/>
        <w:ind w:firstLine="709"/>
        <w:jc w:val="both"/>
        <w:rPr>
          <w:rFonts w:ascii="Times New Roman" w:eastAsia="Times New Roman" w:hAnsi="Times New Roman" w:cs="Times New Roman"/>
          <w:i/>
          <w:iCs/>
          <w:sz w:val="24"/>
          <w:szCs w:val="24"/>
        </w:rPr>
      </w:pPr>
      <w:r w:rsidRPr="0096754F">
        <w:rPr>
          <w:rFonts w:ascii="Times New Roman" w:eastAsia="Times New Roman" w:hAnsi="Times New Roman" w:cs="Times New Roman"/>
          <w:b/>
          <w:sz w:val="24"/>
          <w:szCs w:val="24"/>
        </w:rPr>
        <w:t>3.2.2. Основные электронные издания</w:t>
      </w:r>
      <w:r w:rsidRPr="0096754F">
        <w:rPr>
          <w:rFonts w:ascii="Times New Roman" w:eastAsia="Times New Roman" w:hAnsi="Times New Roman" w:cs="Times New Roman"/>
          <w:i/>
          <w:iCs/>
          <w:sz w:val="24"/>
          <w:szCs w:val="24"/>
        </w:rPr>
        <w:t xml:space="preserve"> </w:t>
      </w:r>
    </w:p>
    <w:p w14:paraId="25D4A87F" w14:textId="609D2C83" w:rsidR="0096754F" w:rsidRPr="0096754F" w:rsidRDefault="00657068" w:rsidP="001528B4">
      <w:pPr>
        <w:ind w:firstLine="709"/>
        <w:jc w:val="both"/>
        <w:rPr>
          <w:rFonts w:ascii="Times New Roman" w:eastAsia="Times New Roman" w:hAnsi="Times New Roman" w:cs="Times New Roman"/>
          <w:bCs/>
          <w:iCs/>
          <w:sz w:val="24"/>
          <w:szCs w:val="24"/>
          <w:highlight w:val="cyan"/>
        </w:rPr>
      </w:pPr>
      <w:r>
        <w:rPr>
          <w:rFonts w:ascii="Times New Roman" w:hAnsi="Times New Roman" w:cs="Times New Roman"/>
          <w:sz w:val="24"/>
          <w:szCs w:val="24"/>
        </w:rPr>
        <w:t>1. Основы финансовой грамотности: учебное пособие / В. А. Кальней, М. Р. Рогулина, Т. В. Овсянникова (и др.).; под общ. ред.</w:t>
      </w:r>
      <w:r w:rsidR="00D1037F">
        <w:rPr>
          <w:rFonts w:ascii="Times New Roman" w:hAnsi="Times New Roman" w:cs="Times New Roman"/>
          <w:sz w:val="24"/>
          <w:szCs w:val="24"/>
        </w:rPr>
        <w:t xml:space="preserve"> </w:t>
      </w:r>
      <w:r>
        <w:rPr>
          <w:rFonts w:ascii="Times New Roman" w:hAnsi="Times New Roman" w:cs="Times New Roman"/>
          <w:sz w:val="24"/>
          <w:szCs w:val="24"/>
        </w:rPr>
        <w:t xml:space="preserve">В. А. Кальней. – Москва: ИНФРА-М, 2023. – 248 с. -  </w:t>
      </w:r>
      <w:r>
        <w:rPr>
          <w:rFonts w:ascii="Times New Roman" w:hAnsi="Times New Roman" w:cs="Times New Roman"/>
          <w:sz w:val="24"/>
          <w:szCs w:val="24"/>
          <w:lang w:val="en-US"/>
        </w:rPr>
        <w:t>ISBN</w:t>
      </w:r>
      <w:r>
        <w:rPr>
          <w:rFonts w:ascii="Times New Roman" w:hAnsi="Times New Roman" w:cs="Times New Roman"/>
          <w:sz w:val="24"/>
          <w:szCs w:val="24"/>
        </w:rPr>
        <w:t xml:space="preserve"> 978-5-16-016198-3 - </w:t>
      </w:r>
      <w:r>
        <w:rPr>
          <w:rFonts w:ascii="Times New Roman" w:eastAsia="Calibri" w:hAnsi="Times New Roman" w:cs="Times New Roman"/>
        </w:rPr>
        <w:t xml:space="preserve">Текст: электронный – </w:t>
      </w:r>
      <w:r>
        <w:rPr>
          <w:rFonts w:ascii="Times New Roman" w:eastAsia="Calibri" w:hAnsi="Times New Roman" w:cs="Times New Roman"/>
          <w:lang w:val="en-US"/>
        </w:rPr>
        <w:t>URL</w:t>
      </w:r>
      <w:r>
        <w:rPr>
          <w:rFonts w:ascii="Times New Roman" w:eastAsia="Calibri" w:hAnsi="Times New Roman" w:cs="Times New Roman"/>
        </w:rPr>
        <w:t xml:space="preserve">: </w:t>
      </w:r>
      <w:hyperlink r:id="rId89" w:history="1">
        <w:r w:rsidRPr="009E2857">
          <w:rPr>
            <w:rStyle w:val="ae"/>
            <w:rFonts w:ascii="Times New Roman" w:eastAsia="Times New Roman" w:hAnsi="Times New Roman" w:cs="Times New Roman"/>
            <w:bCs/>
            <w:iCs/>
            <w:sz w:val="24"/>
            <w:szCs w:val="24"/>
          </w:rPr>
          <w:t>https://znanium.com/read?id=415447</w:t>
        </w:r>
      </w:hyperlink>
      <w:r>
        <w:rPr>
          <w:rFonts w:ascii="Times New Roman" w:eastAsia="Times New Roman" w:hAnsi="Times New Roman" w:cs="Times New Roman"/>
          <w:bCs/>
          <w:iCs/>
          <w:sz w:val="24"/>
          <w:szCs w:val="24"/>
        </w:rPr>
        <w:t xml:space="preserve"> </w:t>
      </w:r>
    </w:p>
    <w:p w14:paraId="6A50C795" w14:textId="77777777" w:rsidR="0096754F" w:rsidRPr="0096754F" w:rsidRDefault="0096754F" w:rsidP="0096754F">
      <w:pPr>
        <w:suppressAutoHyphens/>
        <w:spacing w:after="0" w:line="240" w:lineRule="auto"/>
        <w:ind w:firstLine="709"/>
        <w:contextualSpacing/>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 xml:space="preserve">3.2.3. Дополнительные источники </w:t>
      </w:r>
    </w:p>
    <w:p w14:paraId="380588DB" w14:textId="77777777" w:rsidR="0096754F" w:rsidRDefault="0096754F" w:rsidP="00657068">
      <w:pPr>
        <w:numPr>
          <w:ilvl w:val="0"/>
          <w:numId w:val="30"/>
        </w:numPr>
        <w:spacing w:after="0" w:line="240" w:lineRule="auto"/>
        <w:ind w:left="0" w:firstLine="709"/>
        <w:rPr>
          <w:rFonts w:ascii="Times New Roman" w:hAnsi="Times New Roman" w:cs="Times New Roman"/>
          <w:sz w:val="24"/>
          <w:szCs w:val="24"/>
        </w:rPr>
      </w:pPr>
      <w:r w:rsidRPr="0096754F">
        <w:rPr>
          <w:rFonts w:ascii="Times New Roman" w:hAnsi="Times New Roman" w:cs="Times New Roman"/>
          <w:sz w:val="24"/>
          <w:szCs w:val="24"/>
        </w:rPr>
        <w:t xml:space="preserve">Каджаева М.Р. Финансовая грамотность: учебное пособие для студентов </w:t>
      </w:r>
      <w:r w:rsidRPr="0096754F">
        <w:rPr>
          <w:rFonts w:ascii="Times New Roman" w:eastAsia="Times New Roman" w:hAnsi="Times New Roman" w:cs="Times New Roman"/>
          <w:sz w:val="24"/>
          <w:szCs w:val="24"/>
        </w:rPr>
        <w:t>образовательных учреждений среднего профессионального образования</w:t>
      </w:r>
      <w:r w:rsidRPr="0096754F">
        <w:rPr>
          <w:rFonts w:ascii="Times New Roman" w:hAnsi="Times New Roman" w:cs="Times New Roman"/>
          <w:sz w:val="24"/>
          <w:szCs w:val="24"/>
        </w:rPr>
        <w:t xml:space="preserve"> М.: «Академия», 2019.</w:t>
      </w:r>
    </w:p>
    <w:p w14:paraId="3ED7DD01"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0" w:history="1">
        <w:r w:rsidR="00657068" w:rsidRPr="0096754F">
          <w:rPr>
            <w:rFonts w:ascii="Times New Roman" w:hAnsi="Times New Roman" w:cs="Times New Roman"/>
            <w:color w:val="0000FF"/>
            <w:sz w:val="24"/>
            <w:szCs w:val="24"/>
            <w:u w:val="single"/>
          </w:rPr>
          <w:t>www.minfin.ru</w:t>
        </w:r>
      </w:hyperlink>
      <w:r w:rsidR="00657068" w:rsidRPr="0096754F">
        <w:rPr>
          <w:rFonts w:ascii="Times New Roman" w:hAnsi="Times New Roman" w:cs="Times New Roman"/>
          <w:sz w:val="24"/>
          <w:szCs w:val="24"/>
        </w:rPr>
        <w:t xml:space="preserve">  Сайт Министерства финансов РФ</w:t>
      </w:r>
    </w:p>
    <w:p w14:paraId="7A464C1F"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1" w:history="1">
        <w:r w:rsidR="00657068" w:rsidRPr="0096754F">
          <w:rPr>
            <w:rFonts w:ascii="Times New Roman" w:hAnsi="Times New Roman" w:cs="Times New Roman"/>
            <w:color w:val="0000FF"/>
            <w:sz w:val="24"/>
            <w:szCs w:val="24"/>
            <w:u w:val="single"/>
          </w:rPr>
          <w:t>www.cbr.ru</w:t>
        </w:r>
      </w:hyperlink>
      <w:r w:rsidR="00657068" w:rsidRPr="0096754F">
        <w:rPr>
          <w:rFonts w:ascii="Times New Roman" w:hAnsi="Times New Roman" w:cs="Times New Roman"/>
          <w:sz w:val="24"/>
          <w:szCs w:val="24"/>
        </w:rPr>
        <w:t xml:space="preserve">  Сайт Центрального Банка Российской Федерации</w:t>
      </w:r>
    </w:p>
    <w:p w14:paraId="75E33C84"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2" w:history="1">
        <w:r w:rsidR="00657068" w:rsidRPr="0096754F">
          <w:rPr>
            <w:rFonts w:ascii="Times New Roman" w:hAnsi="Times New Roman" w:cs="Times New Roman"/>
            <w:color w:val="0000FF"/>
            <w:sz w:val="24"/>
            <w:szCs w:val="24"/>
            <w:u w:val="single"/>
          </w:rPr>
          <w:t>www.rospotrebnadzor.ru</w:t>
        </w:r>
      </w:hyperlink>
      <w:r w:rsidR="00657068" w:rsidRPr="0096754F">
        <w:rPr>
          <w:rFonts w:ascii="Times New Roman" w:hAnsi="Times New Roman" w:cs="Times New Roman"/>
          <w:sz w:val="24"/>
          <w:szCs w:val="24"/>
        </w:rPr>
        <w:t xml:space="preserve"> Сайт Роспотребнадзора</w:t>
      </w:r>
    </w:p>
    <w:p w14:paraId="29958C84"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3" w:history="1">
        <w:r w:rsidR="00657068" w:rsidRPr="0096754F">
          <w:rPr>
            <w:rFonts w:ascii="Times New Roman" w:hAnsi="Times New Roman" w:cs="Times New Roman"/>
            <w:color w:val="0000FF"/>
            <w:sz w:val="24"/>
            <w:szCs w:val="24"/>
            <w:u w:val="single"/>
          </w:rPr>
          <w:t>www.pfrf.ru</w:t>
        </w:r>
      </w:hyperlink>
      <w:r w:rsidR="00657068" w:rsidRPr="0096754F">
        <w:rPr>
          <w:rFonts w:ascii="Times New Roman" w:hAnsi="Times New Roman" w:cs="Times New Roman"/>
          <w:sz w:val="24"/>
          <w:szCs w:val="24"/>
        </w:rPr>
        <w:t xml:space="preserve"> Сайт Пенсионного фонда Российской Федерации</w:t>
      </w:r>
    </w:p>
    <w:p w14:paraId="693C6178"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4" w:history="1">
        <w:r w:rsidR="00657068" w:rsidRPr="0096754F">
          <w:rPr>
            <w:rFonts w:ascii="Times New Roman" w:hAnsi="Times New Roman" w:cs="Times New Roman"/>
            <w:color w:val="0000FF"/>
            <w:sz w:val="24"/>
            <w:szCs w:val="24"/>
            <w:u w:val="single"/>
          </w:rPr>
          <w:t>www.nalog.ru</w:t>
        </w:r>
      </w:hyperlink>
      <w:r w:rsidR="00657068" w:rsidRPr="0096754F">
        <w:rPr>
          <w:rFonts w:ascii="Times New Roman" w:hAnsi="Times New Roman" w:cs="Times New Roman"/>
          <w:sz w:val="24"/>
          <w:szCs w:val="24"/>
        </w:rPr>
        <w:t xml:space="preserve">  Сайт Федеральной налоговой службы</w:t>
      </w:r>
    </w:p>
    <w:p w14:paraId="4C74174D" w14:textId="77777777" w:rsidR="00657068" w:rsidRPr="0096754F" w:rsidRDefault="00657068" w:rsidP="00657068">
      <w:pPr>
        <w:numPr>
          <w:ilvl w:val="0"/>
          <w:numId w:val="30"/>
        </w:numPr>
        <w:spacing w:after="0" w:line="240" w:lineRule="auto"/>
        <w:ind w:left="0" w:firstLine="720"/>
        <w:rPr>
          <w:rFonts w:ascii="Times New Roman" w:hAnsi="Times New Roman" w:cs="Times New Roman"/>
          <w:sz w:val="24"/>
          <w:szCs w:val="24"/>
        </w:rPr>
      </w:pPr>
      <w:r w:rsidRPr="0096754F">
        <w:rPr>
          <w:rFonts w:ascii="Times New Roman" w:hAnsi="Times New Roman" w:cs="Times New Roman"/>
          <w:sz w:val="24"/>
          <w:szCs w:val="24"/>
        </w:rPr>
        <w:t> </w:t>
      </w:r>
      <w:hyperlink r:id="rId95" w:history="1">
        <w:r w:rsidRPr="0096754F">
          <w:rPr>
            <w:rFonts w:ascii="Times New Roman" w:hAnsi="Times New Roman" w:cs="Times New Roman"/>
            <w:color w:val="0000FF"/>
            <w:sz w:val="24"/>
            <w:szCs w:val="24"/>
            <w:u w:val="single"/>
          </w:rPr>
          <w:t>http://www.edu.ru</w:t>
        </w:r>
      </w:hyperlink>
      <w:r w:rsidRPr="0096754F">
        <w:rPr>
          <w:rFonts w:ascii="Times New Roman" w:hAnsi="Times New Roman" w:cs="Times New Roman"/>
          <w:sz w:val="24"/>
          <w:szCs w:val="24"/>
        </w:rPr>
        <w:t xml:space="preserve">   Российский образовательный портал </w:t>
      </w:r>
    </w:p>
    <w:p w14:paraId="1CAED598"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6" w:history="1">
        <w:r w:rsidR="00657068" w:rsidRPr="0096754F">
          <w:rPr>
            <w:rFonts w:ascii="Times New Roman" w:hAnsi="Times New Roman" w:cs="Times New Roman"/>
            <w:color w:val="0000FF"/>
            <w:sz w:val="24"/>
            <w:szCs w:val="24"/>
            <w:u w:val="single"/>
          </w:rPr>
          <w:t>http://www.eor-edu.ru</w:t>
        </w:r>
      </w:hyperlink>
      <w:r w:rsidR="00657068" w:rsidRPr="0096754F">
        <w:rPr>
          <w:rFonts w:ascii="Times New Roman" w:hAnsi="Times New Roman" w:cs="Times New Roman"/>
          <w:sz w:val="24"/>
          <w:szCs w:val="24"/>
        </w:rPr>
        <w:t xml:space="preserve"> Федеральный центр информационно-образовательных ресурсов </w:t>
      </w:r>
    </w:p>
    <w:p w14:paraId="7A44DBEB" w14:textId="77777777" w:rsidR="00657068" w:rsidRPr="0096754F" w:rsidRDefault="00D57109" w:rsidP="00657068">
      <w:pPr>
        <w:numPr>
          <w:ilvl w:val="0"/>
          <w:numId w:val="30"/>
        </w:numPr>
        <w:spacing w:after="0" w:line="240" w:lineRule="auto"/>
        <w:ind w:left="0" w:firstLine="720"/>
        <w:rPr>
          <w:rFonts w:ascii="Times New Roman" w:hAnsi="Times New Roman" w:cs="Times New Roman"/>
          <w:sz w:val="24"/>
          <w:szCs w:val="24"/>
        </w:rPr>
      </w:pPr>
      <w:hyperlink r:id="rId97" w:history="1">
        <w:r w:rsidR="00657068" w:rsidRPr="0096754F">
          <w:rPr>
            <w:rFonts w:ascii="Times New Roman" w:hAnsi="Times New Roman" w:cs="Times New Roman"/>
            <w:color w:val="0000FF"/>
            <w:sz w:val="24"/>
            <w:szCs w:val="24"/>
            <w:u w:val="single"/>
          </w:rPr>
          <w:t>https://dni-fg.ru/</w:t>
        </w:r>
      </w:hyperlink>
      <w:r w:rsidR="00657068" w:rsidRPr="0096754F">
        <w:rPr>
          <w:rFonts w:ascii="Times New Roman" w:hAnsi="Times New Roman" w:cs="Times New Roman"/>
          <w:sz w:val="24"/>
          <w:szCs w:val="24"/>
        </w:rPr>
        <w:t xml:space="preserve"> «Проект Онлайн-уроки финансовой грамотности»</w:t>
      </w:r>
    </w:p>
    <w:p w14:paraId="3EB5ACF3" w14:textId="77777777" w:rsidR="00657068" w:rsidRPr="0096754F" w:rsidRDefault="00657068" w:rsidP="00657068">
      <w:pPr>
        <w:numPr>
          <w:ilvl w:val="0"/>
          <w:numId w:val="30"/>
        </w:numPr>
        <w:spacing w:after="0" w:line="240" w:lineRule="auto"/>
        <w:ind w:left="0" w:firstLine="720"/>
        <w:rPr>
          <w:rFonts w:ascii="Times New Roman" w:hAnsi="Times New Roman" w:cs="Times New Roman"/>
          <w:sz w:val="24"/>
          <w:szCs w:val="24"/>
        </w:rPr>
      </w:pPr>
      <w:r w:rsidRPr="0096754F">
        <w:rPr>
          <w:rFonts w:ascii="Times New Roman" w:hAnsi="Times New Roman" w:cs="Times New Roman"/>
          <w:color w:val="1F497D"/>
          <w:sz w:val="24"/>
          <w:szCs w:val="24"/>
          <w:u w:val="single"/>
        </w:rPr>
        <w:t>https://xn--80apaohbc3aw9e.xn--p1ai</w:t>
      </w:r>
      <w:r w:rsidRPr="0096754F">
        <w:rPr>
          <w:rFonts w:ascii="Times New Roman" w:hAnsi="Times New Roman" w:cs="Times New Roman"/>
          <w:sz w:val="24"/>
          <w:szCs w:val="24"/>
        </w:rPr>
        <w:t>/   Персональный навигатор по финансам</w:t>
      </w:r>
    </w:p>
    <w:p w14:paraId="5AB8B361" w14:textId="77777777" w:rsidR="00657068" w:rsidRPr="0096754F" w:rsidRDefault="00657068" w:rsidP="00657068">
      <w:pPr>
        <w:numPr>
          <w:ilvl w:val="0"/>
          <w:numId w:val="30"/>
        </w:numPr>
        <w:spacing w:after="0" w:line="240" w:lineRule="auto"/>
        <w:ind w:left="0" w:firstLine="720"/>
        <w:rPr>
          <w:rFonts w:ascii="Times New Roman" w:hAnsi="Times New Roman" w:cs="Times New Roman"/>
          <w:sz w:val="24"/>
          <w:szCs w:val="24"/>
        </w:rPr>
      </w:pPr>
      <w:r w:rsidRPr="0096754F">
        <w:rPr>
          <w:rFonts w:ascii="Times New Roman" w:eastAsia="Times New Roman" w:hAnsi="Times New Roman" w:cs="Times New Roman"/>
          <w:color w:val="1F497D"/>
          <w:sz w:val="24"/>
          <w:szCs w:val="24"/>
          <w:u w:val="single"/>
        </w:rPr>
        <w:t>http://znanium.com/index.php?item=libraries</w:t>
      </w:r>
      <w:r w:rsidRPr="0096754F">
        <w:rPr>
          <w:rFonts w:ascii="Times New Roman" w:eastAsia="Times New Roman" w:hAnsi="Times New Roman" w:cs="Times New Roman"/>
          <w:sz w:val="24"/>
          <w:szCs w:val="24"/>
        </w:rPr>
        <w:t xml:space="preserve">  Электронно-библиотечная система ZNANIUM.COM </w:t>
      </w:r>
    </w:p>
    <w:p w14:paraId="7AC6668D" w14:textId="77777777" w:rsidR="00657068" w:rsidRPr="0096754F" w:rsidRDefault="00657068" w:rsidP="00657068">
      <w:pPr>
        <w:numPr>
          <w:ilvl w:val="0"/>
          <w:numId w:val="30"/>
        </w:numPr>
        <w:spacing w:after="0" w:line="240" w:lineRule="auto"/>
        <w:ind w:left="0" w:firstLine="720"/>
        <w:rPr>
          <w:rFonts w:ascii="Times New Roman" w:hAnsi="Times New Roman" w:cs="Times New Roman"/>
          <w:sz w:val="24"/>
          <w:szCs w:val="24"/>
        </w:rPr>
      </w:pPr>
      <w:r w:rsidRPr="0096754F">
        <w:rPr>
          <w:rFonts w:ascii="Times New Roman" w:eastAsia="Times New Roman" w:hAnsi="Times New Roman" w:cs="Times New Roman"/>
          <w:color w:val="1F497D"/>
          <w:sz w:val="24"/>
          <w:szCs w:val="24"/>
          <w:u w:val="single"/>
        </w:rPr>
        <w:t xml:space="preserve"> http://www.academia-moscow.ru/</w:t>
      </w:r>
      <w:r w:rsidRPr="0096754F">
        <w:rPr>
          <w:rFonts w:ascii="Times New Roman" w:hAnsi="Times New Roman" w:cs="Times New Roman"/>
          <w:sz w:val="24"/>
          <w:szCs w:val="24"/>
        </w:rPr>
        <w:t xml:space="preserve">  </w:t>
      </w:r>
      <w:r w:rsidRPr="0096754F">
        <w:rPr>
          <w:rFonts w:ascii="Times New Roman" w:eastAsia="Times New Roman" w:hAnsi="Times New Roman" w:cs="Times New Roman"/>
          <w:sz w:val="24"/>
          <w:szCs w:val="24"/>
        </w:rPr>
        <w:t xml:space="preserve">Электронно-библиотечная система "Академия" </w:t>
      </w:r>
    </w:p>
    <w:p w14:paraId="3D2E935B" w14:textId="77777777" w:rsidR="00657068" w:rsidRPr="0096754F" w:rsidRDefault="00657068" w:rsidP="00657068">
      <w:pPr>
        <w:spacing w:after="0" w:line="240" w:lineRule="auto"/>
        <w:ind w:left="720"/>
        <w:rPr>
          <w:rFonts w:ascii="Times New Roman" w:hAnsi="Times New Roman" w:cs="Times New Roman"/>
          <w:sz w:val="24"/>
          <w:szCs w:val="24"/>
        </w:rPr>
      </w:pPr>
    </w:p>
    <w:p w14:paraId="475FF859" w14:textId="77777777" w:rsidR="0096754F" w:rsidRPr="0096754F" w:rsidRDefault="0096754F" w:rsidP="0096754F">
      <w:pPr>
        <w:spacing w:after="0" w:line="240" w:lineRule="auto"/>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br w:type="page"/>
      </w:r>
    </w:p>
    <w:p w14:paraId="47C7506A" w14:textId="77777777" w:rsidR="0096754F" w:rsidRPr="0096754F" w:rsidRDefault="0096754F" w:rsidP="0096754F">
      <w:pPr>
        <w:spacing w:after="0" w:line="240" w:lineRule="auto"/>
        <w:jc w:val="center"/>
        <w:rPr>
          <w:rFonts w:ascii="Times New Roman" w:eastAsia="Times New Roman" w:hAnsi="Times New Roman" w:cs="Times New Roman"/>
          <w:b/>
          <w:bCs/>
          <w:sz w:val="24"/>
          <w:szCs w:val="24"/>
        </w:rPr>
      </w:pPr>
      <w:r w:rsidRPr="0096754F">
        <w:rPr>
          <w:rFonts w:ascii="Times New Roman" w:eastAsia="Times New Roman" w:hAnsi="Times New Roman" w:cs="Times New Roman"/>
          <w:b/>
          <w:bCs/>
          <w:sz w:val="24"/>
          <w:szCs w:val="24"/>
        </w:rPr>
        <w:t xml:space="preserve">4. КОНТРОЛЬ И ОЦЕНКА РЕЗУЛЬТАТОВ ОСВОЕНИЯ </w:t>
      </w:r>
      <w:r w:rsidRPr="0096754F">
        <w:rPr>
          <w:rFonts w:ascii="Times New Roman" w:eastAsia="Times New Roman" w:hAnsi="Times New Roman" w:cs="Times New Roman"/>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2970"/>
        <w:gridCol w:w="3435"/>
      </w:tblGrid>
      <w:tr w:rsidR="0096754F" w:rsidRPr="0096754F" w14:paraId="7CAC7935" w14:textId="77777777" w:rsidTr="00440F2D">
        <w:tc>
          <w:tcPr>
            <w:tcW w:w="1750" w:type="pct"/>
          </w:tcPr>
          <w:p w14:paraId="4464C36E" w14:textId="77777777" w:rsidR="0096754F" w:rsidRPr="0096754F" w:rsidRDefault="0096754F" w:rsidP="0096754F">
            <w:pPr>
              <w:spacing w:after="0" w:line="240" w:lineRule="auto"/>
              <w:jc w:val="center"/>
              <w:rPr>
                <w:rFonts w:ascii="Times New Roman" w:hAnsi="Times New Roman" w:cs="Times New Roman"/>
                <w:sz w:val="24"/>
                <w:szCs w:val="24"/>
              </w:rPr>
            </w:pPr>
            <w:r w:rsidRPr="0096754F">
              <w:rPr>
                <w:rFonts w:ascii="Times New Roman" w:hAnsi="Times New Roman" w:cs="Times New Roman"/>
                <w:bCs/>
                <w:sz w:val="24"/>
                <w:szCs w:val="24"/>
              </w:rPr>
              <w:t>Результаты обучения</w:t>
            </w:r>
            <w:r w:rsidRPr="0096754F">
              <w:rPr>
                <w:rFonts w:ascii="Times New Roman" w:hAnsi="Times New Roman" w:cs="Times New Roman"/>
                <w:sz w:val="24"/>
                <w:szCs w:val="24"/>
              </w:rPr>
              <w:t xml:space="preserve"> </w:t>
            </w:r>
          </w:p>
        </w:tc>
        <w:tc>
          <w:tcPr>
            <w:tcW w:w="1507" w:type="pct"/>
          </w:tcPr>
          <w:p w14:paraId="68AA3364"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Критерии оценки</w:t>
            </w:r>
          </w:p>
        </w:tc>
        <w:tc>
          <w:tcPr>
            <w:tcW w:w="1743" w:type="pct"/>
          </w:tcPr>
          <w:p w14:paraId="64827AC3" w14:textId="77777777" w:rsidR="0096754F" w:rsidRPr="0096754F" w:rsidRDefault="0096754F" w:rsidP="0096754F">
            <w:pPr>
              <w:spacing w:after="0" w:line="240" w:lineRule="auto"/>
              <w:jc w:val="center"/>
              <w:rPr>
                <w:rFonts w:ascii="Times New Roman" w:hAnsi="Times New Roman" w:cs="Times New Roman"/>
                <w:bCs/>
                <w:sz w:val="24"/>
                <w:szCs w:val="24"/>
              </w:rPr>
            </w:pPr>
            <w:r w:rsidRPr="0096754F">
              <w:rPr>
                <w:rFonts w:ascii="Times New Roman" w:hAnsi="Times New Roman" w:cs="Times New Roman"/>
                <w:bCs/>
                <w:sz w:val="24"/>
                <w:szCs w:val="24"/>
              </w:rPr>
              <w:t>Методы оценки</w:t>
            </w:r>
          </w:p>
        </w:tc>
      </w:tr>
      <w:tr w:rsidR="0096754F" w:rsidRPr="0096754F" w14:paraId="4C297272" w14:textId="77777777" w:rsidTr="00440F2D">
        <w:tc>
          <w:tcPr>
            <w:tcW w:w="1750" w:type="pct"/>
          </w:tcPr>
          <w:p w14:paraId="7FB2D572" w14:textId="77777777" w:rsidR="0096754F" w:rsidRPr="0096754F" w:rsidRDefault="0096754F" w:rsidP="0096754F">
            <w:pPr>
              <w:spacing w:after="0" w:line="240" w:lineRule="auto"/>
              <w:jc w:val="both"/>
              <w:rPr>
                <w:rFonts w:ascii="Times New Roman" w:hAnsi="Times New Roman" w:cs="Times New Roman"/>
                <w:b/>
                <w:sz w:val="24"/>
                <w:szCs w:val="24"/>
              </w:rPr>
            </w:pPr>
            <w:r w:rsidRPr="0096754F">
              <w:rPr>
                <w:rFonts w:ascii="Times New Roman" w:hAnsi="Times New Roman" w:cs="Times New Roman"/>
                <w:b/>
                <w:sz w:val="24"/>
                <w:szCs w:val="24"/>
              </w:rPr>
              <w:t>Знания:</w:t>
            </w:r>
          </w:p>
          <w:p w14:paraId="0AB36589" w14:textId="77777777" w:rsidR="0096754F" w:rsidRPr="0096754F" w:rsidRDefault="0096754F" w:rsidP="0096754F">
            <w:pPr>
              <w:spacing w:after="0" w:line="240" w:lineRule="auto"/>
              <w:ind w:firstLine="13"/>
              <w:jc w:val="both"/>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показатели эффективности организации основного и вспомогательного оборудования и их расчёт</w:t>
            </w:r>
          </w:p>
          <w:p w14:paraId="1F4AFAA2" w14:textId="77777777" w:rsidR="0096754F" w:rsidRPr="0096754F" w:rsidRDefault="0096754F" w:rsidP="0096754F">
            <w:pPr>
              <w:spacing w:after="0" w:line="240" w:lineRule="auto"/>
              <w:ind w:firstLine="13"/>
              <w:jc w:val="both"/>
              <w:rPr>
                <w:rFonts w:ascii="Times New Roman" w:eastAsia="Calibri" w:hAnsi="Times New Roman" w:cs="Times New Roman"/>
                <w:position w:val="-1"/>
                <w:sz w:val="24"/>
                <w:szCs w:val="24"/>
              </w:rPr>
            </w:pPr>
          </w:p>
          <w:p w14:paraId="1A7DE5BB" w14:textId="77777777" w:rsidR="0096754F" w:rsidRDefault="0096754F" w:rsidP="0096754F">
            <w:pPr>
              <w:spacing w:after="0" w:line="240" w:lineRule="auto"/>
              <w:ind w:firstLine="13"/>
              <w:jc w:val="both"/>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правила оформления документации</w:t>
            </w:r>
          </w:p>
          <w:p w14:paraId="164BCB04" w14:textId="77777777" w:rsidR="0096754F" w:rsidRPr="0096754F" w:rsidRDefault="0096754F" w:rsidP="0096754F">
            <w:pPr>
              <w:spacing w:after="0" w:line="240" w:lineRule="auto"/>
              <w:ind w:firstLine="13"/>
              <w:jc w:val="both"/>
              <w:rPr>
                <w:rFonts w:ascii="Times New Roman" w:eastAsia="Calibri" w:hAnsi="Times New Roman" w:cs="Times New Roman"/>
                <w:position w:val="-1"/>
                <w:sz w:val="24"/>
                <w:szCs w:val="24"/>
              </w:rPr>
            </w:pPr>
          </w:p>
          <w:p w14:paraId="6AE2F858" w14:textId="77777777" w:rsidR="0096754F" w:rsidRDefault="0096754F" w:rsidP="0096754F">
            <w:pPr>
              <w:spacing w:after="0" w:line="240" w:lineRule="auto"/>
              <w:ind w:firstLine="13"/>
              <w:jc w:val="both"/>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основы и требования и бережливого производства</w:t>
            </w:r>
          </w:p>
          <w:p w14:paraId="74B8240E" w14:textId="77777777" w:rsidR="0096754F" w:rsidRPr="0096754F" w:rsidRDefault="0096754F" w:rsidP="0096754F">
            <w:pPr>
              <w:spacing w:after="0" w:line="240" w:lineRule="auto"/>
              <w:ind w:firstLine="13"/>
              <w:jc w:val="both"/>
              <w:rPr>
                <w:rFonts w:ascii="Times New Roman" w:eastAsia="Calibri" w:hAnsi="Times New Roman" w:cs="Times New Roman"/>
                <w:position w:val="-1"/>
                <w:sz w:val="24"/>
                <w:szCs w:val="24"/>
              </w:rPr>
            </w:pPr>
          </w:p>
          <w:p w14:paraId="205E37C4" w14:textId="77777777" w:rsidR="0096754F" w:rsidRDefault="0096754F" w:rsidP="0096754F">
            <w:pPr>
              <w:spacing w:after="0" w:line="240" w:lineRule="auto"/>
              <w:ind w:firstLine="13"/>
              <w:jc w:val="both"/>
              <w:rPr>
                <w:rFonts w:ascii="Times New Roman" w:hAnsi="Times New Roman" w:cs="Times New Roman"/>
                <w:sz w:val="24"/>
                <w:szCs w:val="24"/>
              </w:rPr>
            </w:pPr>
            <w:r w:rsidRPr="0096754F">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p w14:paraId="574C117D" w14:textId="77777777" w:rsidR="0096754F" w:rsidRPr="0096754F" w:rsidRDefault="0096754F" w:rsidP="0096754F">
            <w:pPr>
              <w:spacing w:after="0" w:line="240" w:lineRule="auto"/>
              <w:ind w:firstLine="13"/>
              <w:jc w:val="both"/>
              <w:rPr>
                <w:rFonts w:ascii="Times New Roman" w:hAnsi="Times New Roman" w:cs="Times New Roman"/>
                <w:sz w:val="24"/>
                <w:szCs w:val="24"/>
              </w:rPr>
            </w:pPr>
          </w:p>
          <w:p w14:paraId="598E0DFA" w14:textId="77777777" w:rsidR="0096754F" w:rsidRDefault="0096754F" w:rsidP="0096754F">
            <w:pPr>
              <w:spacing w:after="0" w:line="240" w:lineRule="auto"/>
              <w:ind w:firstLine="13"/>
              <w:jc w:val="both"/>
              <w:rPr>
                <w:rFonts w:ascii="Times New Roman" w:hAnsi="Times New Roman" w:cs="Times New Roman"/>
                <w:iCs/>
                <w:sz w:val="24"/>
                <w:szCs w:val="24"/>
              </w:rPr>
            </w:pPr>
            <w:r w:rsidRPr="0096754F">
              <w:rPr>
                <w:rFonts w:ascii="Times New Roman" w:hAnsi="Times New Roman" w:cs="Times New Roman"/>
                <w:iCs/>
                <w:sz w:val="24"/>
                <w:szCs w:val="24"/>
              </w:rPr>
              <w:t>приемы структурирования информации</w:t>
            </w:r>
          </w:p>
          <w:p w14:paraId="1C47D189" w14:textId="77777777" w:rsidR="0096754F" w:rsidRPr="0096754F" w:rsidRDefault="0096754F" w:rsidP="0096754F">
            <w:pPr>
              <w:spacing w:after="0" w:line="240" w:lineRule="auto"/>
              <w:ind w:firstLine="13"/>
              <w:jc w:val="both"/>
              <w:rPr>
                <w:rFonts w:ascii="Times New Roman" w:hAnsi="Times New Roman" w:cs="Times New Roman"/>
                <w:iCs/>
                <w:sz w:val="24"/>
                <w:szCs w:val="24"/>
              </w:rPr>
            </w:pPr>
          </w:p>
          <w:p w14:paraId="39BB1D5E"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основы предпринимательской деятельности</w:t>
            </w:r>
          </w:p>
          <w:p w14:paraId="0A3E488B" w14:textId="77777777" w:rsidR="0096754F" w:rsidRDefault="0096754F" w:rsidP="0096754F">
            <w:pPr>
              <w:spacing w:after="0" w:line="240" w:lineRule="auto"/>
              <w:ind w:firstLine="13"/>
              <w:jc w:val="both"/>
              <w:rPr>
                <w:rFonts w:ascii="Times New Roman" w:hAnsi="Times New Roman" w:cs="Times New Roman"/>
                <w:bCs/>
                <w:sz w:val="24"/>
                <w:szCs w:val="24"/>
              </w:rPr>
            </w:pPr>
          </w:p>
          <w:p w14:paraId="5A62680D"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sz w:val="24"/>
                <w:szCs w:val="24"/>
              </w:rPr>
              <w:t>основы финансовой грамотности</w:t>
            </w:r>
          </w:p>
          <w:p w14:paraId="1271B2D2" w14:textId="77777777" w:rsidR="0096754F" w:rsidRDefault="0096754F" w:rsidP="0096754F">
            <w:pPr>
              <w:spacing w:after="0" w:line="240" w:lineRule="auto"/>
              <w:ind w:firstLine="13"/>
              <w:jc w:val="both"/>
              <w:rPr>
                <w:rFonts w:ascii="Times New Roman" w:hAnsi="Times New Roman" w:cs="Times New Roman"/>
                <w:bCs/>
                <w:sz w:val="24"/>
                <w:szCs w:val="24"/>
              </w:rPr>
            </w:pPr>
          </w:p>
          <w:p w14:paraId="0C3EB0D0"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правила разработки бизнес-планов</w:t>
            </w:r>
          </w:p>
          <w:p w14:paraId="2EE5F037" w14:textId="77777777" w:rsidR="0096754F" w:rsidRDefault="0096754F" w:rsidP="0096754F">
            <w:pPr>
              <w:spacing w:after="0" w:line="240" w:lineRule="auto"/>
              <w:ind w:firstLine="13"/>
              <w:jc w:val="both"/>
              <w:rPr>
                <w:rFonts w:ascii="Times New Roman" w:hAnsi="Times New Roman" w:cs="Times New Roman"/>
                <w:bCs/>
                <w:sz w:val="24"/>
                <w:szCs w:val="24"/>
              </w:rPr>
            </w:pPr>
          </w:p>
          <w:p w14:paraId="5C11D93A"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кредитные банковские продукты</w:t>
            </w:r>
          </w:p>
          <w:p w14:paraId="463D4439" w14:textId="77777777" w:rsidR="0096754F" w:rsidRDefault="0096754F" w:rsidP="0096754F">
            <w:pPr>
              <w:spacing w:after="0" w:line="240" w:lineRule="auto"/>
              <w:jc w:val="both"/>
              <w:rPr>
                <w:rFonts w:ascii="Times New Roman" w:hAnsi="Times New Roman" w:cs="Times New Roman"/>
                <w:bCs/>
                <w:sz w:val="24"/>
                <w:szCs w:val="24"/>
              </w:rPr>
            </w:pPr>
          </w:p>
          <w:p w14:paraId="33C772B8" w14:textId="77777777" w:rsidR="0096754F" w:rsidRPr="0096754F" w:rsidRDefault="0096754F" w:rsidP="0096754F">
            <w:pPr>
              <w:spacing w:after="0" w:line="240" w:lineRule="auto"/>
              <w:jc w:val="both"/>
              <w:rPr>
                <w:rFonts w:ascii="Times New Roman" w:hAnsi="Times New Roman" w:cs="Times New Roman"/>
                <w:bCs/>
                <w:sz w:val="24"/>
                <w:szCs w:val="24"/>
              </w:rPr>
            </w:pPr>
            <w:r w:rsidRPr="0096754F">
              <w:rPr>
                <w:rFonts w:ascii="Times New Roman" w:hAnsi="Times New Roman" w:cs="Times New Roman"/>
                <w:bCs/>
                <w:sz w:val="24"/>
                <w:szCs w:val="24"/>
              </w:rPr>
              <w:t>порядок выстраивания презентации</w:t>
            </w:r>
          </w:p>
          <w:p w14:paraId="376F1B2B" w14:textId="77777777" w:rsidR="0096754F" w:rsidRDefault="0096754F" w:rsidP="0096754F">
            <w:pPr>
              <w:spacing w:after="0" w:line="240" w:lineRule="auto"/>
              <w:jc w:val="both"/>
              <w:rPr>
                <w:rFonts w:ascii="Times New Roman" w:hAnsi="Times New Roman" w:cs="Times New Roman"/>
                <w:bCs/>
                <w:iCs/>
                <w:sz w:val="24"/>
                <w:szCs w:val="24"/>
              </w:rPr>
            </w:pPr>
          </w:p>
          <w:p w14:paraId="0588BEDC" w14:textId="77777777" w:rsidR="0096754F" w:rsidRPr="0096754F" w:rsidRDefault="0096754F" w:rsidP="0096754F">
            <w:pPr>
              <w:spacing w:after="0" w:line="240" w:lineRule="auto"/>
              <w:jc w:val="both"/>
              <w:rPr>
                <w:rFonts w:ascii="Times New Roman" w:hAnsi="Times New Roman" w:cs="Times New Roman"/>
                <w:b/>
                <w:sz w:val="24"/>
                <w:szCs w:val="24"/>
                <w:highlight w:val="yellow"/>
              </w:rPr>
            </w:pPr>
            <w:r w:rsidRPr="0096754F">
              <w:rPr>
                <w:rFonts w:ascii="Times New Roman" w:hAnsi="Times New Roman" w:cs="Times New Roman"/>
                <w:bCs/>
                <w:iCs/>
                <w:sz w:val="24"/>
                <w:szCs w:val="24"/>
              </w:rPr>
              <w:t>возможные траектории профессионального развития и самообразования</w:t>
            </w:r>
          </w:p>
        </w:tc>
        <w:tc>
          <w:tcPr>
            <w:tcW w:w="1507" w:type="pct"/>
          </w:tcPr>
          <w:p w14:paraId="6A0EB25F" w14:textId="77777777" w:rsid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демонстрирует знания основных процессов изучаемой предметной области, глубина и полнота раскрытия вопроса</w:t>
            </w:r>
          </w:p>
          <w:p w14:paraId="1D834D49" w14:textId="77777777" w:rsidR="0096754F" w:rsidRPr="0096754F" w:rsidRDefault="0096754F" w:rsidP="0096754F">
            <w:pPr>
              <w:spacing w:after="0" w:line="240" w:lineRule="auto"/>
              <w:jc w:val="both"/>
              <w:rPr>
                <w:rFonts w:ascii="Times New Roman" w:hAnsi="Times New Roman" w:cs="Times New Roman"/>
                <w:sz w:val="24"/>
                <w:szCs w:val="24"/>
              </w:rPr>
            </w:pPr>
          </w:p>
          <w:p w14:paraId="50DDC60B" w14:textId="77777777" w:rsid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демонстрирует владение терминологическим аппаратом и использование его при ответе</w:t>
            </w:r>
          </w:p>
          <w:p w14:paraId="51389B1F" w14:textId="77777777" w:rsidR="0096754F" w:rsidRPr="0096754F" w:rsidRDefault="0096754F" w:rsidP="0096754F">
            <w:pPr>
              <w:spacing w:after="0" w:line="240" w:lineRule="auto"/>
              <w:jc w:val="both"/>
              <w:rPr>
                <w:rFonts w:ascii="Times New Roman" w:hAnsi="Times New Roman" w:cs="Times New Roman"/>
                <w:sz w:val="24"/>
                <w:szCs w:val="24"/>
              </w:rPr>
            </w:pPr>
          </w:p>
          <w:p w14:paraId="67038489" w14:textId="77777777" w:rsid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демонстрирует способность объяснять сущность явлений, событий, процессов, делать выводы и обобщения, давать аргументированные ответы</w:t>
            </w:r>
          </w:p>
          <w:p w14:paraId="03A3D78C" w14:textId="77777777" w:rsidR="0096754F" w:rsidRPr="0096754F" w:rsidRDefault="0096754F" w:rsidP="0096754F">
            <w:pPr>
              <w:spacing w:after="0" w:line="240" w:lineRule="auto"/>
              <w:jc w:val="both"/>
              <w:rPr>
                <w:rFonts w:ascii="Times New Roman" w:hAnsi="Times New Roman" w:cs="Times New Roman"/>
                <w:sz w:val="24"/>
                <w:szCs w:val="24"/>
              </w:rPr>
            </w:pPr>
          </w:p>
          <w:p w14:paraId="0D00753B"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демонстрирует владение монологической речью, логичность и последовательность ответа, в том числе на поставленные вопросы, выражения своего мнения по обсуждаемой проблеме</w:t>
            </w:r>
          </w:p>
          <w:p w14:paraId="659E1CC4" w14:textId="77777777" w:rsidR="0096754F" w:rsidRDefault="0096754F" w:rsidP="0096754F">
            <w:pPr>
              <w:spacing w:after="0" w:line="240" w:lineRule="auto"/>
              <w:jc w:val="both"/>
              <w:rPr>
                <w:rFonts w:ascii="Times New Roman" w:eastAsia="Calibri" w:hAnsi="Times New Roman" w:cs="Times New Roman"/>
                <w:sz w:val="24"/>
                <w:szCs w:val="24"/>
              </w:rPr>
            </w:pPr>
            <w:r w:rsidRPr="0096754F">
              <w:rPr>
                <w:rFonts w:ascii="Times New Roman" w:eastAsia="Calibri" w:hAnsi="Times New Roman" w:cs="Times New Roman"/>
                <w:sz w:val="24"/>
                <w:szCs w:val="24"/>
              </w:rPr>
              <w:t>понимает и осознаёт необходимость продуманного начала своей бизнес-деятельности</w:t>
            </w:r>
          </w:p>
          <w:p w14:paraId="3F90BCD3" w14:textId="77777777" w:rsidR="0096754F" w:rsidRPr="0096754F" w:rsidRDefault="0096754F" w:rsidP="0096754F">
            <w:pPr>
              <w:spacing w:after="0" w:line="240" w:lineRule="auto"/>
              <w:jc w:val="both"/>
              <w:rPr>
                <w:rFonts w:ascii="Times New Roman" w:eastAsia="Calibri" w:hAnsi="Times New Roman" w:cs="Times New Roman"/>
                <w:sz w:val="24"/>
                <w:szCs w:val="24"/>
              </w:rPr>
            </w:pPr>
          </w:p>
          <w:p w14:paraId="7DC27E37"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eastAsia="Calibri" w:hAnsi="Times New Roman" w:cs="Times New Roman"/>
                <w:sz w:val="24"/>
                <w:szCs w:val="24"/>
              </w:rPr>
              <w:t>проявляет способность к творческой и ответственной деятельности при разработке бизнес-планов</w:t>
            </w:r>
          </w:p>
          <w:p w14:paraId="2EA8AF83" w14:textId="77777777" w:rsidR="0096754F" w:rsidRDefault="0096754F" w:rsidP="0096754F">
            <w:pPr>
              <w:spacing w:after="0" w:line="240" w:lineRule="auto"/>
              <w:jc w:val="both"/>
              <w:rPr>
                <w:rFonts w:ascii="Times New Roman" w:eastAsia="Calibri" w:hAnsi="Times New Roman" w:cs="Times New Roman"/>
                <w:sz w:val="24"/>
                <w:szCs w:val="24"/>
              </w:rPr>
            </w:pPr>
          </w:p>
          <w:p w14:paraId="2970FD37" w14:textId="77777777" w:rsidR="0096754F" w:rsidRPr="0096754F" w:rsidRDefault="0096754F" w:rsidP="0096754F">
            <w:pPr>
              <w:spacing w:after="0" w:line="240" w:lineRule="auto"/>
              <w:jc w:val="both"/>
              <w:rPr>
                <w:rFonts w:ascii="Times New Roman" w:eastAsia="Calibri" w:hAnsi="Times New Roman" w:cs="Times New Roman"/>
                <w:sz w:val="24"/>
                <w:szCs w:val="24"/>
              </w:rPr>
            </w:pPr>
            <w:r w:rsidRPr="0096754F">
              <w:rPr>
                <w:rFonts w:ascii="Times New Roman" w:eastAsia="Calibri" w:hAnsi="Times New Roman" w:cs="Times New Roman"/>
                <w:sz w:val="24"/>
                <w:szCs w:val="24"/>
              </w:rPr>
              <w:t>демонстрирует сознательное отношение к непрерывному образованию как условию успешной профессиональной деятельности и роста личных доходов</w:t>
            </w:r>
          </w:p>
          <w:p w14:paraId="6EAEFCEC"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eastAsia="Calibri" w:hAnsi="Times New Roman" w:cs="Times New Roman"/>
                <w:sz w:val="24"/>
                <w:szCs w:val="24"/>
                <w:lang w:eastAsia="en-US"/>
              </w:rPr>
              <w:t xml:space="preserve">проявляет </w:t>
            </w:r>
            <w:r w:rsidRPr="0096754F">
              <w:rPr>
                <w:rFonts w:ascii="Times New Roman" w:eastAsia="Calibri" w:hAnsi="Times New Roman" w:cs="Times New Roman"/>
                <w:sz w:val="24"/>
                <w:szCs w:val="24"/>
              </w:rPr>
              <w:t>готовность к образованию, в том числе самообразованию</w:t>
            </w:r>
          </w:p>
        </w:tc>
        <w:tc>
          <w:tcPr>
            <w:tcW w:w="1743" w:type="pct"/>
          </w:tcPr>
          <w:p w14:paraId="4A29D0B0"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Устный опрос.</w:t>
            </w:r>
          </w:p>
          <w:p w14:paraId="4137B998"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Самостоятельная работа.</w:t>
            </w:r>
          </w:p>
          <w:p w14:paraId="11D7C4E7"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Тестирование.</w:t>
            </w:r>
          </w:p>
          <w:p w14:paraId="1DA98CBD"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Исследование.</w:t>
            </w:r>
          </w:p>
          <w:p w14:paraId="0C88F8B1"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Проектная деятельность.</w:t>
            </w:r>
          </w:p>
          <w:p w14:paraId="7DB96375"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Экспертное наблюдение в процессе практических занятий.</w:t>
            </w:r>
          </w:p>
        </w:tc>
      </w:tr>
      <w:tr w:rsidR="0096754F" w:rsidRPr="0096754F" w14:paraId="52112FD1" w14:textId="77777777" w:rsidTr="00440F2D">
        <w:trPr>
          <w:trHeight w:val="896"/>
        </w:trPr>
        <w:tc>
          <w:tcPr>
            <w:tcW w:w="1750" w:type="pct"/>
          </w:tcPr>
          <w:p w14:paraId="6D184B77" w14:textId="77777777" w:rsidR="0096754F" w:rsidRPr="0096754F" w:rsidRDefault="0096754F" w:rsidP="0096754F">
            <w:pPr>
              <w:spacing w:after="0" w:line="240" w:lineRule="auto"/>
              <w:jc w:val="both"/>
              <w:rPr>
                <w:rFonts w:ascii="Times New Roman" w:hAnsi="Times New Roman" w:cs="Times New Roman"/>
                <w:b/>
                <w:sz w:val="24"/>
                <w:szCs w:val="24"/>
              </w:rPr>
            </w:pPr>
            <w:r w:rsidRPr="0096754F">
              <w:rPr>
                <w:rFonts w:ascii="Times New Roman" w:hAnsi="Times New Roman" w:cs="Times New Roman"/>
                <w:b/>
                <w:sz w:val="24"/>
                <w:szCs w:val="24"/>
              </w:rPr>
              <w:t>Умения:</w:t>
            </w:r>
          </w:p>
          <w:p w14:paraId="5813FC14" w14:textId="77777777" w:rsidR="0096754F" w:rsidRPr="0096754F" w:rsidRDefault="0096754F" w:rsidP="0096754F">
            <w:pPr>
              <w:spacing w:after="0" w:line="240" w:lineRule="auto"/>
              <w:ind w:left="13"/>
              <w:jc w:val="both"/>
              <w:rPr>
                <w:rFonts w:ascii="Times New Roman" w:hAnsi="Times New Roman" w:cs="Times New Roman"/>
                <w:sz w:val="24"/>
                <w:szCs w:val="24"/>
              </w:rPr>
            </w:pPr>
            <w:r w:rsidRPr="0096754F">
              <w:rPr>
                <w:rFonts w:ascii="Times New Roman" w:hAnsi="Times New Roman" w:cs="Times New Roman"/>
                <w:sz w:val="24"/>
                <w:szCs w:val="24"/>
              </w:rPr>
              <w:t>рассчитывать показатели, характеризующие эффективность организации основного и вспомогательного оборудования</w:t>
            </w:r>
          </w:p>
          <w:p w14:paraId="11BA822E" w14:textId="77777777" w:rsidR="0096754F" w:rsidRPr="0096754F" w:rsidRDefault="0096754F" w:rsidP="0096754F">
            <w:pPr>
              <w:spacing w:after="0" w:line="240" w:lineRule="auto"/>
              <w:ind w:left="13"/>
              <w:jc w:val="both"/>
              <w:rPr>
                <w:rFonts w:ascii="Times New Roman" w:hAnsi="Times New Roman" w:cs="Times New Roman"/>
                <w:sz w:val="24"/>
                <w:szCs w:val="24"/>
                <w:highlight w:val="green"/>
              </w:rPr>
            </w:pPr>
          </w:p>
          <w:p w14:paraId="3B20DC4D" w14:textId="77777777" w:rsidR="0096754F" w:rsidRPr="0096754F" w:rsidRDefault="0096754F" w:rsidP="0096754F">
            <w:pPr>
              <w:spacing w:after="0" w:line="240" w:lineRule="auto"/>
              <w:ind w:firstLine="13"/>
              <w:jc w:val="both"/>
              <w:rPr>
                <w:rFonts w:ascii="Times New Roman" w:eastAsia="Calibri" w:hAnsi="Times New Roman" w:cs="Times New Roman"/>
                <w:position w:val="-1"/>
                <w:sz w:val="24"/>
                <w:szCs w:val="24"/>
              </w:rPr>
            </w:pPr>
            <w:r w:rsidRPr="0096754F">
              <w:rPr>
                <w:rFonts w:ascii="Times New Roman" w:eastAsia="Calibri" w:hAnsi="Times New Roman" w:cs="Times New Roman"/>
                <w:position w:val="-1"/>
                <w:sz w:val="24"/>
                <w:szCs w:val="24"/>
              </w:rPr>
              <w:t>подготавливать финансовые документы по производству и реализации продукции</w:t>
            </w:r>
          </w:p>
          <w:p w14:paraId="76B05BA6" w14:textId="77777777" w:rsidR="0096754F" w:rsidRPr="0096754F" w:rsidRDefault="0096754F" w:rsidP="0096754F">
            <w:pPr>
              <w:spacing w:after="0" w:line="240" w:lineRule="auto"/>
              <w:jc w:val="both"/>
              <w:rPr>
                <w:rFonts w:ascii="Times New Roman" w:hAnsi="Times New Roman" w:cs="Times New Roman"/>
                <w:sz w:val="24"/>
                <w:szCs w:val="24"/>
              </w:rPr>
            </w:pPr>
          </w:p>
          <w:p w14:paraId="66B8DBCC"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осуществлять соответствие требований охраны труда, бережливого производства и производственного процесса</w:t>
            </w:r>
          </w:p>
          <w:p w14:paraId="5CD521E9" w14:textId="77777777" w:rsidR="0096754F" w:rsidRPr="0096754F" w:rsidRDefault="0096754F" w:rsidP="0096754F">
            <w:pPr>
              <w:spacing w:after="0" w:line="240" w:lineRule="auto"/>
              <w:jc w:val="both"/>
              <w:rPr>
                <w:rFonts w:ascii="Times New Roman" w:hAnsi="Times New Roman" w:cs="Times New Roman"/>
                <w:sz w:val="24"/>
                <w:szCs w:val="24"/>
              </w:rPr>
            </w:pPr>
          </w:p>
          <w:p w14:paraId="7782CAB2" w14:textId="77777777" w:rsidR="0096754F" w:rsidRPr="0096754F" w:rsidRDefault="0096754F" w:rsidP="0096754F">
            <w:pPr>
              <w:spacing w:after="0" w:line="240" w:lineRule="auto"/>
              <w:jc w:val="both"/>
              <w:rPr>
                <w:rFonts w:ascii="Times New Roman" w:hAnsi="Times New Roman" w:cs="Times New Roman"/>
                <w:iCs/>
                <w:sz w:val="24"/>
                <w:szCs w:val="24"/>
              </w:rPr>
            </w:pPr>
            <w:r w:rsidRPr="0096754F">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14:paraId="6FA713CF" w14:textId="77777777" w:rsidR="0096754F" w:rsidRPr="0096754F" w:rsidRDefault="0096754F" w:rsidP="0096754F">
            <w:pPr>
              <w:spacing w:after="0" w:line="240" w:lineRule="auto"/>
              <w:ind w:firstLine="13"/>
              <w:jc w:val="both"/>
              <w:rPr>
                <w:rFonts w:ascii="Times New Roman" w:hAnsi="Times New Roman" w:cs="Times New Roman"/>
                <w:iCs/>
                <w:sz w:val="24"/>
                <w:szCs w:val="24"/>
              </w:rPr>
            </w:pPr>
          </w:p>
          <w:p w14:paraId="77AFE3DB" w14:textId="77777777" w:rsidR="0096754F" w:rsidRPr="0096754F" w:rsidRDefault="0096754F" w:rsidP="0096754F">
            <w:pPr>
              <w:spacing w:after="0" w:line="240" w:lineRule="auto"/>
              <w:ind w:firstLine="13"/>
              <w:jc w:val="both"/>
              <w:rPr>
                <w:rFonts w:ascii="Times New Roman" w:hAnsi="Times New Roman" w:cs="Times New Roman"/>
                <w:iCs/>
                <w:sz w:val="24"/>
                <w:szCs w:val="24"/>
              </w:rPr>
            </w:pPr>
            <w:r w:rsidRPr="0096754F">
              <w:rPr>
                <w:rFonts w:ascii="Times New Roman" w:hAnsi="Times New Roman" w:cs="Times New Roman"/>
                <w:iCs/>
                <w:sz w:val="24"/>
                <w:szCs w:val="24"/>
              </w:rPr>
              <w:t>определять необходимые источники информации</w:t>
            </w:r>
          </w:p>
          <w:p w14:paraId="31C54BE9"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p>
          <w:p w14:paraId="78FDED27"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r w:rsidRPr="0096754F">
              <w:rPr>
                <w:rFonts w:ascii="Times New Roman" w:hAnsi="Times New Roman" w:cs="Times New Roman"/>
                <w:bCs/>
                <w:sz w:val="24"/>
                <w:szCs w:val="24"/>
              </w:rPr>
              <w:t>выявлять достоинства и недостатки коммерческой идеи</w:t>
            </w:r>
          </w:p>
          <w:p w14:paraId="407FE442" w14:textId="77777777" w:rsidR="0096754F" w:rsidRPr="0096754F" w:rsidRDefault="0096754F" w:rsidP="0096754F">
            <w:pPr>
              <w:spacing w:after="0" w:line="240" w:lineRule="auto"/>
              <w:ind w:firstLine="13"/>
              <w:jc w:val="both"/>
              <w:rPr>
                <w:rFonts w:ascii="Times New Roman" w:hAnsi="Times New Roman" w:cs="Times New Roman"/>
                <w:sz w:val="24"/>
                <w:szCs w:val="24"/>
                <w:highlight w:val="yellow"/>
              </w:rPr>
            </w:pPr>
          </w:p>
          <w:p w14:paraId="056491D2"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презентовать идеи открытия собственного дела в профессиональной деятельности</w:t>
            </w:r>
          </w:p>
          <w:p w14:paraId="7E3AD098"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 xml:space="preserve"> </w:t>
            </w:r>
          </w:p>
          <w:p w14:paraId="316156F9"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оформлять бизнес-план</w:t>
            </w:r>
          </w:p>
          <w:p w14:paraId="7E525CC1"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p>
          <w:p w14:paraId="38BD5133"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r w:rsidRPr="0096754F">
              <w:rPr>
                <w:rFonts w:ascii="Times New Roman" w:hAnsi="Times New Roman" w:cs="Times New Roman"/>
                <w:bCs/>
                <w:sz w:val="24"/>
                <w:szCs w:val="24"/>
              </w:rPr>
              <w:t>рассчитывать размеры выплат по процентным ставкам кредитования</w:t>
            </w:r>
          </w:p>
          <w:p w14:paraId="51E0D962" w14:textId="77777777" w:rsidR="0096754F" w:rsidRPr="0096754F" w:rsidRDefault="0096754F" w:rsidP="0096754F">
            <w:pPr>
              <w:spacing w:after="0" w:line="240" w:lineRule="auto"/>
              <w:ind w:firstLine="13"/>
              <w:jc w:val="both"/>
              <w:rPr>
                <w:rFonts w:ascii="Times New Roman" w:hAnsi="Times New Roman" w:cs="Times New Roman"/>
                <w:bCs/>
                <w:sz w:val="24"/>
                <w:szCs w:val="24"/>
              </w:rPr>
            </w:pPr>
          </w:p>
          <w:p w14:paraId="3A0065DC" w14:textId="77777777" w:rsidR="0096754F" w:rsidRPr="0096754F" w:rsidRDefault="0096754F" w:rsidP="0096754F">
            <w:pPr>
              <w:spacing w:after="0" w:line="240" w:lineRule="auto"/>
              <w:jc w:val="both"/>
              <w:rPr>
                <w:rFonts w:ascii="Times New Roman" w:hAnsi="Times New Roman" w:cs="Times New Roman"/>
                <w:iCs/>
                <w:sz w:val="24"/>
                <w:szCs w:val="24"/>
              </w:rPr>
            </w:pPr>
            <w:r w:rsidRPr="0096754F">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p w14:paraId="3C5079EB" w14:textId="77777777" w:rsidR="0096754F" w:rsidRPr="0096754F" w:rsidRDefault="0096754F" w:rsidP="0096754F">
            <w:pPr>
              <w:spacing w:after="0" w:line="240" w:lineRule="auto"/>
              <w:jc w:val="both"/>
              <w:rPr>
                <w:rFonts w:ascii="Times New Roman" w:hAnsi="Times New Roman" w:cs="Times New Roman"/>
                <w:b/>
                <w:sz w:val="24"/>
                <w:szCs w:val="24"/>
                <w:highlight w:val="yellow"/>
              </w:rPr>
            </w:pPr>
            <w:r w:rsidRPr="0096754F">
              <w:rPr>
                <w:rFonts w:ascii="Times New Roman" w:hAnsi="Times New Roman" w:cs="Times New Roman"/>
                <w:iCs/>
                <w:sz w:val="24"/>
                <w:szCs w:val="24"/>
              </w:rPr>
              <w:t>презентовать бизнес-идею</w:t>
            </w:r>
          </w:p>
        </w:tc>
        <w:tc>
          <w:tcPr>
            <w:tcW w:w="1507" w:type="pct"/>
          </w:tcPr>
          <w:p w14:paraId="766213C5"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sz w:val="23"/>
                <w:szCs w:val="23"/>
              </w:rPr>
            </w:pPr>
            <w:r w:rsidRPr="0096754F">
              <w:rPr>
                <w:rFonts w:ascii="Times New Roman" w:hAnsi="Times New Roman" w:cs="Times New Roman"/>
                <w:bCs/>
                <w:sz w:val="23"/>
                <w:szCs w:val="23"/>
              </w:rPr>
              <w:t>Демонстрирует критический анализ и оценку</w:t>
            </w:r>
            <w:r w:rsidRPr="0096754F">
              <w:rPr>
                <w:rFonts w:ascii="Times New Roman" w:hAnsi="Times New Roman" w:cs="Times New Roman"/>
                <w:sz w:val="23"/>
                <w:szCs w:val="23"/>
              </w:rPr>
              <w:t xml:space="preserve"> рынка финансовых услуг с правовой точки зрения</w:t>
            </w:r>
          </w:p>
          <w:p w14:paraId="18620BA9"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p>
          <w:p w14:paraId="2B9D5FE2"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r w:rsidRPr="0096754F">
              <w:rPr>
                <w:rFonts w:ascii="Times New Roman" w:hAnsi="Times New Roman" w:cs="Times New Roman"/>
                <w:bCs/>
                <w:sz w:val="23"/>
                <w:szCs w:val="23"/>
              </w:rPr>
              <w:t>демонстрирует умение грамотного использования финансовых нормативно-правовых документов</w:t>
            </w:r>
          </w:p>
          <w:p w14:paraId="0466086C"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p>
          <w:p w14:paraId="4F74298E"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r w:rsidRPr="0096754F">
              <w:rPr>
                <w:rFonts w:ascii="Times New Roman" w:hAnsi="Times New Roman" w:cs="Times New Roman"/>
                <w:bCs/>
                <w:sz w:val="23"/>
                <w:szCs w:val="23"/>
              </w:rPr>
              <w:t>проявляет сфорсированность умений</w:t>
            </w:r>
            <w:r w:rsidRPr="0096754F">
              <w:rPr>
                <w:rFonts w:ascii="Times New Roman" w:hAnsi="Times New Roman" w:cs="Times New Roman"/>
                <w:sz w:val="23"/>
                <w:szCs w:val="23"/>
              </w:rPr>
              <w:t xml:space="preserve"> защиты своих прав в соответствии с законодательством, регулирующим сферу финансовых услуг</w:t>
            </w:r>
          </w:p>
          <w:p w14:paraId="595DC949"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p>
          <w:p w14:paraId="366B1F3A"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r w:rsidRPr="0096754F">
              <w:rPr>
                <w:rFonts w:ascii="Times New Roman" w:hAnsi="Times New Roman" w:cs="Times New Roman"/>
                <w:bCs/>
                <w:sz w:val="23"/>
                <w:szCs w:val="23"/>
              </w:rPr>
              <w:t>демонстрирует рачительное финансовое поведение</w:t>
            </w:r>
          </w:p>
          <w:p w14:paraId="7DFFDC3E"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p>
          <w:p w14:paraId="4699CA76"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r w:rsidRPr="0096754F">
              <w:rPr>
                <w:rFonts w:ascii="Times New Roman" w:hAnsi="Times New Roman" w:cs="Times New Roman"/>
                <w:bCs/>
                <w:sz w:val="23"/>
                <w:szCs w:val="23"/>
              </w:rPr>
              <w:t>демонстрирует способность к осознанному принятию финансовых решений</w:t>
            </w:r>
          </w:p>
          <w:p w14:paraId="14F8FB45" w14:textId="77777777" w:rsidR="0096754F" w:rsidRPr="0096754F" w:rsidRDefault="0096754F" w:rsidP="0096754F">
            <w:pPr>
              <w:keepNext/>
              <w:keepLines/>
              <w:suppressLineNumbers/>
              <w:suppressAutoHyphens/>
              <w:spacing w:after="0" w:line="240" w:lineRule="auto"/>
              <w:jc w:val="both"/>
              <w:rPr>
                <w:rFonts w:ascii="Times New Roman" w:hAnsi="Times New Roman" w:cs="Times New Roman"/>
                <w:bCs/>
                <w:sz w:val="23"/>
                <w:szCs w:val="23"/>
              </w:rPr>
            </w:pPr>
            <w:r w:rsidRPr="0096754F">
              <w:rPr>
                <w:rFonts w:ascii="Times New Roman" w:hAnsi="Times New Roman" w:cs="Times New Roman"/>
                <w:bCs/>
                <w:sz w:val="23"/>
                <w:szCs w:val="23"/>
              </w:rPr>
              <w:t>демонстрирует умение использования оптимальных  методов финансового накопления</w:t>
            </w:r>
          </w:p>
          <w:p w14:paraId="5BB137D9" w14:textId="77777777" w:rsidR="0096754F" w:rsidRPr="0096754F" w:rsidRDefault="0096754F" w:rsidP="0096754F">
            <w:pPr>
              <w:spacing w:after="0" w:line="240" w:lineRule="auto"/>
              <w:jc w:val="both"/>
              <w:rPr>
                <w:rFonts w:ascii="Times New Roman" w:eastAsia="Calibri" w:hAnsi="Times New Roman" w:cs="Times New Roman"/>
                <w:sz w:val="23"/>
                <w:szCs w:val="23"/>
              </w:rPr>
            </w:pPr>
          </w:p>
          <w:p w14:paraId="2ECC36D9" w14:textId="0142A8F9" w:rsidR="0096754F" w:rsidRPr="0096754F" w:rsidRDefault="0096754F" w:rsidP="0096754F">
            <w:pPr>
              <w:spacing w:after="0" w:line="240" w:lineRule="auto"/>
              <w:jc w:val="both"/>
              <w:rPr>
                <w:rFonts w:ascii="Times New Roman" w:eastAsia="Calibri" w:hAnsi="Times New Roman" w:cs="Times New Roman"/>
                <w:sz w:val="23"/>
                <w:szCs w:val="23"/>
              </w:rPr>
            </w:pPr>
            <w:r w:rsidRPr="0096754F">
              <w:rPr>
                <w:rFonts w:ascii="Times New Roman" w:eastAsia="Calibri" w:hAnsi="Times New Roman" w:cs="Times New Roman"/>
                <w:sz w:val="23"/>
                <w:szCs w:val="23"/>
              </w:rPr>
              <w:t>демонстрирует способность к личностному самоопределению и самореализации в экономической деятельности, в том числе в области предпринимательства</w:t>
            </w:r>
          </w:p>
          <w:p w14:paraId="38B86D74" w14:textId="77777777" w:rsidR="0096754F" w:rsidRPr="0096754F" w:rsidRDefault="0096754F" w:rsidP="0096754F">
            <w:pPr>
              <w:spacing w:after="0" w:line="240" w:lineRule="auto"/>
              <w:jc w:val="both"/>
              <w:rPr>
                <w:rFonts w:ascii="Times New Roman" w:eastAsia="Calibri" w:hAnsi="Times New Roman" w:cs="Times New Roman"/>
                <w:sz w:val="23"/>
                <w:szCs w:val="23"/>
              </w:rPr>
            </w:pPr>
          </w:p>
          <w:p w14:paraId="6B60DFD2" w14:textId="77777777" w:rsidR="0096754F" w:rsidRPr="0096754F" w:rsidRDefault="0096754F" w:rsidP="0096754F">
            <w:pPr>
              <w:spacing w:after="0" w:line="240" w:lineRule="auto"/>
              <w:jc w:val="both"/>
              <w:rPr>
                <w:rFonts w:ascii="Times New Roman" w:eastAsia="Calibri" w:hAnsi="Times New Roman" w:cs="Times New Roman"/>
                <w:sz w:val="23"/>
                <w:szCs w:val="23"/>
              </w:rPr>
            </w:pPr>
            <w:r w:rsidRPr="0096754F">
              <w:rPr>
                <w:rFonts w:ascii="Times New Roman" w:eastAsia="Calibri" w:hAnsi="Times New Roman" w:cs="Times New Roman"/>
                <w:sz w:val="23"/>
                <w:szCs w:val="23"/>
              </w:rPr>
              <w:t>демонстрирует знание особенностей современного рынка труда</w:t>
            </w:r>
          </w:p>
          <w:p w14:paraId="7E7775F1" w14:textId="77777777" w:rsidR="0096754F" w:rsidRPr="0096754F" w:rsidRDefault="0096754F" w:rsidP="0096754F">
            <w:pPr>
              <w:spacing w:after="0" w:line="240" w:lineRule="auto"/>
              <w:jc w:val="both"/>
              <w:rPr>
                <w:rFonts w:ascii="Times New Roman" w:eastAsia="Calibri" w:hAnsi="Times New Roman" w:cs="Times New Roman"/>
                <w:sz w:val="24"/>
                <w:szCs w:val="24"/>
              </w:rPr>
            </w:pPr>
            <w:r w:rsidRPr="0096754F">
              <w:rPr>
                <w:rFonts w:ascii="Times New Roman" w:eastAsia="Calibri" w:hAnsi="Times New Roman" w:cs="Times New Roman"/>
                <w:sz w:val="23"/>
                <w:szCs w:val="23"/>
              </w:rPr>
              <w:t>владеет этикой трудовых</w:t>
            </w:r>
            <w:r w:rsidRPr="0096754F">
              <w:rPr>
                <w:rFonts w:ascii="Times New Roman" w:eastAsia="Calibri" w:hAnsi="Times New Roman" w:cs="Times New Roman"/>
                <w:sz w:val="24"/>
                <w:szCs w:val="24"/>
              </w:rPr>
              <w:t xml:space="preserve"> отношений</w:t>
            </w:r>
          </w:p>
        </w:tc>
        <w:tc>
          <w:tcPr>
            <w:tcW w:w="1743" w:type="pct"/>
          </w:tcPr>
          <w:p w14:paraId="47F4AC17" w14:textId="77777777" w:rsidR="0096754F" w:rsidRPr="0096754F" w:rsidRDefault="0096754F" w:rsidP="0096754F">
            <w:pPr>
              <w:spacing w:after="0" w:line="240" w:lineRule="auto"/>
              <w:jc w:val="both"/>
              <w:rPr>
                <w:rFonts w:ascii="Times New Roman" w:hAnsi="Times New Roman" w:cs="Times New Roman"/>
                <w:sz w:val="24"/>
                <w:szCs w:val="24"/>
              </w:rPr>
            </w:pPr>
            <w:r w:rsidRPr="0096754F">
              <w:rPr>
                <w:rFonts w:ascii="Times New Roman" w:hAnsi="Times New Roman" w:cs="Times New Roman"/>
                <w:sz w:val="24"/>
                <w:szCs w:val="24"/>
              </w:rPr>
              <w:t>Интерпретация результатов наблюдений за деятельностью обучающегося в процессе освоения образовательной программы.</w:t>
            </w:r>
          </w:p>
          <w:p w14:paraId="107ACCD8" w14:textId="77777777" w:rsidR="0096754F" w:rsidRPr="0096754F" w:rsidRDefault="0096754F" w:rsidP="0096754F">
            <w:pPr>
              <w:spacing w:after="0" w:line="240" w:lineRule="auto"/>
              <w:jc w:val="both"/>
              <w:rPr>
                <w:rFonts w:ascii="Times New Roman" w:hAnsi="Times New Roman" w:cs="Times New Roman"/>
                <w:bCs/>
                <w:i/>
                <w:sz w:val="24"/>
                <w:szCs w:val="24"/>
                <w:highlight w:val="green"/>
              </w:rPr>
            </w:pPr>
            <w:r w:rsidRPr="0096754F">
              <w:rPr>
                <w:rFonts w:ascii="Times New Roman" w:hAnsi="Times New Roman" w:cs="Times New Roman"/>
                <w:sz w:val="24"/>
                <w:szCs w:val="24"/>
              </w:rPr>
              <w:t>Оценка результатов деятельности обучающегося при выполнении и защите результатов практических занятий.</w:t>
            </w:r>
          </w:p>
        </w:tc>
      </w:tr>
    </w:tbl>
    <w:p w14:paraId="78644B5A" w14:textId="77777777" w:rsidR="0096754F" w:rsidRPr="0096754F" w:rsidRDefault="0096754F" w:rsidP="0096754F">
      <w:pPr>
        <w:spacing w:after="0" w:line="240" w:lineRule="auto"/>
        <w:rPr>
          <w:rFonts w:ascii="Times New Roman" w:hAnsi="Times New Roman" w:cs="Times New Roman"/>
          <w:b/>
          <w:bCs/>
          <w:sz w:val="24"/>
          <w:szCs w:val="24"/>
          <w:highlight w:val="magenta"/>
        </w:rPr>
      </w:pPr>
    </w:p>
    <w:bookmarkEnd w:id="37"/>
    <w:p w14:paraId="6A621114" w14:textId="77777777" w:rsidR="00993AC7" w:rsidRPr="0096754F" w:rsidRDefault="00993AC7" w:rsidP="0096754F">
      <w:pPr>
        <w:spacing w:after="0" w:line="240" w:lineRule="auto"/>
        <w:ind w:firstLine="709"/>
        <w:jc w:val="both"/>
        <w:rPr>
          <w:rFonts w:ascii="Times New Roman" w:hAnsi="Times New Roman" w:cs="Times New Roman"/>
          <w:b/>
          <w:bCs/>
          <w:kern w:val="32"/>
          <w:sz w:val="24"/>
          <w:szCs w:val="24"/>
          <w:lang w:val="x-none" w:eastAsia="x-none"/>
        </w:rPr>
      </w:pPr>
    </w:p>
    <w:sectPr w:rsidR="00993AC7" w:rsidRPr="0096754F" w:rsidSect="00DF29CB">
      <w:footerReference w:type="even" r:id="rId98"/>
      <w:footerReference w:type="default" r:id="rId99"/>
      <w:pgSz w:w="11907" w:h="16840"/>
      <w:pgMar w:top="1134" w:right="851" w:bottom="992"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E1113" w14:textId="77777777" w:rsidR="00891E51" w:rsidRDefault="00891E51" w:rsidP="0018331B">
      <w:pPr>
        <w:spacing w:after="0" w:line="240" w:lineRule="auto"/>
      </w:pPr>
      <w:r>
        <w:separator/>
      </w:r>
    </w:p>
  </w:endnote>
  <w:endnote w:type="continuationSeparator" w:id="0">
    <w:p w14:paraId="03225703" w14:textId="77777777" w:rsidR="00891E51" w:rsidRDefault="00891E51"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Malgun Gothic Semilight"/>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Times New Roman Полужирный">
    <w:panose1 w:val="00000000000000000000"/>
    <w:charset w:val="00"/>
    <w:family w:val="roman"/>
    <w:notTrueType/>
    <w:pitch w:val="default"/>
  </w:font>
  <w:font w:name="OpenSymbol">
    <w:altName w:val="Courier New"/>
    <w:charset w:val="00"/>
    <w:family w:val="auto"/>
    <w:pitch w:val="variable"/>
    <w:sig w:usb0="00000003"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7503" w14:textId="7429E5E7" w:rsidR="00891E51" w:rsidRPr="00E403F4" w:rsidRDefault="00891E51">
    <w:pPr>
      <w:pStyle w:val="a6"/>
      <w:jc w:val="right"/>
      <w:rPr>
        <w:rFonts w:ascii="Times New Roman" w:hAnsi="Times New Roman"/>
      </w:rPr>
    </w:pPr>
    <w:r w:rsidRPr="00E403F4">
      <w:rPr>
        <w:rFonts w:ascii="Times New Roman" w:hAnsi="Times New Roman"/>
      </w:rPr>
      <w:fldChar w:fldCharType="begin"/>
    </w:r>
    <w:r w:rsidRPr="00E403F4">
      <w:rPr>
        <w:rFonts w:ascii="Times New Roman" w:hAnsi="Times New Roman"/>
      </w:rPr>
      <w:instrText>PAGE   \* MERGEFORMAT</w:instrText>
    </w:r>
    <w:r w:rsidRPr="00E403F4">
      <w:rPr>
        <w:rFonts w:ascii="Times New Roman" w:hAnsi="Times New Roman"/>
      </w:rPr>
      <w:fldChar w:fldCharType="separate"/>
    </w:r>
    <w:r w:rsidR="00D57109" w:rsidRPr="00D57109">
      <w:rPr>
        <w:rFonts w:ascii="Times New Roman" w:hAnsi="Times New Roman"/>
        <w:noProof/>
        <w:lang w:val="ru-RU"/>
      </w:rPr>
      <w:t>1</w:t>
    </w:r>
    <w:r w:rsidRPr="00E403F4">
      <w:rPr>
        <w:rFonts w:ascii="Times New Roman" w:hAnsi="Times New Roman"/>
      </w:rPr>
      <w:fldChar w:fldCharType="end"/>
    </w:r>
  </w:p>
  <w:p w14:paraId="1CDCBA4D" w14:textId="77777777" w:rsidR="00891E51" w:rsidRDefault="00891E5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15F5A" w14:textId="77777777" w:rsidR="00891E51" w:rsidRDefault="00891E51"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6B3D2DD" w14:textId="77777777" w:rsidR="00891E51" w:rsidRDefault="00891E51" w:rsidP="00733AEF">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0AE2C" w14:textId="77777777" w:rsidR="00891E51" w:rsidRDefault="00891E51" w:rsidP="00285FE4">
    <w:pPr>
      <w:pStyle w:val="a6"/>
      <w:jc w:val="right"/>
    </w:pPr>
    <w:r>
      <w:fldChar w:fldCharType="begin"/>
    </w:r>
    <w:r>
      <w:instrText>PAGE   \* MERGEFORMAT</w:instrText>
    </w:r>
    <w:r>
      <w:fldChar w:fldCharType="separate"/>
    </w:r>
    <w:r w:rsidR="00D57109">
      <w:rPr>
        <w:noProof/>
      </w:rPr>
      <w:t>68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6927D" w14:textId="77777777" w:rsidR="00891E51" w:rsidRDefault="00891E51">
    <w:pPr>
      <w:pStyle w:val="a6"/>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A3D7" w14:textId="77777777" w:rsidR="00891E51" w:rsidRDefault="00891E51" w:rsidP="00440F2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CAE1DA4" w14:textId="77777777" w:rsidR="00891E51" w:rsidRDefault="00891E51" w:rsidP="00440F2D">
    <w:pPr>
      <w:pStyle w:val="a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6815" w14:textId="77777777" w:rsidR="00891E51" w:rsidRDefault="00891E51" w:rsidP="00440F2D">
    <w:pPr>
      <w:pStyle w:val="a6"/>
      <w:jc w:val="right"/>
    </w:pPr>
    <w:r>
      <w:fldChar w:fldCharType="begin"/>
    </w:r>
    <w:r>
      <w:instrText>PAGE   \* MERGEFORMAT</w:instrText>
    </w:r>
    <w:r>
      <w:fldChar w:fldCharType="separate"/>
    </w:r>
    <w:r w:rsidR="00D57109">
      <w:rPr>
        <w:noProof/>
      </w:rPr>
      <w:t>96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C9362" w14:textId="77777777" w:rsidR="00891E51" w:rsidRDefault="00891E51"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A6F1C1F" w14:textId="77777777" w:rsidR="00891E51" w:rsidRDefault="00891E51" w:rsidP="00733AEF">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2A899" w14:textId="577E4138" w:rsidR="00891E51" w:rsidRPr="00E403F4" w:rsidRDefault="00891E51" w:rsidP="00285FE4">
    <w:pPr>
      <w:pStyle w:val="a6"/>
      <w:jc w:val="right"/>
      <w:rPr>
        <w:rFonts w:ascii="Times New Roman" w:hAnsi="Times New Roman" w:cs="Times New Roman"/>
      </w:rPr>
    </w:pPr>
    <w:r w:rsidRPr="00E403F4">
      <w:rPr>
        <w:rFonts w:ascii="Times New Roman" w:hAnsi="Times New Roman" w:cs="Times New Roman"/>
      </w:rPr>
      <w:fldChar w:fldCharType="begin"/>
    </w:r>
    <w:r w:rsidRPr="00E403F4">
      <w:rPr>
        <w:rFonts w:ascii="Times New Roman" w:hAnsi="Times New Roman" w:cs="Times New Roman"/>
      </w:rPr>
      <w:instrText>PAGE   \* MERGEFORMAT</w:instrText>
    </w:r>
    <w:r w:rsidRPr="00E403F4">
      <w:rPr>
        <w:rFonts w:ascii="Times New Roman" w:hAnsi="Times New Roman" w:cs="Times New Roman"/>
      </w:rPr>
      <w:fldChar w:fldCharType="separate"/>
    </w:r>
    <w:r>
      <w:rPr>
        <w:rFonts w:ascii="Times New Roman" w:hAnsi="Times New Roman" w:cs="Times New Roman"/>
        <w:noProof/>
      </w:rPr>
      <w:t>185</w:t>
    </w:r>
    <w:r w:rsidRPr="00E403F4">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D5D33" w14:textId="77777777" w:rsidR="00891E51" w:rsidRDefault="00891E51" w:rsidP="0018331B">
      <w:pPr>
        <w:spacing w:after="0" w:line="240" w:lineRule="auto"/>
      </w:pPr>
      <w:r>
        <w:separator/>
      </w:r>
    </w:p>
  </w:footnote>
  <w:footnote w:type="continuationSeparator" w:id="0">
    <w:p w14:paraId="232FCFFB" w14:textId="77777777" w:rsidR="00891E51" w:rsidRDefault="00891E51" w:rsidP="00183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CBB9B" w14:textId="77777777" w:rsidR="00891E51" w:rsidRDefault="00891E51">
    <w:pPr>
      <w:pStyle w:val="af4"/>
      <w:jc w:val="center"/>
    </w:pPr>
    <w:r>
      <w:fldChar w:fldCharType="begin"/>
    </w:r>
    <w:r>
      <w:instrText xml:space="preserve"> PAGE   \* MERGEFORMAT </w:instrText>
    </w:r>
    <w:r>
      <w:fldChar w:fldCharType="separate"/>
    </w:r>
    <w:r>
      <w:rPr>
        <w:noProof/>
      </w:rPr>
      <w:t>48</w:t>
    </w:r>
    <w:r>
      <w:rPr>
        <w:noProof/>
      </w:rPr>
      <w:fldChar w:fldCharType="end"/>
    </w:r>
  </w:p>
  <w:p w14:paraId="25260DF0" w14:textId="77777777" w:rsidR="00891E51" w:rsidRDefault="00891E51">
    <w:pPr>
      <w:pStyle w:val="af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86341"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57147A38" w14:textId="77777777" w:rsidR="00891E51" w:rsidRDefault="00891E51">
    <w:pPr>
      <w:pStyle w:val="af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C5B7A"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77FE0D1E" w14:textId="77777777" w:rsidR="00891E51" w:rsidRDefault="00891E51">
    <w:pPr>
      <w:pStyle w:val="af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E75BA"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02F767BF" w14:textId="77777777" w:rsidR="00891E51" w:rsidRDefault="00891E51">
    <w:pPr>
      <w:pStyle w:val="af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2E2B"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66880953" w14:textId="77777777" w:rsidR="00891E51" w:rsidRDefault="00891E51">
    <w:pPr>
      <w:pStyle w:val="af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75628"/>
      <w:docPartObj>
        <w:docPartGallery w:val="Page Numbers (Top of Page)"/>
        <w:docPartUnique/>
      </w:docPartObj>
    </w:sdtPr>
    <w:sdtEndPr>
      <w:rPr>
        <w:rFonts w:ascii="Times New Roman" w:hAnsi="Times New Roman" w:cs="Times New Roman"/>
      </w:rPr>
    </w:sdtEndPr>
    <w:sdtContent>
      <w:p w14:paraId="3AABA126" w14:textId="77777777" w:rsidR="00891E51" w:rsidRPr="006F033B" w:rsidRDefault="00891E51">
        <w:pPr>
          <w:pStyle w:val="af4"/>
          <w:jc w:val="center"/>
          <w:rPr>
            <w:rFonts w:ascii="Times New Roman" w:hAnsi="Times New Roman" w:cs="Times New Roman"/>
          </w:rPr>
        </w:pPr>
        <w:r w:rsidRPr="006F033B">
          <w:rPr>
            <w:rFonts w:ascii="Times New Roman" w:hAnsi="Times New Roman" w:cs="Times New Roman"/>
          </w:rPr>
          <w:fldChar w:fldCharType="begin"/>
        </w:r>
        <w:r w:rsidRPr="006F033B">
          <w:rPr>
            <w:rFonts w:ascii="Times New Roman" w:hAnsi="Times New Roman" w:cs="Times New Roman"/>
          </w:rPr>
          <w:instrText>PAGE   \* MERGEFORMAT</w:instrText>
        </w:r>
        <w:r w:rsidRPr="006F033B">
          <w:rPr>
            <w:rFonts w:ascii="Times New Roman" w:hAnsi="Times New Roman" w:cs="Times New Roman"/>
          </w:rPr>
          <w:fldChar w:fldCharType="separate"/>
        </w:r>
        <w:r w:rsidR="00D57109">
          <w:rPr>
            <w:rFonts w:ascii="Times New Roman" w:hAnsi="Times New Roman" w:cs="Times New Roman"/>
            <w:noProof/>
          </w:rPr>
          <w:t>96</w:t>
        </w:r>
        <w:r w:rsidRPr="006F033B">
          <w:rPr>
            <w:rFonts w:ascii="Times New Roman" w:hAnsi="Times New Roman" w:cs="Times New Roman"/>
          </w:rPr>
          <w:fldChar w:fldCharType="end"/>
        </w:r>
      </w:p>
    </w:sdtContent>
  </w:sdt>
  <w:p w14:paraId="6552068B" w14:textId="77777777" w:rsidR="00891E51" w:rsidRPr="006F033B" w:rsidRDefault="00891E51">
    <w:pPr>
      <w:pStyle w:val="af4"/>
      <w:rPr>
        <w:rFonts w:ascii="Times New Roman" w:hAnsi="Times New Roman" w:cs="Times New Roma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3212" w14:textId="77777777" w:rsidR="00891E51" w:rsidRDefault="00891E51">
    <w:pPr>
      <w:pStyle w:val="af4"/>
      <w:jc w:val="center"/>
    </w:pPr>
    <w:r>
      <w:fldChar w:fldCharType="begin"/>
    </w:r>
    <w:r>
      <w:instrText xml:space="preserve"> PAGE   \* MERGEFORMAT </w:instrText>
    </w:r>
    <w:r>
      <w:fldChar w:fldCharType="separate"/>
    </w:r>
    <w:r>
      <w:rPr>
        <w:noProof/>
      </w:rPr>
      <w:t>48</w:t>
    </w:r>
    <w:r>
      <w:rPr>
        <w:noProof/>
      </w:rPr>
      <w:fldChar w:fldCharType="end"/>
    </w:r>
  </w:p>
  <w:p w14:paraId="429DD061" w14:textId="77777777" w:rsidR="00891E51" w:rsidRDefault="00891E51">
    <w:pPr>
      <w:pStyle w:val="af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0F6FD" w14:textId="77777777" w:rsidR="00891E51" w:rsidRDefault="00891E51">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5A3F7" w14:textId="77777777" w:rsidR="00891E51" w:rsidRDefault="00891E51">
    <w:pPr>
      <w:pStyle w:val="af4"/>
      <w:jc w:val="center"/>
    </w:pPr>
    <w:r>
      <w:fldChar w:fldCharType="begin"/>
    </w:r>
    <w:r>
      <w:instrText xml:space="preserve"> PAGE   \* MERGEFORMAT </w:instrText>
    </w:r>
    <w:r>
      <w:fldChar w:fldCharType="separate"/>
    </w:r>
    <w:r>
      <w:rPr>
        <w:noProof/>
      </w:rPr>
      <w:t>48</w:t>
    </w:r>
    <w:r>
      <w:rPr>
        <w:noProof/>
      </w:rPr>
      <w:fldChar w:fldCharType="end"/>
    </w:r>
  </w:p>
  <w:p w14:paraId="7DA0188A" w14:textId="77777777" w:rsidR="00891E51" w:rsidRDefault="00891E51">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669CA" w14:textId="77777777" w:rsidR="00891E51" w:rsidRDefault="00891E51">
    <w:pPr>
      <w:pStyle w:val="af4"/>
      <w:jc w:val="center"/>
    </w:pPr>
    <w:r>
      <w:fldChar w:fldCharType="begin"/>
    </w:r>
    <w:r>
      <w:instrText xml:space="preserve"> PAGE   \* MERGEFORMAT </w:instrText>
    </w:r>
    <w:r>
      <w:fldChar w:fldCharType="separate"/>
    </w:r>
    <w:r>
      <w:rPr>
        <w:noProof/>
      </w:rPr>
      <w:t>48</w:t>
    </w:r>
    <w:r>
      <w:rPr>
        <w:noProof/>
      </w:rPr>
      <w:fldChar w:fldCharType="end"/>
    </w:r>
  </w:p>
  <w:p w14:paraId="55852D12" w14:textId="77777777" w:rsidR="00891E51" w:rsidRDefault="00891E51">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0DAB6" w14:textId="77777777" w:rsidR="00891E51" w:rsidRDefault="00891E51">
    <w:pPr>
      <w:pStyle w:val="af4"/>
      <w:jc w:val="center"/>
    </w:pPr>
    <w:r>
      <w:fldChar w:fldCharType="begin"/>
    </w:r>
    <w:r>
      <w:instrText xml:space="preserve"> PAGE   \* MERGEFORMAT </w:instrText>
    </w:r>
    <w:r>
      <w:fldChar w:fldCharType="separate"/>
    </w:r>
    <w:r>
      <w:rPr>
        <w:noProof/>
      </w:rPr>
      <w:t>48</w:t>
    </w:r>
    <w:r>
      <w:rPr>
        <w:noProof/>
      </w:rPr>
      <w:fldChar w:fldCharType="end"/>
    </w:r>
  </w:p>
  <w:p w14:paraId="49634691" w14:textId="77777777" w:rsidR="00891E51" w:rsidRDefault="00891E51">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DE7DB" w14:textId="77777777" w:rsidR="00891E51" w:rsidRDefault="00891E51">
    <w:pPr>
      <w:pStyle w:val="af4"/>
      <w:jc w:val="center"/>
    </w:pPr>
    <w:r>
      <w:fldChar w:fldCharType="begin"/>
    </w:r>
    <w:r>
      <w:instrText xml:space="preserve"> PAGE   \* MERGEFORMAT </w:instrText>
    </w:r>
    <w:r>
      <w:fldChar w:fldCharType="separate"/>
    </w:r>
    <w:r>
      <w:rPr>
        <w:noProof/>
      </w:rPr>
      <w:t>48</w:t>
    </w:r>
    <w:r>
      <w:rPr>
        <w:noProof/>
      </w:rPr>
      <w:fldChar w:fldCharType="end"/>
    </w:r>
  </w:p>
  <w:p w14:paraId="70C49E90" w14:textId="77777777" w:rsidR="00891E51" w:rsidRDefault="00891E51">
    <w:pPr>
      <w:pStyle w:val="af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24005"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270EE652" w14:textId="77777777" w:rsidR="00891E51" w:rsidRDefault="00891E51">
    <w:pPr>
      <w:pStyle w:val="af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4878"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5B2B1928" w14:textId="77777777" w:rsidR="00891E51" w:rsidRDefault="00891E51">
    <w:pPr>
      <w:pStyle w:val="af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41387"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536DEED8" w14:textId="77777777" w:rsidR="00891E51" w:rsidRDefault="00891E51">
    <w:pPr>
      <w:pStyle w:val="af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3257" w14:textId="77777777" w:rsidR="00891E51" w:rsidRDefault="00891E51">
    <w:pPr>
      <w:pStyle w:val="af4"/>
      <w:jc w:val="center"/>
    </w:pPr>
    <w:r>
      <w:fldChar w:fldCharType="begin"/>
    </w:r>
    <w:r>
      <w:instrText xml:space="preserve"> PAGE   \* MERGEFORMAT </w:instrText>
    </w:r>
    <w:r>
      <w:fldChar w:fldCharType="separate"/>
    </w:r>
    <w:r>
      <w:rPr>
        <w:noProof/>
      </w:rPr>
      <w:t>48</w:t>
    </w:r>
    <w:r>
      <w:fldChar w:fldCharType="end"/>
    </w:r>
  </w:p>
  <w:p w14:paraId="598333BB" w14:textId="77777777" w:rsidR="00891E51" w:rsidRDefault="00891E5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nsid w:val="05BF1344"/>
    <w:multiLevelType w:val="hybridMultilevel"/>
    <w:tmpl w:val="A75CFB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3">
    <w:nsid w:val="0AAE6EBB"/>
    <w:multiLevelType w:val="hybridMultilevel"/>
    <w:tmpl w:val="56463630"/>
    <w:lvl w:ilvl="0" w:tplc="243444A8">
      <w:start w:val="1"/>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B742445"/>
    <w:multiLevelType w:val="hybridMultilevel"/>
    <w:tmpl w:val="46546830"/>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5">
    <w:nsid w:val="0E190412"/>
    <w:multiLevelType w:val="hybridMultilevel"/>
    <w:tmpl w:val="237E1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7">
    <w:nsid w:val="170711C2"/>
    <w:multiLevelType w:val="hybridMultilevel"/>
    <w:tmpl w:val="06C06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3C3CEC"/>
    <w:multiLevelType w:val="multilevel"/>
    <w:tmpl w:val="D3F4C9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707B8A"/>
    <w:multiLevelType w:val="hybridMultilevel"/>
    <w:tmpl w:val="319442D0"/>
    <w:lvl w:ilvl="0" w:tplc="33665F72">
      <w:start w:val="1"/>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DD30A4"/>
    <w:multiLevelType w:val="hybridMultilevel"/>
    <w:tmpl w:val="4A10D792"/>
    <w:lvl w:ilvl="0" w:tplc="EED061A4">
      <w:start w:val="1"/>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12">
    <w:nsid w:val="29BF4900"/>
    <w:multiLevelType w:val="hybridMultilevel"/>
    <w:tmpl w:val="9DBCA322"/>
    <w:lvl w:ilvl="0" w:tplc="096A8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550A46"/>
    <w:multiLevelType w:val="hybridMultilevel"/>
    <w:tmpl w:val="AA96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37053A"/>
    <w:multiLevelType w:val="hybridMultilevel"/>
    <w:tmpl w:val="58C86F3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0CD3108"/>
    <w:multiLevelType w:val="hybridMultilevel"/>
    <w:tmpl w:val="9D0A31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2B02402"/>
    <w:multiLevelType w:val="hybridMultilevel"/>
    <w:tmpl w:val="24183208"/>
    <w:lvl w:ilvl="0" w:tplc="D8E0BFF0">
      <w:start w:val="1"/>
      <w:numFmt w:val="decimal"/>
      <w:lvlText w:val="%1."/>
      <w:lvlJc w:val="left"/>
      <w:pPr>
        <w:tabs>
          <w:tab w:val="num" w:pos="789"/>
        </w:tabs>
        <w:ind w:left="789" w:hanging="360"/>
      </w:pPr>
      <w:rPr>
        <w:rFonts w:ascii="Times New Roman" w:eastAsiaTheme="minorHAnsi" w:hAnsi="Times New Roman" w:cs="Times New Roman"/>
      </w:rPr>
    </w:lvl>
    <w:lvl w:ilvl="1" w:tplc="04190019">
      <w:start w:val="1"/>
      <w:numFmt w:val="lowerLetter"/>
      <w:lvlText w:val="%2."/>
      <w:lvlJc w:val="left"/>
      <w:pPr>
        <w:tabs>
          <w:tab w:val="num" w:pos="1509"/>
        </w:tabs>
        <w:ind w:left="1509" w:hanging="360"/>
      </w:pPr>
    </w:lvl>
    <w:lvl w:ilvl="2" w:tplc="0419001B">
      <w:start w:val="1"/>
      <w:numFmt w:val="lowerRoman"/>
      <w:lvlText w:val="%3."/>
      <w:lvlJc w:val="right"/>
      <w:pPr>
        <w:tabs>
          <w:tab w:val="num" w:pos="2229"/>
        </w:tabs>
        <w:ind w:left="2229" w:hanging="180"/>
      </w:pPr>
    </w:lvl>
    <w:lvl w:ilvl="3" w:tplc="0419000F">
      <w:start w:val="1"/>
      <w:numFmt w:val="decimal"/>
      <w:lvlText w:val="%4."/>
      <w:lvlJc w:val="left"/>
      <w:pPr>
        <w:tabs>
          <w:tab w:val="num" w:pos="2949"/>
        </w:tabs>
        <w:ind w:left="2949" w:hanging="360"/>
      </w:pPr>
    </w:lvl>
    <w:lvl w:ilvl="4" w:tplc="04190019">
      <w:start w:val="1"/>
      <w:numFmt w:val="lowerLetter"/>
      <w:lvlText w:val="%5."/>
      <w:lvlJc w:val="left"/>
      <w:pPr>
        <w:tabs>
          <w:tab w:val="num" w:pos="3669"/>
        </w:tabs>
        <w:ind w:left="3669" w:hanging="360"/>
      </w:pPr>
    </w:lvl>
    <w:lvl w:ilvl="5" w:tplc="0419001B">
      <w:start w:val="1"/>
      <w:numFmt w:val="lowerRoman"/>
      <w:lvlText w:val="%6."/>
      <w:lvlJc w:val="right"/>
      <w:pPr>
        <w:tabs>
          <w:tab w:val="num" w:pos="4389"/>
        </w:tabs>
        <w:ind w:left="4389" w:hanging="180"/>
      </w:pPr>
    </w:lvl>
    <w:lvl w:ilvl="6" w:tplc="0419000F">
      <w:start w:val="1"/>
      <w:numFmt w:val="decimal"/>
      <w:lvlText w:val="%7."/>
      <w:lvlJc w:val="left"/>
      <w:pPr>
        <w:tabs>
          <w:tab w:val="num" w:pos="5109"/>
        </w:tabs>
        <w:ind w:left="5109" w:hanging="360"/>
      </w:pPr>
    </w:lvl>
    <w:lvl w:ilvl="7" w:tplc="04190019">
      <w:start w:val="1"/>
      <w:numFmt w:val="lowerLetter"/>
      <w:lvlText w:val="%8."/>
      <w:lvlJc w:val="left"/>
      <w:pPr>
        <w:tabs>
          <w:tab w:val="num" w:pos="5829"/>
        </w:tabs>
        <w:ind w:left="5829" w:hanging="360"/>
      </w:pPr>
    </w:lvl>
    <w:lvl w:ilvl="8" w:tplc="0419001B">
      <w:start w:val="1"/>
      <w:numFmt w:val="lowerRoman"/>
      <w:lvlText w:val="%9."/>
      <w:lvlJc w:val="right"/>
      <w:pPr>
        <w:tabs>
          <w:tab w:val="num" w:pos="6549"/>
        </w:tabs>
        <w:ind w:left="6549" w:hanging="180"/>
      </w:pPr>
    </w:lvl>
  </w:abstractNum>
  <w:abstractNum w:abstractNumId="17">
    <w:nsid w:val="42B02E15"/>
    <w:multiLevelType w:val="hybridMultilevel"/>
    <w:tmpl w:val="BFDCF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EB7561"/>
    <w:multiLevelType w:val="hybridMultilevel"/>
    <w:tmpl w:val="DC9E4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583E1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0">
    <w:nsid w:val="442B74F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nsid w:val="46CB2879"/>
    <w:multiLevelType w:val="hybridMultilevel"/>
    <w:tmpl w:val="A5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232873"/>
    <w:multiLevelType w:val="multilevel"/>
    <w:tmpl w:val="50DC88C6"/>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
    <w:nsid w:val="4A20737F"/>
    <w:multiLevelType w:val="hybridMultilevel"/>
    <w:tmpl w:val="42309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5E34C8"/>
    <w:multiLevelType w:val="hybridMultilevel"/>
    <w:tmpl w:val="6E4A905C"/>
    <w:lvl w:ilvl="0" w:tplc="912CEE6A">
      <w:start w:val="1"/>
      <w:numFmt w:val="decimal"/>
      <w:lvlText w:val="%1."/>
      <w:lvlJc w:val="left"/>
      <w:pPr>
        <w:ind w:left="720" w:hanging="360"/>
      </w:pPr>
      <w:rPr>
        <w:rFonts w:hint="default"/>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5709FA"/>
    <w:multiLevelType w:val="multilevel"/>
    <w:tmpl w:val="F0720EA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DE215B3"/>
    <w:multiLevelType w:val="multilevel"/>
    <w:tmpl w:val="4D5E7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991A8A"/>
    <w:multiLevelType w:val="hybridMultilevel"/>
    <w:tmpl w:val="AB36CB22"/>
    <w:lvl w:ilvl="0" w:tplc="8258F2E8">
      <w:start w:val="1"/>
      <w:numFmt w:val="decimal"/>
      <w:lvlText w:val="%1."/>
      <w:lvlJc w:val="left"/>
      <w:pPr>
        <w:ind w:left="720" w:hanging="360"/>
      </w:pPr>
      <w:rPr>
        <w:rFonts w:hint="default"/>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5D5F84"/>
    <w:multiLevelType w:val="multilevel"/>
    <w:tmpl w:val="50DC88C6"/>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6E20C6"/>
    <w:multiLevelType w:val="hybridMultilevel"/>
    <w:tmpl w:val="06AC770A"/>
    <w:lvl w:ilvl="0" w:tplc="A0F8BF00">
      <w:start w:val="1"/>
      <w:numFmt w:val="decimal"/>
      <w:lvlText w:val="%1."/>
      <w:lvlJc w:val="left"/>
      <w:pPr>
        <w:ind w:left="1146" w:hanging="360"/>
      </w:pPr>
      <w:rPr>
        <w:rFonts w:hint="default"/>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5C7F38CE"/>
    <w:multiLevelType w:val="hybridMultilevel"/>
    <w:tmpl w:val="C79E926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C21C5D"/>
    <w:multiLevelType w:val="hybridMultilevel"/>
    <w:tmpl w:val="4B7A17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B634C6"/>
    <w:multiLevelType w:val="hybridMultilevel"/>
    <w:tmpl w:val="F58A53CC"/>
    <w:lvl w:ilvl="0" w:tplc="0FF6B3C8">
      <w:start w:val="1"/>
      <w:numFmt w:val="decimal"/>
      <w:lvlText w:val="%1."/>
      <w:lvlJc w:val="left"/>
      <w:pPr>
        <w:ind w:left="720" w:hanging="360"/>
      </w:pPr>
      <w:rPr>
        <w:rFonts w:hint="default"/>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103DDA"/>
    <w:multiLevelType w:val="hybridMultilevel"/>
    <w:tmpl w:val="C3EE1FBA"/>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5">
    <w:nsid w:val="69180E88"/>
    <w:multiLevelType w:val="hybridMultilevel"/>
    <w:tmpl w:val="8D5A338E"/>
    <w:lvl w:ilvl="0" w:tplc="D14035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A45362E"/>
    <w:multiLevelType w:val="multilevel"/>
    <w:tmpl w:val="48C07748"/>
    <w:lvl w:ilvl="0">
      <w:start w:val="1"/>
      <w:numFmt w:val="decimal"/>
      <w:lvlText w:val="%1."/>
      <w:lvlJc w:val="left"/>
      <w:pPr>
        <w:ind w:left="720" w:hanging="360"/>
      </w:pPr>
      <w:rPr>
        <w:rFonts w:hint="default"/>
      </w:rPr>
    </w:lvl>
    <w:lvl w:ilvl="1">
      <w:start w:val="2"/>
      <w:numFmt w:val="decimal"/>
      <w:isLgl/>
      <w:lvlText w:val="%1.%2."/>
      <w:lvlJc w:val="left"/>
      <w:pPr>
        <w:ind w:left="993" w:hanging="60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7">
    <w:nsid w:val="6E561DDD"/>
    <w:multiLevelType w:val="hybridMultilevel"/>
    <w:tmpl w:val="4B7A17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150BDE"/>
    <w:multiLevelType w:val="multilevel"/>
    <w:tmpl w:val="CD8E6EB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nsid w:val="7511570D"/>
    <w:multiLevelType w:val="multilevel"/>
    <w:tmpl w:val="A1C81948"/>
    <w:lvl w:ilvl="0">
      <w:start w:val="1"/>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75591FCD"/>
    <w:multiLevelType w:val="hybridMultilevel"/>
    <w:tmpl w:val="44F83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4D1F4B"/>
    <w:multiLevelType w:val="multilevel"/>
    <w:tmpl w:val="8368B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79410B93"/>
    <w:multiLevelType w:val="multilevel"/>
    <w:tmpl w:val="89FA9C7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E8D4695"/>
    <w:multiLevelType w:val="hybridMultilevel"/>
    <w:tmpl w:val="128AB2DE"/>
    <w:lvl w:ilvl="0" w:tplc="06B8FB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11"/>
  </w:num>
  <w:num w:numId="3">
    <w:abstractNumId w:val="6"/>
  </w:num>
  <w:num w:numId="4">
    <w:abstractNumId w:val="2"/>
  </w:num>
  <w:num w:numId="5">
    <w:abstractNumId w:val="4"/>
  </w:num>
  <w:num w:numId="6">
    <w:abstractNumId w:val="23"/>
  </w:num>
  <w:num w:numId="7">
    <w:abstractNumId w:val="38"/>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3"/>
  </w:num>
  <w:num w:numId="14">
    <w:abstractNumId w:val="21"/>
  </w:num>
  <w:num w:numId="15">
    <w:abstractNumId w:val="35"/>
  </w:num>
  <w:num w:numId="16">
    <w:abstractNumId w:val="5"/>
  </w:num>
  <w:num w:numId="17">
    <w:abstractNumId w:val="17"/>
  </w:num>
  <w:num w:numId="18">
    <w:abstractNumId w:val="15"/>
  </w:num>
  <w:num w:numId="19">
    <w:abstractNumId w:val="0"/>
  </w:num>
  <w:num w:numId="20">
    <w:abstractNumId w:val="42"/>
  </w:num>
  <w:num w:numId="21">
    <w:abstractNumId w:val="14"/>
  </w:num>
  <w:num w:numId="22">
    <w:abstractNumId w:val="37"/>
  </w:num>
  <w:num w:numId="23">
    <w:abstractNumId w:val="18"/>
  </w:num>
  <w:num w:numId="24">
    <w:abstractNumId w:val="43"/>
  </w:num>
  <w:num w:numId="25">
    <w:abstractNumId w:val="41"/>
  </w:num>
  <w:num w:numId="26">
    <w:abstractNumId w:val="26"/>
  </w:num>
  <w:num w:numId="27">
    <w:abstractNumId w:val="8"/>
  </w:num>
  <w:num w:numId="28">
    <w:abstractNumId w:val="40"/>
  </w:num>
  <w:num w:numId="29">
    <w:abstractNumId w:val="31"/>
  </w:num>
  <w:num w:numId="30">
    <w:abstractNumId w:val="7"/>
  </w:num>
  <w:num w:numId="31">
    <w:abstractNumId w:val="24"/>
  </w:num>
  <w:num w:numId="32">
    <w:abstractNumId w:val="27"/>
  </w:num>
  <w:num w:numId="33">
    <w:abstractNumId w:val="20"/>
  </w:num>
  <w:num w:numId="34">
    <w:abstractNumId w:val="32"/>
  </w:num>
  <w:num w:numId="35">
    <w:abstractNumId w:val="19"/>
  </w:num>
  <w:num w:numId="36">
    <w:abstractNumId w:val="33"/>
  </w:num>
  <w:num w:numId="37">
    <w:abstractNumId w:val="3"/>
  </w:num>
  <w:num w:numId="38">
    <w:abstractNumId w:val="10"/>
  </w:num>
  <w:num w:numId="39">
    <w:abstractNumId w:val="9"/>
  </w:num>
  <w:num w:numId="40">
    <w:abstractNumId w:val="30"/>
  </w:num>
  <w:num w:numId="41">
    <w:abstractNumId w:val="1"/>
  </w:num>
  <w:num w:numId="42">
    <w:abstractNumId w:val="25"/>
  </w:num>
  <w:num w:numId="43">
    <w:abstractNumId w:val="36"/>
  </w:num>
  <w:num w:numId="44">
    <w:abstractNumId w:val="22"/>
  </w:num>
  <w:num w:numId="45">
    <w:abstractNumId w:val="44"/>
  </w:num>
  <w:num w:numId="46">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059"/>
    <w:rsid w:val="00000A90"/>
    <w:rsid w:val="00001099"/>
    <w:rsid w:val="000011D2"/>
    <w:rsid w:val="000013D8"/>
    <w:rsid w:val="000016CC"/>
    <w:rsid w:val="000033DA"/>
    <w:rsid w:val="00003697"/>
    <w:rsid w:val="00003F30"/>
    <w:rsid w:val="00004556"/>
    <w:rsid w:val="0000466D"/>
    <w:rsid w:val="00005336"/>
    <w:rsid w:val="00005D8B"/>
    <w:rsid w:val="000061C6"/>
    <w:rsid w:val="000068EC"/>
    <w:rsid w:val="00006BA1"/>
    <w:rsid w:val="0000731C"/>
    <w:rsid w:val="00007354"/>
    <w:rsid w:val="000076A2"/>
    <w:rsid w:val="00007AC4"/>
    <w:rsid w:val="00007C04"/>
    <w:rsid w:val="00010EC0"/>
    <w:rsid w:val="00011D26"/>
    <w:rsid w:val="000126A9"/>
    <w:rsid w:val="0001279A"/>
    <w:rsid w:val="0001289A"/>
    <w:rsid w:val="000137A3"/>
    <w:rsid w:val="000171E8"/>
    <w:rsid w:val="000202AC"/>
    <w:rsid w:val="00020E80"/>
    <w:rsid w:val="00022629"/>
    <w:rsid w:val="000226CC"/>
    <w:rsid w:val="00022F20"/>
    <w:rsid w:val="0002573D"/>
    <w:rsid w:val="00027103"/>
    <w:rsid w:val="000277E5"/>
    <w:rsid w:val="00030C17"/>
    <w:rsid w:val="00033D51"/>
    <w:rsid w:val="00033ECE"/>
    <w:rsid w:val="0003454C"/>
    <w:rsid w:val="00035FA5"/>
    <w:rsid w:val="00036C7F"/>
    <w:rsid w:val="00036E20"/>
    <w:rsid w:val="00036E8D"/>
    <w:rsid w:val="00036F00"/>
    <w:rsid w:val="00036FB4"/>
    <w:rsid w:val="00037876"/>
    <w:rsid w:val="0004080C"/>
    <w:rsid w:val="00041532"/>
    <w:rsid w:val="00042346"/>
    <w:rsid w:val="00043271"/>
    <w:rsid w:val="00043467"/>
    <w:rsid w:val="000435D6"/>
    <w:rsid w:val="00043C22"/>
    <w:rsid w:val="00043D1D"/>
    <w:rsid w:val="0004463F"/>
    <w:rsid w:val="000457F6"/>
    <w:rsid w:val="0004609E"/>
    <w:rsid w:val="00046579"/>
    <w:rsid w:val="0004753E"/>
    <w:rsid w:val="0005029B"/>
    <w:rsid w:val="000503C3"/>
    <w:rsid w:val="00050683"/>
    <w:rsid w:val="00050ACF"/>
    <w:rsid w:val="000511EE"/>
    <w:rsid w:val="000523CA"/>
    <w:rsid w:val="00052B81"/>
    <w:rsid w:val="00052E98"/>
    <w:rsid w:val="00053B70"/>
    <w:rsid w:val="00053E6F"/>
    <w:rsid w:val="0005400D"/>
    <w:rsid w:val="00054140"/>
    <w:rsid w:val="00055D42"/>
    <w:rsid w:val="00055DDA"/>
    <w:rsid w:val="00056309"/>
    <w:rsid w:val="00060953"/>
    <w:rsid w:val="000612B5"/>
    <w:rsid w:val="00061CE4"/>
    <w:rsid w:val="00061F02"/>
    <w:rsid w:val="00064319"/>
    <w:rsid w:val="0006619D"/>
    <w:rsid w:val="00066207"/>
    <w:rsid w:val="00066E60"/>
    <w:rsid w:val="00067F50"/>
    <w:rsid w:val="0007038C"/>
    <w:rsid w:val="0007067D"/>
    <w:rsid w:val="00070BA8"/>
    <w:rsid w:val="00072200"/>
    <w:rsid w:val="00072900"/>
    <w:rsid w:val="00072A94"/>
    <w:rsid w:val="00073185"/>
    <w:rsid w:val="00073668"/>
    <w:rsid w:val="00073B4B"/>
    <w:rsid w:val="000754D0"/>
    <w:rsid w:val="0008139D"/>
    <w:rsid w:val="000814A8"/>
    <w:rsid w:val="00082DCD"/>
    <w:rsid w:val="00083065"/>
    <w:rsid w:val="00083243"/>
    <w:rsid w:val="0008335D"/>
    <w:rsid w:val="000835A9"/>
    <w:rsid w:val="00084C8A"/>
    <w:rsid w:val="00085952"/>
    <w:rsid w:val="00090383"/>
    <w:rsid w:val="00091C4A"/>
    <w:rsid w:val="00091F78"/>
    <w:rsid w:val="000928F3"/>
    <w:rsid w:val="00093BA6"/>
    <w:rsid w:val="000949C0"/>
    <w:rsid w:val="000959E4"/>
    <w:rsid w:val="00095C84"/>
    <w:rsid w:val="00096E7C"/>
    <w:rsid w:val="000970ED"/>
    <w:rsid w:val="0009754C"/>
    <w:rsid w:val="000A028B"/>
    <w:rsid w:val="000A0C2B"/>
    <w:rsid w:val="000A188D"/>
    <w:rsid w:val="000A2A1D"/>
    <w:rsid w:val="000A347A"/>
    <w:rsid w:val="000A4723"/>
    <w:rsid w:val="000A542D"/>
    <w:rsid w:val="000A5C3F"/>
    <w:rsid w:val="000A611B"/>
    <w:rsid w:val="000B05CD"/>
    <w:rsid w:val="000B09A5"/>
    <w:rsid w:val="000B0B7A"/>
    <w:rsid w:val="000B0E71"/>
    <w:rsid w:val="000B1BD1"/>
    <w:rsid w:val="000B3043"/>
    <w:rsid w:val="000B31AF"/>
    <w:rsid w:val="000B4F01"/>
    <w:rsid w:val="000B6643"/>
    <w:rsid w:val="000C0103"/>
    <w:rsid w:val="000C0361"/>
    <w:rsid w:val="000C1965"/>
    <w:rsid w:val="000C1F61"/>
    <w:rsid w:val="000C2182"/>
    <w:rsid w:val="000C28EA"/>
    <w:rsid w:val="000C319F"/>
    <w:rsid w:val="000C321C"/>
    <w:rsid w:val="000C3A5D"/>
    <w:rsid w:val="000C449B"/>
    <w:rsid w:val="000C70DA"/>
    <w:rsid w:val="000C733B"/>
    <w:rsid w:val="000D04A9"/>
    <w:rsid w:val="000D177F"/>
    <w:rsid w:val="000D340C"/>
    <w:rsid w:val="000D39F1"/>
    <w:rsid w:val="000D4650"/>
    <w:rsid w:val="000D4FAA"/>
    <w:rsid w:val="000D508C"/>
    <w:rsid w:val="000D511F"/>
    <w:rsid w:val="000D5C88"/>
    <w:rsid w:val="000D633F"/>
    <w:rsid w:val="000D6DEB"/>
    <w:rsid w:val="000D71F6"/>
    <w:rsid w:val="000D753C"/>
    <w:rsid w:val="000E0A6E"/>
    <w:rsid w:val="000E13EA"/>
    <w:rsid w:val="000E1519"/>
    <w:rsid w:val="000E201C"/>
    <w:rsid w:val="000E22E2"/>
    <w:rsid w:val="000E2853"/>
    <w:rsid w:val="000E28F5"/>
    <w:rsid w:val="000E2B53"/>
    <w:rsid w:val="000E2E57"/>
    <w:rsid w:val="000E4D27"/>
    <w:rsid w:val="000E5C6A"/>
    <w:rsid w:val="000E66B6"/>
    <w:rsid w:val="000E6BF1"/>
    <w:rsid w:val="000E7561"/>
    <w:rsid w:val="000F0029"/>
    <w:rsid w:val="000F14A5"/>
    <w:rsid w:val="000F176F"/>
    <w:rsid w:val="000F177E"/>
    <w:rsid w:val="000F243C"/>
    <w:rsid w:val="000F51E1"/>
    <w:rsid w:val="000F590E"/>
    <w:rsid w:val="000F6337"/>
    <w:rsid w:val="000F6C4A"/>
    <w:rsid w:val="000F6EB9"/>
    <w:rsid w:val="000F75E8"/>
    <w:rsid w:val="000F7D3B"/>
    <w:rsid w:val="001003A1"/>
    <w:rsid w:val="00100863"/>
    <w:rsid w:val="00100C97"/>
    <w:rsid w:val="00101541"/>
    <w:rsid w:val="00102BB6"/>
    <w:rsid w:val="00102DFD"/>
    <w:rsid w:val="00103792"/>
    <w:rsid w:val="00103FB1"/>
    <w:rsid w:val="00105C34"/>
    <w:rsid w:val="00106493"/>
    <w:rsid w:val="00106D52"/>
    <w:rsid w:val="00106DEE"/>
    <w:rsid w:val="0011210C"/>
    <w:rsid w:val="001125AB"/>
    <w:rsid w:val="001137ED"/>
    <w:rsid w:val="00113BCB"/>
    <w:rsid w:val="00114339"/>
    <w:rsid w:val="0011635F"/>
    <w:rsid w:val="001163D3"/>
    <w:rsid w:val="001171FB"/>
    <w:rsid w:val="001201E7"/>
    <w:rsid w:val="00120FDF"/>
    <w:rsid w:val="00121851"/>
    <w:rsid w:val="00121FD5"/>
    <w:rsid w:val="0012245B"/>
    <w:rsid w:val="00125145"/>
    <w:rsid w:val="001252A1"/>
    <w:rsid w:val="00125D2A"/>
    <w:rsid w:val="00126129"/>
    <w:rsid w:val="00126FF1"/>
    <w:rsid w:val="001274AD"/>
    <w:rsid w:val="001278CB"/>
    <w:rsid w:val="00130CB4"/>
    <w:rsid w:val="0013136B"/>
    <w:rsid w:val="00131AA9"/>
    <w:rsid w:val="0013351E"/>
    <w:rsid w:val="001355FB"/>
    <w:rsid w:val="00135E53"/>
    <w:rsid w:val="00136104"/>
    <w:rsid w:val="00137DF5"/>
    <w:rsid w:val="001400ED"/>
    <w:rsid w:val="00140181"/>
    <w:rsid w:val="00140983"/>
    <w:rsid w:val="00142605"/>
    <w:rsid w:val="00142A3D"/>
    <w:rsid w:val="00144B50"/>
    <w:rsid w:val="00145B12"/>
    <w:rsid w:val="00145D8D"/>
    <w:rsid w:val="00146649"/>
    <w:rsid w:val="001472DC"/>
    <w:rsid w:val="00147337"/>
    <w:rsid w:val="00147ADE"/>
    <w:rsid w:val="00147D34"/>
    <w:rsid w:val="00150279"/>
    <w:rsid w:val="00150D7C"/>
    <w:rsid w:val="001513DD"/>
    <w:rsid w:val="001528B4"/>
    <w:rsid w:val="00152FD2"/>
    <w:rsid w:val="001536ED"/>
    <w:rsid w:val="00153832"/>
    <w:rsid w:val="0015462C"/>
    <w:rsid w:val="00155174"/>
    <w:rsid w:val="00155377"/>
    <w:rsid w:val="00156056"/>
    <w:rsid w:val="00156172"/>
    <w:rsid w:val="00156904"/>
    <w:rsid w:val="001601AB"/>
    <w:rsid w:val="0016030E"/>
    <w:rsid w:val="00163130"/>
    <w:rsid w:val="001644B0"/>
    <w:rsid w:val="00164A5A"/>
    <w:rsid w:val="00166015"/>
    <w:rsid w:val="001663BC"/>
    <w:rsid w:val="001663C1"/>
    <w:rsid w:val="00166B86"/>
    <w:rsid w:val="00167A0F"/>
    <w:rsid w:val="00170168"/>
    <w:rsid w:val="00170268"/>
    <w:rsid w:val="001721D6"/>
    <w:rsid w:val="00175217"/>
    <w:rsid w:val="00175398"/>
    <w:rsid w:val="001753A4"/>
    <w:rsid w:val="00175B15"/>
    <w:rsid w:val="001762AF"/>
    <w:rsid w:val="00176C6F"/>
    <w:rsid w:val="001802E1"/>
    <w:rsid w:val="00180EE3"/>
    <w:rsid w:val="00181452"/>
    <w:rsid w:val="00181FF3"/>
    <w:rsid w:val="0018249B"/>
    <w:rsid w:val="001824B1"/>
    <w:rsid w:val="0018331B"/>
    <w:rsid w:val="00184334"/>
    <w:rsid w:val="00186086"/>
    <w:rsid w:val="00190246"/>
    <w:rsid w:val="00190773"/>
    <w:rsid w:val="00190A5B"/>
    <w:rsid w:val="00190E0E"/>
    <w:rsid w:val="0019231C"/>
    <w:rsid w:val="001925B9"/>
    <w:rsid w:val="00192BFC"/>
    <w:rsid w:val="00193180"/>
    <w:rsid w:val="00194041"/>
    <w:rsid w:val="00194BA2"/>
    <w:rsid w:val="00194C26"/>
    <w:rsid w:val="00196153"/>
    <w:rsid w:val="0019621B"/>
    <w:rsid w:val="00196CA1"/>
    <w:rsid w:val="001970E9"/>
    <w:rsid w:val="0019755F"/>
    <w:rsid w:val="001A07DA"/>
    <w:rsid w:val="001A0F32"/>
    <w:rsid w:val="001A2E03"/>
    <w:rsid w:val="001A5114"/>
    <w:rsid w:val="001A70CE"/>
    <w:rsid w:val="001A71EF"/>
    <w:rsid w:val="001A7460"/>
    <w:rsid w:val="001B0A68"/>
    <w:rsid w:val="001B0ED3"/>
    <w:rsid w:val="001B191A"/>
    <w:rsid w:val="001B1B5F"/>
    <w:rsid w:val="001B1E42"/>
    <w:rsid w:val="001B2059"/>
    <w:rsid w:val="001B4CEC"/>
    <w:rsid w:val="001B4E37"/>
    <w:rsid w:val="001B5661"/>
    <w:rsid w:val="001B5694"/>
    <w:rsid w:val="001B5B22"/>
    <w:rsid w:val="001B60E0"/>
    <w:rsid w:val="001B693E"/>
    <w:rsid w:val="001B6E60"/>
    <w:rsid w:val="001B7D86"/>
    <w:rsid w:val="001C05C3"/>
    <w:rsid w:val="001C1804"/>
    <w:rsid w:val="001C18C5"/>
    <w:rsid w:val="001C2BEC"/>
    <w:rsid w:val="001C4409"/>
    <w:rsid w:val="001C4754"/>
    <w:rsid w:val="001C4EAF"/>
    <w:rsid w:val="001C666D"/>
    <w:rsid w:val="001C6DB0"/>
    <w:rsid w:val="001C73C6"/>
    <w:rsid w:val="001D0539"/>
    <w:rsid w:val="001D0D95"/>
    <w:rsid w:val="001D0FA0"/>
    <w:rsid w:val="001D168F"/>
    <w:rsid w:val="001D30A0"/>
    <w:rsid w:val="001D3915"/>
    <w:rsid w:val="001D4AF4"/>
    <w:rsid w:val="001D5E98"/>
    <w:rsid w:val="001D61BC"/>
    <w:rsid w:val="001D6293"/>
    <w:rsid w:val="001D6C0D"/>
    <w:rsid w:val="001D7FF8"/>
    <w:rsid w:val="001E1455"/>
    <w:rsid w:val="001E1BC0"/>
    <w:rsid w:val="001E21C0"/>
    <w:rsid w:val="001E2F29"/>
    <w:rsid w:val="001E4C11"/>
    <w:rsid w:val="001E577D"/>
    <w:rsid w:val="001E627B"/>
    <w:rsid w:val="001E7DD9"/>
    <w:rsid w:val="001F03EB"/>
    <w:rsid w:val="001F0CE8"/>
    <w:rsid w:val="001F0D71"/>
    <w:rsid w:val="001F13B0"/>
    <w:rsid w:val="001F4FD2"/>
    <w:rsid w:val="001F50B5"/>
    <w:rsid w:val="001F5A45"/>
    <w:rsid w:val="001F696E"/>
    <w:rsid w:val="001F6DC2"/>
    <w:rsid w:val="001F7618"/>
    <w:rsid w:val="001F7C0F"/>
    <w:rsid w:val="00200C8E"/>
    <w:rsid w:val="002017DC"/>
    <w:rsid w:val="00201F22"/>
    <w:rsid w:val="00202711"/>
    <w:rsid w:val="002030C7"/>
    <w:rsid w:val="00203380"/>
    <w:rsid w:val="00204073"/>
    <w:rsid w:val="0020433E"/>
    <w:rsid w:val="002045E2"/>
    <w:rsid w:val="00204C20"/>
    <w:rsid w:val="0020545A"/>
    <w:rsid w:val="00205878"/>
    <w:rsid w:val="002060D1"/>
    <w:rsid w:val="002076C6"/>
    <w:rsid w:val="00210035"/>
    <w:rsid w:val="0021043F"/>
    <w:rsid w:val="002105F7"/>
    <w:rsid w:val="0021062E"/>
    <w:rsid w:val="002107EF"/>
    <w:rsid w:val="00211C3F"/>
    <w:rsid w:val="00212461"/>
    <w:rsid w:val="00212889"/>
    <w:rsid w:val="0021289D"/>
    <w:rsid w:val="00213300"/>
    <w:rsid w:val="002133AE"/>
    <w:rsid w:val="002143A6"/>
    <w:rsid w:val="00215F3D"/>
    <w:rsid w:val="00215FB6"/>
    <w:rsid w:val="00216893"/>
    <w:rsid w:val="00216E4A"/>
    <w:rsid w:val="00217812"/>
    <w:rsid w:val="00217D92"/>
    <w:rsid w:val="00217FFD"/>
    <w:rsid w:val="00220D9F"/>
    <w:rsid w:val="0022170F"/>
    <w:rsid w:val="00221C43"/>
    <w:rsid w:val="00221E7E"/>
    <w:rsid w:val="00222EC5"/>
    <w:rsid w:val="00223183"/>
    <w:rsid w:val="0022399A"/>
    <w:rsid w:val="00225AB8"/>
    <w:rsid w:val="0022654F"/>
    <w:rsid w:val="00230796"/>
    <w:rsid w:val="002309CA"/>
    <w:rsid w:val="00230AD5"/>
    <w:rsid w:val="00230B5F"/>
    <w:rsid w:val="00232B32"/>
    <w:rsid w:val="00233354"/>
    <w:rsid w:val="0023491C"/>
    <w:rsid w:val="00234DDD"/>
    <w:rsid w:val="00235333"/>
    <w:rsid w:val="0023564A"/>
    <w:rsid w:val="00235ECF"/>
    <w:rsid w:val="00236359"/>
    <w:rsid w:val="00236428"/>
    <w:rsid w:val="0023658B"/>
    <w:rsid w:val="00236687"/>
    <w:rsid w:val="00240021"/>
    <w:rsid w:val="00240133"/>
    <w:rsid w:val="00240D19"/>
    <w:rsid w:val="002410A2"/>
    <w:rsid w:val="0024167F"/>
    <w:rsid w:val="00241AAD"/>
    <w:rsid w:val="00241CAF"/>
    <w:rsid w:val="0024259F"/>
    <w:rsid w:val="00243377"/>
    <w:rsid w:val="0024359E"/>
    <w:rsid w:val="00243AED"/>
    <w:rsid w:val="002443AB"/>
    <w:rsid w:val="00245AF3"/>
    <w:rsid w:val="0024632D"/>
    <w:rsid w:val="0024665B"/>
    <w:rsid w:val="00246924"/>
    <w:rsid w:val="00250560"/>
    <w:rsid w:val="0025058A"/>
    <w:rsid w:val="002510F4"/>
    <w:rsid w:val="002512A8"/>
    <w:rsid w:val="00251F04"/>
    <w:rsid w:val="00252557"/>
    <w:rsid w:val="002528DF"/>
    <w:rsid w:val="00252A52"/>
    <w:rsid w:val="002538EB"/>
    <w:rsid w:val="002542C0"/>
    <w:rsid w:val="00254C96"/>
    <w:rsid w:val="00255F2A"/>
    <w:rsid w:val="00256D5B"/>
    <w:rsid w:val="00260070"/>
    <w:rsid w:val="00260A8C"/>
    <w:rsid w:val="00260B23"/>
    <w:rsid w:val="00261A78"/>
    <w:rsid w:val="00262EAA"/>
    <w:rsid w:val="00264B6D"/>
    <w:rsid w:val="00264DCA"/>
    <w:rsid w:val="002659FD"/>
    <w:rsid w:val="002664E1"/>
    <w:rsid w:val="002700EB"/>
    <w:rsid w:val="0027027A"/>
    <w:rsid w:val="00270A3C"/>
    <w:rsid w:val="00270D1E"/>
    <w:rsid w:val="00271243"/>
    <w:rsid w:val="002719B9"/>
    <w:rsid w:val="00272761"/>
    <w:rsid w:val="00275589"/>
    <w:rsid w:val="00275B6B"/>
    <w:rsid w:val="00276B9C"/>
    <w:rsid w:val="00276C84"/>
    <w:rsid w:val="0027717A"/>
    <w:rsid w:val="002771C3"/>
    <w:rsid w:val="00277B23"/>
    <w:rsid w:val="002839C9"/>
    <w:rsid w:val="00283A04"/>
    <w:rsid w:val="0028454E"/>
    <w:rsid w:val="00284A81"/>
    <w:rsid w:val="00285FE4"/>
    <w:rsid w:val="00286079"/>
    <w:rsid w:val="0028659C"/>
    <w:rsid w:val="00286CFB"/>
    <w:rsid w:val="00287A8C"/>
    <w:rsid w:val="00290AC3"/>
    <w:rsid w:val="00291502"/>
    <w:rsid w:val="00291EC0"/>
    <w:rsid w:val="00291EFD"/>
    <w:rsid w:val="002926E8"/>
    <w:rsid w:val="00292BEE"/>
    <w:rsid w:val="0029513F"/>
    <w:rsid w:val="00295199"/>
    <w:rsid w:val="002956E3"/>
    <w:rsid w:val="0029628F"/>
    <w:rsid w:val="002963DC"/>
    <w:rsid w:val="00297170"/>
    <w:rsid w:val="0029723A"/>
    <w:rsid w:val="00297C68"/>
    <w:rsid w:val="002A015C"/>
    <w:rsid w:val="002A0ABC"/>
    <w:rsid w:val="002A0BD8"/>
    <w:rsid w:val="002A0DDA"/>
    <w:rsid w:val="002A1371"/>
    <w:rsid w:val="002A1B4A"/>
    <w:rsid w:val="002A2144"/>
    <w:rsid w:val="002A4850"/>
    <w:rsid w:val="002A4A89"/>
    <w:rsid w:val="002A4E3E"/>
    <w:rsid w:val="002A5AE9"/>
    <w:rsid w:val="002A7C61"/>
    <w:rsid w:val="002B0F64"/>
    <w:rsid w:val="002B109C"/>
    <w:rsid w:val="002B1198"/>
    <w:rsid w:val="002B1366"/>
    <w:rsid w:val="002B1D71"/>
    <w:rsid w:val="002B4A0A"/>
    <w:rsid w:val="002B5C49"/>
    <w:rsid w:val="002B6929"/>
    <w:rsid w:val="002B7A0D"/>
    <w:rsid w:val="002C0CB9"/>
    <w:rsid w:val="002C21BC"/>
    <w:rsid w:val="002C2DA4"/>
    <w:rsid w:val="002C393C"/>
    <w:rsid w:val="002C4017"/>
    <w:rsid w:val="002C4887"/>
    <w:rsid w:val="002C4B99"/>
    <w:rsid w:val="002C4CF4"/>
    <w:rsid w:val="002C4E6B"/>
    <w:rsid w:val="002C4E8B"/>
    <w:rsid w:val="002C799E"/>
    <w:rsid w:val="002D0180"/>
    <w:rsid w:val="002D0866"/>
    <w:rsid w:val="002D0ABF"/>
    <w:rsid w:val="002D0F7F"/>
    <w:rsid w:val="002D11DE"/>
    <w:rsid w:val="002D130C"/>
    <w:rsid w:val="002D1E9D"/>
    <w:rsid w:val="002D2E6F"/>
    <w:rsid w:val="002D30D8"/>
    <w:rsid w:val="002D348A"/>
    <w:rsid w:val="002D3901"/>
    <w:rsid w:val="002D3BE9"/>
    <w:rsid w:val="002D4180"/>
    <w:rsid w:val="002D72BA"/>
    <w:rsid w:val="002E0155"/>
    <w:rsid w:val="002E0718"/>
    <w:rsid w:val="002E1F88"/>
    <w:rsid w:val="002E23DA"/>
    <w:rsid w:val="002E36C5"/>
    <w:rsid w:val="002E3B0D"/>
    <w:rsid w:val="002E3B9A"/>
    <w:rsid w:val="002E3CAF"/>
    <w:rsid w:val="002E3D64"/>
    <w:rsid w:val="002E44E2"/>
    <w:rsid w:val="002E4EAA"/>
    <w:rsid w:val="002E5391"/>
    <w:rsid w:val="002E5B58"/>
    <w:rsid w:val="002E5DB8"/>
    <w:rsid w:val="002F01DC"/>
    <w:rsid w:val="002F102B"/>
    <w:rsid w:val="002F15A8"/>
    <w:rsid w:val="002F19C8"/>
    <w:rsid w:val="002F1FDC"/>
    <w:rsid w:val="002F2726"/>
    <w:rsid w:val="002F308B"/>
    <w:rsid w:val="002F33F5"/>
    <w:rsid w:val="002F34DB"/>
    <w:rsid w:val="002F3C54"/>
    <w:rsid w:val="002F402E"/>
    <w:rsid w:val="002F426E"/>
    <w:rsid w:val="002F4393"/>
    <w:rsid w:val="002F43AA"/>
    <w:rsid w:val="002F4A52"/>
    <w:rsid w:val="002F658A"/>
    <w:rsid w:val="002F6B75"/>
    <w:rsid w:val="002F7ADD"/>
    <w:rsid w:val="002F7C5E"/>
    <w:rsid w:val="00301391"/>
    <w:rsid w:val="00301EFE"/>
    <w:rsid w:val="003025A1"/>
    <w:rsid w:val="00302C15"/>
    <w:rsid w:val="003031C2"/>
    <w:rsid w:val="00303789"/>
    <w:rsid w:val="0030383D"/>
    <w:rsid w:val="00304CFF"/>
    <w:rsid w:val="00304E37"/>
    <w:rsid w:val="003053DB"/>
    <w:rsid w:val="00305571"/>
    <w:rsid w:val="003057E5"/>
    <w:rsid w:val="00306143"/>
    <w:rsid w:val="003065F1"/>
    <w:rsid w:val="0030673B"/>
    <w:rsid w:val="003067D5"/>
    <w:rsid w:val="003074EA"/>
    <w:rsid w:val="0031094A"/>
    <w:rsid w:val="00311F5E"/>
    <w:rsid w:val="003122B9"/>
    <w:rsid w:val="0031287C"/>
    <w:rsid w:val="00312B0B"/>
    <w:rsid w:val="00312D64"/>
    <w:rsid w:val="0031431D"/>
    <w:rsid w:val="003148DF"/>
    <w:rsid w:val="0031492A"/>
    <w:rsid w:val="00315AD4"/>
    <w:rsid w:val="00315E65"/>
    <w:rsid w:val="00315F34"/>
    <w:rsid w:val="0031671C"/>
    <w:rsid w:val="003177CB"/>
    <w:rsid w:val="00317E74"/>
    <w:rsid w:val="00321390"/>
    <w:rsid w:val="00321CEE"/>
    <w:rsid w:val="0032225D"/>
    <w:rsid w:val="003224D1"/>
    <w:rsid w:val="003228C9"/>
    <w:rsid w:val="00322AAD"/>
    <w:rsid w:val="00323FA6"/>
    <w:rsid w:val="00324ED0"/>
    <w:rsid w:val="00324FAF"/>
    <w:rsid w:val="00325507"/>
    <w:rsid w:val="00325FF4"/>
    <w:rsid w:val="00326955"/>
    <w:rsid w:val="003272DB"/>
    <w:rsid w:val="00327CF4"/>
    <w:rsid w:val="00331B2D"/>
    <w:rsid w:val="0033297A"/>
    <w:rsid w:val="00333637"/>
    <w:rsid w:val="003338FA"/>
    <w:rsid w:val="00334719"/>
    <w:rsid w:val="00336144"/>
    <w:rsid w:val="0033625F"/>
    <w:rsid w:val="0033667B"/>
    <w:rsid w:val="00336CA0"/>
    <w:rsid w:val="00336DC0"/>
    <w:rsid w:val="00340ACF"/>
    <w:rsid w:val="00342384"/>
    <w:rsid w:val="00343269"/>
    <w:rsid w:val="00344DA5"/>
    <w:rsid w:val="00345283"/>
    <w:rsid w:val="003454D3"/>
    <w:rsid w:val="00345B6C"/>
    <w:rsid w:val="00345F28"/>
    <w:rsid w:val="0034605C"/>
    <w:rsid w:val="003465FC"/>
    <w:rsid w:val="003471C3"/>
    <w:rsid w:val="00347DC1"/>
    <w:rsid w:val="00347FD1"/>
    <w:rsid w:val="00350503"/>
    <w:rsid w:val="00350B2D"/>
    <w:rsid w:val="003525B6"/>
    <w:rsid w:val="00354141"/>
    <w:rsid w:val="0035486C"/>
    <w:rsid w:val="00354B1F"/>
    <w:rsid w:val="003551C6"/>
    <w:rsid w:val="00355E29"/>
    <w:rsid w:val="00356302"/>
    <w:rsid w:val="00357176"/>
    <w:rsid w:val="00357C89"/>
    <w:rsid w:val="003600C6"/>
    <w:rsid w:val="003607B6"/>
    <w:rsid w:val="00360CEA"/>
    <w:rsid w:val="003617E6"/>
    <w:rsid w:val="00361859"/>
    <w:rsid w:val="003623F4"/>
    <w:rsid w:val="00363B12"/>
    <w:rsid w:val="0036409D"/>
    <w:rsid w:val="003642C8"/>
    <w:rsid w:val="00364365"/>
    <w:rsid w:val="003643DD"/>
    <w:rsid w:val="0036557F"/>
    <w:rsid w:val="00365E13"/>
    <w:rsid w:val="00370CF5"/>
    <w:rsid w:val="0037132E"/>
    <w:rsid w:val="00371B74"/>
    <w:rsid w:val="00372C1D"/>
    <w:rsid w:val="00372EB5"/>
    <w:rsid w:val="0037301B"/>
    <w:rsid w:val="00374C5F"/>
    <w:rsid w:val="00375370"/>
    <w:rsid w:val="00375D7D"/>
    <w:rsid w:val="00375DEF"/>
    <w:rsid w:val="00376674"/>
    <w:rsid w:val="00376699"/>
    <w:rsid w:val="0037799C"/>
    <w:rsid w:val="00377A1D"/>
    <w:rsid w:val="00380A21"/>
    <w:rsid w:val="00380B75"/>
    <w:rsid w:val="00380C53"/>
    <w:rsid w:val="00382234"/>
    <w:rsid w:val="00382607"/>
    <w:rsid w:val="00383A11"/>
    <w:rsid w:val="003850E5"/>
    <w:rsid w:val="00385CBF"/>
    <w:rsid w:val="003862BA"/>
    <w:rsid w:val="0038645C"/>
    <w:rsid w:val="00386FAF"/>
    <w:rsid w:val="003876A4"/>
    <w:rsid w:val="003877DF"/>
    <w:rsid w:val="00387B38"/>
    <w:rsid w:val="00394C61"/>
    <w:rsid w:val="003963BB"/>
    <w:rsid w:val="00396F1F"/>
    <w:rsid w:val="003A0F7D"/>
    <w:rsid w:val="003A104C"/>
    <w:rsid w:val="003A161A"/>
    <w:rsid w:val="003A2654"/>
    <w:rsid w:val="003A3748"/>
    <w:rsid w:val="003A38C8"/>
    <w:rsid w:val="003A4F0B"/>
    <w:rsid w:val="003A5F40"/>
    <w:rsid w:val="003A6BD3"/>
    <w:rsid w:val="003A6FFA"/>
    <w:rsid w:val="003B14AA"/>
    <w:rsid w:val="003B2DB8"/>
    <w:rsid w:val="003B3FDF"/>
    <w:rsid w:val="003B4967"/>
    <w:rsid w:val="003C02EE"/>
    <w:rsid w:val="003C23B1"/>
    <w:rsid w:val="003C2F1C"/>
    <w:rsid w:val="003C3570"/>
    <w:rsid w:val="003C37BE"/>
    <w:rsid w:val="003C3F5D"/>
    <w:rsid w:val="003C4B82"/>
    <w:rsid w:val="003C5DA2"/>
    <w:rsid w:val="003C5F44"/>
    <w:rsid w:val="003C6D82"/>
    <w:rsid w:val="003C750B"/>
    <w:rsid w:val="003D0A46"/>
    <w:rsid w:val="003D0FF0"/>
    <w:rsid w:val="003D1FD9"/>
    <w:rsid w:val="003D2742"/>
    <w:rsid w:val="003D332D"/>
    <w:rsid w:val="003D36D1"/>
    <w:rsid w:val="003D4096"/>
    <w:rsid w:val="003D4734"/>
    <w:rsid w:val="003D487D"/>
    <w:rsid w:val="003D55E5"/>
    <w:rsid w:val="003D6F46"/>
    <w:rsid w:val="003E05BE"/>
    <w:rsid w:val="003E0E6C"/>
    <w:rsid w:val="003E115D"/>
    <w:rsid w:val="003E15FC"/>
    <w:rsid w:val="003E1C1F"/>
    <w:rsid w:val="003E240B"/>
    <w:rsid w:val="003E26BE"/>
    <w:rsid w:val="003E2D57"/>
    <w:rsid w:val="003E2FCD"/>
    <w:rsid w:val="003E417D"/>
    <w:rsid w:val="003E6384"/>
    <w:rsid w:val="003E64A9"/>
    <w:rsid w:val="003E6BB0"/>
    <w:rsid w:val="003E7232"/>
    <w:rsid w:val="003F0189"/>
    <w:rsid w:val="003F05D5"/>
    <w:rsid w:val="003F08F7"/>
    <w:rsid w:val="003F0FCD"/>
    <w:rsid w:val="003F1F83"/>
    <w:rsid w:val="003F2499"/>
    <w:rsid w:val="003F2A2D"/>
    <w:rsid w:val="003F4C74"/>
    <w:rsid w:val="003F5A36"/>
    <w:rsid w:val="003F5C78"/>
    <w:rsid w:val="003F60A9"/>
    <w:rsid w:val="003F6A0F"/>
    <w:rsid w:val="003F76EC"/>
    <w:rsid w:val="00400045"/>
    <w:rsid w:val="00400133"/>
    <w:rsid w:val="004011CD"/>
    <w:rsid w:val="00401359"/>
    <w:rsid w:val="004031DA"/>
    <w:rsid w:val="00403D3F"/>
    <w:rsid w:val="004040D6"/>
    <w:rsid w:val="00406092"/>
    <w:rsid w:val="00407134"/>
    <w:rsid w:val="00411E5C"/>
    <w:rsid w:val="004120FA"/>
    <w:rsid w:val="00412396"/>
    <w:rsid w:val="00412679"/>
    <w:rsid w:val="004136BD"/>
    <w:rsid w:val="00413C3E"/>
    <w:rsid w:val="00414314"/>
    <w:rsid w:val="00414C20"/>
    <w:rsid w:val="00414E84"/>
    <w:rsid w:val="0041586C"/>
    <w:rsid w:val="004168B3"/>
    <w:rsid w:val="00417170"/>
    <w:rsid w:val="004172C3"/>
    <w:rsid w:val="00420606"/>
    <w:rsid w:val="00420E1F"/>
    <w:rsid w:val="00421616"/>
    <w:rsid w:val="00422A56"/>
    <w:rsid w:val="00423276"/>
    <w:rsid w:val="004232B6"/>
    <w:rsid w:val="0042367F"/>
    <w:rsid w:val="0042391B"/>
    <w:rsid w:val="004259F7"/>
    <w:rsid w:val="00425BDD"/>
    <w:rsid w:val="00426130"/>
    <w:rsid w:val="004262D8"/>
    <w:rsid w:val="00426E13"/>
    <w:rsid w:val="00427529"/>
    <w:rsid w:val="004276BD"/>
    <w:rsid w:val="0043122D"/>
    <w:rsid w:val="00431EE4"/>
    <w:rsid w:val="00432D65"/>
    <w:rsid w:val="0043717C"/>
    <w:rsid w:val="004405C0"/>
    <w:rsid w:val="00440F2D"/>
    <w:rsid w:val="0044139C"/>
    <w:rsid w:val="00441DF6"/>
    <w:rsid w:val="00442C02"/>
    <w:rsid w:val="00444136"/>
    <w:rsid w:val="00445D84"/>
    <w:rsid w:val="00446A4B"/>
    <w:rsid w:val="00447DEF"/>
    <w:rsid w:val="004508CF"/>
    <w:rsid w:val="00453263"/>
    <w:rsid w:val="00453869"/>
    <w:rsid w:val="0045406C"/>
    <w:rsid w:val="0045461F"/>
    <w:rsid w:val="0045571D"/>
    <w:rsid w:val="00455D26"/>
    <w:rsid w:val="0045766B"/>
    <w:rsid w:val="00457F4F"/>
    <w:rsid w:val="00460189"/>
    <w:rsid w:val="00462640"/>
    <w:rsid w:val="00462C7C"/>
    <w:rsid w:val="004636B8"/>
    <w:rsid w:val="00463B5A"/>
    <w:rsid w:val="00465709"/>
    <w:rsid w:val="00465AFC"/>
    <w:rsid w:val="00466EB4"/>
    <w:rsid w:val="00466F03"/>
    <w:rsid w:val="00470052"/>
    <w:rsid w:val="00470C9E"/>
    <w:rsid w:val="00471AF0"/>
    <w:rsid w:val="00471C5E"/>
    <w:rsid w:val="00472307"/>
    <w:rsid w:val="0047286A"/>
    <w:rsid w:val="00472A06"/>
    <w:rsid w:val="004730C9"/>
    <w:rsid w:val="00473AFE"/>
    <w:rsid w:val="00474012"/>
    <w:rsid w:val="00474584"/>
    <w:rsid w:val="00474588"/>
    <w:rsid w:val="004748D3"/>
    <w:rsid w:val="00475A3C"/>
    <w:rsid w:val="004772FB"/>
    <w:rsid w:val="00477EDD"/>
    <w:rsid w:val="00477F41"/>
    <w:rsid w:val="00477F87"/>
    <w:rsid w:val="004805D9"/>
    <w:rsid w:val="0048069C"/>
    <w:rsid w:val="00480860"/>
    <w:rsid w:val="0048088C"/>
    <w:rsid w:val="004816C3"/>
    <w:rsid w:val="00483122"/>
    <w:rsid w:val="004853F0"/>
    <w:rsid w:val="00486959"/>
    <w:rsid w:val="00486BEC"/>
    <w:rsid w:val="00486EA6"/>
    <w:rsid w:val="004908E5"/>
    <w:rsid w:val="00490D27"/>
    <w:rsid w:val="0049263A"/>
    <w:rsid w:val="0049274A"/>
    <w:rsid w:val="00492D0D"/>
    <w:rsid w:val="00495012"/>
    <w:rsid w:val="004967A9"/>
    <w:rsid w:val="004969A8"/>
    <w:rsid w:val="00497EDB"/>
    <w:rsid w:val="00497F84"/>
    <w:rsid w:val="004A01E3"/>
    <w:rsid w:val="004A03E0"/>
    <w:rsid w:val="004A0421"/>
    <w:rsid w:val="004A0C28"/>
    <w:rsid w:val="004A303C"/>
    <w:rsid w:val="004A30A8"/>
    <w:rsid w:val="004A3722"/>
    <w:rsid w:val="004A3BEF"/>
    <w:rsid w:val="004A48EC"/>
    <w:rsid w:val="004A4C51"/>
    <w:rsid w:val="004A5F49"/>
    <w:rsid w:val="004A6339"/>
    <w:rsid w:val="004A713C"/>
    <w:rsid w:val="004A7F0D"/>
    <w:rsid w:val="004B0422"/>
    <w:rsid w:val="004B05AF"/>
    <w:rsid w:val="004B1B69"/>
    <w:rsid w:val="004B21E2"/>
    <w:rsid w:val="004B2D1B"/>
    <w:rsid w:val="004B4203"/>
    <w:rsid w:val="004B4509"/>
    <w:rsid w:val="004B4B50"/>
    <w:rsid w:val="004B6A07"/>
    <w:rsid w:val="004B6E14"/>
    <w:rsid w:val="004B6F11"/>
    <w:rsid w:val="004B746E"/>
    <w:rsid w:val="004B7AC5"/>
    <w:rsid w:val="004C0138"/>
    <w:rsid w:val="004C166D"/>
    <w:rsid w:val="004C1A75"/>
    <w:rsid w:val="004C3C7B"/>
    <w:rsid w:val="004C4305"/>
    <w:rsid w:val="004C5268"/>
    <w:rsid w:val="004C5A00"/>
    <w:rsid w:val="004C5DE2"/>
    <w:rsid w:val="004C624F"/>
    <w:rsid w:val="004C68BE"/>
    <w:rsid w:val="004C7A5A"/>
    <w:rsid w:val="004D2032"/>
    <w:rsid w:val="004D2698"/>
    <w:rsid w:val="004D271A"/>
    <w:rsid w:val="004D2BCE"/>
    <w:rsid w:val="004D2BE9"/>
    <w:rsid w:val="004D2CF0"/>
    <w:rsid w:val="004D3789"/>
    <w:rsid w:val="004D3955"/>
    <w:rsid w:val="004D49C5"/>
    <w:rsid w:val="004D71CF"/>
    <w:rsid w:val="004D756C"/>
    <w:rsid w:val="004D7CB5"/>
    <w:rsid w:val="004E01AC"/>
    <w:rsid w:val="004E0A94"/>
    <w:rsid w:val="004E1C1E"/>
    <w:rsid w:val="004E1E63"/>
    <w:rsid w:val="004E249F"/>
    <w:rsid w:val="004E2A53"/>
    <w:rsid w:val="004E3122"/>
    <w:rsid w:val="004E37E0"/>
    <w:rsid w:val="004E381C"/>
    <w:rsid w:val="004E3A35"/>
    <w:rsid w:val="004E4861"/>
    <w:rsid w:val="004E4BD0"/>
    <w:rsid w:val="004E5191"/>
    <w:rsid w:val="004E7496"/>
    <w:rsid w:val="004E78F3"/>
    <w:rsid w:val="004F0084"/>
    <w:rsid w:val="004F0221"/>
    <w:rsid w:val="004F02A3"/>
    <w:rsid w:val="004F13EE"/>
    <w:rsid w:val="004F162E"/>
    <w:rsid w:val="004F286B"/>
    <w:rsid w:val="004F2D7C"/>
    <w:rsid w:val="004F2DA3"/>
    <w:rsid w:val="004F54DA"/>
    <w:rsid w:val="004F5872"/>
    <w:rsid w:val="004F6B2D"/>
    <w:rsid w:val="004F7112"/>
    <w:rsid w:val="0050059C"/>
    <w:rsid w:val="00500988"/>
    <w:rsid w:val="0050160E"/>
    <w:rsid w:val="00502385"/>
    <w:rsid w:val="00504D55"/>
    <w:rsid w:val="00505B34"/>
    <w:rsid w:val="00505C2F"/>
    <w:rsid w:val="005066EC"/>
    <w:rsid w:val="00506D05"/>
    <w:rsid w:val="00507B32"/>
    <w:rsid w:val="00511065"/>
    <w:rsid w:val="00511854"/>
    <w:rsid w:val="00512769"/>
    <w:rsid w:val="0051760C"/>
    <w:rsid w:val="00521218"/>
    <w:rsid w:val="00521D35"/>
    <w:rsid w:val="00522425"/>
    <w:rsid w:val="00523DC0"/>
    <w:rsid w:val="0052518E"/>
    <w:rsid w:val="00526980"/>
    <w:rsid w:val="00526ADB"/>
    <w:rsid w:val="005276B0"/>
    <w:rsid w:val="00527DB6"/>
    <w:rsid w:val="00527DE0"/>
    <w:rsid w:val="00530CAC"/>
    <w:rsid w:val="00531143"/>
    <w:rsid w:val="00531367"/>
    <w:rsid w:val="0053172C"/>
    <w:rsid w:val="00531A7C"/>
    <w:rsid w:val="00532A08"/>
    <w:rsid w:val="005332C0"/>
    <w:rsid w:val="005335A1"/>
    <w:rsid w:val="00534549"/>
    <w:rsid w:val="00534BAF"/>
    <w:rsid w:val="00534FFF"/>
    <w:rsid w:val="005352D6"/>
    <w:rsid w:val="00535BEC"/>
    <w:rsid w:val="00540D8B"/>
    <w:rsid w:val="00542512"/>
    <w:rsid w:val="00542642"/>
    <w:rsid w:val="0054282D"/>
    <w:rsid w:val="00542D7E"/>
    <w:rsid w:val="00542DCD"/>
    <w:rsid w:val="0054368F"/>
    <w:rsid w:val="00543EE7"/>
    <w:rsid w:val="0055186A"/>
    <w:rsid w:val="0055239F"/>
    <w:rsid w:val="00552E0D"/>
    <w:rsid w:val="0055522E"/>
    <w:rsid w:val="00555D2F"/>
    <w:rsid w:val="00555F60"/>
    <w:rsid w:val="005569F4"/>
    <w:rsid w:val="0055704C"/>
    <w:rsid w:val="00557893"/>
    <w:rsid w:val="005610D4"/>
    <w:rsid w:val="0056175E"/>
    <w:rsid w:val="00561C1F"/>
    <w:rsid w:val="00561C27"/>
    <w:rsid w:val="005644CD"/>
    <w:rsid w:val="0056481B"/>
    <w:rsid w:val="00564A83"/>
    <w:rsid w:val="00565F90"/>
    <w:rsid w:val="00566643"/>
    <w:rsid w:val="005669E7"/>
    <w:rsid w:val="005674D1"/>
    <w:rsid w:val="005678CC"/>
    <w:rsid w:val="00567FA4"/>
    <w:rsid w:val="00570689"/>
    <w:rsid w:val="00570849"/>
    <w:rsid w:val="00571B17"/>
    <w:rsid w:val="005725BF"/>
    <w:rsid w:val="0057293D"/>
    <w:rsid w:val="00573E8C"/>
    <w:rsid w:val="0057429D"/>
    <w:rsid w:val="005746E7"/>
    <w:rsid w:val="00574806"/>
    <w:rsid w:val="00574D7E"/>
    <w:rsid w:val="0057562A"/>
    <w:rsid w:val="005761D1"/>
    <w:rsid w:val="0057647F"/>
    <w:rsid w:val="0057665D"/>
    <w:rsid w:val="00576F04"/>
    <w:rsid w:val="00577AFE"/>
    <w:rsid w:val="0058086C"/>
    <w:rsid w:val="0058154D"/>
    <w:rsid w:val="00583699"/>
    <w:rsid w:val="00584772"/>
    <w:rsid w:val="00584939"/>
    <w:rsid w:val="00584C30"/>
    <w:rsid w:val="0058502E"/>
    <w:rsid w:val="00585CF2"/>
    <w:rsid w:val="00585ED0"/>
    <w:rsid w:val="00586255"/>
    <w:rsid w:val="0058797B"/>
    <w:rsid w:val="00590B03"/>
    <w:rsid w:val="005911A8"/>
    <w:rsid w:val="005917C9"/>
    <w:rsid w:val="005918C5"/>
    <w:rsid w:val="00591BE8"/>
    <w:rsid w:val="00591FA8"/>
    <w:rsid w:val="00592FBB"/>
    <w:rsid w:val="00594361"/>
    <w:rsid w:val="00595E77"/>
    <w:rsid w:val="00595F56"/>
    <w:rsid w:val="005960AC"/>
    <w:rsid w:val="00596901"/>
    <w:rsid w:val="0059727D"/>
    <w:rsid w:val="00597C90"/>
    <w:rsid w:val="005A00E9"/>
    <w:rsid w:val="005A0397"/>
    <w:rsid w:val="005A0ECF"/>
    <w:rsid w:val="005A1DA9"/>
    <w:rsid w:val="005A1F09"/>
    <w:rsid w:val="005A1FBC"/>
    <w:rsid w:val="005A205F"/>
    <w:rsid w:val="005A2264"/>
    <w:rsid w:val="005A285D"/>
    <w:rsid w:val="005A2B1B"/>
    <w:rsid w:val="005A4C64"/>
    <w:rsid w:val="005A5445"/>
    <w:rsid w:val="005A67B0"/>
    <w:rsid w:val="005B1CAE"/>
    <w:rsid w:val="005B2336"/>
    <w:rsid w:val="005B2AE0"/>
    <w:rsid w:val="005B400A"/>
    <w:rsid w:val="005B54DF"/>
    <w:rsid w:val="005B58FA"/>
    <w:rsid w:val="005B5C0B"/>
    <w:rsid w:val="005B679D"/>
    <w:rsid w:val="005C06B8"/>
    <w:rsid w:val="005C0F50"/>
    <w:rsid w:val="005C20C0"/>
    <w:rsid w:val="005C2E33"/>
    <w:rsid w:val="005C3CA3"/>
    <w:rsid w:val="005C3E3C"/>
    <w:rsid w:val="005C3EED"/>
    <w:rsid w:val="005C3F28"/>
    <w:rsid w:val="005C4488"/>
    <w:rsid w:val="005C640C"/>
    <w:rsid w:val="005C6CBB"/>
    <w:rsid w:val="005C715B"/>
    <w:rsid w:val="005C7CE1"/>
    <w:rsid w:val="005D03D7"/>
    <w:rsid w:val="005D07D2"/>
    <w:rsid w:val="005D092D"/>
    <w:rsid w:val="005D16B8"/>
    <w:rsid w:val="005D23EB"/>
    <w:rsid w:val="005D24C7"/>
    <w:rsid w:val="005D3A8F"/>
    <w:rsid w:val="005D3C59"/>
    <w:rsid w:val="005D7474"/>
    <w:rsid w:val="005E0864"/>
    <w:rsid w:val="005E1054"/>
    <w:rsid w:val="005E2018"/>
    <w:rsid w:val="005E3658"/>
    <w:rsid w:val="005E3B7E"/>
    <w:rsid w:val="005E4A26"/>
    <w:rsid w:val="005E5A59"/>
    <w:rsid w:val="005E5F5D"/>
    <w:rsid w:val="005E707F"/>
    <w:rsid w:val="005E7AD8"/>
    <w:rsid w:val="005F0EBA"/>
    <w:rsid w:val="005F154A"/>
    <w:rsid w:val="005F33A2"/>
    <w:rsid w:val="005F3D4B"/>
    <w:rsid w:val="005F4269"/>
    <w:rsid w:val="005F4AAC"/>
    <w:rsid w:val="005F5106"/>
    <w:rsid w:val="005F512E"/>
    <w:rsid w:val="005F60C4"/>
    <w:rsid w:val="005F6906"/>
    <w:rsid w:val="005F6C62"/>
    <w:rsid w:val="005F71FE"/>
    <w:rsid w:val="00600824"/>
    <w:rsid w:val="00600DE0"/>
    <w:rsid w:val="00602AF3"/>
    <w:rsid w:val="006037F9"/>
    <w:rsid w:val="00604005"/>
    <w:rsid w:val="00605ED9"/>
    <w:rsid w:val="006062C2"/>
    <w:rsid w:val="00607AEB"/>
    <w:rsid w:val="00610A19"/>
    <w:rsid w:val="00610C72"/>
    <w:rsid w:val="00610DAE"/>
    <w:rsid w:val="006112E1"/>
    <w:rsid w:val="00612E6A"/>
    <w:rsid w:val="00615572"/>
    <w:rsid w:val="00615CD6"/>
    <w:rsid w:val="00615DEF"/>
    <w:rsid w:val="006161FA"/>
    <w:rsid w:val="00616CC5"/>
    <w:rsid w:val="00617670"/>
    <w:rsid w:val="0062011D"/>
    <w:rsid w:val="0062074E"/>
    <w:rsid w:val="006208D9"/>
    <w:rsid w:val="00622577"/>
    <w:rsid w:val="00622A13"/>
    <w:rsid w:val="00622E81"/>
    <w:rsid w:val="006234FB"/>
    <w:rsid w:val="0062493C"/>
    <w:rsid w:val="00625458"/>
    <w:rsid w:val="00625D2C"/>
    <w:rsid w:val="00625D52"/>
    <w:rsid w:val="00627E1C"/>
    <w:rsid w:val="00627F07"/>
    <w:rsid w:val="0063096D"/>
    <w:rsid w:val="00633366"/>
    <w:rsid w:val="0063347F"/>
    <w:rsid w:val="00634963"/>
    <w:rsid w:val="006358F5"/>
    <w:rsid w:val="006367B2"/>
    <w:rsid w:val="00637559"/>
    <w:rsid w:val="00637766"/>
    <w:rsid w:val="0063784D"/>
    <w:rsid w:val="0063790D"/>
    <w:rsid w:val="00640B7F"/>
    <w:rsid w:val="00641C5A"/>
    <w:rsid w:val="00644E87"/>
    <w:rsid w:val="00645845"/>
    <w:rsid w:val="0064589B"/>
    <w:rsid w:val="00645AD7"/>
    <w:rsid w:val="006474EE"/>
    <w:rsid w:val="00647EB7"/>
    <w:rsid w:val="00650226"/>
    <w:rsid w:val="00650F72"/>
    <w:rsid w:val="00651054"/>
    <w:rsid w:val="0065119C"/>
    <w:rsid w:val="00651530"/>
    <w:rsid w:val="00654F36"/>
    <w:rsid w:val="006556B5"/>
    <w:rsid w:val="00655CFF"/>
    <w:rsid w:val="00657068"/>
    <w:rsid w:val="006608A6"/>
    <w:rsid w:val="00661783"/>
    <w:rsid w:val="00661BE8"/>
    <w:rsid w:val="0066266F"/>
    <w:rsid w:val="00662CE0"/>
    <w:rsid w:val="00662EA7"/>
    <w:rsid w:val="0066331F"/>
    <w:rsid w:val="006644DF"/>
    <w:rsid w:val="00664E23"/>
    <w:rsid w:val="006656A7"/>
    <w:rsid w:val="00665BCF"/>
    <w:rsid w:val="0066645E"/>
    <w:rsid w:val="00667E8C"/>
    <w:rsid w:val="00670589"/>
    <w:rsid w:val="00671170"/>
    <w:rsid w:val="00672B7A"/>
    <w:rsid w:val="00673645"/>
    <w:rsid w:val="00674F10"/>
    <w:rsid w:val="0067562C"/>
    <w:rsid w:val="006767C0"/>
    <w:rsid w:val="00676B71"/>
    <w:rsid w:val="00677B70"/>
    <w:rsid w:val="0068133F"/>
    <w:rsid w:val="0068190B"/>
    <w:rsid w:val="00681CA3"/>
    <w:rsid w:val="006828A8"/>
    <w:rsid w:val="00682ECA"/>
    <w:rsid w:val="00684193"/>
    <w:rsid w:val="00684203"/>
    <w:rsid w:val="00684228"/>
    <w:rsid w:val="006845F6"/>
    <w:rsid w:val="00686CF4"/>
    <w:rsid w:val="00687E84"/>
    <w:rsid w:val="00687E96"/>
    <w:rsid w:val="0069064E"/>
    <w:rsid w:val="006916D9"/>
    <w:rsid w:val="006917EF"/>
    <w:rsid w:val="006924AA"/>
    <w:rsid w:val="006931D1"/>
    <w:rsid w:val="006937F7"/>
    <w:rsid w:val="0069472D"/>
    <w:rsid w:val="00694806"/>
    <w:rsid w:val="00694A01"/>
    <w:rsid w:val="0069707B"/>
    <w:rsid w:val="00697C32"/>
    <w:rsid w:val="00697CE7"/>
    <w:rsid w:val="006A0363"/>
    <w:rsid w:val="006A1398"/>
    <w:rsid w:val="006A1F8D"/>
    <w:rsid w:val="006A41B3"/>
    <w:rsid w:val="006A42DF"/>
    <w:rsid w:val="006A43BD"/>
    <w:rsid w:val="006A4C6F"/>
    <w:rsid w:val="006A4F97"/>
    <w:rsid w:val="006A5D23"/>
    <w:rsid w:val="006A6BCF"/>
    <w:rsid w:val="006A7B0C"/>
    <w:rsid w:val="006B085E"/>
    <w:rsid w:val="006B1D22"/>
    <w:rsid w:val="006B2087"/>
    <w:rsid w:val="006B3350"/>
    <w:rsid w:val="006B33A4"/>
    <w:rsid w:val="006B4129"/>
    <w:rsid w:val="006B45FF"/>
    <w:rsid w:val="006B507F"/>
    <w:rsid w:val="006B5DC2"/>
    <w:rsid w:val="006B675B"/>
    <w:rsid w:val="006B75A2"/>
    <w:rsid w:val="006B7B88"/>
    <w:rsid w:val="006C0BE3"/>
    <w:rsid w:val="006C0E5B"/>
    <w:rsid w:val="006C1FEA"/>
    <w:rsid w:val="006C47AE"/>
    <w:rsid w:val="006C508B"/>
    <w:rsid w:val="006C55AE"/>
    <w:rsid w:val="006C7490"/>
    <w:rsid w:val="006C7CDA"/>
    <w:rsid w:val="006D0FDD"/>
    <w:rsid w:val="006D2202"/>
    <w:rsid w:val="006D27FC"/>
    <w:rsid w:val="006D2849"/>
    <w:rsid w:val="006D3029"/>
    <w:rsid w:val="006D30E7"/>
    <w:rsid w:val="006D529D"/>
    <w:rsid w:val="006D5507"/>
    <w:rsid w:val="006D5725"/>
    <w:rsid w:val="006D7371"/>
    <w:rsid w:val="006E1DA2"/>
    <w:rsid w:val="006E2792"/>
    <w:rsid w:val="006E296F"/>
    <w:rsid w:val="006E3AB2"/>
    <w:rsid w:val="006E4709"/>
    <w:rsid w:val="006E48FD"/>
    <w:rsid w:val="006E5C7A"/>
    <w:rsid w:val="006E70F7"/>
    <w:rsid w:val="006F0AB6"/>
    <w:rsid w:val="006F3101"/>
    <w:rsid w:val="006F3F1E"/>
    <w:rsid w:val="006F40D5"/>
    <w:rsid w:val="006F510B"/>
    <w:rsid w:val="006F5932"/>
    <w:rsid w:val="006F6C64"/>
    <w:rsid w:val="006F77D5"/>
    <w:rsid w:val="006F78A3"/>
    <w:rsid w:val="007002DD"/>
    <w:rsid w:val="0070080B"/>
    <w:rsid w:val="007012F9"/>
    <w:rsid w:val="007015DB"/>
    <w:rsid w:val="00701995"/>
    <w:rsid w:val="00702AA1"/>
    <w:rsid w:val="00704D3A"/>
    <w:rsid w:val="00705342"/>
    <w:rsid w:val="0070538C"/>
    <w:rsid w:val="0070569B"/>
    <w:rsid w:val="007063D7"/>
    <w:rsid w:val="0071094C"/>
    <w:rsid w:val="00710BC2"/>
    <w:rsid w:val="00710F99"/>
    <w:rsid w:val="00711813"/>
    <w:rsid w:val="00711B35"/>
    <w:rsid w:val="0071251D"/>
    <w:rsid w:val="007125D9"/>
    <w:rsid w:val="00713272"/>
    <w:rsid w:val="0071356C"/>
    <w:rsid w:val="00713A8B"/>
    <w:rsid w:val="00713CB9"/>
    <w:rsid w:val="00714E8E"/>
    <w:rsid w:val="00715CA5"/>
    <w:rsid w:val="0071667D"/>
    <w:rsid w:val="007170C5"/>
    <w:rsid w:val="00720C33"/>
    <w:rsid w:val="00721E65"/>
    <w:rsid w:val="00721F0D"/>
    <w:rsid w:val="00723A36"/>
    <w:rsid w:val="00724532"/>
    <w:rsid w:val="00724BBE"/>
    <w:rsid w:val="007309FC"/>
    <w:rsid w:val="00733AEF"/>
    <w:rsid w:val="007359A2"/>
    <w:rsid w:val="00736322"/>
    <w:rsid w:val="00736540"/>
    <w:rsid w:val="00736C85"/>
    <w:rsid w:val="0073706C"/>
    <w:rsid w:val="0073721F"/>
    <w:rsid w:val="00740C89"/>
    <w:rsid w:val="007414BF"/>
    <w:rsid w:val="00741B35"/>
    <w:rsid w:val="00742D12"/>
    <w:rsid w:val="00743B15"/>
    <w:rsid w:val="0074475E"/>
    <w:rsid w:val="00744AB9"/>
    <w:rsid w:val="0074514C"/>
    <w:rsid w:val="007459D5"/>
    <w:rsid w:val="00745A4C"/>
    <w:rsid w:val="00745CF2"/>
    <w:rsid w:val="00750676"/>
    <w:rsid w:val="00750886"/>
    <w:rsid w:val="007509B5"/>
    <w:rsid w:val="00750B7C"/>
    <w:rsid w:val="00751316"/>
    <w:rsid w:val="007548B5"/>
    <w:rsid w:val="007561D5"/>
    <w:rsid w:val="00757107"/>
    <w:rsid w:val="00760462"/>
    <w:rsid w:val="0076116D"/>
    <w:rsid w:val="00762B8C"/>
    <w:rsid w:val="00762DD0"/>
    <w:rsid w:val="0076438F"/>
    <w:rsid w:val="007644EE"/>
    <w:rsid w:val="00764A68"/>
    <w:rsid w:val="00766787"/>
    <w:rsid w:val="00767FED"/>
    <w:rsid w:val="007704EC"/>
    <w:rsid w:val="00770839"/>
    <w:rsid w:val="0077151A"/>
    <w:rsid w:val="0077256A"/>
    <w:rsid w:val="00772DE6"/>
    <w:rsid w:val="00773751"/>
    <w:rsid w:val="00773CDC"/>
    <w:rsid w:val="00774A76"/>
    <w:rsid w:val="00775701"/>
    <w:rsid w:val="00775B6C"/>
    <w:rsid w:val="00776EC2"/>
    <w:rsid w:val="0077742C"/>
    <w:rsid w:val="00777FE1"/>
    <w:rsid w:val="00781671"/>
    <w:rsid w:val="00781ECC"/>
    <w:rsid w:val="0078467C"/>
    <w:rsid w:val="00784823"/>
    <w:rsid w:val="00784AA8"/>
    <w:rsid w:val="00784B42"/>
    <w:rsid w:val="00784E56"/>
    <w:rsid w:val="00784FF9"/>
    <w:rsid w:val="007855ED"/>
    <w:rsid w:val="0078582A"/>
    <w:rsid w:val="0078589E"/>
    <w:rsid w:val="00787DEE"/>
    <w:rsid w:val="00787EB8"/>
    <w:rsid w:val="0079082A"/>
    <w:rsid w:val="00790E99"/>
    <w:rsid w:val="00790F31"/>
    <w:rsid w:val="00791548"/>
    <w:rsid w:val="00791748"/>
    <w:rsid w:val="0079200C"/>
    <w:rsid w:val="00793636"/>
    <w:rsid w:val="007955DF"/>
    <w:rsid w:val="00795C30"/>
    <w:rsid w:val="0079614C"/>
    <w:rsid w:val="007962DA"/>
    <w:rsid w:val="007973A9"/>
    <w:rsid w:val="00797707"/>
    <w:rsid w:val="007A00B7"/>
    <w:rsid w:val="007A1836"/>
    <w:rsid w:val="007A1F87"/>
    <w:rsid w:val="007A340A"/>
    <w:rsid w:val="007A464B"/>
    <w:rsid w:val="007A58E3"/>
    <w:rsid w:val="007A6C26"/>
    <w:rsid w:val="007A70A0"/>
    <w:rsid w:val="007A79C1"/>
    <w:rsid w:val="007A7A90"/>
    <w:rsid w:val="007A7C85"/>
    <w:rsid w:val="007B216D"/>
    <w:rsid w:val="007B21D1"/>
    <w:rsid w:val="007B2457"/>
    <w:rsid w:val="007B256A"/>
    <w:rsid w:val="007B2580"/>
    <w:rsid w:val="007B2916"/>
    <w:rsid w:val="007B45C7"/>
    <w:rsid w:val="007B610A"/>
    <w:rsid w:val="007B6627"/>
    <w:rsid w:val="007B7B0D"/>
    <w:rsid w:val="007B7CEE"/>
    <w:rsid w:val="007C0182"/>
    <w:rsid w:val="007C0E7D"/>
    <w:rsid w:val="007C0F94"/>
    <w:rsid w:val="007C1DA1"/>
    <w:rsid w:val="007C2A41"/>
    <w:rsid w:val="007C40E5"/>
    <w:rsid w:val="007C4957"/>
    <w:rsid w:val="007C565B"/>
    <w:rsid w:val="007C5ED8"/>
    <w:rsid w:val="007C613D"/>
    <w:rsid w:val="007C6864"/>
    <w:rsid w:val="007C78A8"/>
    <w:rsid w:val="007C7DFD"/>
    <w:rsid w:val="007D0B5F"/>
    <w:rsid w:val="007D0FDD"/>
    <w:rsid w:val="007D20E6"/>
    <w:rsid w:val="007D282F"/>
    <w:rsid w:val="007D33D4"/>
    <w:rsid w:val="007D3821"/>
    <w:rsid w:val="007D4BCF"/>
    <w:rsid w:val="007D530E"/>
    <w:rsid w:val="007D588E"/>
    <w:rsid w:val="007D596C"/>
    <w:rsid w:val="007D61FD"/>
    <w:rsid w:val="007D6A1F"/>
    <w:rsid w:val="007D703B"/>
    <w:rsid w:val="007D73AE"/>
    <w:rsid w:val="007D7D87"/>
    <w:rsid w:val="007E0DCA"/>
    <w:rsid w:val="007E144F"/>
    <w:rsid w:val="007E25D0"/>
    <w:rsid w:val="007E316C"/>
    <w:rsid w:val="007E37C8"/>
    <w:rsid w:val="007E3C6B"/>
    <w:rsid w:val="007E4B23"/>
    <w:rsid w:val="007E50E3"/>
    <w:rsid w:val="007E613C"/>
    <w:rsid w:val="007E7402"/>
    <w:rsid w:val="007E74EF"/>
    <w:rsid w:val="007E76E5"/>
    <w:rsid w:val="007E7E0C"/>
    <w:rsid w:val="007F2482"/>
    <w:rsid w:val="007F2B14"/>
    <w:rsid w:val="007F3766"/>
    <w:rsid w:val="007F3BDE"/>
    <w:rsid w:val="007F4E5A"/>
    <w:rsid w:val="007F52DF"/>
    <w:rsid w:val="007F58D5"/>
    <w:rsid w:val="007F5EA5"/>
    <w:rsid w:val="007F61A8"/>
    <w:rsid w:val="007F6F67"/>
    <w:rsid w:val="00800198"/>
    <w:rsid w:val="008015B0"/>
    <w:rsid w:val="0080253E"/>
    <w:rsid w:val="0080285B"/>
    <w:rsid w:val="008031C5"/>
    <w:rsid w:val="008033BB"/>
    <w:rsid w:val="008041B2"/>
    <w:rsid w:val="0080426A"/>
    <w:rsid w:val="008042D9"/>
    <w:rsid w:val="0081094E"/>
    <w:rsid w:val="00811723"/>
    <w:rsid w:val="00811E97"/>
    <w:rsid w:val="008124EE"/>
    <w:rsid w:val="00812D99"/>
    <w:rsid w:val="00812F71"/>
    <w:rsid w:val="008130C4"/>
    <w:rsid w:val="0081605B"/>
    <w:rsid w:val="0081619C"/>
    <w:rsid w:val="00816B56"/>
    <w:rsid w:val="00817633"/>
    <w:rsid w:val="00817E75"/>
    <w:rsid w:val="00820BDE"/>
    <w:rsid w:val="00822268"/>
    <w:rsid w:val="008223DF"/>
    <w:rsid w:val="0082253F"/>
    <w:rsid w:val="00822A74"/>
    <w:rsid w:val="00822BAE"/>
    <w:rsid w:val="00824511"/>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CEE"/>
    <w:rsid w:val="00833ECD"/>
    <w:rsid w:val="0083460D"/>
    <w:rsid w:val="00835617"/>
    <w:rsid w:val="00835825"/>
    <w:rsid w:val="00836EA0"/>
    <w:rsid w:val="00837B3C"/>
    <w:rsid w:val="008401AC"/>
    <w:rsid w:val="008424AE"/>
    <w:rsid w:val="00842A8E"/>
    <w:rsid w:val="00842D89"/>
    <w:rsid w:val="00843327"/>
    <w:rsid w:val="00843D2B"/>
    <w:rsid w:val="00843EB5"/>
    <w:rsid w:val="008447BD"/>
    <w:rsid w:val="008447D9"/>
    <w:rsid w:val="00845CF7"/>
    <w:rsid w:val="00847936"/>
    <w:rsid w:val="00847C3C"/>
    <w:rsid w:val="008512DC"/>
    <w:rsid w:val="00851F3E"/>
    <w:rsid w:val="00853ECA"/>
    <w:rsid w:val="008540D4"/>
    <w:rsid w:val="008542E9"/>
    <w:rsid w:val="00854F7A"/>
    <w:rsid w:val="008550D2"/>
    <w:rsid w:val="00855B19"/>
    <w:rsid w:val="00856470"/>
    <w:rsid w:val="00856772"/>
    <w:rsid w:val="00856C68"/>
    <w:rsid w:val="00856D9D"/>
    <w:rsid w:val="0086167C"/>
    <w:rsid w:val="00864694"/>
    <w:rsid w:val="00864C19"/>
    <w:rsid w:val="00865086"/>
    <w:rsid w:val="00866561"/>
    <w:rsid w:val="00867CB4"/>
    <w:rsid w:val="00867FFD"/>
    <w:rsid w:val="00870002"/>
    <w:rsid w:val="00870543"/>
    <w:rsid w:val="00870DB0"/>
    <w:rsid w:val="008726EB"/>
    <w:rsid w:val="008732FD"/>
    <w:rsid w:val="00874548"/>
    <w:rsid w:val="00875D97"/>
    <w:rsid w:val="00876200"/>
    <w:rsid w:val="0087693C"/>
    <w:rsid w:val="00876A0B"/>
    <w:rsid w:val="00876D41"/>
    <w:rsid w:val="008771E7"/>
    <w:rsid w:val="00877F52"/>
    <w:rsid w:val="00880097"/>
    <w:rsid w:val="008802BA"/>
    <w:rsid w:val="00883841"/>
    <w:rsid w:val="00883EC6"/>
    <w:rsid w:val="00883F02"/>
    <w:rsid w:val="0088433F"/>
    <w:rsid w:val="00886E6D"/>
    <w:rsid w:val="00887181"/>
    <w:rsid w:val="00887F8C"/>
    <w:rsid w:val="00890A11"/>
    <w:rsid w:val="00891158"/>
    <w:rsid w:val="00891E51"/>
    <w:rsid w:val="0089273E"/>
    <w:rsid w:val="00892EBA"/>
    <w:rsid w:val="0089391B"/>
    <w:rsid w:val="00893ABC"/>
    <w:rsid w:val="00895C0D"/>
    <w:rsid w:val="00895C1A"/>
    <w:rsid w:val="00897225"/>
    <w:rsid w:val="0089731B"/>
    <w:rsid w:val="00897ADF"/>
    <w:rsid w:val="008A00A2"/>
    <w:rsid w:val="008A0154"/>
    <w:rsid w:val="008A01BE"/>
    <w:rsid w:val="008A21CF"/>
    <w:rsid w:val="008A6E23"/>
    <w:rsid w:val="008A6E75"/>
    <w:rsid w:val="008A7145"/>
    <w:rsid w:val="008B0BDF"/>
    <w:rsid w:val="008B1056"/>
    <w:rsid w:val="008B14EC"/>
    <w:rsid w:val="008B16D4"/>
    <w:rsid w:val="008B2B09"/>
    <w:rsid w:val="008B3BDB"/>
    <w:rsid w:val="008B56C6"/>
    <w:rsid w:val="008B6168"/>
    <w:rsid w:val="008B7DEB"/>
    <w:rsid w:val="008C168B"/>
    <w:rsid w:val="008C18C4"/>
    <w:rsid w:val="008C246A"/>
    <w:rsid w:val="008C2487"/>
    <w:rsid w:val="008C2846"/>
    <w:rsid w:val="008C2B27"/>
    <w:rsid w:val="008C2D79"/>
    <w:rsid w:val="008C368C"/>
    <w:rsid w:val="008C3EF8"/>
    <w:rsid w:val="008C5219"/>
    <w:rsid w:val="008C5C61"/>
    <w:rsid w:val="008C5F5A"/>
    <w:rsid w:val="008C6815"/>
    <w:rsid w:val="008D0E59"/>
    <w:rsid w:val="008D0F64"/>
    <w:rsid w:val="008D152B"/>
    <w:rsid w:val="008D28BE"/>
    <w:rsid w:val="008D3227"/>
    <w:rsid w:val="008D353A"/>
    <w:rsid w:val="008D4CE6"/>
    <w:rsid w:val="008D4E11"/>
    <w:rsid w:val="008D58DC"/>
    <w:rsid w:val="008D68EA"/>
    <w:rsid w:val="008D6AB6"/>
    <w:rsid w:val="008D6CFF"/>
    <w:rsid w:val="008D70D2"/>
    <w:rsid w:val="008D7ED3"/>
    <w:rsid w:val="008D7F7D"/>
    <w:rsid w:val="008E1DAF"/>
    <w:rsid w:val="008E2F83"/>
    <w:rsid w:val="008E3985"/>
    <w:rsid w:val="008E4311"/>
    <w:rsid w:val="008E44D9"/>
    <w:rsid w:val="008E495A"/>
    <w:rsid w:val="008E4B74"/>
    <w:rsid w:val="008E4E7F"/>
    <w:rsid w:val="008E532E"/>
    <w:rsid w:val="008E55E0"/>
    <w:rsid w:val="008E581D"/>
    <w:rsid w:val="008E58ED"/>
    <w:rsid w:val="008E5EE6"/>
    <w:rsid w:val="008E638E"/>
    <w:rsid w:val="008E7237"/>
    <w:rsid w:val="008E75D3"/>
    <w:rsid w:val="008F000A"/>
    <w:rsid w:val="008F05C0"/>
    <w:rsid w:val="008F10EF"/>
    <w:rsid w:val="008F119A"/>
    <w:rsid w:val="008F1FE6"/>
    <w:rsid w:val="008F1FFA"/>
    <w:rsid w:val="008F26B4"/>
    <w:rsid w:val="008F2FA2"/>
    <w:rsid w:val="008F32D2"/>
    <w:rsid w:val="008F498A"/>
    <w:rsid w:val="008F4BEE"/>
    <w:rsid w:val="008F536A"/>
    <w:rsid w:val="008F5D71"/>
    <w:rsid w:val="008F65E7"/>
    <w:rsid w:val="008F6F5B"/>
    <w:rsid w:val="00900BC5"/>
    <w:rsid w:val="009012C5"/>
    <w:rsid w:val="0090157B"/>
    <w:rsid w:val="00901AE1"/>
    <w:rsid w:val="00901CFB"/>
    <w:rsid w:val="0090359E"/>
    <w:rsid w:val="009035ED"/>
    <w:rsid w:val="00903994"/>
    <w:rsid w:val="009043FF"/>
    <w:rsid w:val="00904DF1"/>
    <w:rsid w:val="0090549D"/>
    <w:rsid w:val="0090706C"/>
    <w:rsid w:val="0091151D"/>
    <w:rsid w:val="0091185C"/>
    <w:rsid w:val="009126B5"/>
    <w:rsid w:val="00912876"/>
    <w:rsid w:val="00914F37"/>
    <w:rsid w:val="00915396"/>
    <w:rsid w:val="00915674"/>
    <w:rsid w:val="0091581C"/>
    <w:rsid w:val="009160D2"/>
    <w:rsid w:val="009161A6"/>
    <w:rsid w:val="0092005E"/>
    <w:rsid w:val="0092029E"/>
    <w:rsid w:val="00920B1B"/>
    <w:rsid w:val="00921181"/>
    <w:rsid w:val="00921432"/>
    <w:rsid w:val="00921BEF"/>
    <w:rsid w:val="0092299E"/>
    <w:rsid w:val="009229AC"/>
    <w:rsid w:val="00924851"/>
    <w:rsid w:val="00924CE4"/>
    <w:rsid w:val="009251C9"/>
    <w:rsid w:val="00925D82"/>
    <w:rsid w:val="00926D33"/>
    <w:rsid w:val="00926D94"/>
    <w:rsid w:val="009277CD"/>
    <w:rsid w:val="00927970"/>
    <w:rsid w:val="0093093D"/>
    <w:rsid w:val="00930B9E"/>
    <w:rsid w:val="00931700"/>
    <w:rsid w:val="00932249"/>
    <w:rsid w:val="00932C44"/>
    <w:rsid w:val="00934084"/>
    <w:rsid w:val="0093520F"/>
    <w:rsid w:val="00936B18"/>
    <w:rsid w:val="0094052B"/>
    <w:rsid w:val="00940686"/>
    <w:rsid w:val="009408C9"/>
    <w:rsid w:val="0094185A"/>
    <w:rsid w:val="00941FCB"/>
    <w:rsid w:val="00942091"/>
    <w:rsid w:val="00943A0E"/>
    <w:rsid w:val="00943BB5"/>
    <w:rsid w:val="00945166"/>
    <w:rsid w:val="00945D7E"/>
    <w:rsid w:val="00945E64"/>
    <w:rsid w:val="009460E9"/>
    <w:rsid w:val="009463A8"/>
    <w:rsid w:val="00946BD3"/>
    <w:rsid w:val="00950137"/>
    <w:rsid w:val="00950F15"/>
    <w:rsid w:val="00952FE5"/>
    <w:rsid w:val="0095399C"/>
    <w:rsid w:val="009541B2"/>
    <w:rsid w:val="009541FD"/>
    <w:rsid w:val="009549ED"/>
    <w:rsid w:val="0095578A"/>
    <w:rsid w:val="00955854"/>
    <w:rsid w:val="00955BDF"/>
    <w:rsid w:val="00955E81"/>
    <w:rsid w:val="0095623A"/>
    <w:rsid w:val="00956C62"/>
    <w:rsid w:val="00960492"/>
    <w:rsid w:val="00960819"/>
    <w:rsid w:val="00961C46"/>
    <w:rsid w:val="00961D20"/>
    <w:rsid w:val="00962F8A"/>
    <w:rsid w:val="009631E0"/>
    <w:rsid w:val="009633E5"/>
    <w:rsid w:val="00965980"/>
    <w:rsid w:val="00966500"/>
    <w:rsid w:val="0096754F"/>
    <w:rsid w:val="00970A36"/>
    <w:rsid w:val="00970F88"/>
    <w:rsid w:val="009716B2"/>
    <w:rsid w:val="00972631"/>
    <w:rsid w:val="00972DE7"/>
    <w:rsid w:val="00973ECC"/>
    <w:rsid w:val="00974E2B"/>
    <w:rsid w:val="00976CA7"/>
    <w:rsid w:val="00976CD8"/>
    <w:rsid w:val="009779B7"/>
    <w:rsid w:val="00981D6D"/>
    <w:rsid w:val="00982E55"/>
    <w:rsid w:val="0098315B"/>
    <w:rsid w:val="00983511"/>
    <w:rsid w:val="00983884"/>
    <w:rsid w:val="00983EA7"/>
    <w:rsid w:val="00985130"/>
    <w:rsid w:val="00985223"/>
    <w:rsid w:val="009858EE"/>
    <w:rsid w:val="00985D4D"/>
    <w:rsid w:val="0098728C"/>
    <w:rsid w:val="009877C2"/>
    <w:rsid w:val="00987F73"/>
    <w:rsid w:val="0099042C"/>
    <w:rsid w:val="009908CD"/>
    <w:rsid w:val="00993020"/>
    <w:rsid w:val="009933E9"/>
    <w:rsid w:val="00993AC7"/>
    <w:rsid w:val="009947E7"/>
    <w:rsid w:val="0099503F"/>
    <w:rsid w:val="009954F7"/>
    <w:rsid w:val="00995684"/>
    <w:rsid w:val="0099610F"/>
    <w:rsid w:val="00997B82"/>
    <w:rsid w:val="009A0154"/>
    <w:rsid w:val="009A0A4A"/>
    <w:rsid w:val="009A0CEC"/>
    <w:rsid w:val="009A141B"/>
    <w:rsid w:val="009A14CD"/>
    <w:rsid w:val="009A1977"/>
    <w:rsid w:val="009A1B61"/>
    <w:rsid w:val="009A2309"/>
    <w:rsid w:val="009A3645"/>
    <w:rsid w:val="009A3C56"/>
    <w:rsid w:val="009A415A"/>
    <w:rsid w:val="009A53EB"/>
    <w:rsid w:val="009A5FE8"/>
    <w:rsid w:val="009A6081"/>
    <w:rsid w:val="009A6765"/>
    <w:rsid w:val="009A7512"/>
    <w:rsid w:val="009A75B4"/>
    <w:rsid w:val="009A7E65"/>
    <w:rsid w:val="009B23BC"/>
    <w:rsid w:val="009B35A8"/>
    <w:rsid w:val="009B367A"/>
    <w:rsid w:val="009B55E8"/>
    <w:rsid w:val="009B5D92"/>
    <w:rsid w:val="009B6421"/>
    <w:rsid w:val="009B66EC"/>
    <w:rsid w:val="009B7D75"/>
    <w:rsid w:val="009C0E48"/>
    <w:rsid w:val="009C16B6"/>
    <w:rsid w:val="009C1F16"/>
    <w:rsid w:val="009C4345"/>
    <w:rsid w:val="009C6F0C"/>
    <w:rsid w:val="009D0774"/>
    <w:rsid w:val="009D3370"/>
    <w:rsid w:val="009D3C0C"/>
    <w:rsid w:val="009D4CB2"/>
    <w:rsid w:val="009D50C9"/>
    <w:rsid w:val="009D5689"/>
    <w:rsid w:val="009D6402"/>
    <w:rsid w:val="009D66CD"/>
    <w:rsid w:val="009D6C75"/>
    <w:rsid w:val="009E1542"/>
    <w:rsid w:val="009E1A9A"/>
    <w:rsid w:val="009E3323"/>
    <w:rsid w:val="009E3AF8"/>
    <w:rsid w:val="009E3B3F"/>
    <w:rsid w:val="009E4EC3"/>
    <w:rsid w:val="009E5922"/>
    <w:rsid w:val="009E61C1"/>
    <w:rsid w:val="009E64FA"/>
    <w:rsid w:val="009E6952"/>
    <w:rsid w:val="009E7356"/>
    <w:rsid w:val="009F0C98"/>
    <w:rsid w:val="009F0D77"/>
    <w:rsid w:val="009F14EF"/>
    <w:rsid w:val="009F2650"/>
    <w:rsid w:val="009F3334"/>
    <w:rsid w:val="009F50B8"/>
    <w:rsid w:val="009F61F9"/>
    <w:rsid w:val="009F7214"/>
    <w:rsid w:val="009F75CC"/>
    <w:rsid w:val="009F768C"/>
    <w:rsid w:val="009F7FC8"/>
    <w:rsid w:val="00A00D6A"/>
    <w:rsid w:val="00A01E91"/>
    <w:rsid w:val="00A02A22"/>
    <w:rsid w:val="00A03207"/>
    <w:rsid w:val="00A03894"/>
    <w:rsid w:val="00A04BDC"/>
    <w:rsid w:val="00A05FC1"/>
    <w:rsid w:val="00A070B5"/>
    <w:rsid w:val="00A0753D"/>
    <w:rsid w:val="00A07AB8"/>
    <w:rsid w:val="00A103CF"/>
    <w:rsid w:val="00A12D8B"/>
    <w:rsid w:val="00A12F50"/>
    <w:rsid w:val="00A13690"/>
    <w:rsid w:val="00A1469D"/>
    <w:rsid w:val="00A14AFD"/>
    <w:rsid w:val="00A14EAA"/>
    <w:rsid w:val="00A15552"/>
    <w:rsid w:val="00A15665"/>
    <w:rsid w:val="00A17400"/>
    <w:rsid w:val="00A17E0D"/>
    <w:rsid w:val="00A21427"/>
    <w:rsid w:val="00A22295"/>
    <w:rsid w:val="00A22822"/>
    <w:rsid w:val="00A22949"/>
    <w:rsid w:val="00A22B52"/>
    <w:rsid w:val="00A22DD0"/>
    <w:rsid w:val="00A23945"/>
    <w:rsid w:val="00A243E5"/>
    <w:rsid w:val="00A244F7"/>
    <w:rsid w:val="00A253F6"/>
    <w:rsid w:val="00A26F95"/>
    <w:rsid w:val="00A30492"/>
    <w:rsid w:val="00A30965"/>
    <w:rsid w:val="00A310EF"/>
    <w:rsid w:val="00A33C41"/>
    <w:rsid w:val="00A34325"/>
    <w:rsid w:val="00A3576C"/>
    <w:rsid w:val="00A35E29"/>
    <w:rsid w:val="00A36B00"/>
    <w:rsid w:val="00A36B43"/>
    <w:rsid w:val="00A40432"/>
    <w:rsid w:val="00A4068D"/>
    <w:rsid w:val="00A4088D"/>
    <w:rsid w:val="00A40CF1"/>
    <w:rsid w:val="00A44425"/>
    <w:rsid w:val="00A463C1"/>
    <w:rsid w:val="00A46A23"/>
    <w:rsid w:val="00A478E8"/>
    <w:rsid w:val="00A50521"/>
    <w:rsid w:val="00A511ED"/>
    <w:rsid w:val="00A51A73"/>
    <w:rsid w:val="00A5329D"/>
    <w:rsid w:val="00A53DBE"/>
    <w:rsid w:val="00A5421B"/>
    <w:rsid w:val="00A54238"/>
    <w:rsid w:val="00A54D4D"/>
    <w:rsid w:val="00A553B9"/>
    <w:rsid w:val="00A55711"/>
    <w:rsid w:val="00A55722"/>
    <w:rsid w:val="00A5577F"/>
    <w:rsid w:val="00A55D11"/>
    <w:rsid w:val="00A57849"/>
    <w:rsid w:val="00A57AE8"/>
    <w:rsid w:val="00A57ED8"/>
    <w:rsid w:val="00A6056A"/>
    <w:rsid w:val="00A6165B"/>
    <w:rsid w:val="00A6166D"/>
    <w:rsid w:val="00A61FCF"/>
    <w:rsid w:val="00A62263"/>
    <w:rsid w:val="00A6246A"/>
    <w:rsid w:val="00A6283A"/>
    <w:rsid w:val="00A62ED7"/>
    <w:rsid w:val="00A62F7F"/>
    <w:rsid w:val="00A63638"/>
    <w:rsid w:val="00A65675"/>
    <w:rsid w:val="00A657E7"/>
    <w:rsid w:val="00A65822"/>
    <w:rsid w:val="00A6596F"/>
    <w:rsid w:val="00A660B5"/>
    <w:rsid w:val="00A66A55"/>
    <w:rsid w:val="00A66D1A"/>
    <w:rsid w:val="00A66E85"/>
    <w:rsid w:val="00A67B6A"/>
    <w:rsid w:val="00A67C0F"/>
    <w:rsid w:val="00A70042"/>
    <w:rsid w:val="00A7192B"/>
    <w:rsid w:val="00A72105"/>
    <w:rsid w:val="00A72D9F"/>
    <w:rsid w:val="00A72E3A"/>
    <w:rsid w:val="00A72ECD"/>
    <w:rsid w:val="00A735CF"/>
    <w:rsid w:val="00A7472E"/>
    <w:rsid w:val="00A74808"/>
    <w:rsid w:val="00A7710A"/>
    <w:rsid w:val="00A778B1"/>
    <w:rsid w:val="00A80077"/>
    <w:rsid w:val="00A80280"/>
    <w:rsid w:val="00A8064A"/>
    <w:rsid w:val="00A812E0"/>
    <w:rsid w:val="00A82DA5"/>
    <w:rsid w:val="00A8376A"/>
    <w:rsid w:val="00A83922"/>
    <w:rsid w:val="00A83E74"/>
    <w:rsid w:val="00A840FE"/>
    <w:rsid w:val="00A84775"/>
    <w:rsid w:val="00A84A41"/>
    <w:rsid w:val="00A85228"/>
    <w:rsid w:val="00A86884"/>
    <w:rsid w:val="00A86B0F"/>
    <w:rsid w:val="00A86B7E"/>
    <w:rsid w:val="00A87D2D"/>
    <w:rsid w:val="00A91778"/>
    <w:rsid w:val="00A91CA1"/>
    <w:rsid w:val="00A91D82"/>
    <w:rsid w:val="00A91E5C"/>
    <w:rsid w:val="00A92410"/>
    <w:rsid w:val="00A93BD1"/>
    <w:rsid w:val="00A9475F"/>
    <w:rsid w:val="00A95683"/>
    <w:rsid w:val="00A95C98"/>
    <w:rsid w:val="00A9669F"/>
    <w:rsid w:val="00A970B8"/>
    <w:rsid w:val="00AA1B72"/>
    <w:rsid w:val="00AA51E1"/>
    <w:rsid w:val="00AA6493"/>
    <w:rsid w:val="00AA6799"/>
    <w:rsid w:val="00AA7716"/>
    <w:rsid w:val="00AB1A67"/>
    <w:rsid w:val="00AB56DB"/>
    <w:rsid w:val="00AB5926"/>
    <w:rsid w:val="00AB5A53"/>
    <w:rsid w:val="00AB6939"/>
    <w:rsid w:val="00AC0910"/>
    <w:rsid w:val="00AC0E95"/>
    <w:rsid w:val="00AC17A4"/>
    <w:rsid w:val="00AC19B4"/>
    <w:rsid w:val="00AC5E22"/>
    <w:rsid w:val="00AC69C0"/>
    <w:rsid w:val="00AC7577"/>
    <w:rsid w:val="00AC7C7B"/>
    <w:rsid w:val="00AD0A03"/>
    <w:rsid w:val="00AD0D37"/>
    <w:rsid w:val="00AD1A2D"/>
    <w:rsid w:val="00AD36A7"/>
    <w:rsid w:val="00AD3BDB"/>
    <w:rsid w:val="00AD3CCC"/>
    <w:rsid w:val="00AD45DC"/>
    <w:rsid w:val="00AD4BC4"/>
    <w:rsid w:val="00AD4F3D"/>
    <w:rsid w:val="00AD5126"/>
    <w:rsid w:val="00AD5967"/>
    <w:rsid w:val="00AD5B43"/>
    <w:rsid w:val="00AD78F0"/>
    <w:rsid w:val="00AE009D"/>
    <w:rsid w:val="00AE092B"/>
    <w:rsid w:val="00AE20AA"/>
    <w:rsid w:val="00AE297E"/>
    <w:rsid w:val="00AE3A10"/>
    <w:rsid w:val="00AE4981"/>
    <w:rsid w:val="00AE49EF"/>
    <w:rsid w:val="00AE53DB"/>
    <w:rsid w:val="00AE5DD7"/>
    <w:rsid w:val="00AE62F4"/>
    <w:rsid w:val="00AE6928"/>
    <w:rsid w:val="00AE72D7"/>
    <w:rsid w:val="00AE7E49"/>
    <w:rsid w:val="00AE7FC8"/>
    <w:rsid w:val="00AF00D4"/>
    <w:rsid w:val="00AF09E1"/>
    <w:rsid w:val="00AF194A"/>
    <w:rsid w:val="00AF1BCA"/>
    <w:rsid w:val="00AF324F"/>
    <w:rsid w:val="00AF4156"/>
    <w:rsid w:val="00AF434E"/>
    <w:rsid w:val="00AF4796"/>
    <w:rsid w:val="00AF594D"/>
    <w:rsid w:val="00AF75F6"/>
    <w:rsid w:val="00B01523"/>
    <w:rsid w:val="00B036F3"/>
    <w:rsid w:val="00B041A6"/>
    <w:rsid w:val="00B05C27"/>
    <w:rsid w:val="00B062B5"/>
    <w:rsid w:val="00B073F1"/>
    <w:rsid w:val="00B07693"/>
    <w:rsid w:val="00B07AA8"/>
    <w:rsid w:val="00B07B84"/>
    <w:rsid w:val="00B1025B"/>
    <w:rsid w:val="00B108B6"/>
    <w:rsid w:val="00B11652"/>
    <w:rsid w:val="00B12D2B"/>
    <w:rsid w:val="00B14B9C"/>
    <w:rsid w:val="00B14CDA"/>
    <w:rsid w:val="00B14F59"/>
    <w:rsid w:val="00B15B18"/>
    <w:rsid w:val="00B16B0E"/>
    <w:rsid w:val="00B16B74"/>
    <w:rsid w:val="00B17B63"/>
    <w:rsid w:val="00B17C4B"/>
    <w:rsid w:val="00B20F24"/>
    <w:rsid w:val="00B21C88"/>
    <w:rsid w:val="00B21D4C"/>
    <w:rsid w:val="00B24A28"/>
    <w:rsid w:val="00B259C1"/>
    <w:rsid w:val="00B26786"/>
    <w:rsid w:val="00B26BD5"/>
    <w:rsid w:val="00B2727C"/>
    <w:rsid w:val="00B27540"/>
    <w:rsid w:val="00B278DA"/>
    <w:rsid w:val="00B31B76"/>
    <w:rsid w:val="00B336D2"/>
    <w:rsid w:val="00B33F1E"/>
    <w:rsid w:val="00B348B6"/>
    <w:rsid w:val="00B3508D"/>
    <w:rsid w:val="00B35547"/>
    <w:rsid w:val="00B360B8"/>
    <w:rsid w:val="00B3618F"/>
    <w:rsid w:val="00B362E1"/>
    <w:rsid w:val="00B375C2"/>
    <w:rsid w:val="00B37BF4"/>
    <w:rsid w:val="00B43EA5"/>
    <w:rsid w:val="00B43FAF"/>
    <w:rsid w:val="00B44F04"/>
    <w:rsid w:val="00B45A67"/>
    <w:rsid w:val="00B45C48"/>
    <w:rsid w:val="00B47042"/>
    <w:rsid w:val="00B4767A"/>
    <w:rsid w:val="00B513BC"/>
    <w:rsid w:val="00B517F3"/>
    <w:rsid w:val="00B52B19"/>
    <w:rsid w:val="00B52B4F"/>
    <w:rsid w:val="00B53CF5"/>
    <w:rsid w:val="00B55CB7"/>
    <w:rsid w:val="00B55E66"/>
    <w:rsid w:val="00B565DE"/>
    <w:rsid w:val="00B56D3A"/>
    <w:rsid w:val="00B57BB9"/>
    <w:rsid w:val="00B601ED"/>
    <w:rsid w:val="00B60779"/>
    <w:rsid w:val="00B60F4B"/>
    <w:rsid w:val="00B6114F"/>
    <w:rsid w:val="00B6178B"/>
    <w:rsid w:val="00B65065"/>
    <w:rsid w:val="00B6517E"/>
    <w:rsid w:val="00B6565C"/>
    <w:rsid w:val="00B65B7C"/>
    <w:rsid w:val="00B6616C"/>
    <w:rsid w:val="00B67872"/>
    <w:rsid w:val="00B7035D"/>
    <w:rsid w:val="00B7120C"/>
    <w:rsid w:val="00B72BB5"/>
    <w:rsid w:val="00B732B1"/>
    <w:rsid w:val="00B73DDA"/>
    <w:rsid w:val="00B74240"/>
    <w:rsid w:val="00B74E42"/>
    <w:rsid w:val="00B75108"/>
    <w:rsid w:val="00B751E2"/>
    <w:rsid w:val="00B7677D"/>
    <w:rsid w:val="00B76B08"/>
    <w:rsid w:val="00B7774D"/>
    <w:rsid w:val="00B8072E"/>
    <w:rsid w:val="00B80CC0"/>
    <w:rsid w:val="00B814DE"/>
    <w:rsid w:val="00B81C22"/>
    <w:rsid w:val="00B81DE2"/>
    <w:rsid w:val="00B824F0"/>
    <w:rsid w:val="00B829D7"/>
    <w:rsid w:val="00B8303A"/>
    <w:rsid w:val="00B84D84"/>
    <w:rsid w:val="00B851DF"/>
    <w:rsid w:val="00B85305"/>
    <w:rsid w:val="00B85491"/>
    <w:rsid w:val="00B854AE"/>
    <w:rsid w:val="00B85C45"/>
    <w:rsid w:val="00B85F1B"/>
    <w:rsid w:val="00B86642"/>
    <w:rsid w:val="00B86806"/>
    <w:rsid w:val="00B86FDB"/>
    <w:rsid w:val="00B92300"/>
    <w:rsid w:val="00B92788"/>
    <w:rsid w:val="00B935E1"/>
    <w:rsid w:val="00B93BCD"/>
    <w:rsid w:val="00B94E1B"/>
    <w:rsid w:val="00B9623B"/>
    <w:rsid w:val="00B96B18"/>
    <w:rsid w:val="00B96FC9"/>
    <w:rsid w:val="00B97192"/>
    <w:rsid w:val="00B9744D"/>
    <w:rsid w:val="00BA0DFC"/>
    <w:rsid w:val="00BA2171"/>
    <w:rsid w:val="00BA3987"/>
    <w:rsid w:val="00BA5DAA"/>
    <w:rsid w:val="00BA5DFF"/>
    <w:rsid w:val="00BA7659"/>
    <w:rsid w:val="00BA7A50"/>
    <w:rsid w:val="00BA7AEF"/>
    <w:rsid w:val="00BB034C"/>
    <w:rsid w:val="00BB0E19"/>
    <w:rsid w:val="00BB0FA7"/>
    <w:rsid w:val="00BB25F3"/>
    <w:rsid w:val="00BB33A3"/>
    <w:rsid w:val="00BB3EF7"/>
    <w:rsid w:val="00BB4A25"/>
    <w:rsid w:val="00BB4FA9"/>
    <w:rsid w:val="00BB53A6"/>
    <w:rsid w:val="00BB5552"/>
    <w:rsid w:val="00BB792E"/>
    <w:rsid w:val="00BC2B53"/>
    <w:rsid w:val="00BC3366"/>
    <w:rsid w:val="00BC6ECC"/>
    <w:rsid w:val="00BC7D04"/>
    <w:rsid w:val="00BC7E27"/>
    <w:rsid w:val="00BD00E8"/>
    <w:rsid w:val="00BD03FA"/>
    <w:rsid w:val="00BD0FF4"/>
    <w:rsid w:val="00BD62C1"/>
    <w:rsid w:val="00BD73D9"/>
    <w:rsid w:val="00BD785F"/>
    <w:rsid w:val="00BE1216"/>
    <w:rsid w:val="00BE1248"/>
    <w:rsid w:val="00BE1FA0"/>
    <w:rsid w:val="00BE2564"/>
    <w:rsid w:val="00BE5261"/>
    <w:rsid w:val="00BE5FFD"/>
    <w:rsid w:val="00BE75C6"/>
    <w:rsid w:val="00BF035B"/>
    <w:rsid w:val="00BF03D1"/>
    <w:rsid w:val="00BF1A57"/>
    <w:rsid w:val="00BF1F8C"/>
    <w:rsid w:val="00BF28CB"/>
    <w:rsid w:val="00BF34CB"/>
    <w:rsid w:val="00BF39E7"/>
    <w:rsid w:val="00BF3D93"/>
    <w:rsid w:val="00BF4EC3"/>
    <w:rsid w:val="00BF4F26"/>
    <w:rsid w:val="00BF5F76"/>
    <w:rsid w:val="00BF65C2"/>
    <w:rsid w:val="00BF6B79"/>
    <w:rsid w:val="00BF6DEF"/>
    <w:rsid w:val="00BF72C8"/>
    <w:rsid w:val="00C00746"/>
    <w:rsid w:val="00C013F8"/>
    <w:rsid w:val="00C01BE2"/>
    <w:rsid w:val="00C035CE"/>
    <w:rsid w:val="00C03C56"/>
    <w:rsid w:val="00C0560C"/>
    <w:rsid w:val="00C10067"/>
    <w:rsid w:val="00C101BC"/>
    <w:rsid w:val="00C10A19"/>
    <w:rsid w:val="00C10C53"/>
    <w:rsid w:val="00C12EAA"/>
    <w:rsid w:val="00C13329"/>
    <w:rsid w:val="00C13B88"/>
    <w:rsid w:val="00C16032"/>
    <w:rsid w:val="00C171FF"/>
    <w:rsid w:val="00C1786C"/>
    <w:rsid w:val="00C20583"/>
    <w:rsid w:val="00C20D81"/>
    <w:rsid w:val="00C21DA5"/>
    <w:rsid w:val="00C22821"/>
    <w:rsid w:val="00C23A99"/>
    <w:rsid w:val="00C24F03"/>
    <w:rsid w:val="00C25972"/>
    <w:rsid w:val="00C25AD6"/>
    <w:rsid w:val="00C25E07"/>
    <w:rsid w:val="00C25FB9"/>
    <w:rsid w:val="00C2614C"/>
    <w:rsid w:val="00C26667"/>
    <w:rsid w:val="00C26A07"/>
    <w:rsid w:val="00C309D4"/>
    <w:rsid w:val="00C30CC7"/>
    <w:rsid w:val="00C30EEC"/>
    <w:rsid w:val="00C31757"/>
    <w:rsid w:val="00C3324E"/>
    <w:rsid w:val="00C33E4E"/>
    <w:rsid w:val="00C3517B"/>
    <w:rsid w:val="00C35926"/>
    <w:rsid w:val="00C3616F"/>
    <w:rsid w:val="00C4154D"/>
    <w:rsid w:val="00C41678"/>
    <w:rsid w:val="00C41B84"/>
    <w:rsid w:val="00C42428"/>
    <w:rsid w:val="00C43250"/>
    <w:rsid w:val="00C43765"/>
    <w:rsid w:val="00C44571"/>
    <w:rsid w:val="00C46E23"/>
    <w:rsid w:val="00C47B47"/>
    <w:rsid w:val="00C47DF0"/>
    <w:rsid w:val="00C50FD3"/>
    <w:rsid w:val="00C51429"/>
    <w:rsid w:val="00C51782"/>
    <w:rsid w:val="00C52D66"/>
    <w:rsid w:val="00C52E04"/>
    <w:rsid w:val="00C533BB"/>
    <w:rsid w:val="00C554CB"/>
    <w:rsid w:val="00C55C72"/>
    <w:rsid w:val="00C55E40"/>
    <w:rsid w:val="00C56407"/>
    <w:rsid w:val="00C56914"/>
    <w:rsid w:val="00C61591"/>
    <w:rsid w:val="00C61759"/>
    <w:rsid w:val="00C617CE"/>
    <w:rsid w:val="00C63DB4"/>
    <w:rsid w:val="00C63E9F"/>
    <w:rsid w:val="00C65D83"/>
    <w:rsid w:val="00C66224"/>
    <w:rsid w:val="00C66E34"/>
    <w:rsid w:val="00C66EA9"/>
    <w:rsid w:val="00C70999"/>
    <w:rsid w:val="00C70DE5"/>
    <w:rsid w:val="00C71AC1"/>
    <w:rsid w:val="00C72919"/>
    <w:rsid w:val="00C7399A"/>
    <w:rsid w:val="00C7472F"/>
    <w:rsid w:val="00C748FF"/>
    <w:rsid w:val="00C76F58"/>
    <w:rsid w:val="00C76FDA"/>
    <w:rsid w:val="00C772A1"/>
    <w:rsid w:val="00C77775"/>
    <w:rsid w:val="00C77D7C"/>
    <w:rsid w:val="00C80792"/>
    <w:rsid w:val="00C80D08"/>
    <w:rsid w:val="00C81C70"/>
    <w:rsid w:val="00C82625"/>
    <w:rsid w:val="00C834C4"/>
    <w:rsid w:val="00C848D8"/>
    <w:rsid w:val="00C8510E"/>
    <w:rsid w:val="00C86973"/>
    <w:rsid w:val="00C86BB3"/>
    <w:rsid w:val="00C90A50"/>
    <w:rsid w:val="00C911A2"/>
    <w:rsid w:val="00C91987"/>
    <w:rsid w:val="00C91A96"/>
    <w:rsid w:val="00C92460"/>
    <w:rsid w:val="00C92E9F"/>
    <w:rsid w:val="00C94D22"/>
    <w:rsid w:val="00C94E49"/>
    <w:rsid w:val="00C9623B"/>
    <w:rsid w:val="00C974DF"/>
    <w:rsid w:val="00CA0E9F"/>
    <w:rsid w:val="00CA39C6"/>
    <w:rsid w:val="00CA3E20"/>
    <w:rsid w:val="00CA462C"/>
    <w:rsid w:val="00CA61CB"/>
    <w:rsid w:val="00CA63A1"/>
    <w:rsid w:val="00CA65FD"/>
    <w:rsid w:val="00CA66A5"/>
    <w:rsid w:val="00CA77BA"/>
    <w:rsid w:val="00CA7F2C"/>
    <w:rsid w:val="00CB0D31"/>
    <w:rsid w:val="00CB21F2"/>
    <w:rsid w:val="00CB238F"/>
    <w:rsid w:val="00CB3DCE"/>
    <w:rsid w:val="00CB4EE0"/>
    <w:rsid w:val="00CB5C82"/>
    <w:rsid w:val="00CB6EF0"/>
    <w:rsid w:val="00CB7120"/>
    <w:rsid w:val="00CB7A42"/>
    <w:rsid w:val="00CC1623"/>
    <w:rsid w:val="00CC1625"/>
    <w:rsid w:val="00CC1848"/>
    <w:rsid w:val="00CC1FB7"/>
    <w:rsid w:val="00CC3B84"/>
    <w:rsid w:val="00CC3C48"/>
    <w:rsid w:val="00CC56B0"/>
    <w:rsid w:val="00CC586C"/>
    <w:rsid w:val="00CC72F4"/>
    <w:rsid w:val="00CD108D"/>
    <w:rsid w:val="00CD1741"/>
    <w:rsid w:val="00CD1FB5"/>
    <w:rsid w:val="00CD2B0E"/>
    <w:rsid w:val="00CD2B1C"/>
    <w:rsid w:val="00CD317A"/>
    <w:rsid w:val="00CD383E"/>
    <w:rsid w:val="00CD3AFB"/>
    <w:rsid w:val="00CD4E9A"/>
    <w:rsid w:val="00CD5743"/>
    <w:rsid w:val="00CD7571"/>
    <w:rsid w:val="00CE1536"/>
    <w:rsid w:val="00CE16A5"/>
    <w:rsid w:val="00CE19B4"/>
    <w:rsid w:val="00CE1CD4"/>
    <w:rsid w:val="00CE27E6"/>
    <w:rsid w:val="00CE2896"/>
    <w:rsid w:val="00CE2A4B"/>
    <w:rsid w:val="00CE2BAE"/>
    <w:rsid w:val="00CE2C1A"/>
    <w:rsid w:val="00CE4125"/>
    <w:rsid w:val="00CE4CF7"/>
    <w:rsid w:val="00CE5505"/>
    <w:rsid w:val="00CE5EE5"/>
    <w:rsid w:val="00CE6F88"/>
    <w:rsid w:val="00CE7A28"/>
    <w:rsid w:val="00CE7AE1"/>
    <w:rsid w:val="00CF022D"/>
    <w:rsid w:val="00CF0241"/>
    <w:rsid w:val="00CF1435"/>
    <w:rsid w:val="00CF2C57"/>
    <w:rsid w:val="00CF2E32"/>
    <w:rsid w:val="00CF4583"/>
    <w:rsid w:val="00CF5E6D"/>
    <w:rsid w:val="00CF626C"/>
    <w:rsid w:val="00CF71C9"/>
    <w:rsid w:val="00CF781D"/>
    <w:rsid w:val="00CF7BA1"/>
    <w:rsid w:val="00D00181"/>
    <w:rsid w:val="00D003A2"/>
    <w:rsid w:val="00D00A50"/>
    <w:rsid w:val="00D019CD"/>
    <w:rsid w:val="00D02C17"/>
    <w:rsid w:val="00D0353E"/>
    <w:rsid w:val="00D04206"/>
    <w:rsid w:val="00D07119"/>
    <w:rsid w:val="00D072F2"/>
    <w:rsid w:val="00D07C42"/>
    <w:rsid w:val="00D1037F"/>
    <w:rsid w:val="00D10CCD"/>
    <w:rsid w:val="00D11244"/>
    <w:rsid w:val="00D11994"/>
    <w:rsid w:val="00D12B27"/>
    <w:rsid w:val="00D12BA1"/>
    <w:rsid w:val="00D12EB4"/>
    <w:rsid w:val="00D12F67"/>
    <w:rsid w:val="00D132AD"/>
    <w:rsid w:val="00D133B0"/>
    <w:rsid w:val="00D138C5"/>
    <w:rsid w:val="00D14397"/>
    <w:rsid w:val="00D15784"/>
    <w:rsid w:val="00D17338"/>
    <w:rsid w:val="00D20FCA"/>
    <w:rsid w:val="00D211E8"/>
    <w:rsid w:val="00D215F7"/>
    <w:rsid w:val="00D21F78"/>
    <w:rsid w:val="00D220B9"/>
    <w:rsid w:val="00D222C2"/>
    <w:rsid w:val="00D24BE1"/>
    <w:rsid w:val="00D25748"/>
    <w:rsid w:val="00D25EFF"/>
    <w:rsid w:val="00D26ACC"/>
    <w:rsid w:val="00D26D7A"/>
    <w:rsid w:val="00D26F62"/>
    <w:rsid w:val="00D27A7F"/>
    <w:rsid w:val="00D300DA"/>
    <w:rsid w:val="00D30D6D"/>
    <w:rsid w:val="00D30E5B"/>
    <w:rsid w:val="00D31F9B"/>
    <w:rsid w:val="00D3270C"/>
    <w:rsid w:val="00D34115"/>
    <w:rsid w:val="00D34D46"/>
    <w:rsid w:val="00D356BE"/>
    <w:rsid w:val="00D35DD2"/>
    <w:rsid w:val="00D35F95"/>
    <w:rsid w:val="00D36137"/>
    <w:rsid w:val="00D376A4"/>
    <w:rsid w:val="00D377E4"/>
    <w:rsid w:val="00D4091F"/>
    <w:rsid w:val="00D41EA6"/>
    <w:rsid w:val="00D43119"/>
    <w:rsid w:val="00D4389C"/>
    <w:rsid w:val="00D43D22"/>
    <w:rsid w:val="00D44BFD"/>
    <w:rsid w:val="00D464B7"/>
    <w:rsid w:val="00D46D1F"/>
    <w:rsid w:val="00D4739B"/>
    <w:rsid w:val="00D50E51"/>
    <w:rsid w:val="00D50F72"/>
    <w:rsid w:val="00D52251"/>
    <w:rsid w:val="00D5229A"/>
    <w:rsid w:val="00D52821"/>
    <w:rsid w:val="00D535B7"/>
    <w:rsid w:val="00D53697"/>
    <w:rsid w:val="00D55404"/>
    <w:rsid w:val="00D55883"/>
    <w:rsid w:val="00D57109"/>
    <w:rsid w:val="00D57A95"/>
    <w:rsid w:val="00D57CAC"/>
    <w:rsid w:val="00D60085"/>
    <w:rsid w:val="00D62561"/>
    <w:rsid w:val="00D626E1"/>
    <w:rsid w:val="00D63BAC"/>
    <w:rsid w:val="00D63C6F"/>
    <w:rsid w:val="00D63D88"/>
    <w:rsid w:val="00D6674D"/>
    <w:rsid w:val="00D66C06"/>
    <w:rsid w:val="00D67136"/>
    <w:rsid w:val="00D67F56"/>
    <w:rsid w:val="00D711D3"/>
    <w:rsid w:val="00D71C75"/>
    <w:rsid w:val="00D72FBA"/>
    <w:rsid w:val="00D73496"/>
    <w:rsid w:val="00D734CE"/>
    <w:rsid w:val="00D7383D"/>
    <w:rsid w:val="00D75D9B"/>
    <w:rsid w:val="00D76D45"/>
    <w:rsid w:val="00D82021"/>
    <w:rsid w:val="00D8336E"/>
    <w:rsid w:val="00D83468"/>
    <w:rsid w:val="00D838F8"/>
    <w:rsid w:val="00D84273"/>
    <w:rsid w:val="00D85B78"/>
    <w:rsid w:val="00D912CD"/>
    <w:rsid w:val="00D91B3B"/>
    <w:rsid w:val="00D91FB7"/>
    <w:rsid w:val="00D920CC"/>
    <w:rsid w:val="00D9212A"/>
    <w:rsid w:val="00D933A9"/>
    <w:rsid w:val="00D93A0D"/>
    <w:rsid w:val="00D941BA"/>
    <w:rsid w:val="00D9506E"/>
    <w:rsid w:val="00D9516C"/>
    <w:rsid w:val="00D95292"/>
    <w:rsid w:val="00D96940"/>
    <w:rsid w:val="00D970BE"/>
    <w:rsid w:val="00D97190"/>
    <w:rsid w:val="00DA0E52"/>
    <w:rsid w:val="00DA5A1C"/>
    <w:rsid w:val="00DA708E"/>
    <w:rsid w:val="00DA7122"/>
    <w:rsid w:val="00DA7A02"/>
    <w:rsid w:val="00DA7D97"/>
    <w:rsid w:val="00DB0218"/>
    <w:rsid w:val="00DB0392"/>
    <w:rsid w:val="00DB0D45"/>
    <w:rsid w:val="00DB1581"/>
    <w:rsid w:val="00DB3506"/>
    <w:rsid w:val="00DB379A"/>
    <w:rsid w:val="00DB3803"/>
    <w:rsid w:val="00DB567E"/>
    <w:rsid w:val="00DB6227"/>
    <w:rsid w:val="00DB6F3A"/>
    <w:rsid w:val="00DB728D"/>
    <w:rsid w:val="00DC15EC"/>
    <w:rsid w:val="00DC2095"/>
    <w:rsid w:val="00DC2AE9"/>
    <w:rsid w:val="00DC4E32"/>
    <w:rsid w:val="00DC5223"/>
    <w:rsid w:val="00DC55F3"/>
    <w:rsid w:val="00DC6021"/>
    <w:rsid w:val="00DC7A71"/>
    <w:rsid w:val="00DD03FC"/>
    <w:rsid w:val="00DD04E2"/>
    <w:rsid w:val="00DD0829"/>
    <w:rsid w:val="00DD172E"/>
    <w:rsid w:val="00DD2A09"/>
    <w:rsid w:val="00DD35DA"/>
    <w:rsid w:val="00DD37F0"/>
    <w:rsid w:val="00DD4295"/>
    <w:rsid w:val="00DD4902"/>
    <w:rsid w:val="00DD4A98"/>
    <w:rsid w:val="00DD7280"/>
    <w:rsid w:val="00DE1903"/>
    <w:rsid w:val="00DE1A8C"/>
    <w:rsid w:val="00DE2FB1"/>
    <w:rsid w:val="00DE4956"/>
    <w:rsid w:val="00DE55EC"/>
    <w:rsid w:val="00DE5CEC"/>
    <w:rsid w:val="00DE6304"/>
    <w:rsid w:val="00DE6572"/>
    <w:rsid w:val="00DE6977"/>
    <w:rsid w:val="00DE6A66"/>
    <w:rsid w:val="00DF00A1"/>
    <w:rsid w:val="00DF1819"/>
    <w:rsid w:val="00DF1C4E"/>
    <w:rsid w:val="00DF29CB"/>
    <w:rsid w:val="00DF33A9"/>
    <w:rsid w:val="00DF420F"/>
    <w:rsid w:val="00DF4C24"/>
    <w:rsid w:val="00DF53BE"/>
    <w:rsid w:val="00DF5AC0"/>
    <w:rsid w:val="00DF5D11"/>
    <w:rsid w:val="00DF5E38"/>
    <w:rsid w:val="00DF5F30"/>
    <w:rsid w:val="00DF5F63"/>
    <w:rsid w:val="00DF6032"/>
    <w:rsid w:val="00DF65DF"/>
    <w:rsid w:val="00DF667B"/>
    <w:rsid w:val="00DF7281"/>
    <w:rsid w:val="00DF74F8"/>
    <w:rsid w:val="00DF7D58"/>
    <w:rsid w:val="00DF7E97"/>
    <w:rsid w:val="00E00770"/>
    <w:rsid w:val="00E020BE"/>
    <w:rsid w:val="00E02593"/>
    <w:rsid w:val="00E0296C"/>
    <w:rsid w:val="00E02A4E"/>
    <w:rsid w:val="00E034A7"/>
    <w:rsid w:val="00E04074"/>
    <w:rsid w:val="00E04585"/>
    <w:rsid w:val="00E05BE9"/>
    <w:rsid w:val="00E05D6B"/>
    <w:rsid w:val="00E05E06"/>
    <w:rsid w:val="00E07353"/>
    <w:rsid w:val="00E07424"/>
    <w:rsid w:val="00E07C4D"/>
    <w:rsid w:val="00E10054"/>
    <w:rsid w:val="00E10C31"/>
    <w:rsid w:val="00E1174A"/>
    <w:rsid w:val="00E11FCA"/>
    <w:rsid w:val="00E1223A"/>
    <w:rsid w:val="00E1342C"/>
    <w:rsid w:val="00E13523"/>
    <w:rsid w:val="00E14132"/>
    <w:rsid w:val="00E149E6"/>
    <w:rsid w:val="00E15053"/>
    <w:rsid w:val="00E17665"/>
    <w:rsid w:val="00E177A2"/>
    <w:rsid w:val="00E2027B"/>
    <w:rsid w:val="00E21124"/>
    <w:rsid w:val="00E215E7"/>
    <w:rsid w:val="00E226E4"/>
    <w:rsid w:val="00E249C6"/>
    <w:rsid w:val="00E24A0B"/>
    <w:rsid w:val="00E25119"/>
    <w:rsid w:val="00E27177"/>
    <w:rsid w:val="00E27A3A"/>
    <w:rsid w:val="00E27E4B"/>
    <w:rsid w:val="00E302BF"/>
    <w:rsid w:val="00E30E3D"/>
    <w:rsid w:val="00E319E4"/>
    <w:rsid w:val="00E31C20"/>
    <w:rsid w:val="00E31D81"/>
    <w:rsid w:val="00E3243F"/>
    <w:rsid w:val="00E35172"/>
    <w:rsid w:val="00E35513"/>
    <w:rsid w:val="00E3601D"/>
    <w:rsid w:val="00E372B9"/>
    <w:rsid w:val="00E37314"/>
    <w:rsid w:val="00E403F4"/>
    <w:rsid w:val="00E422E0"/>
    <w:rsid w:val="00E426D8"/>
    <w:rsid w:val="00E43BC9"/>
    <w:rsid w:val="00E440DA"/>
    <w:rsid w:val="00E461A8"/>
    <w:rsid w:val="00E465ED"/>
    <w:rsid w:val="00E46969"/>
    <w:rsid w:val="00E46C64"/>
    <w:rsid w:val="00E47660"/>
    <w:rsid w:val="00E52121"/>
    <w:rsid w:val="00E522DD"/>
    <w:rsid w:val="00E52471"/>
    <w:rsid w:val="00E5317A"/>
    <w:rsid w:val="00E54090"/>
    <w:rsid w:val="00E54EED"/>
    <w:rsid w:val="00E552CD"/>
    <w:rsid w:val="00E56086"/>
    <w:rsid w:val="00E56917"/>
    <w:rsid w:val="00E56A79"/>
    <w:rsid w:val="00E56B92"/>
    <w:rsid w:val="00E56DD8"/>
    <w:rsid w:val="00E572BD"/>
    <w:rsid w:val="00E574CE"/>
    <w:rsid w:val="00E57575"/>
    <w:rsid w:val="00E601E7"/>
    <w:rsid w:val="00E60585"/>
    <w:rsid w:val="00E606BE"/>
    <w:rsid w:val="00E620B0"/>
    <w:rsid w:val="00E63576"/>
    <w:rsid w:val="00E6384F"/>
    <w:rsid w:val="00E63C3A"/>
    <w:rsid w:val="00E661AE"/>
    <w:rsid w:val="00E67DA6"/>
    <w:rsid w:val="00E70169"/>
    <w:rsid w:val="00E709E4"/>
    <w:rsid w:val="00E72B76"/>
    <w:rsid w:val="00E73962"/>
    <w:rsid w:val="00E7454A"/>
    <w:rsid w:val="00E74853"/>
    <w:rsid w:val="00E74854"/>
    <w:rsid w:val="00E754D8"/>
    <w:rsid w:val="00E758AE"/>
    <w:rsid w:val="00E77EFE"/>
    <w:rsid w:val="00E82855"/>
    <w:rsid w:val="00E828BA"/>
    <w:rsid w:val="00E838AC"/>
    <w:rsid w:val="00E8413C"/>
    <w:rsid w:val="00E8443A"/>
    <w:rsid w:val="00E84708"/>
    <w:rsid w:val="00E86B18"/>
    <w:rsid w:val="00E86D19"/>
    <w:rsid w:val="00E86D29"/>
    <w:rsid w:val="00E876D7"/>
    <w:rsid w:val="00E877EC"/>
    <w:rsid w:val="00E90ABB"/>
    <w:rsid w:val="00E90F68"/>
    <w:rsid w:val="00E910D5"/>
    <w:rsid w:val="00E9149F"/>
    <w:rsid w:val="00E91C1F"/>
    <w:rsid w:val="00E92364"/>
    <w:rsid w:val="00E937A4"/>
    <w:rsid w:val="00E93925"/>
    <w:rsid w:val="00E94ADC"/>
    <w:rsid w:val="00E952DC"/>
    <w:rsid w:val="00E95346"/>
    <w:rsid w:val="00E969BA"/>
    <w:rsid w:val="00E97701"/>
    <w:rsid w:val="00EA0858"/>
    <w:rsid w:val="00EA0882"/>
    <w:rsid w:val="00EA2ECD"/>
    <w:rsid w:val="00EA445D"/>
    <w:rsid w:val="00EA58D5"/>
    <w:rsid w:val="00EA5C5C"/>
    <w:rsid w:val="00EA63C7"/>
    <w:rsid w:val="00EA6BFC"/>
    <w:rsid w:val="00EA6DA3"/>
    <w:rsid w:val="00EA77E3"/>
    <w:rsid w:val="00EB3135"/>
    <w:rsid w:val="00EB3470"/>
    <w:rsid w:val="00EB3786"/>
    <w:rsid w:val="00EB5903"/>
    <w:rsid w:val="00EB5D8F"/>
    <w:rsid w:val="00EB6163"/>
    <w:rsid w:val="00EB6791"/>
    <w:rsid w:val="00EB6C6D"/>
    <w:rsid w:val="00EB7C01"/>
    <w:rsid w:val="00EB7CA8"/>
    <w:rsid w:val="00EB7CAD"/>
    <w:rsid w:val="00EC06FF"/>
    <w:rsid w:val="00EC1B0B"/>
    <w:rsid w:val="00EC33E7"/>
    <w:rsid w:val="00EC3792"/>
    <w:rsid w:val="00EC427C"/>
    <w:rsid w:val="00EC4581"/>
    <w:rsid w:val="00EC74C7"/>
    <w:rsid w:val="00EC7504"/>
    <w:rsid w:val="00EC7FF1"/>
    <w:rsid w:val="00ED158C"/>
    <w:rsid w:val="00ED1598"/>
    <w:rsid w:val="00ED2F28"/>
    <w:rsid w:val="00ED3092"/>
    <w:rsid w:val="00ED35EA"/>
    <w:rsid w:val="00ED4CB3"/>
    <w:rsid w:val="00ED4E4F"/>
    <w:rsid w:val="00ED5014"/>
    <w:rsid w:val="00ED5528"/>
    <w:rsid w:val="00ED6DB8"/>
    <w:rsid w:val="00ED79E6"/>
    <w:rsid w:val="00EE0FB7"/>
    <w:rsid w:val="00EE21D0"/>
    <w:rsid w:val="00EE3B50"/>
    <w:rsid w:val="00EE484B"/>
    <w:rsid w:val="00EE4BD8"/>
    <w:rsid w:val="00EE50CC"/>
    <w:rsid w:val="00EE6959"/>
    <w:rsid w:val="00EE6CFC"/>
    <w:rsid w:val="00EE7F4F"/>
    <w:rsid w:val="00EF004D"/>
    <w:rsid w:val="00EF0994"/>
    <w:rsid w:val="00EF1242"/>
    <w:rsid w:val="00EF14B7"/>
    <w:rsid w:val="00EF1E94"/>
    <w:rsid w:val="00EF4819"/>
    <w:rsid w:val="00EF56C1"/>
    <w:rsid w:val="00EF5D72"/>
    <w:rsid w:val="00EF603E"/>
    <w:rsid w:val="00EF6DDE"/>
    <w:rsid w:val="00F02B44"/>
    <w:rsid w:val="00F032B8"/>
    <w:rsid w:val="00F05BC6"/>
    <w:rsid w:val="00F11375"/>
    <w:rsid w:val="00F1194B"/>
    <w:rsid w:val="00F130DC"/>
    <w:rsid w:val="00F145A8"/>
    <w:rsid w:val="00F14701"/>
    <w:rsid w:val="00F149AB"/>
    <w:rsid w:val="00F1531D"/>
    <w:rsid w:val="00F17472"/>
    <w:rsid w:val="00F17BC7"/>
    <w:rsid w:val="00F200D9"/>
    <w:rsid w:val="00F206CA"/>
    <w:rsid w:val="00F20B02"/>
    <w:rsid w:val="00F21078"/>
    <w:rsid w:val="00F21978"/>
    <w:rsid w:val="00F21FCF"/>
    <w:rsid w:val="00F224B1"/>
    <w:rsid w:val="00F2285C"/>
    <w:rsid w:val="00F2381C"/>
    <w:rsid w:val="00F24200"/>
    <w:rsid w:val="00F2457C"/>
    <w:rsid w:val="00F25408"/>
    <w:rsid w:val="00F25B8C"/>
    <w:rsid w:val="00F26310"/>
    <w:rsid w:val="00F27708"/>
    <w:rsid w:val="00F30AB3"/>
    <w:rsid w:val="00F326A7"/>
    <w:rsid w:val="00F3312E"/>
    <w:rsid w:val="00F3363E"/>
    <w:rsid w:val="00F350C3"/>
    <w:rsid w:val="00F356E2"/>
    <w:rsid w:val="00F367A0"/>
    <w:rsid w:val="00F36CB2"/>
    <w:rsid w:val="00F36DE6"/>
    <w:rsid w:val="00F37606"/>
    <w:rsid w:val="00F40B28"/>
    <w:rsid w:val="00F503C9"/>
    <w:rsid w:val="00F516CE"/>
    <w:rsid w:val="00F52CF0"/>
    <w:rsid w:val="00F55F30"/>
    <w:rsid w:val="00F563A2"/>
    <w:rsid w:val="00F56D49"/>
    <w:rsid w:val="00F611E9"/>
    <w:rsid w:val="00F616D0"/>
    <w:rsid w:val="00F6200D"/>
    <w:rsid w:val="00F62CF2"/>
    <w:rsid w:val="00F63493"/>
    <w:rsid w:val="00F6525E"/>
    <w:rsid w:val="00F656BD"/>
    <w:rsid w:val="00F65BFC"/>
    <w:rsid w:val="00F661CF"/>
    <w:rsid w:val="00F6623D"/>
    <w:rsid w:val="00F66380"/>
    <w:rsid w:val="00F66C81"/>
    <w:rsid w:val="00F67653"/>
    <w:rsid w:val="00F67D0A"/>
    <w:rsid w:val="00F70FFC"/>
    <w:rsid w:val="00F715BF"/>
    <w:rsid w:val="00F71AD0"/>
    <w:rsid w:val="00F72ACB"/>
    <w:rsid w:val="00F72B93"/>
    <w:rsid w:val="00F72DEA"/>
    <w:rsid w:val="00F732B3"/>
    <w:rsid w:val="00F74D54"/>
    <w:rsid w:val="00F76A9C"/>
    <w:rsid w:val="00F77BD5"/>
    <w:rsid w:val="00F80C91"/>
    <w:rsid w:val="00F80E2B"/>
    <w:rsid w:val="00F80FF3"/>
    <w:rsid w:val="00F810C8"/>
    <w:rsid w:val="00F81C80"/>
    <w:rsid w:val="00F82A9B"/>
    <w:rsid w:val="00F8378F"/>
    <w:rsid w:val="00F83E97"/>
    <w:rsid w:val="00F84FAC"/>
    <w:rsid w:val="00F85107"/>
    <w:rsid w:val="00F85258"/>
    <w:rsid w:val="00F853E5"/>
    <w:rsid w:val="00F85618"/>
    <w:rsid w:val="00F8593B"/>
    <w:rsid w:val="00F85CD6"/>
    <w:rsid w:val="00F86D97"/>
    <w:rsid w:val="00F87B50"/>
    <w:rsid w:val="00F87BC2"/>
    <w:rsid w:val="00F90DD8"/>
    <w:rsid w:val="00F91BC5"/>
    <w:rsid w:val="00F91C5D"/>
    <w:rsid w:val="00F92C5B"/>
    <w:rsid w:val="00F92ECD"/>
    <w:rsid w:val="00F93259"/>
    <w:rsid w:val="00F94A3E"/>
    <w:rsid w:val="00F94A58"/>
    <w:rsid w:val="00F94F19"/>
    <w:rsid w:val="00F96827"/>
    <w:rsid w:val="00F9727A"/>
    <w:rsid w:val="00F976E8"/>
    <w:rsid w:val="00F97B37"/>
    <w:rsid w:val="00FA0D98"/>
    <w:rsid w:val="00FA1DFA"/>
    <w:rsid w:val="00FA24CB"/>
    <w:rsid w:val="00FA3197"/>
    <w:rsid w:val="00FA32AF"/>
    <w:rsid w:val="00FA3EAA"/>
    <w:rsid w:val="00FA4920"/>
    <w:rsid w:val="00FA4D46"/>
    <w:rsid w:val="00FA5505"/>
    <w:rsid w:val="00FA5DF6"/>
    <w:rsid w:val="00FB04AF"/>
    <w:rsid w:val="00FB2E8A"/>
    <w:rsid w:val="00FB3A9C"/>
    <w:rsid w:val="00FB3AB5"/>
    <w:rsid w:val="00FB43E5"/>
    <w:rsid w:val="00FB56F3"/>
    <w:rsid w:val="00FB618B"/>
    <w:rsid w:val="00FB6338"/>
    <w:rsid w:val="00FB6EEE"/>
    <w:rsid w:val="00FC052A"/>
    <w:rsid w:val="00FC1BC8"/>
    <w:rsid w:val="00FC37EF"/>
    <w:rsid w:val="00FC4103"/>
    <w:rsid w:val="00FC5A2F"/>
    <w:rsid w:val="00FC5E12"/>
    <w:rsid w:val="00FD0ABC"/>
    <w:rsid w:val="00FD262C"/>
    <w:rsid w:val="00FD3415"/>
    <w:rsid w:val="00FD528F"/>
    <w:rsid w:val="00FD529D"/>
    <w:rsid w:val="00FD55B2"/>
    <w:rsid w:val="00FD58D2"/>
    <w:rsid w:val="00FD623C"/>
    <w:rsid w:val="00FE0BBF"/>
    <w:rsid w:val="00FE1016"/>
    <w:rsid w:val="00FE116E"/>
    <w:rsid w:val="00FE1786"/>
    <w:rsid w:val="00FE1BFE"/>
    <w:rsid w:val="00FE59A4"/>
    <w:rsid w:val="00FE5AD5"/>
    <w:rsid w:val="00FE5CF5"/>
    <w:rsid w:val="00FE5F9C"/>
    <w:rsid w:val="00FE730D"/>
    <w:rsid w:val="00FE748C"/>
    <w:rsid w:val="00FE78DF"/>
    <w:rsid w:val="00FE7C05"/>
    <w:rsid w:val="00FF1768"/>
    <w:rsid w:val="00FF5AC5"/>
    <w:rsid w:val="00FF5BD1"/>
    <w:rsid w:val="00FF60F7"/>
    <w:rsid w:val="00FF650D"/>
    <w:rsid w:val="00FF711C"/>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date"/>
  <w:shapeDefaults>
    <o:shapedefaults v:ext="edit" spidmax="18433"/>
    <o:shapelayout v:ext="edit">
      <o:idmap v:ext="edit" data="1"/>
    </o:shapelayout>
  </w:shapeDefaults>
  <w:decimalSymbol w:val=","/>
  <w:listSeparator w:val=";"/>
  <w14:docId w14:val="59FE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Segoe UI" w:hAnsi="Verdana" w:cs="Segoe U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qFormat="1"/>
    <w:lsdException w:name="footnote reference" w:qFormat="1"/>
    <w:lsdException w:name="annotation reference" w:qFormat="1"/>
    <w:lsdException w:name="page number" w:uiPriority="0"/>
    <w:lsdException w:name="endnote reference" w:qFormat="1"/>
    <w:lsdException w:name="endnote text" w:qFormat="1"/>
    <w:lsdException w:name="table of authorities" w:semiHidden="0" w:unhideWhenUsed="0"/>
    <w:lsdException w:name="toa heading" w:uiPriority="0" w:qFormat="1"/>
    <w:lsdException w:name="List" w:semiHidden="0" w:unhideWhenUsed="0" w:qFormat="1"/>
    <w:lsdException w:name="List Bullet" w:semiHidden="0" w:unhideWhenUsed="0"/>
    <w:lsdException w:name="List 2" w:uiPriority="0"/>
    <w:lsdException w:name="List Bullet 3" w:qFormat="1"/>
    <w:lsdException w:name="List Number 2" w:qFormat="1"/>
    <w:lsdException w:name="Title" w:semiHidden="0" w:uiPriority="10" w:unhideWhenUsed="0" w:qFormat="1"/>
    <w:lsdException w:name="Default Paragraph Font" w:uiPriority="1"/>
    <w:lsdException w:name="Body Text" w:uiPriority="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0"/>
    <w:lsdException w:name="Body Text Indent 2" w:uiPriority="0"/>
    <w:lsdException w:name="Body Text Indent 3"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semiHidden="0" w:unhideWhenUsed="0"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6384"/>
    <w:pPr>
      <w:spacing w:after="200" w:line="276" w:lineRule="auto"/>
    </w:pPr>
    <w:rPr>
      <w:sz w:val="22"/>
      <w:szCs w:val="22"/>
    </w:rPr>
  </w:style>
  <w:style w:type="paragraph" w:styleId="1">
    <w:name w:val="heading 1"/>
    <w:basedOn w:val="a0"/>
    <w:next w:val="a0"/>
    <w:link w:val="10"/>
    <w:qFormat/>
    <w:rsid w:val="00A80077"/>
    <w:pPr>
      <w:keepNext/>
      <w:spacing w:before="240" w:after="120" w:line="240" w:lineRule="auto"/>
      <w:ind w:firstLine="709"/>
      <w:outlineLvl w:val="0"/>
    </w:pPr>
    <w:rPr>
      <w:rFonts w:ascii="Segoe UI" w:hAnsi="Segoe UI"/>
      <w:b/>
      <w:bCs/>
      <w:kern w:val="32"/>
      <w:sz w:val="24"/>
      <w:szCs w:val="24"/>
      <w:lang w:val="x-none" w:eastAsia="x-none"/>
    </w:rPr>
  </w:style>
  <w:style w:type="paragraph" w:styleId="2">
    <w:name w:val="heading 2"/>
    <w:basedOn w:val="a0"/>
    <w:next w:val="a0"/>
    <w:link w:val="20"/>
    <w:uiPriority w:val="99"/>
    <w:qFormat/>
    <w:rsid w:val="0018331B"/>
    <w:pPr>
      <w:keepNext/>
      <w:spacing w:before="240" w:after="60" w:line="240" w:lineRule="auto"/>
      <w:outlineLvl w:val="1"/>
    </w:pPr>
    <w:rPr>
      <w:rFonts w:ascii="Courier New" w:hAnsi="Courier New"/>
      <w:b/>
      <w:bCs/>
      <w:i/>
      <w:iCs/>
      <w:sz w:val="28"/>
      <w:szCs w:val="28"/>
      <w:lang w:val="x-none" w:eastAsia="x-none"/>
    </w:rPr>
  </w:style>
  <w:style w:type="paragraph" w:styleId="3">
    <w:name w:val="heading 3"/>
    <w:basedOn w:val="a0"/>
    <w:next w:val="a0"/>
    <w:link w:val="30"/>
    <w:uiPriority w:val="99"/>
    <w:qFormat/>
    <w:rsid w:val="0018331B"/>
    <w:pPr>
      <w:keepNext/>
      <w:spacing w:before="240" w:after="60" w:line="240" w:lineRule="auto"/>
      <w:outlineLvl w:val="2"/>
    </w:pPr>
    <w:rPr>
      <w:rFonts w:ascii="Courier New" w:hAnsi="Courier New"/>
      <w:b/>
      <w:bCs/>
      <w:sz w:val="26"/>
      <w:szCs w:val="26"/>
      <w:lang w:val="x-none" w:eastAsia="x-none"/>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Segoe UI" w:hAnsi="Segoe UI"/>
      <w:sz w:val="24"/>
      <w:szCs w:val="24"/>
    </w:rPr>
  </w:style>
  <w:style w:type="paragraph" w:styleId="5">
    <w:name w:val="heading 5"/>
    <w:basedOn w:val="a0"/>
    <w:next w:val="a0"/>
    <w:link w:val="50"/>
    <w:uiPriority w:val="9"/>
    <w:qFormat/>
    <w:rsid w:val="00CE7A28"/>
    <w:pPr>
      <w:keepNext/>
      <w:keepLines/>
      <w:suppressAutoHyphens/>
      <w:spacing w:before="220" w:after="40"/>
      <w:ind w:leftChars="-1" w:left="-1" w:hangingChars="1" w:hanging="1"/>
      <w:textDirection w:val="btLr"/>
      <w:textAlignment w:val="top"/>
      <w:outlineLvl w:val="4"/>
    </w:pPr>
    <w:rPr>
      <w:rFonts w:ascii="Calibri" w:eastAsia="Calibri" w:hAnsi="Calibri" w:cs="Calibri"/>
      <w:b/>
      <w:position w:val="-1"/>
    </w:rPr>
  </w:style>
  <w:style w:type="paragraph" w:styleId="6">
    <w:name w:val="heading 6"/>
    <w:basedOn w:val="a0"/>
    <w:next w:val="a0"/>
    <w:link w:val="60"/>
    <w:uiPriority w:val="9"/>
    <w:qFormat/>
    <w:rsid w:val="00CE7A28"/>
    <w:pPr>
      <w:keepNext/>
      <w:keepLines/>
      <w:suppressAutoHyphens/>
      <w:spacing w:before="200" w:after="40"/>
      <w:ind w:leftChars="-1" w:left="-1" w:hangingChars="1" w:hanging="1"/>
      <w:textDirection w:val="btLr"/>
      <w:textAlignment w:val="top"/>
      <w:outlineLvl w:val="5"/>
    </w:pPr>
    <w:rPr>
      <w:rFonts w:ascii="Calibri" w:eastAsia="Calibri" w:hAnsi="Calibri" w:cs="Calibri"/>
      <w:b/>
      <w:position w:val="-1"/>
      <w:sz w:val="20"/>
      <w:szCs w:val="20"/>
    </w:rPr>
  </w:style>
  <w:style w:type="paragraph" w:styleId="7">
    <w:name w:val="heading 7"/>
    <w:basedOn w:val="a0"/>
    <w:next w:val="a1"/>
    <w:link w:val="70"/>
    <w:uiPriority w:val="9"/>
    <w:qFormat/>
    <w:rsid w:val="0096754F"/>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96754F"/>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96754F"/>
    <w:pPr>
      <w:keepNext/>
      <w:keepLines/>
      <w:spacing w:before="32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locked/>
    <w:rsid w:val="00A80077"/>
    <w:rPr>
      <w:rFonts w:ascii="Segoe UI" w:hAnsi="Segoe UI"/>
      <w:b/>
      <w:bCs/>
      <w:kern w:val="32"/>
      <w:sz w:val="24"/>
      <w:szCs w:val="24"/>
      <w:lang w:val="x-none" w:eastAsia="x-none"/>
    </w:rPr>
  </w:style>
  <w:style w:type="character" w:customStyle="1" w:styleId="20">
    <w:name w:val="Заголовок 2 Знак"/>
    <w:link w:val="2"/>
    <w:uiPriority w:val="99"/>
    <w:qFormat/>
    <w:locked/>
    <w:rsid w:val="0018331B"/>
    <w:rPr>
      <w:rFonts w:ascii="Courier New" w:hAnsi="Courier New" w:cs="Segoe UI"/>
      <w:b/>
      <w:bCs/>
      <w:i/>
      <w:iCs/>
      <w:sz w:val="28"/>
      <w:szCs w:val="28"/>
    </w:rPr>
  </w:style>
  <w:style w:type="character" w:customStyle="1" w:styleId="30">
    <w:name w:val="Заголовок 3 Знак"/>
    <w:link w:val="3"/>
    <w:uiPriority w:val="99"/>
    <w:qFormat/>
    <w:locked/>
    <w:rsid w:val="0018331B"/>
    <w:rPr>
      <w:rFonts w:ascii="Courier New" w:hAnsi="Courier New" w:cs="Segoe UI"/>
      <w:b/>
      <w:bCs/>
      <w:sz w:val="26"/>
      <w:szCs w:val="26"/>
    </w:rPr>
  </w:style>
  <w:style w:type="character" w:customStyle="1" w:styleId="40">
    <w:name w:val="Заголовок 4 Знак"/>
    <w:link w:val="4"/>
    <w:uiPriority w:val="99"/>
    <w:qFormat/>
    <w:locked/>
    <w:rsid w:val="0018331B"/>
    <w:rPr>
      <w:rFonts w:ascii="Segoe UI" w:hAnsi="Segoe UI" w:cs="Segoe UI"/>
      <w:b/>
      <w:bCs/>
      <w:sz w:val="24"/>
      <w:szCs w:val="24"/>
    </w:rPr>
  </w:style>
  <w:style w:type="paragraph" w:styleId="a1">
    <w:name w:val="Body Text"/>
    <w:basedOn w:val="a0"/>
    <w:link w:val="a5"/>
    <w:qFormat/>
    <w:rsid w:val="0018331B"/>
    <w:pPr>
      <w:spacing w:after="0" w:line="240" w:lineRule="auto"/>
    </w:pPr>
    <w:rPr>
      <w:rFonts w:ascii="Segoe UI" w:hAnsi="Segoe UI"/>
      <w:sz w:val="24"/>
      <w:szCs w:val="24"/>
      <w:lang w:val="x-none" w:eastAsia="x-none"/>
    </w:rPr>
  </w:style>
  <w:style w:type="character" w:customStyle="1" w:styleId="a5">
    <w:name w:val="Основной текст Знак"/>
    <w:link w:val="a1"/>
    <w:qFormat/>
    <w:locked/>
    <w:rsid w:val="0018331B"/>
    <w:rPr>
      <w:rFonts w:ascii="Segoe UI" w:hAnsi="Segoe UI" w:cs="Segoe UI"/>
      <w:sz w:val="24"/>
      <w:szCs w:val="24"/>
    </w:rPr>
  </w:style>
  <w:style w:type="paragraph" w:styleId="21">
    <w:name w:val="Body Text 2"/>
    <w:basedOn w:val="a0"/>
    <w:link w:val="22"/>
    <w:rsid w:val="0018331B"/>
    <w:pPr>
      <w:spacing w:after="0" w:line="240" w:lineRule="auto"/>
      <w:ind w:right="-57"/>
      <w:jc w:val="both"/>
    </w:pPr>
    <w:rPr>
      <w:rFonts w:ascii="Segoe UI" w:hAnsi="Segoe UI"/>
      <w:sz w:val="24"/>
      <w:szCs w:val="24"/>
      <w:lang w:val="x-none" w:eastAsia="x-none"/>
    </w:rPr>
  </w:style>
  <w:style w:type="character" w:customStyle="1" w:styleId="22">
    <w:name w:val="Основной текст 2 Знак"/>
    <w:link w:val="21"/>
    <w:locked/>
    <w:rsid w:val="0018331B"/>
    <w:rPr>
      <w:rFonts w:ascii="Segoe UI" w:hAnsi="Segoe UI" w:cs="Segoe UI"/>
      <w:sz w:val="24"/>
      <w:szCs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line="240" w:lineRule="auto"/>
    </w:pPr>
    <w:rPr>
      <w:rFonts w:ascii="Segoe UI" w:hAnsi="Segoe UI"/>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qFormat/>
    <w:locked/>
    <w:rsid w:val="0018331B"/>
    <w:rPr>
      <w:rFonts w:ascii="Segoe UI" w:hAnsi="Segoe UI" w:cs="Segoe UI"/>
      <w:sz w:val="24"/>
      <w:szCs w:val="24"/>
    </w:rPr>
  </w:style>
  <w:style w:type="character" w:styleId="a8">
    <w:name w:val="page number"/>
    <w:rsid w:val="0018331B"/>
    <w:rPr>
      <w:rFonts w:cs="Segoe UI"/>
    </w:rPr>
  </w:style>
  <w:style w:type="paragraph" w:styleId="a9">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18331B"/>
    <w:pPr>
      <w:widowControl w:val="0"/>
      <w:spacing w:after="0" w:line="240" w:lineRule="auto"/>
    </w:pPr>
    <w:rPr>
      <w:rFonts w:ascii="Segoe UI" w:hAnsi="Segoe UI"/>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18331B"/>
    <w:pPr>
      <w:spacing w:after="0" w:line="240" w:lineRule="auto"/>
    </w:pPr>
    <w:rPr>
      <w:rFonts w:ascii="Segoe UI" w:hAnsi="Segoe UI"/>
      <w:sz w:val="20"/>
      <w:szCs w:val="20"/>
      <w:lang w:val="en-US" w:eastAsia="x-none"/>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b"/>
    <w:uiPriority w:val="99"/>
    <w:qFormat/>
    <w:locked/>
    <w:rsid w:val="0018331B"/>
    <w:rPr>
      <w:rFonts w:ascii="Segoe UI" w:hAnsi="Segoe UI" w:cs="Segoe UI"/>
      <w:sz w:val="20"/>
      <w:szCs w:val="20"/>
      <w:lang w:val="en-US" w:eastAsia="x-none"/>
    </w:rPr>
  </w:style>
  <w:style w:type="character" w:styleId="ad">
    <w:name w:val="footnote reference"/>
    <w:aliases w:val="Знак сноски-FN,Ciae niinee-FN,AЗнак сноски зел"/>
    <w:link w:val="11"/>
    <w:uiPriority w:val="99"/>
    <w:qFormat/>
    <w:rsid w:val="0018331B"/>
    <w:rPr>
      <w:rFonts w:cs="Segoe UI"/>
      <w:vertAlign w:val="superscript"/>
    </w:rPr>
  </w:style>
  <w:style w:type="paragraph" w:styleId="23">
    <w:name w:val="List 2"/>
    <w:basedOn w:val="a0"/>
    <w:rsid w:val="0018331B"/>
    <w:pPr>
      <w:spacing w:before="120" w:after="120" w:line="240" w:lineRule="auto"/>
      <w:ind w:left="720" w:hanging="360"/>
      <w:jc w:val="both"/>
    </w:pPr>
    <w:rPr>
      <w:rFonts w:ascii="Courier New" w:eastAsia="Calibri Light" w:hAnsi="Courier New"/>
      <w:sz w:val="20"/>
      <w:szCs w:val="24"/>
      <w:lang w:eastAsia="ko-KR"/>
    </w:rPr>
  </w:style>
  <w:style w:type="character" w:styleId="ae">
    <w:name w:val="Hyperlink"/>
    <w:uiPriority w:val="99"/>
    <w:rsid w:val="0018331B"/>
    <w:rPr>
      <w:rFonts w:cs="Segoe UI"/>
      <w:color w:val="0000FF"/>
      <w:u w:val="single"/>
    </w:rPr>
  </w:style>
  <w:style w:type="paragraph" w:styleId="12">
    <w:name w:val="toc 1"/>
    <w:basedOn w:val="a0"/>
    <w:next w:val="a0"/>
    <w:link w:val="110"/>
    <w:autoRedefine/>
    <w:uiPriority w:val="39"/>
    <w:qFormat/>
    <w:rsid w:val="0018331B"/>
    <w:pPr>
      <w:spacing w:before="240" w:after="120" w:line="240" w:lineRule="auto"/>
    </w:pPr>
    <w:rPr>
      <w:rFonts w:cs="Verdana"/>
      <w:b/>
      <w:bCs/>
      <w:sz w:val="20"/>
      <w:szCs w:val="20"/>
    </w:rPr>
  </w:style>
  <w:style w:type="paragraph" w:styleId="24">
    <w:name w:val="toc 2"/>
    <w:basedOn w:val="a0"/>
    <w:next w:val="a0"/>
    <w:link w:val="25"/>
    <w:autoRedefine/>
    <w:uiPriority w:val="39"/>
    <w:qFormat/>
    <w:rsid w:val="00DC2095"/>
    <w:pPr>
      <w:tabs>
        <w:tab w:val="right" w:leader="dot" w:pos="9344"/>
      </w:tabs>
      <w:spacing w:before="120" w:after="0" w:line="240" w:lineRule="auto"/>
      <w:ind w:left="240"/>
      <w:jc w:val="both"/>
    </w:pPr>
    <w:rPr>
      <w:rFonts w:ascii="Segoe UI" w:hAnsi="Segoe UI" w:cs="Verdana"/>
      <w:i/>
      <w:iCs/>
      <w:noProof/>
      <w:sz w:val="20"/>
      <w:szCs w:val="20"/>
    </w:rPr>
  </w:style>
  <w:style w:type="paragraph" w:styleId="31">
    <w:name w:val="toc 3"/>
    <w:basedOn w:val="a0"/>
    <w:next w:val="a0"/>
    <w:link w:val="32"/>
    <w:autoRedefine/>
    <w:uiPriority w:val="39"/>
    <w:qFormat/>
    <w:rsid w:val="00D072F2"/>
    <w:pPr>
      <w:spacing w:after="0" w:line="240" w:lineRule="auto"/>
      <w:ind w:left="480"/>
    </w:pPr>
    <w:rPr>
      <w:rFonts w:ascii="Segoe UI" w:hAnsi="Segoe UI"/>
      <w:sz w:val="28"/>
      <w:szCs w:val="28"/>
    </w:rPr>
  </w:style>
  <w:style w:type="character" w:customStyle="1" w:styleId="FootnoteTextChar">
    <w:name w:val="Footnote Text Char"/>
    <w:locked/>
    <w:rsid w:val="0018331B"/>
    <w:rPr>
      <w:rFonts w:ascii="Segoe UI" w:hAnsi="Segoe UI"/>
      <w:sz w:val="20"/>
      <w:lang w:val="x-none" w:eastAsia="ru-RU"/>
    </w:rPr>
  </w:style>
  <w:style w:type="paragraph" w:styleId="af">
    <w:name w:val="List Paragraph"/>
    <w:aliases w:val="Содержание. 2 уровень,List Paragraph,Абзац списка1,Этапы,Bullet List,FooterText,numbered,Paragraphe de liste1,lp1,Use Case List Paragraph,Маркер,ТЗ список,Абзац списка литеральный,Bulletr List Paragraph,1 Абзац списка,Обычный-1"/>
    <w:basedOn w:val="a0"/>
    <w:link w:val="af0"/>
    <w:uiPriority w:val="34"/>
    <w:qFormat/>
    <w:rsid w:val="0018331B"/>
    <w:pPr>
      <w:spacing w:before="120" w:after="120" w:line="240" w:lineRule="auto"/>
      <w:ind w:left="708"/>
    </w:pPr>
    <w:rPr>
      <w:rFonts w:ascii="Segoe UI" w:hAnsi="Segoe UI"/>
      <w:sz w:val="24"/>
      <w:szCs w:val="24"/>
      <w:lang w:val="x-none" w:eastAsia="x-none"/>
    </w:rPr>
  </w:style>
  <w:style w:type="character" w:styleId="af1">
    <w:name w:val="Emphasis"/>
    <w:qFormat/>
    <w:rsid w:val="0018331B"/>
    <w:rPr>
      <w:rFonts w:cs="Segoe UI"/>
      <w:i/>
    </w:rPr>
  </w:style>
  <w:style w:type="paragraph" w:styleId="af2">
    <w:name w:val="Balloon Text"/>
    <w:basedOn w:val="a0"/>
    <w:link w:val="af3"/>
    <w:uiPriority w:val="99"/>
    <w:qFormat/>
    <w:rsid w:val="0018331B"/>
    <w:pPr>
      <w:spacing w:after="0" w:line="240" w:lineRule="auto"/>
    </w:pPr>
    <w:rPr>
      <w:rFonts w:ascii="Symbol" w:hAnsi="Symbol"/>
      <w:sz w:val="18"/>
      <w:szCs w:val="18"/>
      <w:lang w:val="x-none" w:eastAsia="x-none"/>
    </w:rPr>
  </w:style>
  <w:style w:type="character" w:customStyle="1" w:styleId="af3">
    <w:name w:val="Текст выноски Знак"/>
    <w:link w:val="af2"/>
    <w:uiPriority w:val="99"/>
    <w:qFormat/>
    <w:locked/>
    <w:rsid w:val="0018331B"/>
    <w:rPr>
      <w:rFonts w:ascii="Symbol" w:hAnsi="Symbol" w:cs="Segoe UI"/>
      <w:sz w:val="18"/>
      <w:szCs w:val="18"/>
    </w:rPr>
  </w:style>
  <w:style w:type="paragraph" w:customStyle="1" w:styleId="ConsPlusNormal">
    <w:name w:val="ConsPlusNormal"/>
    <w:link w:val="ConsPlusNormal1"/>
    <w:qFormat/>
    <w:rsid w:val="0018331B"/>
    <w:pPr>
      <w:widowControl w:val="0"/>
      <w:autoSpaceDE w:val="0"/>
      <w:autoSpaceDN w:val="0"/>
      <w:adjustRightInd w:val="0"/>
    </w:pPr>
    <w:rPr>
      <w:rFonts w:ascii="Courier New" w:hAnsi="Courier New" w:cs="Courier New"/>
    </w:rPr>
  </w:style>
  <w:style w:type="paragraph" w:styleId="af4">
    <w:name w:val="header"/>
    <w:basedOn w:val="a0"/>
    <w:link w:val="af5"/>
    <w:uiPriority w:val="99"/>
    <w:unhideWhenUsed/>
    <w:qFormat/>
    <w:rsid w:val="0018331B"/>
    <w:pPr>
      <w:tabs>
        <w:tab w:val="center" w:pos="4677"/>
        <w:tab w:val="right" w:pos="9355"/>
      </w:tabs>
      <w:spacing w:after="0" w:line="240" w:lineRule="auto"/>
    </w:pPr>
    <w:rPr>
      <w:rFonts w:ascii="Segoe UI" w:hAnsi="Segoe UI"/>
      <w:sz w:val="24"/>
      <w:szCs w:val="24"/>
      <w:lang w:val="x-none" w:eastAsia="x-none"/>
    </w:rPr>
  </w:style>
  <w:style w:type="character" w:customStyle="1" w:styleId="af5">
    <w:name w:val="Верхний колонтитул Знак"/>
    <w:link w:val="af4"/>
    <w:uiPriority w:val="99"/>
    <w:qFormat/>
    <w:locked/>
    <w:rsid w:val="0018331B"/>
    <w:rPr>
      <w:rFonts w:ascii="Segoe UI" w:hAnsi="Segoe UI" w:cs="Segoe UI"/>
      <w:sz w:val="24"/>
      <w:szCs w:val="24"/>
    </w:rPr>
  </w:style>
  <w:style w:type="character" w:customStyle="1" w:styleId="111">
    <w:name w:val="Текст примечания Знак11"/>
    <w:uiPriority w:val="99"/>
    <w:rsid w:val="0018331B"/>
    <w:rPr>
      <w:rFonts w:cs="Segoe UI"/>
      <w:sz w:val="20"/>
      <w:szCs w:val="20"/>
    </w:rPr>
  </w:style>
  <w:style w:type="paragraph" w:styleId="af6">
    <w:name w:val="annotation text"/>
    <w:basedOn w:val="a0"/>
    <w:link w:val="af7"/>
    <w:uiPriority w:val="99"/>
    <w:unhideWhenUsed/>
    <w:qFormat/>
    <w:rsid w:val="0018331B"/>
    <w:pPr>
      <w:spacing w:after="0" w:line="240" w:lineRule="auto"/>
    </w:pPr>
    <w:rPr>
      <w:sz w:val="20"/>
      <w:szCs w:val="20"/>
      <w:lang w:val="x-none" w:eastAsia="x-none"/>
    </w:rPr>
  </w:style>
  <w:style w:type="character" w:customStyle="1" w:styleId="af7">
    <w:name w:val="Текст примечания Знак"/>
    <w:link w:val="af6"/>
    <w:uiPriority w:val="99"/>
    <w:qFormat/>
    <w:locked/>
    <w:rPr>
      <w:rFonts w:cs="Segoe UI"/>
      <w:sz w:val="20"/>
      <w:szCs w:val="20"/>
    </w:rPr>
  </w:style>
  <w:style w:type="character" w:customStyle="1" w:styleId="13">
    <w:name w:val="Текст примечания Знак1"/>
    <w:uiPriority w:val="99"/>
    <w:qFormat/>
    <w:rPr>
      <w:rFonts w:cs="Segoe UI"/>
      <w:sz w:val="20"/>
      <w:szCs w:val="20"/>
    </w:rPr>
  </w:style>
  <w:style w:type="character" w:customStyle="1" w:styleId="112">
    <w:name w:val="Тема примечания Знак11"/>
    <w:uiPriority w:val="99"/>
    <w:rsid w:val="0018331B"/>
    <w:rPr>
      <w:rFonts w:cs="Segoe UI"/>
      <w:b/>
      <w:bCs/>
      <w:sz w:val="20"/>
      <w:szCs w:val="20"/>
    </w:rPr>
  </w:style>
  <w:style w:type="paragraph" w:styleId="af8">
    <w:name w:val="annotation subject"/>
    <w:basedOn w:val="af6"/>
    <w:next w:val="af6"/>
    <w:link w:val="af9"/>
    <w:uiPriority w:val="99"/>
    <w:unhideWhenUsed/>
    <w:qFormat/>
    <w:rsid w:val="0018331B"/>
    <w:rPr>
      <w:rFonts w:ascii="Segoe UI" w:hAnsi="Segoe UI"/>
      <w:b/>
      <w:bCs/>
    </w:rPr>
  </w:style>
  <w:style w:type="character" w:customStyle="1" w:styleId="af9">
    <w:name w:val="Тема примечания Знак"/>
    <w:link w:val="af8"/>
    <w:uiPriority w:val="99"/>
    <w:qFormat/>
    <w:locked/>
    <w:rPr>
      <w:rFonts w:ascii="Segoe UI" w:hAnsi="Segoe UI" w:cs="Segoe UI"/>
      <w:b/>
      <w:bCs/>
      <w:sz w:val="20"/>
      <w:szCs w:val="20"/>
    </w:rPr>
  </w:style>
  <w:style w:type="character" w:customStyle="1" w:styleId="14">
    <w:name w:val="Тема примечания Знак1"/>
    <w:uiPriority w:val="99"/>
    <w:rPr>
      <w:rFonts w:cs="Segoe UI"/>
      <w:b/>
      <w:bCs/>
      <w:sz w:val="20"/>
      <w:szCs w:val="20"/>
    </w:rPr>
  </w:style>
  <w:style w:type="paragraph" w:styleId="26">
    <w:name w:val="Body Text Indent 2"/>
    <w:basedOn w:val="a0"/>
    <w:link w:val="27"/>
    <w:rsid w:val="0018331B"/>
    <w:pPr>
      <w:spacing w:after="120" w:line="480" w:lineRule="auto"/>
      <w:ind w:left="283"/>
    </w:pPr>
    <w:rPr>
      <w:rFonts w:ascii="Segoe UI" w:hAnsi="Segoe UI"/>
      <w:sz w:val="24"/>
      <w:szCs w:val="24"/>
      <w:lang w:val="x-none" w:eastAsia="x-none"/>
    </w:rPr>
  </w:style>
  <w:style w:type="character" w:customStyle="1" w:styleId="27">
    <w:name w:val="Основной текст с отступом 2 Знак"/>
    <w:link w:val="26"/>
    <w:locked/>
    <w:rsid w:val="0018331B"/>
    <w:rPr>
      <w:rFonts w:ascii="Segoe UI" w:hAnsi="Segoe UI" w:cs="Segoe UI"/>
      <w:sz w:val="24"/>
      <w:szCs w:val="24"/>
    </w:rPr>
  </w:style>
  <w:style w:type="character" w:customStyle="1" w:styleId="apple-converted-space">
    <w:name w:val="apple-converted-space"/>
    <w:rsid w:val="0018331B"/>
  </w:style>
  <w:style w:type="character" w:customStyle="1" w:styleId="afa">
    <w:name w:val="Цветовое выделение"/>
    <w:uiPriority w:val="99"/>
    <w:rsid w:val="0018331B"/>
    <w:rPr>
      <w:b/>
      <w:color w:val="26282F"/>
    </w:rPr>
  </w:style>
  <w:style w:type="character" w:customStyle="1" w:styleId="afb">
    <w:name w:val="Гипертекстовая ссылка"/>
    <w:uiPriority w:val="99"/>
    <w:rsid w:val="0018331B"/>
    <w:rPr>
      <w:b/>
      <w:color w:val="106BBE"/>
    </w:rPr>
  </w:style>
  <w:style w:type="character" w:customStyle="1" w:styleId="afc">
    <w:name w:val="Активная гипертекстовая ссылка"/>
    <w:uiPriority w:val="99"/>
    <w:rsid w:val="0018331B"/>
    <w:rPr>
      <w:b/>
      <w:color w:val="106BBE"/>
      <w:u w:val="single"/>
    </w:rPr>
  </w:style>
  <w:style w:type="paragraph" w:customStyle="1" w:styleId="afd">
    <w:name w:val="Внимание"/>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e">
    <w:name w:val="Внимание: криминал!!"/>
    <w:basedOn w:val="afd"/>
    <w:next w:val="a0"/>
    <w:uiPriority w:val="99"/>
    <w:rsid w:val="0018331B"/>
  </w:style>
  <w:style w:type="paragraph" w:customStyle="1" w:styleId="aff">
    <w:name w:val="Внимание: недобросовестность!"/>
    <w:basedOn w:val="afd"/>
    <w:next w:val="a0"/>
    <w:uiPriority w:val="99"/>
    <w:rsid w:val="0018331B"/>
  </w:style>
  <w:style w:type="character" w:customStyle="1" w:styleId="aff0">
    <w:name w:val="Выделение для Базового Поиска"/>
    <w:uiPriority w:val="99"/>
    <w:rsid w:val="0018331B"/>
    <w:rPr>
      <w:b/>
      <w:color w:val="0058A9"/>
    </w:rPr>
  </w:style>
  <w:style w:type="character" w:customStyle="1" w:styleId="aff1">
    <w:name w:val="Выделение для Базового Поиска (курсив)"/>
    <w:uiPriority w:val="99"/>
    <w:rsid w:val="0018331B"/>
    <w:rPr>
      <w:b/>
      <w:i/>
      <w:color w:val="0058A9"/>
    </w:rPr>
  </w:style>
  <w:style w:type="paragraph" w:customStyle="1" w:styleId="aff2">
    <w:name w:val="Дочерний элемент списка"/>
    <w:basedOn w:val="a0"/>
    <w:next w:val="a0"/>
    <w:uiPriority w:val="99"/>
    <w:rsid w:val="0018331B"/>
    <w:pPr>
      <w:widowControl w:val="0"/>
      <w:autoSpaceDE w:val="0"/>
      <w:autoSpaceDN w:val="0"/>
      <w:adjustRightInd w:val="0"/>
      <w:spacing w:after="0" w:line="360" w:lineRule="auto"/>
      <w:jc w:val="both"/>
    </w:pPr>
    <w:rPr>
      <w:rFonts w:ascii="Segoe UI" w:hAnsi="Segoe UI"/>
      <w:color w:val="868381"/>
      <w:sz w:val="20"/>
      <w:szCs w:val="20"/>
    </w:rPr>
  </w:style>
  <w:style w:type="paragraph" w:customStyle="1" w:styleId="aff3">
    <w:name w:val="Основное меню (преемственное)"/>
    <w:basedOn w:val="a0"/>
    <w:next w:val="a0"/>
    <w:uiPriority w:val="99"/>
    <w:rsid w:val="0018331B"/>
    <w:pPr>
      <w:widowControl w:val="0"/>
      <w:autoSpaceDE w:val="0"/>
      <w:autoSpaceDN w:val="0"/>
      <w:adjustRightInd w:val="0"/>
      <w:spacing w:after="0" w:line="360" w:lineRule="auto"/>
      <w:ind w:firstLine="720"/>
      <w:jc w:val="both"/>
    </w:pPr>
    <w:rPr>
      <w:rFonts w:ascii="Wingdings" w:hAnsi="Wingdings" w:cs="Wingdings"/>
    </w:rPr>
  </w:style>
  <w:style w:type="paragraph" w:customStyle="1" w:styleId="15">
    <w:name w:val="Заголовок1"/>
    <w:basedOn w:val="aff3"/>
    <w:next w:val="a0"/>
    <w:link w:val="113"/>
    <w:uiPriority w:val="99"/>
    <w:qFormat/>
    <w:rsid w:val="0018331B"/>
    <w:rPr>
      <w:b/>
      <w:bCs/>
      <w:color w:val="0058A9"/>
      <w:shd w:val="clear" w:color="auto" w:fill="ECE9D8"/>
    </w:rPr>
  </w:style>
  <w:style w:type="paragraph" w:customStyle="1" w:styleId="aff4">
    <w:name w:val="Заголовок группы контролов"/>
    <w:basedOn w:val="a0"/>
    <w:next w:val="a0"/>
    <w:uiPriority w:val="99"/>
    <w:rsid w:val="0018331B"/>
    <w:pPr>
      <w:widowControl w:val="0"/>
      <w:autoSpaceDE w:val="0"/>
      <w:autoSpaceDN w:val="0"/>
      <w:adjustRightInd w:val="0"/>
      <w:spacing w:after="0" w:line="360" w:lineRule="auto"/>
      <w:ind w:firstLine="720"/>
      <w:jc w:val="both"/>
    </w:pPr>
    <w:rPr>
      <w:rFonts w:ascii="Segoe UI" w:hAnsi="Segoe UI"/>
      <w:b/>
      <w:bCs/>
      <w:color w:val="000000"/>
      <w:sz w:val="24"/>
      <w:szCs w:val="24"/>
    </w:rPr>
  </w:style>
  <w:style w:type="paragraph" w:customStyle="1" w:styleId="aff5">
    <w:name w:val="Заголовок для информации об изменениях"/>
    <w:basedOn w:val="1"/>
    <w:next w:val="a0"/>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rsid w:val="0018331B"/>
    <w:pPr>
      <w:widowControl w:val="0"/>
      <w:autoSpaceDE w:val="0"/>
      <w:autoSpaceDN w:val="0"/>
      <w:adjustRightInd w:val="0"/>
      <w:spacing w:after="0" w:line="360" w:lineRule="auto"/>
      <w:ind w:firstLine="720"/>
      <w:jc w:val="both"/>
    </w:pPr>
    <w:rPr>
      <w:rFonts w:ascii="Segoe UI" w:hAnsi="Segoe UI"/>
      <w:i/>
      <w:iCs/>
      <w:color w:val="000080"/>
    </w:rPr>
  </w:style>
  <w:style w:type="character" w:customStyle="1" w:styleId="aff7">
    <w:name w:val="Заголовок своего сообщения"/>
    <w:uiPriority w:val="99"/>
    <w:rsid w:val="0018331B"/>
    <w:rPr>
      <w:b/>
      <w:color w:val="26282F"/>
    </w:rPr>
  </w:style>
  <w:style w:type="paragraph" w:customStyle="1" w:styleId="aff8">
    <w:name w:val="Заголовок статьи"/>
    <w:basedOn w:val="a0"/>
    <w:next w:val="a0"/>
    <w:uiPriority w:val="99"/>
    <w:rsid w:val="0018331B"/>
    <w:pPr>
      <w:widowControl w:val="0"/>
      <w:autoSpaceDE w:val="0"/>
      <w:autoSpaceDN w:val="0"/>
      <w:adjustRightInd w:val="0"/>
      <w:spacing w:after="0" w:line="360" w:lineRule="auto"/>
      <w:ind w:left="1612" w:hanging="892"/>
      <w:jc w:val="both"/>
    </w:pPr>
    <w:rPr>
      <w:rFonts w:ascii="Segoe UI" w:hAnsi="Segoe UI"/>
      <w:sz w:val="24"/>
      <w:szCs w:val="24"/>
    </w:rPr>
  </w:style>
  <w:style w:type="character" w:customStyle="1" w:styleId="aff9">
    <w:name w:val="Заголовок чужого сообщения"/>
    <w:uiPriority w:val="99"/>
    <w:rsid w:val="0018331B"/>
    <w:rPr>
      <w:b/>
      <w:color w:val="FF0000"/>
    </w:rPr>
  </w:style>
  <w:style w:type="paragraph" w:customStyle="1" w:styleId="affa">
    <w:name w:val="Заголовок ЭР (левое окно)"/>
    <w:basedOn w:val="a0"/>
    <w:next w:val="a0"/>
    <w:uiPriority w:val="99"/>
    <w:rsid w:val="0018331B"/>
    <w:pPr>
      <w:widowControl w:val="0"/>
      <w:autoSpaceDE w:val="0"/>
      <w:autoSpaceDN w:val="0"/>
      <w:adjustRightInd w:val="0"/>
      <w:spacing w:before="300" w:after="250" w:line="360" w:lineRule="auto"/>
      <w:jc w:val="center"/>
    </w:pPr>
    <w:rPr>
      <w:rFonts w:ascii="Segoe UI" w:hAnsi="Segoe UI"/>
      <w:b/>
      <w:bCs/>
      <w:color w:val="26282F"/>
      <w:sz w:val="26"/>
      <w:szCs w:val="26"/>
    </w:rPr>
  </w:style>
  <w:style w:type="paragraph" w:customStyle="1" w:styleId="affb">
    <w:name w:val="Заголовок ЭР (правое окно)"/>
    <w:basedOn w:val="affa"/>
    <w:next w:val="a0"/>
    <w:uiPriority w:val="99"/>
    <w:rsid w:val="0018331B"/>
    <w:pPr>
      <w:spacing w:after="0"/>
      <w:jc w:val="left"/>
    </w:pPr>
  </w:style>
  <w:style w:type="paragraph" w:customStyle="1" w:styleId="affc">
    <w:name w:val="Интерактивный заголовок"/>
    <w:basedOn w:val="15"/>
    <w:next w:val="a0"/>
    <w:uiPriority w:val="99"/>
    <w:rsid w:val="0018331B"/>
    <w:rPr>
      <w:u w:val="single"/>
    </w:rPr>
  </w:style>
  <w:style w:type="paragraph" w:customStyle="1" w:styleId="affd">
    <w:name w:val="Текст информации об изменениях"/>
    <w:basedOn w:val="a0"/>
    <w:next w:val="a0"/>
    <w:uiPriority w:val="99"/>
    <w:rsid w:val="0018331B"/>
    <w:pPr>
      <w:widowControl w:val="0"/>
      <w:autoSpaceDE w:val="0"/>
      <w:autoSpaceDN w:val="0"/>
      <w:adjustRightInd w:val="0"/>
      <w:spacing w:after="0" w:line="360" w:lineRule="auto"/>
      <w:ind w:firstLine="720"/>
      <w:jc w:val="both"/>
    </w:pPr>
    <w:rPr>
      <w:rFonts w:ascii="Segoe UI" w:hAnsi="Segoe UI"/>
      <w:color w:val="353842"/>
      <w:sz w:val="18"/>
      <w:szCs w:val="18"/>
    </w:rPr>
  </w:style>
  <w:style w:type="paragraph" w:customStyle="1" w:styleId="affe">
    <w:name w:val="Информация об изменениях"/>
    <w:basedOn w:val="affd"/>
    <w:next w:val="a0"/>
    <w:uiPriority w:val="99"/>
    <w:rsid w:val="0018331B"/>
    <w:pPr>
      <w:spacing w:before="180"/>
      <w:ind w:left="360" w:right="360" w:firstLine="0"/>
    </w:pPr>
    <w:rPr>
      <w:shd w:val="clear" w:color="auto" w:fill="EAEFED"/>
    </w:rPr>
  </w:style>
  <w:style w:type="paragraph" w:customStyle="1" w:styleId="afff">
    <w:name w:val="Текст (справка)"/>
    <w:basedOn w:val="a0"/>
    <w:next w:val="a0"/>
    <w:uiPriority w:val="99"/>
    <w:rsid w:val="0018331B"/>
    <w:pPr>
      <w:widowControl w:val="0"/>
      <w:autoSpaceDE w:val="0"/>
      <w:autoSpaceDN w:val="0"/>
      <w:adjustRightInd w:val="0"/>
      <w:spacing w:after="0" w:line="360" w:lineRule="auto"/>
      <w:ind w:left="170" w:right="170"/>
    </w:pPr>
    <w:rPr>
      <w:rFonts w:ascii="Segoe UI" w:hAnsi="Segoe UI"/>
      <w:sz w:val="24"/>
      <w:szCs w:val="24"/>
    </w:rPr>
  </w:style>
  <w:style w:type="paragraph" w:customStyle="1" w:styleId="afff0">
    <w:name w:val="Комментарий"/>
    <w:basedOn w:val="afff"/>
    <w:next w:val="a0"/>
    <w:uiPriority w:val="99"/>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18331B"/>
    <w:rPr>
      <w:i/>
      <w:iCs/>
    </w:rPr>
  </w:style>
  <w:style w:type="paragraph" w:customStyle="1" w:styleId="afff2">
    <w:name w:val="Текст (лев. подпись)"/>
    <w:basedOn w:val="a0"/>
    <w:next w:val="a0"/>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3">
    <w:name w:val="Колонтитул (левый)"/>
    <w:basedOn w:val="afff2"/>
    <w:next w:val="a0"/>
    <w:uiPriority w:val="99"/>
    <w:rsid w:val="0018331B"/>
    <w:rPr>
      <w:sz w:val="14"/>
      <w:szCs w:val="14"/>
    </w:rPr>
  </w:style>
  <w:style w:type="paragraph" w:customStyle="1" w:styleId="afff4">
    <w:name w:val="Текст (прав. подпись)"/>
    <w:basedOn w:val="a0"/>
    <w:next w:val="a0"/>
    <w:uiPriority w:val="99"/>
    <w:rsid w:val="0018331B"/>
    <w:pPr>
      <w:widowControl w:val="0"/>
      <w:autoSpaceDE w:val="0"/>
      <w:autoSpaceDN w:val="0"/>
      <w:adjustRightInd w:val="0"/>
      <w:spacing w:after="0" w:line="360" w:lineRule="auto"/>
      <w:jc w:val="right"/>
    </w:pPr>
    <w:rPr>
      <w:rFonts w:ascii="Segoe UI" w:hAnsi="Segoe UI"/>
      <w:sz w:val="24"/>
      <w:szCs w:val="24"/>
    </w:rPr>
  </w:style>
  <w:style w:type="paragraph" w:customStyle="1" w:styleId="afff5">
    <w:name w:val="Колонтитул (правый)"/>
    <w:basedOn w:val="afff4"/>
    <w:next w:val="a0"/>
    <w:uiPriority w:val="99"/>
    <w:rsid w:val="0018331B"/>
    <w:rPr>
      <w:sz w:val="14"/>
      <w:szCs w:val="14"/>
    </w:rPr>
  </w:style>
  <w:style w:type="paragraph" w:customStyle="1" w:styleId="afff6">
    <w:name w:val="Комментарий пользователя"/>
    <w:basedOn w:val="afff0"/>
    <w:next w:val="a0"/>
    <w:uiPriority w:val="99"/>
    <w:rsid w:val="0018331B"/>
    <w:pPr>
      <w:jc w:val="left"/>
    </w:pPr>
    <w:rPr>
      <w:shd w:val="clear" w:color="auto" w:fill="FFDFE0"/>
    </w:rPr>
  </w:style>
  <w:style w:type="paragraph" w:customStyle="1" w:styleId="afff7">
    <w:name w:val="Куда обратиться?"/>
    <w:basedOn w:val="afd"/>
    <w:next w:val="a0"/>
    <w:uiPriority w:val="99"/>
    <w:rsid w:val="0018331B"/>
  </w:style>
  <w:style w:type="paragraph" w:customStyle="1" w:styleId="afff8">
    <w:name w:val="Моноширинный"/>
    <w:basedOn w:val="a0"/>
    <w:next w:val="a0"/>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character" w:customStyle="1" w:styleId="afff9">
    <w:name w:val="Найденные слова"/>
    <w:uiPriority w:val="99"/>
    <w:rsid w:val="0018331B"/>
    <w:rPr>
      <w:b/>
      <w:color w:val="26282F"/>
      <w:shd w:val="clear" w:color="auto" w:fill="FFF580"/>
    </w:rPr>
  </w:style>
  <w:style w:type="paragraph" w:customStyle="1" w:styleId="afffa">
    <w:name w:val="Напишите нам"/>
    <w:basedOn w:val="a0"/>
    <w:next w:val="a0"/>
    <w:uiPriority w:val="99"/>
    <w:rsid w:val="0018331B"/>
    <w:pPr>
      <w:widowControl w:val="0"/>
      <w:autoSpaceDE w:val="0"/>
      <w:autoSpaceDN w:val="0"/>
      <w:adjustRightInd w:val="0"/>
      <w:spacing w:before="90" w:after="90" w:line="360" w:lineRule="auto"/>
      <w:ind w:left="180" w:right="180"/>
      <w:jc w:val="both"/>
    </w:pPr>
    <w:rPr>
      <w:rFonts w:ascii="Segoe UI" w:hAnsi="Segoe UI"/>
      <w:sz w:val="20"/>
      <w:szCs w:val="20"/>
      <w:shd w:val="clear" w:color="auto" w:fill="EFFFAD"/>
    </w:rPr>
  </w:style>
  <w:style w:type="character" w:customStyle="1" w:styleId="afffb">
    <w:name w:val="Не вступил в силу"/>
    <w:uiPriority w:val="99"/>
    <w:rsid w:val="0018331B"/>
    <w:rPr>
      <w:b/>
      <w:color w:val="000000"/>
      <w:shd w:val="clear" w:color="auto" w:fill="D8EDE8"/>
    </w:rPr>
  </w:style>
  <w:style w:type="paragraph" w:customStyle="1" w:styleId="afffc">
    <w:name w:val="Необходимые документы"/>
    <w:basedOn w:val="afd"/>
    <w:next w:val="a0"/>
    <w:uiPriority w:val="99"/>
    <w:rsid w:val="0018331B"/>
    <w:pPr>
      <w:ind w:firstLine="118"/>
    </w:pPr>
  </w:style>
  <w:style w:type="paragraph" w:customStyle="1" w:styleId="afffd">
    <w:name w:val="Нормальный (таблица)"/>
    <w:basedOn w:val="a0"/>
    <w:next w:val="a0"/>
    <w:uiPriority w:val="99"/>
    <w:rsid w:val="0018331B"/>
    <w:pPr>
      <w:widowControl w:val="0"/>
      <w:autoSpaceDE w:val="0"/>
      <w:autoSpaceDN w:val="0"/>
      <w:adjustRightInd w:val="0"/>
      <w:spacing w:after="0" w:line="360" w:lineRule="auto"/>
      <w:jc w:val="both"/>
    </w:pPr>
    <w:rPr>
      <w:rFonts w:ascii="Segoe UI" w:hAnsi="Segoe UI"/>
      <w:sz w:val="24"/>
      <w:szCs w:val="24"/>
    </w:rPr>
  </w:style>
  <w:style w:type="paragraph" w:customStyle="1" w:styleId="afffe">
    <w:name w:val="Таблицы (моноширинный)"/>
    <w:basedOn w:val="a0"/>
    <w:next w:val="a0"/>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paragraph" w:customStyle="1" w:styleId="affff">
    <w:name w:val="Оглавление"/>
    <w:basedOn w:val="afffe"/>
    <w:next w:val="a0"/>
    <w:uiPriority w:val="99"/>
    <w:rsid w:val="0018331B"/>
    <w:pPr>
      <w:ind w:left="140"/>
    </w:pPr>
  </w:style>
  <w:style w:type="character" w:customStyle="1" w:styleId="affff0">
    <w:name w:val="Опечатки"/>
    <w:uiPriority w:val="99"/>
    <w:rsid w:val="0018331B"/>
    <w:rPr>
      <w:color w:val="FF0000"/>
    </w:rPr>
  </w:style>
  <w:style w:type="paragraph" w:customStyle="1" w:styleId="affff1">
    <w:name w:val="Переменная часть"/>
    <w:basedOn w:val="aff3"/>
    <w:next w:val="a0"/>
    <w:uiPriority w:val="99"/>
    <w:rsid w:val="0018331B"/>
    <w:rPr>
      <w:sz w:val="18"/>
      <w:szCs w:val="18"/>
    </w:rPr>
  </w:style>
  <w:style w:type="paragraph" w:customStyle="1" w:styleId="affff2">
    <w:name w:val="Подвал для информации об изменениях"/>
    <w:basedOn w:val="1"/>
    <w:next w:val="a0"/>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3">
    <w:name w:val="Подзаголовок для информации об изменениях"/>
    <w:basedOn w:val="affd"/>
    <w:next w:val="a0"/>
    <w:uiPriority w:val="99"/>
    <w:rsid w:val="0018331B"/>
    <w:rPr>
      <w:b/>
      <w:bCs/>
    </w:rPr>
  </w:style>
  <w:style w:type="paragraph" w:customStyle="1" w:styleId="affff4">
    <w:name w:val="Подчёркнуный текст"/>
    <w:basedOn w:val="a0"/>
    <w:next w:val="a0"/>
    <w:uiPriority w:val="99"/>
    <w:rsid w:val="0018331B"/>
    <w:pPr>
      <w:widowControl w:val="0"/>
      <w:pBdr>
        <w:bottom w:val="single" w:sz="4" w:space="0" w:color="auto"/>
      </w:pBdr>
      <w:autoSpaceDE w:val="0"/>
      <w:autoSpaceDN w:val="0"/>
      <w:adjustRightInd w:val="0"/>
      <w:spacing w:after="0" w:line="360" w:lineRule="auto"/>
      <w:ind w:firstLine="720"/>
      <w:jc w:val="both"/>
    </w:pPr>
    <w:rPr>
      <w:rFonts w:ascii="Segoe UI" w:hAnsi="Segoe UI"/>
      <w:sz w:val="24"/>
      <w:szCs w:val="24"/>
    </w:rPr>
  </w:style>
  <w:style w:type="paragraph" w:customStyle="1" w:styleId="affff5">
    <w:name w:val="Постоянная часть"/>
    <w:basedOn w:val="aff3"/>
    <w:next w:val="a0"/>
    <w:uiPriority w:val="99"/>
    <w:rsid w:val="0018331B"/>
    <w:rPr>
      <w:sz w:val="20"/>
      <w:szCs w:val="20"/>
    </w:rPr>
  </w:style>
  <w:style w:type="paragraph" w:customStyle="1" w:styleId="affff6">
    <w:name w:val="Прижатый влево"/>
    <w:basedOn w:val="a0"/>
    <w:next w:val="a0"/>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f7">
    <w:name w:val="Пример."/>
    <w:basedOn w:val="afd"/>
    <w:next w:val="a0"/>
    <w:uiPriority w:val="99"/>
    <w:rsid w:val="0018331B"/>
  </w:style>
  <w:style w:type="paragraph" w:customStyle="1" w:styleId="affff8">
    <w:name w:val="Примечание."/>
    <w:basedOn w:val="afd"/>
    <w:next w:val="a0"/>
    <w:uiPriority w:val="99"/>
    <w:rsid w:val="0018331B"/>
  </w:style>
  <w:style w:type="character" w:customStyle="1" w:styleId="affff9">
    <w:name w:val="Продолжение ссылки"/>
    <w:uiPriority w:val="99"/>
    <w:rsid w:val="0018331B"/>
  </w:style>
  <w:style w:type="paragraph" w:customStyle="1" w:styleId="affffa">
    <w:name w:val="Словарная статья"/>
    <w:basedOn w:val="a0"/>
    <w:next w:val="a0"/>
    <w:uiPriority w:val="99"/>
    <w:rsid w:val="0018331B"/>
    <w:pPr>
      <w:widowControl w:val="0"/>
      <w:autoSpaceDE w:val="0"/>
      <w:autoSpaceDN w:val="0"/>
      <w:adjustRightInd w:val="0"/>
      <w:spacing w:after="0" w:line="360" w:lineRule="auto"/>
      <w:ind w:right="118"/>
      <w:jc w:val="both"/>
    </w:pPr>
    <w:rPr>
      <w:rFonts w:ascii="Segoe UI" w:hAnsi="Segoe UI"/>
      <w:sz w:val="24"/>
      <w:szCs w:val="24"/>
    </w:rPr>
  </w:style>
  <w:style w:type="character" w:customStyle="1" w:styleId="affffb">
    <w:name w:val="Сравнение редакций"/>
    <w:uiPriority w:val="99"/>
    <w:rsid w:val="0018331B"/>
    <w:rPr>
      <w:b/>
      <w:color w:val="26282F"/>
    </w:rPr>
  </w:style>
  <w:style w:type="character" w:customStyle="1" w:styleId="affffc">
    <w:name w:val="Сравнение редакций. Добавленный фрагмент"/>
    <w:uiPriority w:val="99"/>
    <w:rsid w:val="0018331B"/>
    <w:rPr>
      <w:color w:val="000000"/>
      <w:shd w:val="clear" w:color="auto" w:fill="C1D7FF"/>
    </w:rPr>
  </w:style>
  <w:style w:type="character" w:customStyle="1" w:styleId="affffd">
    <w:name w:val="Сравнение редакций. Удаленный фрагмент"/>
    <w:uiPriority w:val="99"/>
    <w:rsid w:val="0018331B"/>
    <w:rPr>
      <w:color w:val="000000"/>
      <w:shd w:val="clear" w:color="auto" w:fill="C4C413"/>
    </w:rPr>
  </w:style>
  <w:style w:type="paragraph" w:customStyle="1" w:styleId="affffe">
    <w:name w:val="Ссылка на официальную публикацию"/>
    <w:basedOn w:val="a0"/>
    <w:next w:val="a0"/>
    <w:uiPriority w:val="99"/>
    <w:rsid w:val="0018331B"/>
    <w:pPr>
      <w:widowControl w:val="0"/>
      <w:autoSpaceDE w:val="0"/>
      <w:autoSpaceDN w:val="0"/>
      <w:adjustRightInd w:val="0"/>
      <w:spacing w:after="0" w:line="360" w:lineRule="auto"/>
      <w:ind w:firstLine="720"/>
      <w:jc w:val="both"/>
    </w:pPr>
    <w:rPr>
      <w:rFonts w:ascii="Segoe UI" w:hAnsi="Segoe UI"/>
      <w:sz w:val="24"/>
      <w:szCs w:val="24"/>
    </w:rPr>
  </w:style>
  <w:style w:type="character" w:customStyle="1" w:styleId="afffff">
    <w:name w:val="Ссылка на утративший силу документ"/>
    <w:uiPriority w:val="99"/>
    <w:rsid w:val="0018331B"/>
    <w:rPr>
      <w:b/>
      <w:color w:val="749232"/>
    </w:rPr>
  </w:style>
  <w:style w:type="paragraph" w:customStyle="1" w:styleId="afffff0">
    <w:name w:val="Текст в таблице"/>
    <w:basedOn w:val="afffd"/>
    <w:next w:val="a0"/>
    <w:uiPriority w:val="99"/>
    <w:rsid w:val="0018331B"/>
    <w:pPr>
      <w:ind w:firstLine="500"/>
    </w:pPr>
  </w:style>
  <w:style w:type="paragraph" w:customStyle="1" w:styleId="afffff1">
    <w:name w:val="Текст ЭР (см. также)"/>
    <w:basedOn w:val="a0"/>
    <w:next w:val="a0"/>
    <w:uiPriority w:val="99"/>
    <w:rsid w:val="0018331B"/>
    <w:pPr>
      <w:widowControl w:val="0"/>
      <w:autoSpaceDE w:val="0"/>
      <w:autoSpaceDN w:val="0"/>
      <w:adjustRightInd w:val="0"/>
      <w:spacing w:before="200" w:after="0" w:line="360" w:lineRule="auto"/>
    </w:pPr>
    <w:rPr>
      <w:rFonts w:ascii="Segoe UI" w:hAnsi="Segoe UI"/>
      <w:sz w:val="20"/>
      <w:szCs w:val="20"/>
    </w:rPr>
  </w:style>
  <w:style w:type="paragraph" w:customStyle="1" w:styleId="afffff2">
    <w:name w:val="Технический комментарий"/>
    <w:basedOn w:val="a0"/>
    <w:next w:val="a0"/>
    <w:uiPriority w:val="99"/>
    <w:rsid w:val="0018331B"/>
    <w:pPr>
      <w:widowControl w:val="0"/>
      <w:autoSpaceDE w:val="0"/>
      <w:autoSpaceDN w:val="0"/>
      <w:adjustRightInd w:val="0"/>
      <w:spacing w:after="0" w:line="360" w:lineRule="auto"/>
    </w:pPr>
    <w:rPr>
      <w:rFonts w:ascii="Segoe UI" w:hAnsi="Segoe UI"/>
      <w:color w:val="463F31"/>
      <w:sz w:val="24"/>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ffff5">
    <w:name w:val="Центрированный (таблица)"/>
    <w:basedOn w:val="afffd"/>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Segoe UI" w:hAnsi="Segoe UI"/>
      <w:sz w:val="24"/>
      <w:szCs w:val="24"/>
    </w:rPr>
  </w:style>
  <w:style w:type="paragraph" w:customStyle="1" w:styleId="Default">
    <w:name w:val="Default"/>
    <w:rsid w:val="0018331B"/>
    <w:pPr>
      <w:autoSpaceDE w:val="0"/>
      <w:autoSpaceDN w:val="0"/>
      <w:adjustRightInd w:val="0"/>
    </w:pPr>
    <w:rPr>
      <w:rFonts w:ascii="Segoe UI" w:hAnsi="Segoe UI"/>
      <w:color w:val="000000"/>
      <w:sz w:val="24"/>
      <w:szCs w:val="24"/>
      <w:lang w:eastAsia="en-US"/>
    </w:rPr>
  </w:style>
  <w:style w:type="character" w:styleId="afffff6">
    <w:name w:val="annotation reference"/>
    <w:link w:val="16"/>
    <w:uiPriority w:val="99"/>
    <w:unhideWhenUsed/>
    <w:qFormat/>
    <w:rsid w:val="0018331B"/>
    <w:rPr>
      <w:rFonts w:cs="Segoe UI"/>
      <w:sz w:val="16"/>
    </w:rPr>
  </w:style>
  <w:style w:type="paragraph" w:styleId="41">
    <w:name w:val="toc 4"/>
    <w:basedOn w:val="a0"/>
    <w:next w:val="a0"/>
    <w:link w:val="42"/>
    <w:autoRedefine/>
    <w:qFormat/>
    <w:rsid w:val="0018331B"/>
    <w:pPr>
      <w:spacing w:after="0" w:line="240" w:lineRule="auto"/>
      <w:ind w:left="720"/>
    </w:pPr>
    <w:rPr>
      <w:rFonts w:cs="Verdana"/>
      <w:sz w:val="20"/>
      <w:szCs w:val="20"/>
    </w:rPr>
  </w:style>
  <w:style w:type="paragraph" w:styleId="51">
    <w:name w:val="toc 5"/>
    <w:basedOn w:val="a0"/>
    <w:next w:val="a0"/>
    <w:link w:val="52"/>
    <w:autoRedefine/>
    <w:qFormat/>
    <w:rsid w:val="0018331B"/>
    <w:pPr>
      <w:spacing w:after="0" w:line="240" w:lineRule="auto"/>
      <w:ind w:left="960"/>
    </w:pPr>
    <w:rPr>
      <w:rFonts w:cs="Verdana"/>
      <w:sz w:val="20"/>
      <w:szCs w:val="20"/>
    </w:rPr>
  </w:style>
  <w:style w:type="paragraph" w:styleId="61">
    <w:name w:val="toc 6"/>
    <w:basedOn w:val="a0"/>
    <w:next w:val="a0"/>
    <w:link w:val="62"/>
    <w:autoRedefine/>
    <w:qFormat/>
    <w:rsid w:val="0018331B"/>
    <w:pPr>
      <w:spacing w:after="0" w:line="240" w:lineRule="auto"/>
      <w:ind w:left="1200"/>
    </w:pPr>
    <w:rPr>
      <w:rFonts w:cs="Verdana"/>
      <w:sz w:val="20"/>
      <w:szCs w:val="20"/>
    </w:rPr>
  </w:style>
  <w:style w:type="paragraph" w:styleId="71">
    <w:name w:val="toc 7"/>
    <w:basedOn w:val="a0"/>
    <w:next w:val="a0"/>
    <w:link w:val="72"/>
    <w:autoRedefine/>
    <w:qFormat/>
    <w:rsid w:val="0018331B"/>
    <w:pPr>
      <w:spacing w:after="0" w:line="240" w:lineRule="auto"/>
      <w:ind w:left="1440"/>
    </w:pPr>
    <w:rPr>
      <w:rFonts w:cs="Verdana"/>
      <w:sz w:val="20"/>
      <w:szCs w:val="20"/>
    </w:rPr>
  </w:style>
  <w:style w:type="paragraph" w:styleId="81">
    <w:name w:val="toc 8"/>
    <w:basedOn w:val="a0"/>
    <w:next w:val="a0"/>
    <w:link w:val="82"/>
    <w:autoRedefine/>
    <w:qFormat/>
    <w:rsid w:val="0018331B"/>
    <w:pPr>
      <w:spacing w:after="0" w:line="240" w:lineRule="auto"/>
      <w:ind w:left="1680"/>
    </w:pPr>
    <w:rPr>
      <w:rFonts w:cs="Verdana"/>
      <w:sz w:val="20"/>
      <w:szCs w:val="20"/>
    </w:rPr>
  </w:style>
  <w:style w:type="paragraph" w:styleId="91">
    <w:name w:val="toc 9"/>
    <w:basedOn w:val="a0"/>
    <w:next w:val="a0"/>
    <w:link w:val="92"/>
    <w:autoRedefine/>
    <w:qFormat/>
    <w:rsid w:val="0018331B"/>
    <w:pPr>
      <w:spacing w:after="0" w:line="240" w:lineRule="auto"/>
      <w:ind w:left="1920"/>
    </w:pPr>
    <w:rPr>
      <w:rFonts w:cs="Verdana"/>
      <w:sz w:val="20"/>
      <w:szCs w:val="20"/>
    </w:rPr>
  </w:style>
  <w:style w:type="paragraph" w:customStyle="1" w:styleId="s1">
    <w:name w:val="s_1"/>
    <w:basedOn w:val="a0"/>
    <w:rsid w:val="00FB6EEE"/>
    <w:pPr>
      <w:spacing w:before="100" w:beforeAutospacing="1" w:after="100" w:afterAutospacing="1" w:line="240" w:lineRule="auto"/>
    </w:pPr>
    <w:rPr>
      <w:rFonts w:ascii="Segoe UI" w:hAnsi="Segoe UI"/>
      <w:sz w:val="24"/>
      <w:szCs w:val="24"/>
    </w:rPr>
  </w:style>
  <w:style w:type="table" w:styleId="afffff7">
    <w:name w:val="Table Grid"/>
    <w:basedOn w:val="a3"/>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endnote text"/>
    <w:basedOn w:val="a0"/>
    <w:link w:val="afffff9"/>
    <w:uiPriority w:val="99"/>
    <w:unhideWhenUsed/>
    <w:qFormat/>
    <w:rsid w:val="00345B6C"/>
    <w:pPr>
      <w:spacing w:after="0" w:line="240" w:lineRule="auto"/>
    </w:pPr>
    <w:rPr>
      <w:sz w:val="20"/>
      <w:szCs w:val="20"/>
      <w:lang w:val="x-none" w:eastAsia="x-none"/>
    </w:rPr>
  </w:style>
  <w:style w:type="character" w:customStyle="1" w:styleId="afffff9">
    <w:name w:val="Текст концевой сноски Знак"/>
    <w:link w:val="afffff8"/>
    <w:uiPriority w:val="99"/>
    <w:qFormat/>
    <w:locked/>
    <w:rsid w:val="00345B6C"/>
    <w:rPr>
      <w:rFonts w:cs="Segoe UI"/>
      <w:sz w:val="20"/>
      <w:szCs w:val="20"/>
    </w:rPr>
  </w:style>
  <w:style w:type="character" w:styleId="afffffa">
    <w:name w:val="endnote reference"/>
    <w:link w:val="17"/>
    <w:uiPriority w:val="99"/>
    <w:unhideWhenUsed/>
    <w:qFormat/>
    <w:rsid w:val="00345B6C"/>
    <w:rPr>
      <w:rFonts w:cs="Segoe UI"/>
      <w:vertAlign w:val="superscript"/>
    </w:rPr>
  </w:style>
  <w:style w:type="character" w:customStyle="1" w:styleId="af0">
    <w:name w:val="Абзац списка Знак"/>
    <w:aliases w:val="Содержание. 2 уровень Знак,List Paragraph Знак,Абзац списка1 Знак,Этапы Знак,Bullet List Знак,FooterText Знак,numbered Знак,Paragraphe de liste1 Знак,lp1 Знак,Use Case List Paragraph Знак,Маркер Знак,ТЗ список Знак,1 Абзац списка Знак"/>
    <w:link w:val="af"/>
    <w:uiPriority w:val="34"/>
    <w:qFormat/>
    <w:locked/>
    <w:rsid w:val="00EC4581"/>
    <w:rPr>
      <w:rFonts w:ascii="Segoe UI" w:hAnsi="Segoe UI"/>
      <w:sz w:val="24"/>
      <w:szCs w:val="24"/>
    </w:rPr>
  </w:style>
  <w:style w:type="character" w:customStyle="1" w:styleId="aa">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8E2F83"/>
    <w:rPr>
      <w:rFonts w:ascii="Segoe UI" w:hAnsi="Segoe UI"/>
      <w:sz w:val="24"/>
      <w:szCs w:val="24"/>
      <w:lang w:val="en-US" w:eastAsia="nl-NL"/>
    </w:rPr>
  </w:style>
  <w:style w:type="character" w:styleId="afffffb">
    <w:name w:val="Strong"/>
    <w:uiPriority w:val="22"/>
    <w:qFormat/>
    <w:rsid w:val="008E2F83"/>
    <w:rPr>
      <w:b/>
      <w:bCs/>
    </w:rPr>
  </w:style>
  <w:style w:type="table" w:customStyle="1" w:styleId="TableNormal">
    <w:name w:val="Table Normal"/>
    <w:uiPriority w:val="2"/>
    <w:unhideWhenUsed/>
    <w:qFormat/>
    <w:rsid w:val="008E2F83"/>
    <w:pPr>
      <w:widowControl w:val="0"/>
      <w:autoSpaceDE w:val="0"/>
      <w:autoSpaceDN w:val="0"/>
    </w:pPr>
    <w:rPr>
      <w:rFonts w:eastAsia="Verdan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E2F83"/>
    <w:pPr>
      <w:widowControl w:val="0"/>
      <w:autoSpaceDE w:val="0"/>
      <w:autoSpaceDN w:val="0"/>
      <w:spacing w:after="0" w:line="240" w:lineRule="auto"/>
      <w:ind w:left="9"/>
    </w:pPr>
    <w:rPr>
      <w:rFonts w:ascii="Segoe UI" w:hAnsi="Segoe UI"/>
      <w:lang w:eastAsia="en-US"/>
    </w:rPr>
  </w:style>
  <w:style w:type="character" w:styleId="afffffc">
    <w:name w:val="FollowedHyperlink"/>
    <w:uiPriority w:val="99"/>
    <w:unhideWhenUsed/>
    <w:qFormat/>
    <w:rsid w:val="008E2F83"/>
    <w:rPr>
      <w:color w:val="0000FF"/>
      <w:u w:val="single"/>
    </w:rPr>
  </w:style>
  <w:style w:type="character" w:styleId="afffffd">
    <w:name w:val="Subtle Emphasis"/>
    <w:uiPriority w:val="19"/>
    <w:qFormat/>
    <w:rsid w:val="00AE5DD7"/>
    <w:rPr>
      <w:i/>
      <w:iCs/>
      <w:color w:val="404040"/>
    </w:rPr>
  </w:style>
  <w:style w:type="paragraph" w:styleId="afffffe">
    <w:name w:val="Subtitle"/>
    <w:basedOn w:val="a0"/>
    <w:next w:val="a0"/>
    <w:link w:val="affffff"/>
    <w:uiPriority w:val="11"/>
    <w:qFormat/>
    <w:rsid w:val="00A62263"/>
    <w:pPr>
      <w:spacing w:after="60"/>
      <w:jc w:val="center"/>
      <w:outlineLvl w:val="1"/>
    </w:pPr>
    <w:rPr>
      <w:rFonts w:ascii="@Batang" w:hAnsi="@Batang"/>
      <w:sz w:val="24"/>
      <w:szCs w:val="24"/>
    </w:rPr>
  </w:style>
  <w:style w:type="character" w:customStyle="1" w:styleId="affffff">
    <w:name w:val="Подзаголовок Знак"/>
    <w:link w:val="afffffe"/>
    <w:uiPriority w:val="11"/>
    <w:qFormat/>
    <w:rsid w:val="00A62263"/>
    <w:rPr>
      <w:rFonts w:ascii="@Batang" w:eastAsia="Segoe UI" w:hAnsi="@Batang" w:cs="Segoe UI"/>
      <w:sz w:val="24"/>
      <w:szCs w:val="24"/>
    </w:rPr>
  </w:style>
  <w:style w:type="paragraph" w:styleId="affffff0">
    <w:name w:val="TOC Heading"/>
    <w:basedOn w:val="1"/>
    <w:next w:val="a0"/>
    <w:link w:val="affffff1"/>
    <w:uiPriority w:val="39"/>
    <w:unhideWhenUsed/>
    <w:qFormat/>
    <w:rsid w:val="0029513F"/>
    <w:pPr>
      <w:keepLines/>
      <w:spacing w:after="0" w:line="259" w:lineRule="auto"/>
      <w:outlineLvl w:val="9"/>
    </w:pPr>
    <w:rPr>
      <w:rFonts w:ascii="@Batang" w:hAnsi="@Batang"/>
      <w:b w:val="0"/>
      <w:bCs w:val="0"/>
      <w:color w:val="2F5496"/>
      <w:kern w:val="0"/>
      <w:lang w:val="ru-RU" w:eastAsia="ru-RU"/>
    </w:rPr>
  </w:style>
  <w:style w:type="table" w:customStyle="1" w:styleId="310">
    <w:name w:val="Таблица простая 31"/>
    <w:basedOn w:val="a3"/>
    <w:uiPriority w:val="99"/>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8">
    <w:name w:val="Неразрешенное упоминание1"/>
    <w:uiPriority w:val="99"/>
    <w:unhideWhenUsed/>
    <w:qFormat/>
    <w:rsid w:val="001E4C11"/>
    <w:rPr>
      <w:color w:val="605E5C"/>
      <w:shd w:val="clear" w:color="auto" w:fill="E1DFDD"/>
    </w:rPr>
  </w:style>
  <w:style w:type="paragraph" w:styleId="affffff2">
    <w:name w:val="Title"/>
    <w:basedOn w:val="a0"/>
    <w:next w:val="a0"/>
    <w:link w:val="affffff3"/>
    <w:uiPriority w:val="10"/>
    <w:qFormat/>
    <w:rsid w:val="00FA4D46"/>
    <w:pPr>
      <w:spacing w:after="120"/>
      <w:ind w:firstLine="709"/>
      <w:outlineLvl w:val="0"/>
    </w:pPr>
    <w:rPr>
      <w:rFonts w:ascii="Segoe UI" w:hAnsi="Segoe UI"/>
      <w:kern w:val="28"/>
      <w:sz w:val="24"/>
      <w:szCs w:val="24"/>
    </w:rPr>
  </w:style>
  <w:style w:type="character" w:customStyle="1" w:styleId="affffff3">
    <w:name w:val="Название Знак"/>
    <w:link w:val="affffff2"/>
    <w:uiPriority w:val="10"/>
    <w:rsid w:val="00FA4D46"/>
    <w:rPr>
      <w:rFonts w:ascii="Segoe UI" w:hAnsi="Segoe UI"/>
      <w:kern w:val="28"/>
      <w:sz w:val="24"/>
      <w:szCs w:val="24"/>
    </w:rPr>
  </w:style>
  <w:style w:type="table" w:customStyle="1" w:styleId="19">
    <w:name w:val="Сетка таблицы1"/>
    <w:basedOn w:val="a3"/>
    <w:next w:val="afffff7"/>
    <w:uiPriority w:val="39"/>
    <w:rsid w:val="001F4FD2"/>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fffff7"/>
    <w:uiPriority w:val="39"/>
    <w:rsid w:val="00723A36"/>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таблСлева12"/>
    <w:basedOn w:val="a0"/>
    <w:uiPriority w:val="3"/>
    <w:qFormat/>
    <w:rsid w:val="00241AAD"/>
    <w:pPr>
      <w:snapToGrid w:val="0"/>
      <w:spacing w:after="0" w:line="240" w:lineRule="auto"/>
    </w:pPr>
    <w:rPr>
      <w:rFonts w:ascii="Segoe UI" w:hAnsi="Segoe UI"/>
      <w:iCs/>
      <w:sz w:val="24"/>
      <w:szCs w:val="28"/>
    </w:rPr>
  </w:style>
  <w:style w:type="paragraph" w:styleId="affffff4">
    <w:name w:val="Revision"/>
    <w:link w:val="affffff5"/>
    <w:hidden/>
    <w:uiPriority w:val="99"/>
    <w:qFormat/>
    <w:rsid w:val="00664E23"/>
    <w:rPr>
      <w:sz w:val="22"/>
      <w:szCs w:val="22"/>
    </w:rPr>
  </w:style>
  <w:style w:type="character" w:customStyle="1" w:styleId="50">
    <w:name w:val="Заголовок 5 Знак"/>
    <w:basedOn w:val="a2"/>
    <w:link w:val="5"/>
    <w:qFormat/>
    <w:rsid w:val="00CE7A28"/>
    <w:rPr>
      <w:rFonts w:ascii="Calibri" w:eastAsia="Calibri" w:hAnsi="Calibri" w:cs="Calibri"/>
      <w:b/>
      <w:position w:val="-1"/>
      <w:sz w:val="22"/>
      <w:szCs w:val="22"/>
    </w:rPr>
  </w:style>
  <w:style w:type="character" w:customStyle="1" w:styleId="60">
    <w:name w:val="Заголовок 6 Знак"/>
    <w:basedOn w:val="a2"/>
    <w:link w:val="6"/>
    <w:uiPriority w:val="9"/>
    <w:qFormat/>
    <w:rsid w:val="00CE7A28"/>
    <w:rPr>
      <w:rFonts w:ascii="Calibri" w:eastAsia="Calibri" w:hAnsi="Calibri" w:cs="Calibri"/>
      <w:b/>
      <w:position w:val="-1"/>
    </w:rPr>
  </w:style>
  <w:style w:type="numbering" w:customStyle="1" w:styleId="1a">
    <w:name w:val="Нет списка1"/>
    <w:next w:val="a4"/>
    <w:uiPriority w:val="99"/>
    <w:semiHidden/>
    <w:unhideWhenUsed/>
    <w:rsid w:val="00CE7A28"/>
  </w:style>
  <w:style w:type="table" w:customStyle="1" w:styleId="TableNormal1">
    <w:name w:val="Table Normal1"/>
    <w:uiPriority w:val="2"/>
    <w:qFormat/>
    <w:rsid w:val="00CE7A28"/>
    <w:rPr>
      <w:rFonts w:ascii="Calibri" w:eastAsia="Calibri" w:hAnsi="Calibri" w:cs="Calibri"/>
    </w:rPr>
    <w:tblPr>
      <w:tblCellMar>
        <w:top w:w="0" w:type="dxa"/>
        <w:left w:w="0" w:type="dxa"/>
        <w:bottom w:w="0" w:type="dxa"/>
        <w:right w:w="0" w:type="dxa"/>
      </w:tblCellMar>
    </w:tblPr>
  </w:style>
  <w:style w:type="paragraph" w:customStyle="1" w:styleId="1b">
    <w:name w:val="Нижний колонтитул;Нижний колонтитул Знак Знак Знак;Нижний колонтитул1;Нижний колонтитул Знак Знак"/>
    <w:basedOn w:val="a0"/>
    <w:rsid w:val="00CE7A28"/>
    <w:pPr>
      <w:tabs>
        <w:tab w:val="center" w:pos="4677"/>
        <w:tab w:val="right" w:pos="9355"/>
      </w:tabs>
      <w:suppressAutoHyphens/>
      <w:spacing w:before="120" w:after="120" w:line="240" w:lineRule="auto"/>
      <w:ind w:leftChars="-1" w:left="-1" w:hangingChars="1" w:hanging="1"/>
      <w:textDirection w:val="btLr"/>
      <w:textAlignment w:val="top"/>
      <w:outlineLvl w:val="0"/>
    </w:pPr>
    <w:rPr>
      <w:rFonts w:ascii="Times New Roman" w:eastAsia="Calibri" w:hAnsi="Times New Roman" w:cs="Calibri"/>
      <w:position w:val="-1"/>
      <w:sz w:val="24"/>
      <w:szCs w:val="24"/>
    </w:rPr>
  </w:style>
  <w:style w:type="character" w:customStyle="1" w:styleId="114">
    <w:name w:val="Нижний колонтитул Знак;Нижний колонтитул Знак Знак Знак Знак;Нижний колонтитул1 Знак;Нижний колонтитул Знак Знак Знак1"/>
    <w:rsid w:val="00CE7A28"/>
    <w:rPr>
      <w:rFonts w:ascii="Times New Roman" w:hAnsi="Times New Roman" w:cs="Times New Roman"/>
      <w:w w:val="100"/>
      <w:position w:val="-1"/>
      <w:sz w:val="24"/>
      <w:szCs w:val="24"/>
      <w:effect w:val="none"/>
      <w:vertAlign w:val="baseline"/>
      <w:cs w:val="0"/>
      <w:em w:val="none"/>
    </w:rPr>
  </w:style>
  <w:style w:type="paragraph" w:customStyle="1" w:styleId="124">
    <w:name w:val="Обычный (веб);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CE7A28"/>
    <w:pPr>
      <w:widowControl w:val="0"/>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4"/>
      <w:szCs w:val="24"/>
      <w:lang w:val="en-US" w:eastAsia="nl-NL"/>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rsid w:val="00CE7A28"/>
    <w:pPr>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0"/>
      <w:szCs w:val="20"/>
      <w:lang w:val="en-US"/>
    </w:rPr>
  </w:style>
  <w:style w:type="character"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rsid w:val="00CE7A28"/>
    <w:rPr>
      <w:rFonts w:ascii="Times New Roman" w:hAnsi="Times New Roman" w:cs="Times New Roman"/>
      <w:w w:val="100"/>
      <w:position w:val="-1"/>
      <w:sz w:val="20"/>
      <w:szCs w:val="20"/>
      <w:effect w:val="none"/>
      <w:vertAlign w:val="baseline"/>
      <w:cs w:val="0"/>
      <w:em w:val="none"/>
      <w:lang w:val="en-US"/>
    </w:rPr>
  </w:style>
  <w:style w:type="paragraph" w:customStyle="1" w:styleId="2ListParagraph">
    <w:name w:val="Абзац списка;Содержание. 2 уровень;List Paragraph"/>
    <w:basedOn w:val="a0"/>
    <w:rsid w:val="00CE7A28"/>
    <w:pPr>
      <w:suppressAutoHyphens/>
      <w:spacing w:before="120" w:after="120" w:line="240" w:lineRule="auto"/>
      <w:ind w:leftChars="-1" w:left="708" w:hangingChars="1" w:hanging="1"/>
      <w:textDirection w:val="btLr"/>
      <w:textAlignment w:val="top"/>
      <w:outlineLvl w:val="0"/>
    </w:pPr>
    <w:rPr>
      <w:rFonts w:ascii="Times New Roman" w:eastAsia="Calibri" w:hAnsi="Times New Roman" w:cs="Calibri"/>
      <w:position w:val="-1"/>
      <w:sz w:val="24"/>
      <w:szCs w:val="24"/>
    </w:rPr>
  </w:style>
  <w:style w:type="table" w:customStyle="1" w:styleId="33">
    <w:name w:val="Сетка таблицы3"/>
    <w:basedOn w:val="a3"/>
    <w:next w:val="afffff7"/>
    <w:uiPriority w:val="39"/>
    <w:rsid w:val="00CE7A28"/>
    <w:pPr>
      <w:suppressAutoHyphens/>
      <w:ind w:leftChars="-1" w:left="-1" w:hangingChars="1" w:hanging="1"/>
      <w:textDirection w:val="btLr"/>
      <w:textAlignment w:val="top"/>
      <w:outlineLvl w:val="0"/>
    </w:pPr>
    <w:rPr>
      <w:rFonts w:ascii="Calibri" w:eastAsia="Calibri" w:hAnsi="Calibri" w:cs="Calibri"/>
      <w:position w:val="-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ListParagraph0">
    <w:name w:val="Абзац списка Знак;Содержание. 2 уровень Знак;List Paragraph Знак"/>
    <w:rsid w:val="00CE7A28"/>
    <w:rPr>
      <w:rFonts w:ascii="Times New Roman" w:hAnsi="Times New Roman"/>
      <w:w w:val="100"/>
      <w:position w:val="-1"/>
      <w:sz w:val="24"/>
      <w:szCs w:val="24"/>
      <w:effect w:val="none"/>
      <w:vertAlign w:val="baseline"/>
      <w:cs w:val="0"/>
      <w:em w:val="none"/>
    </w:rPr>
  </w:style>
  <w:style w:type="character" w:customStyle="1" w:styleId="115">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CE7A28"/>
    <w:rPr>
      <w:rFonts w:ascii="Times New Roman" w:hAnsi="Times New Roman"/>
      <w:w w:val="100"/>
      <w:position w:val="-1"/>
      <w:sz w:val="24"/>
      <w:szCs w:val="24"/>
      <w:effect w:val="none"/>
      <w:vertAlign w:val="baseline"/>
      <w:cs w:val="0"/>
      <w:em w:val="none"/>
      <w:lang w:val="en-US" w:eastAsia="nl-NL"/>
    </w:rPr>
  </w:style>
  <w:style w:type="table" w:customStyle="1" w:styleId="TableNormal2">
    <w:name w:val="Table Normal2"/>
    <w:next w:val="TableNormal"/>
    <w:uiPriority w:val="2"/>
    <w:qFormat/>
    <w:rsid w:val="00CE7A28"/>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Ind w:w="0" w:type="dxa"/>
      <w:tblCellMar>
        <w:top w:w="0" w:type="dxa"/>
        <w:left w:w="0" w:type="dxa"/>
        <w:bottom w:w="0" w:type="dxa"/>
        <w:right w:w="0" w:type="dxa"/>
      </w:tblCellMar>
    </w:tblPr>
  </w:style>
  <w:style w:type="table" w:customStyle="1" w:styleId="311">
    <w:name w:val="Таблица простая 311"/>
    <w:basedOn w:val="a3"/>
    <w:uiPriority w:val="43"/>
    <w:rsid w:val="00CE7A28"/>
    <w:pPr>
      <w:suppressAutoHyphens/>
      <w:spacing w:line="1" w:lineRule="atLeast"/>
      <w:ind w:leftChars="-1" w:left="-1" w:hangingChars="1" w:hanging="1"/>
      <w:textDirection w:val="btLr"/>
      <w:textAlignment w:val="top"/>
      <w:outlineLvl w:val="0"/>
    </w:pPr>
    <w:rPr>
      <w:rFonts w:ascii="Calibri" w:eastAsia="Calibri" w:hAnsi="Calibri" w:cs="Calibri"/>
      <w:position w:val="-1"/>
    </w:rPr>
    <w:tblPr>
      <w:tblStyleRowBandSize w:val="1"/>
      <w:tblStyleColBandSize w:val="1"/>
      <w:tblInd w:w="0" w:type="dxa"/>
      <w:tblCellMar>
        <w:top w:w="0" w:type="dxa"/>
        <w:left w:w="108" w:type="dxa"/>
        <w:bottom w:w="0" w:type="dxa"/>
        <w:right w:w="108" w:type="dxa"/>
      </w:tblCellMar>
    </w:tblPr>
  </w:style>
  <w:style w:type="paragraph" w:customStyle="1" w:styleId="29">
    <w:name w:val="Заголовок2"/>
    <w:basedOn w:val="a0"/>
    <w:next w:val="a0"/>
    <w:uiPriority w:val="10"/>
    <w:qFormat/>
    <w:rsid w:val="00CE7A28"/>
    <w:pPr>
      <w:suppressAutoHyphens/>
      <w:spacing w:after="120"/>
      <w:ind w:leftChars="-1" w:left="-1" w:hangingChars="1" w:hanging="1"/>
      <w:textDirection w:val="btLr"/>
      <w:textAlignment w:val="top"/>
      <w:outlineLvl w:val="0"/>
    </w:pPr>
    <w:rPr>
      <w:rFonts w:ascii="Times New Roman" w:eastAsia="Calibri" w:hAnsi="Times New Roman" w:cs="Calibri"/>
      <w:kern w:val="28"/>
      <w:position w:val="-1"/>
      <w:sz w:val="24"/>
      <w:szCs w:val="24"/>
    </w:rPr>
  </w:style>
  <w:style w:type="character" w:customStyle="1" w:styleId="affffff6">
    <w:name w:val="Заголовок Знак"/>
    <w:link w:val="affffff7"/>
    <w:uiPriority w:val="10"/>
    <w:rsid w:val="00CE7A28"/>
    <w:rPr>
      <w:rFonts w:ascii="Times New Roman" w:hAnsi="Times New Roman"/>
      <w:w w:val="100"/>
      <w:kern w:val="28"/>
      <w:position w:val="-1"/>
      <w:sz w:val="24"/>
      <w:szCs w:val="24"/>
      <w:effect w:val="none"/>
      <w:vertAlign w:val="baseline"/>
      <w:cs w:val="0"/>
      <w:em w:val="none"/>
    </w:rPr>
  </w:style>
  <w:style w:type="table" w:customStyle="1" w:styleId="116">
    <w:name w:val="Сетка таблицы11"/>
    <w:basedOn w:val="a3"/>
    <w:next w:val="afffff7"/>
    <w:uiPriority w:val="39"/>
    <w:rsid w:val="00CE7A28"/>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3"/>
    <w:next w:val="afffff7"/>
    <w:uiPriority w:val="39"/>
    <w:rsid w:val="00CE7A28"/>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4"/>
    <w:uiPriority w:val="99"/>
    <w:semiHidden/>
    <w:unhideWhenUsed/>
    <w:rsid w:val="00A05FC1"/>
  </w:style>
  <w:style w:type="table" w:customStyle="1" w:styleId="43">
    <w:name w:val="Сетка таблицы4"/>
    <w:basedOn w:val="a3"/>
    <w:next w:val="afffff7"/>
    <w:uiPriority w:val="39"/>
    <w:rsid w:val="00A05FC1"/>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05FC1"/>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20">
    <w:name w:val="Таблица простая 32"/>
    <w:basedOn w:val="a3"/>
    <w:uiPriority w:val="43"/>
    <w:rsid w:val="00A05FC1"/>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A05FC1"/>
    <w:rPr>
      <w:color w:val="605E5C"/>
      <w:shd w:val="clear" w:color="auto" w:fill="E1DFDD"/>
    </w:rPr>
  </w:style>
  <w:style w:type="paragraph" w:customStyle="1" w:styleId="affffff7">
    <w:basedOn w:val="a0"/>
    <w:next w:val="a0"/>
    <w:link w:val="affffff6"/>
    <w:uiPriority w:val="10"/>
    <w:qFormat/>
    <w:rsid w:val="00A05FC1"/>
    <w:pPr>
      <w:spacing w:after="120"/>
      <w:ind w:firstLine="709"/>
      <w:outlineLvl w:val="0"/>
    </w:pPr>
    <w:rPr>
      <w:rFonts w:ascii="Times New Roman" w:hAnsi="Times New Roman"/>
      <w:kern w:val="28"/>
      <w:position w:val="-1"/>
      <w:sz w:val="24"/>
      <w:szCs w:val="24"/>
    </w:rPr>
  </w:style>
  <w:style w:type="table" w:customStyle="1" w:styleId="121">
    <w:name w:val="Сетка таблицы12"/>
    <w:basedOn w:val="a3"/>
    <w:next w:val="afffff7"/>
    <w:uiPriority w:val="39"/>
    <w:rsid w:val="00A05FC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ffff7"/>
    <w:uiPriority w:val="39"/>
    <w:rsid w:val="00A05FC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Название Знак1"/>
    <w:uiPriority w:val="10"/>
    <w:rsid w:val="00A05FC1"/>
    <w:rPr>
      <w:rFonts w:ascii="Times New Roman" w:hAnsi="Times New Roman"/>
      <w:kern w:val="28"/>
      <w:sz w:val="24"/>
      <w:szCs w:val="24"/>
    </w:rPr>
  </w:style>
  <w:style w:type="numbering" w:customStyle="1" w:styleId="34">
    <w:name w:val="Нет списка3"/>
    <w:next w:val="a4"/>
    <w:uiPriority w:val="99"/>
    <w:semiHidden/>
    <w:unhideWhenUsed/>
    <w:rsid w:val="00C55C72"/>
  </w:style>
  <w:style w:type="table" w:customStyle="1" w:styleId="53">
    <w:name w:val="Сетка таблицы5"/>
    <w:basedOn w:val="a3"/>
    <w:next w:val="afffff7"/>
    <w:uiPriority w:val="59"/>
    <w:rsid w:val="00C55C72"/>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55C72"/>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12">
    <w:name w:val="Таблица простая 312"/>
    <w:basedOn w:val="a3"/>
    <w:uiPriority w:val="99"/>
    <w:rsid w:val="00C55C72"/>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0">
    <w:name w:val="Сетка таблицы13"/>
    <w:basedOn w:val="a3"/>
    <w:next w:val="afffff7"/>
    <w:uiPriority w:val="59"/>
    <w:rsid w:val="00C55C7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ffff7"/>
    <w:uiPriority w:val="59"/>
    <w:rsid w:val="00C55C7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Основной текст1"/>
    <w:link w:val="170"/>
    <w:qFormat/>
    <w:rsid w:val="00C55C72"/>
    <w:rPr>
      <w:rFonts w:ascii="Times New Roman" w:hAnsi="Times New Roman"/>
      <w:sz w:val="27"/>
      <w:shd w:val="clear" w:color="auto" w:fill="FFFFFF"/>
    </w:rPr>
  </w:style>
  <w:style w:type="paragraph" w:customStyle="1" w:styleId="170">
    <w:name w:val="Основной текст17"/>
    <w:basedOn w:val="a0"/>
    <w:link w:val="1d"/>
    <w:rsid w:val="00C55C72"/>
    <w:pPr>
      <w:shd w:val="clear" w:color="auto" w:fill="FFFFFF"/>
      <w:spacing w:after="0" w:line="192" w:lineRule="exact"/>
    </w:pPr>
    <w:rPr>
      <w:rFonts w:ascii="Times New Roman" w:hAnsi="Times New Roman"/>
      <w:sz w:val="27"/>
      <w:szCs w:val="20"/>
    </w:rPr>
  </w:style>
  <w:style w:type="paragraph" w:customStyle="1" w:styleId="1e">
    <w:name w:val="Обычный1"/>
    <w:link w:val="Normal"/>
    <w:rsid w:val="00C55C72"/>
    <w:pPr>
      <w:widowControl w:val="0"/>
      <w:ind w:left="200"/>
      <w:jc w:val="both"/>
    </w:pPr>
    <w:rPr>
      <w:rFonts w:ascii="Times New Roman" w:eastAsia="Times New Roman" w:hAnsi="Times New Roman" w:cs="Times New Roman"/>
      <w:b/>
      <w:sz w:val="24"/>
    </w:rPr>
  </w:style>
  <w:style w:type="character" w:customStyle="1" w:styleId="Normal">
    <w:name w:val="Normal Знак"/>
    <w:link w:val="1e"/>
    <w:locked/>
    <w:rsid w:val="00C55C72"/>
    <w:rPr>
      <w:rFonts w:ascii="Times New Roman" w:eastAsia="Times New Roman" w:hAnsi="Times New Roman" w:cs="Times New Roman"/>
      <w:b/>
      <w:sz w:val="24"/>
    </w:rPr>
  </w:style>
  <w:style w:type="paragraph" w:customStyle="1" w:styleId="s16">
    <w:name w:val="s_16"/>
    <w:basedOn w:val="a0"/>
    <w:rsid w:val="00C55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lex">
    <w:name w:val="d-flex"/>
    <w:basedOn w:val="a2"/>
    <w:rsid w:val="00C55C72"/>
  </w:style>
  <w:style w:type="table" w:customStyle="1" w:styleId="321">
    <w:name w:val="Таблица простая 32"/>
    <w:basedOn w:val="a3"/>
    <w:uiPriority w:val="43"/>
    <w:rsid w:val="00C55C72"/>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xl65">
    <w:name w:val="xl65"/>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0"/>
    <w:qFormat/>
    <w:rsid w:val="00C55C72"/>
    <w:pPr>
      <w:pBdr>
        <w:bottom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8">
    <w:name w:val="xl68"/>
    <w:basedOn w:val="a0"/>
    <w:qFormat/>
    <w:rsid w:val="00C55C72"/>
    <w:pPr>
      <w:pBdr>
        <w:bottom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a0"/>
    <w:qFormat/>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0">
    <w:name w:val="xl70"/>
    <w:basedOn w:val="a0"/>
    <w:qFormat/>
    <w:rsid w:val="00C55C72"/>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1">
    <w:name w:val="xl71"/>
    <w:basedOn w:val="a0"/>
    <w:rsid w:val="00C55C7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a0"/>
    <w:qFormat/>
    <w:rsid w:val="00C55C7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3">
    <w:name w:val="xl73"/>
    <w:basedOn w:val="a0"/>
    <w:qFormat/>
    <w:rsid w:val="00C55C7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4">
    <w:name w:val="xl74"/>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5">
    <w:name w:val="xl75"/>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0"/>
    <w:qFormat/>
    <w:rsid w:val="00C55C72"/>
    <w:pPr>
      <w:pBdr>
        <w:bottom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8">
    <w:name w:val="xl78"/>
    <w:basedOn w:val="a0"/>
    <w:qFormat/>
    <w:rsid w:val="00C55C72"/>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9">
    <w:name w:val="xl79"/>
    <w:basedOn w:val="a0"/>
    <w:qFormat/>
    <w:rsid w:val="00C55C72"/>
    <w:pPr>
      <w:pBdr>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0">
    <w:name w:val="xl80"/>
    <w:basedOn w:val="a0"/>
    <w:qFormat/>
    <w:rsid w:val="00C55C72"/>
    <w:pPr>
      <w:pBdr>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1">
    <w:name w:val="xl81"/>
    <w:basedOn w:val="a0"/>
    <w:qFormat/>
    <w:rsid w:val="00C55C72"/>
    <w:pPr>
      <w:pBdr>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a0"/>
    <w:qFormat/>
    <w:rsid w:val="00C55C7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3">
    <w:name w:val="xl83"/>
    <w:basedOn w:val="a0"/>
    <w:qFormat/>
    <w:rsid w:val="00C55C7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a0"/>
    <w:qFormat/>
    <w:rsid w:val="00C55C72"/>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6">
    <w:name w:val="xl86"/>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7">
    <w:name w:val="xl87"/>
    <w:basedOn w:val="a0"/>
    <w:qFormat/>
    <w:rsid w:val="00C55C72"/>
    <w:pPr>
      <w:pBdr>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8">
    <w:name w:val="xl88"/>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89">
    <w:name w:val="xl89"/>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1">
    <w:name w:val="xl91"/>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2">
    <w:name w:val="xl92"/>
    <w:basedOn w:val="a0"/>
    <w:qFormat/>
    <w:rsid w:val="00C55C7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a0"/>
    <w:qFormat/>
    <w:rsid w:val="00C55C7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4">
    <w:name w:val="xl94"/>
    <w:basedOn w:val="a0"/>
    <w:qFormat/>
    <w:rsid w:val="00C55C7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5">
    <w:name w:val="xl95"/>
    <w:basedOn w:val="a0"/>
    <w:qFormat/>
    <w:rsid w:val="00C55C7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a0"/>
    <w:qFormat/>
    <w:rsid w:val="00C55C7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a0"/>
    <w:qFormat/>
    <w:rsid w:val="00C55C72"/>
    <w:pPr>
      <w:pBdr>
        <w:top w:val="single" w:sz="8" w:space="0" w:color="auto"/>
        <w:left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8">
    <w:name w:val="xl98"/>
    <w:basedOn w:val="a0"/>
    <w:qFormat/>
    <w:rsid w:val="00C55C72"/>
    <w:pPr>
      <w:pBdr>
        <w:top w:val="single" w:sz="8" w:space="0" w:color="auto"/>
        <w:left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a0"/>
    <w:qFormat/>
    <w:rsid w:val="00C55C7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a0"/>
    <w:rsid w:val="00C55C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2">
    <w:name w:val="xl102"/>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3">
    <w:name w:val="xl103"/>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4">
    <w:name w:val="xl104"/>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6">
    <w:name w:val="xl106"/>
    <w:basedOn w:val="a0"/>
    <w:rsid w:val="00C55C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4">
    <w:name w:val="xl64"/>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07">
    <w:name w:val="xl107"/>
    <w:basedOn w:val="a0"/>
    <w:rsid w:val="00C55C7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a0"/>
    <w:rsid w:val="00C55C7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9">
    <w:name w:val="xl109"/>
    <w:basedOn w:val="a0"/>
    <w:rsid w:val="00C55C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0">
    <w:name w:val="xl110"/>
    <w:basedOn w:val="a0"/>
    <w:rsid w:val="00724532"/>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a0"/>
    <w:rsid w:val="0072453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2">
    <w:name w:val="xl112"/>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3">
    <w:name w:val="xl113"/>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4">
    <w:name w:val="xl114"/>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5">
    <w:name w:val="xl115"/>
    <w:basedOn w:val="a0"/>
    <w:rsid w:val="00724532"/>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16">
    <w:name w:val="xl116"/>
    <w:basedOn w:val="a0"/>
    <w:rsid w:val="00724532"/>
    <w:pPr>
      <w:pBdr>
        <w:bottom w:val="single" w:sz="8" w:space="0" w:color="auto"/>
        <w:right w:val="single" w:sz="8"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7">
    <w:name w:val="xl117"/>
    <w:basedOn w:val="a0"/>
    <w:rsid w:val="0072453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8">
    <w:name w:val="xl118"/>
    <w:basedOn w:val="a0"/>
    <w:rsid w:val="00724532"/>
    <w:pPr>
      <w:pBdr>
        <w:bottom w:val="single" w:sz="8" w:space="0" w:color="auto"/>
        <w:right w:val="single" w:sz="8"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9">
    <w:name w:val="xl119"/>
    <w:basedOn w:val="a0"/>
    <w:rsid w:val="00724532"/>
    <w:pPr>
      <w:pBdr>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0">
    <w:name w:val="xl120"/>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1">
    <w:name w:val="xl121"/>
    <w:basedOn w:val="a0"/>
    <w:rsid w:val="00724532"/>
    <w:pPr>
      <w:pBdr>
        <w:bottom w:val="single" w:sz="8" w:space="0" w:color="auto"/>
        <w:right w:val="single" w:sz="8"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2">
    <w:name w:val="xl122"/>
    <w:basedOn w:val="a0"/>
    <w:rsid w:val="0072453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3">
    <w:name w:val="xl123"/>
    <w:basedOn w:val="a0"/>
    <w:rsid w:val="0072453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4">
    <w:name w:val="xl124"/>
    <w:basedOn w:val="a0"/>
    <w:rsid w:val="00724532"/>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25">
    <w:name w:val="xl125"/>
    <w:basedOn w:val="a0"/>
    <w:rsid w:val="0072453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0"/>
    <w:rsid w:val="00724532"/>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a0"/>
    <w:rsid w:val="0072453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a0"/>
    <w:rsid w:val="007245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9">
    <w:name w:val="xl129"/>
    <w:basedOn w:val="a0"/>
    <w:rsid w:val="0072453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0">
    <w:name w:val="xl130"/>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1">
    <w:name w:val="xl131"/>
    <w:basedOn w:val="a0"/>
    <w:rsid w:val="007245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2">
    <w:name w:val="xl132"/>
    <w:basedOn w:val="a0"/>
    <w:rsid w:val="0072453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3">
    <w:name w:val="xl133"/>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4">
    <w:name w:val="xl134"/>
    <w:basedOn w:val="a0"/>
    <w:rsid w:val="0072453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5">
    <w:name w:val="xl135"/>
    <w:basedOn w:val="a0"/>
    <w:rsid w:val="0072453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a0"/>
    <w:rsid w:val="0072453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7">
    <w:name w:val="xl137"/>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8">
    <w:name w:val="xl138"/>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72453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0">
    <w:name w:val="xl140"/>
    <w:basedOn w:val="a0"/>
    <w:rsid w:val="0072453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1">
    <w:name w:val="xl141"/>
    <w:basedOn w:val="a0"/>
    <w:rsid w:val="0072453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2">
    <w:name w:val="xl142"/>
    <w:basedOn w:val="a0"/>
    <w:rsid w:val="0072453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3">
    <w:name w:val="xl143"/>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4">
    <w:name w:val="xl144"/>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5">
    <w:name w:val="xl145"/>
    <w:basedOn w:val="a0"/>
    <w:rsid w:val="0072453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6">
    <w:name w:val="xl146"/>
    <w:basedOn w:val="a0"/>
    <w:rsid w:val="0072453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7">
    <w:name w:val="xl147"/>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8">
    <w:name w:val="xl148"/>
    <w:basedOn w:val="a0"/>
    <w:rsid w:val="007245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9">
    <w:name w:val="xl149"/>
    <w:basedOn w:val="a0"/>
    <w:rsid w:val="0072453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0">
    <w:name w:val="xl150"/>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1">
    <w:name w:val="xl151"/>
    <w:basedOn w:val="a0"/>
    <w:rsid w:val="0072453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2">
    <w:name w:val="xl152"/>
    <w:basedOn w:val="a0"/>
    <w:rsid w:val="0072453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3">
    <w:name w:val="xl153"/>
    <w:basedOn w:val="a0"/>
    <w:rsid w:val="0072453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4">
    <w:name w:val="xl154"/>
    <w:basedOn w:val="a0"/>
    <w:rsid w:val="0072453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5">
    <w:name w:val="xl155"/>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6">
    <w:name w:val="xl156"/>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0"/>
    <w:rsid w:val="0072453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8">
    <w:name w:val="xl158"/>
    <w:basedOn w:val="a0"/>
    <w:rsid w:val="00724532"/>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9">
    <w:name w:val="xl159"/>
    <w:basedOn w:val="a0"/>
    <w:rsid w:val="00724532"/>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0">
    <w:name w:val="xl160"/>
    <w:basedOn w:val="a0"/>
    <w:rsid w:val="0072453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TableNormal5">
    <w:name w:val="Table Normal5"/>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7">
    <w:name w:val="Нет списка11"/>
    <w:next w:val="a4"/>
    <w:uiPriority w:val="99"/>
    <w:semiHidden/>
    <w:unhideWhenUsed/>
    <w:rsid w:val="00260070"/>
  </w:style>
  <w:style w:type="table" w:customStyle="1" w:styleId="TableNormal12">
    <w:name w:val="Table Normal12"/>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
    <w:name w:val="Гиперссылка1"/>
    <w:basedOn w:val="a2"/>
    <w:uiPriority w:val="99"/>
    <w:unhideWhenUsed/>
    <w:rsid w:val="00260070"/>
    <w:rPr>
      <w:color w:val="0000FF"/>
      <w:u w:val="single"/>
    </w:rPr>
  </w:style>
  <w:style w:type="character" w:customStyle="1" w:styleId="1f0">
    <w:name w:val="Просмотренная гиперссылка1"/>
    <w:basedOn w:val="a2"/>
    <w:uiPriority w:val="99"/>
    <w:semiHidden/>
    <w:unhideWhenUsed/>
    <w:rsid w:val="00260070"/>
    <w:rPr>
      <w:color w:val="800080"/>
      <w:u w:val="single"/>
    </w:rPr>
  </w:style>
  <w:style w:type="paragraph" w:customStyle="1" w:styleId="msonormal0">
    <w:name w:val="msonormal"/>
    <w:basedOn w:val="a0"/>
    <w:qFormat/>
    <w:rsid w:val="00260070"/>
    <w:rPr>
      <w:rFonts w:ascii="Times New Roman" w:eastAsia="Times New Roman" w:hAnsi="Times New Roman" w:cs="Times New Roman"/>
      <w:sz w:val="24"/>
      <w:szCs w:val="24"/>
    </w:rPr>
  </w:style>
  <w:style w:type="character" w:customStyle="1" w:styleId="1f1">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260070"/>
    <w:rPr>
      <w:rFonts w:ascii="Calibri" w:eastAsia="Times New Roman" w:hAnsi="Calibri" w:cs="Times New Roman"/>
      <w:lang w:val="ru-RU" w:eastAsia="ru-RU"/>
    </w:rPr>
  </w:style>
  <w:style w:type="paragraph" w:customStyle="1" w:styleId="ConsPlusNonformat">
    <w:name w:val="ConsPlusNonformat"/>
    <w:uiPriority w:val="99"/>
    <w:qFormat/>
    <w:rsid w:val="00260070"/>
    <w:pPr>
      <w:widowControl w:val="0"/>
      <w:autoSpaceDE w:val="0"/>
      <w:autoSpaceDN w:val="0"/>
    </w:pPr>
    <w:rPr>
      <w:rFonts w:ascii="Courier New" w:eastAsia="Times New Roman" w:hAnsi="Courier New" w:cs="Courier New"/>
    </w:rPr>
  </w:style>
  <w:style w:type="table" w:customStyle="1" w:styleId="TableNormal13">
    <w:name w:val="Table Normal13"/>
    <w:uiPriority w:val="2"/>
    <w:semiHidden/>
    <w:qFormat/>
    <w:rsid w:val="00260070"/>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character" w:customStyle="1" w:styleId="2c">
    <w:name w:val="Основной текст (2)_"/>
    <w:link w:val="2d"/>
    <w:qFormat/>
    <w:locked/>
    <w:rsid w:val="00260070"/>
    <w:rPr>
      <w:sz w:val="28"/>
      <w:shd w:val="clear" w:color="auto" w:fill="FFFFFF"/>
    </w:rPr>
  </w:style>
  <w:style w:type="paragraph" w:customStyle="1" w:styleId="2d">
    <w:name w:val="Основной текст (2)"/>
    <w:basedOn w:val="a0"/>
    <w:link w:val="2c"/>
    <w:qFormat/>
    <w:rsid w:val="00260070"/>
    <w:pPr>
      <w:widowControl w:val="0"/>
      <w:shd w:val="clear" w:color="auto" w:fill="FFFFFF"/>
      <w:spacing w:before="360" w:after="0" w:line="240" w:lineRule="atLeast"/>
      <w:jc w:val="both"/>
    </w:pPr>
    <w:rPr>
      <w:sz w:val="28"/>
      <w:szCs w:val="20"/>
    </w:rPr>
  </w:style>
  <w:style w:type="character" w:customStyle="1" w:styleId="c7">
    <w:name w:val="c7"/>
    <w:rsid w:val="00260070"/>
    <w:rPr>
      <w:rFonts w:cs="Times New Roman"/>
    </w:rPr>
  </w:style>
  <w:style w:type="paragraph" w:customStyle="1" w:styleId="xl63">
    <w:name w:val="xl63"/>
    <w:basedOn w:val="a0"/>
    <w:qFormat/>
    <w:rsid w:val="002600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0"/>
    <w:rsid w:val="0026007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2">
    <w:name w:val="xl162"/>
    <w:basedOn w:val="a0"/>
    <w:rsid w:val="0026007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3">
    <w:name w:val="xl163"/>
    <w:basedOn w:val="a0"/>
    <w:rsid w:val="0026007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4">
    <w:name w:val="xl164"/>
    <w:basedOn w:val="a0"/>
    <w:rsid w:val="00260070"/>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65">
    <w:name w:val="xl165"/>
    <w:basedOn w:val="a0"/>
    <w:rsid w:val="00260070"/>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66">
    <w:name w:val="xl166"/>
    <w:basedOn w:val="a0"/>
    <w:rsid w:val="0026007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7">
    <w:name w:val="xl167"/>
    <w:basedOn w:val="a0"/>
    <w:rsid w:val="0026007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8">
    <w:name w:val="xl168"/>
    <w:basedOn w:val="a0"/>
    <w:rsid w:val="00260070"/>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9">
    <w:name w:val="xl169"/>
    <w:basedOn w:val="a0"/>
    <w:rsid w:val="0026007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0">
    <w:name w:val="xl170"/>
    <w:basedOn w:val="a0"/>
    <w:rsid w:val="0026007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1">
    <w:name w:val="xl171"/>
    <w:basedOn w:val="a0"/>
    <w:rsid w:val="0026007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2">
    <w:name w:val="xl172"/>
    <w:basedOn w:val="a0"/>
    <w:rsid w:val="0026007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3">
    <w:name w:val="xl173"/>
    <w:basedOn w:val="a0"/>
    <w:rsid w:val="00260070"/>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4">
    <w:name w:val="xl174"/>
    <w:basedOn w:val="a0"/>
    <w:rsid w:val="00260070"/>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5">
    <w:name w:val="xl175"/>
    <w:basedOn w:val="a0"/>
    <w:rsid w:val="00260070"/>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6">
    <w:name w:val="xl176"/>
    <w:basedOn w:val="a0"/>
    <w:rsid w:val="00260070"/>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c14">
    <w:name w:val="c14"/>
    <w:basedOn w:val="a0"/>
    <w:rsid w:val="002600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2"/>
    <w:rsid w:val="00260070"/>
  </w:style>
  <w:style w:type="paragraph" w:customStyle="1" w:styleId="c18">
    <w:name w:val="c18"/>
    <w:basedOn w:val="a0"/>
    <w:rsid w:val="002600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2"/>
    <w:rsid w:val="00260070"/>
  </w:style>
  <w:style w:type="character" w:customStyle="1" w:styleId="c21">
    <w:name w:val="c21"/>
    <w:basedOn w:val="a2"/>
    <w:rsid w:val="00260070"/>
  </w:style>
  <w:style w:type="paragraph" w:customStyle="1" w:styleId="xl177">
    <w:name w:val="xl177"/>
    <w:basedOn w:val="a0"/>
    <w:rsid w:val="002600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8">
    <w:name w:val="xl178"/>
    <w:basedOn w:val="a0"/>
    <w:rsid w:val="0026007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9">
    <w:name w:val="xl179"/>
    <w:basedOn w:val="a0"/>
    <w:rsid w:val="0026007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0">
    <w:name w:val="xl180"/>
    <w:basedOn w:val="a0"/>
    <w:rsid w:val="00260070"/>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character" w:customStyle="1" w:styleId="1f2">
    <w:name w:val="Заголовок Знак1"/>
    <w:basedOn w:val="a2"/>
    <w:uiPriority w:val="10"/>
    <w:rsid w:val="00260070"/>
    <w:rPr>
      <w:rFonts w:asciiTheme="majorHAnsi" w:eastAsiaTheme="majorEastAsia" w:hAnsiTheme="majorHAnsi" w:cstheme="majorBidi"/>
      <w:spacing w:val="-10"/>
      <w:kern w:val="28"/>
      <w:sz w:val="56"/>
      <w:szCs w:val="56"/>
    </w:rPr>
  </w:style>
  <w:style w:type="paragraph" w:styleId="affffff8">
    <w:name w:val="No Spacing"/>
    <w:link w:val="affffff9"/>
    <w:uiPriority w:val="1"/>
    <w:qFormat/>
    <w:rsid w:val="00260070"/>
    <w:rPr>
      <w:rFonts w:ascii="Calibri" w:eastAsia="Times New Roman" w:hAnsi="Calibri" w:cs="Times New Roman"/>
      <w:sz w:val="22"/>
      <w:szCs w:val="22"/>
    </w:rPr>
  </w:style>
  <w:style w:type="paragraph" w:customStyle="1" w:styleId="1f3">
    <w:name w:val="Обычный (веб)1"/>
    <w:basedOn w:val="a0"/>
    <w:next w:val="a9"/>
    <w:link w:val="118"/>
    <w:qFormat/>
    <w:rsid w:val="00260070"/>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35">
    <w:name w:val="Неразрешенное упоминание3"/>
    <w:uiPriority w:val="99"/>
    <w:semiHidden/>
    <w:unhideWhenUsed/>
    <w:rsid w:val="00260070"/>
    <w:rPr>
      <w:color w:val="605E5C"/>
      <w:shd w:val="clear" w:color="auto" w:fill="E1DFDD"/>
    </w:rPr>
  </w:style>
  <w:style w:type="character" w:customStyle="1" w:styleId="44">
    <w:name w:val="Неразрешенное упоминание4"/>
    <w:basedOn w:val="a2"/>
    <w:uiPriority w:val="99"/>
    <w:semiHidden/>
    <w:unhideWhenUsed/>
    <w:rsid w:val="00260070"/>
    <w:rPr>
      <w:color w:val="605E5C"/>
      <w:shd w:val="clear" w:color="auto" w:fill="E1DFDD"/>
    </w:rPr>
  </w:style>
  <w:style w:type="paragraph" w:customStyle="1" w:styleId="ConsPlusCell">
    <w:name w:val="ConsPlusCell"/>
    <w:uiPriority w:val="99"/>
    <w:rsid w:val="00260070"/>
    <w:pPr>
      <w:autoSpaceDE w:val="0"/>
      <w:autoSpaceDN w:val="0"/>
      <w:adjustRightInd w:val="0"/>
    </w:pPr>
    <w:rPr>
      <w:rFonts w:ascii="Arial" w:eastAsia="Times New Roman" w:hAnsi="Arial" w:cs="Arial"/>
    </w:rPr>
  </w:style>
  <w:style w:type="character" w:customStyle="1" w:styleId="affffff9">
    <w:name w:val="Без интервала Знак"/>
    <w:link w:val="affffff8"/>
    <w:locked/>
    <w:rsid w:val="00260070"/>
    <w:rPr>
      <w:rFonts w:ascii="Calibri" w:eastAsia="Times New Roman" w:hAnsi="Calibri" w:cs="Times New Roman"/>
      <w:sz w:val="22"/>
      <w:szCs w:val="22"/>
    </w:rPr>
  </w:style>
  <w:style w:type="character" w:customStyle="1" w:styleId="FontStyle11">
    <w:name w:val="Font Style11"/>
    <w:uiPriority w:val="99"/>
    <w:rsid w:val="00260070"/>
    <w:rPr>
      <w:rFonts w:ascii="Times New Roman" w:hAnsi="Times New Roman" w:cs="Times New Roman"/>
      <w:sz w:val="22"/>
      <w:szCs w:val="22"/>
    </w:rPr>
  </w:style>
  <w:style w:type="character" w:customStyle="1" w:styleId="212pt">
    <w:name w:val="Основной текст (2) + 12 pt"/>
    <w:aliases w:val="Полужирный2,Курсив1"/>
    <w:rsid w:val="00260070"/>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4">
    <w:name w:val="Раздел 1"/>
    <w:basedOn w:val="1"/>
    <w:link w:val="1f5"/>
    <w:qFormat/>
    <w:rsid w:val="00260070"/>
    <w:pPr>
      <w:jc w:val="both"/>
    </w:pPr>
    <w:rPr>
      <w:rFonts w:ascii="Times New Roman" w:hAnsi="Times New Roman" w:cs="Times New Roman"/>
    </w:rPr>
  </w:style>
  <w:style w:type="paragraph" w:customStyle="1" w:styleId="119">
    <w:name w:val="Раздел 1.1"/>
    <w:basedOn w:val="afffffe"/>
    <w:link w:val="11a"/>
    <w:qFormat/>
    <w:rsid w:val="00260070"/>
    <w:pPr>
      <w:ind w:firstLine="709"/>
      <w:jc w:val="both"/>
    </w:pPr>
    <w:rPr>
      <w:rFonts w:ascii="Times New Roman" w:hAnsi="Times New Roman" w:cs="Times New Roman"/>
      <w:color w:val="5A5A5A" w:themeColor="text1" w:themeTint="A5"/>
      <w:spacing w:val="15"/>
    </w:rPr>
  </w:style>
  <w:style w:type="character" w:customStyle="1" w:styleId="1f5">
    <w:name w:val="Раздел 1 Знак"/>
    <w:basedOn w:val="10"/>
    <w:link w:val="1f4"/>
    <w:rsid w:val="00260070"/>
    <w:rPr>
      <w:rFonts w:ascii="Times New Roman" w:hAnsi="Times New Roman" w:cs="Times New Roman"/>
      <w:b/>
      <w:bCs/>
      <w:kern w:val="32"/>
      <w:sz w:val="24"/>
      <w:szCs w:val="24"/>
      <w:lang w:val="x-none" w:eastAsia="x-none"/>
    </w:rPr>
  </w:style>
  <w:style w:type="character" w:customStyle="1" w:styleId="11a">
    <w:name w:val="Раздел 1.1 Знак"/>
    <w:basedOn w:val="affffff"/>
    <w:link w:val="119"/>
    <w:rsid w:val="00260070"/>
    <w:rPr>
      <w:rFonts w:ascii="Times New Roman" w:eastAsia="Segoe UI" w:hAnsi="Times New Roman" w:cs="Times New Roman"/>
      <w:color w:val="5A5A5A" w:themeColor="text1" w:themeTint="A5"/>
      <w:spacing w:val="15"/>
      <w:sz w:val="24"/>
      <w:szCs w:val="24"/>
    </w:rPr>
  </w:style>
  <w:style w:type="table" w:customStyle="1" w:styleId="1110">
    <w:name w:val="Сетка таблицы111"/>
    <w:basedOn w:val="a3"/>
    <w:uiPriority w:val="39"/>
    <w:rsid w:val="00260070"/>
    <w:pPr>
      <w:suppressAutoHyphens/>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0"/>
    <w:rsid w:val="00260070"/>
    <w:pPr>
      <w:spacing w:after="0" w:line="249"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260070"/>
    <w:pPr>
      <w:spacing w:after="0" w:line="252" w:lineRule="auto"/>
      <w:jc w:val="center"/>
    </w:pPr>
    <w:rPr>
      <w:rFonts w:ascii="Times New Roman" w:eastAsia="Times New Roman" w:hAnsi="Times New Roman" w:cs="Times New Roman"/>
      <w:sz w:val="24"/>
      <w:szCs w:val="24"/>
      <w:lang w:val="en-US"/>
    </w:rPr>
  </w:style>
  <w:style w:type="paragraph" w:customStyle="1" w:styleId="11">
    <w:name w:val="Знак сноски1"/>
    <w:basedOn w:val="a0"/>
    <w:link w:val="ad"/>
    <w:rsid w:val="00260070"/>
    <w:pPr>
      <w:spacing w:after="0" w:line="240" w:lineRule="auto"/>
    </w:pPr>
    <w:rPr>
      <w:sz w:val="20"/>
      <w:szCs w:val="20"/>
      <w:vertAlign w:val="superscript"/>
    </w:rPr>
  </w:style>
  <w:style w:type="table" w:customStyle="1" w:styleId="330">
    <w:name w:val="Таблица простая 33"/>
    <w:basedOn w:val="a3"/>
    <w:uiPriority w:val="43"/>
    <w:rsid w:val="00260070"/>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54">
    <w:name w:val="Неразрешенное упоминание5"/>
    <w:basedOn w:val="a2"/>
    <w:uiPriority w:val="99"/>
    <w:semiHidden/>
    <w:unhideWhenUsed/>
    <w:rsid w:val="00260070"/>
    <w:rPr>
      <w:color w:val="605E5C"/>
      <w:shd w:val="clear" w:color="auto" w:fill="E1DFDD"/>
    </w:rPr>
  </w:style>
  <w:style w:type="paragraph" w:customStyle="1" w:styleId="times14x15">
    <w:name w:val="_times14x1.5"/>
    <w:link w:val="times14x150"/>
    <w:qFormat/>
    <w:rsid w:val="00260070"/>
    <w:pPr>
      <w:spacing w:line="360" w:lineRule="auto"/>
      <w:ind w:firstLine="709"/>
      <w:jc w:val="both"/>
    </w:pPr>
    <w:rPr>
      <w:rFonts w:ascii="Times New Roman" w:eastAsia="Times New Roman" w:hAnsi="Times New Roman" w:cs="Times New Roman"/>
      <w:sz w:val="28"/>
      <w:szCs w:val="24"/>
    </w:rPr>
  </w:style>
  <w:style w:type="character" w:customStyle="1" w:styleId="times14x150">
    <w:name w:val="_times14x1.5 Знак"/>
    <w:basedOn w:val="a2"/>
    <w:link w:val="times14x15"/>
    <w:locked/>
    <w:rsid w:val="00260070"/>
    <w:rPr>
      <w:rFonts w:ascii="Times New Roman" w:eastAsia="Times New Roman" w:hAnsi="Times New Roman" w:cs="Times New Roman"/>
      <w:sz w:val="28"/>
      <w:szCs w:val="24"/>
    </w:rPr>
  </w:style>
  <w:style w:type="character" w:customStyle="1" w:styleId="70">
    <w:name w:val="Заголовок 7 Знак"/>
    <w:basedOn w:val="a2"/>
    <w:link w:val="7"/>
    <w:uiPriority w:val="9"/>
    <w:qFormat/>
    <w:rsid w:val="0096754F"/>
    <w:rPr>
      <w:rFonts w:ascii="Arial" w:eastAsia="Times New Roman" w:hAnsi="Arial" w:cs="Times New Roman"/>
      <w:b/>
      <w:i/>
      <w:color w:val="000000"/>
      <w:sz w:val="22"/>
    </w:rPr>
  </w:style>
  <w:style w:type="character" w:customStyle="1" w:styleId="80">
    <w:name w:val="Заголовок 8 Знак"/>
    <w:basedOn w:val="a2"/>
    <w:link w:val="8"/>
    <w:uiPriority w:val="9"/>
    <w:qFormat/>
    <w:rsid w:val="0096754F"/>
    <w:rPr>
      <w:rFonts w:ascii="Arial" w:eastAsia="Times New Roman" w:hAnsi="Arial" w:cs="Times New Roman"/>
      <w:i/>
      <w:color w:val="000000"/>
      <w:sz w:val="22"/>
    </w:rPr>
  </w:style>
  <w:style w:type="character" w:customStyle="1" w:styleId="90">
    <w:name w:val="Заголовок 9 Знак"/>
    <w:basedOn w:val="a2"/>
    <w:link w:val="9"/>
    <w:uiPriority w:val="9"/>
    <w:qFormat/>
    <w:rsid w:val="0096754F"/>
    <w:rPr>
      <w:rFonts w:ascii="Arial" w:eastAsia="Times New Roman" w:hAnsi="Arial" w:cs="Times New Roman"/>
      <w:i/>
      <w:color w:val="000000"/>
      <w:sz w:val="21"/>
    </w:rPr>
  </w:style>
  <w:style w:type="character" w:customStyle="1" w:styleId="2e">
    <w:name w:val="Название Знак2"/>
    <w:basedOn w:val="a2"/>
    <w:uiPriority w:val="10"/>
    <w:qFormat/>
    <w:rsid w:val="0096754F"/>
    <w:rPr>
      <w:rFonts w:ascii="Times New Roman Полужирный" w:eastAsia="Times New Roman" w:hAnsi="Times New Roman Полужирный" w:cs="Times New Roman"/>
      <w:b/>
      <w:kern w:val="28"/>
      <w:sz w:val="28"/>
      <w:szCs w:val="56"/>
    </w:rPr>
  </w:style>
  <w:style w:type="paragraph" w:customStyle="1" w:styleId="ConsPlusTitle">
    <w:name w:val="ConsPlusTitle"/>
    <w:qFormat/>
    <w:rsid w:val="0096754F"/>
    <w:pPr>
      <w:widowControl w:val="0"/>
      <w:autoSpaceDE w:val="0"/>
      <w:autoSpaceDN w:val="0"/>
    </w:pPr>
    <w:rPr>
      <w:rFonts w:ascii="Calibri" w:eastAsia="Times New Roman" w:hAnsi="Calibri" w:cs="Calibri"/>
      <w:b/>
      <w:sz w:val="22"/>
    </w:rPr>
  </w:style>
  <w:style w:type="character" w:customStyle="1" w:styleId="2f">
    <w:name w:val="Заголовок №2_"/>
    <w:basedOn w:val="a2"/>
    <w:link w:val="2f0"/>
    <w:qFormat/>
    <w:locked/>
    <w:rsid w:val="0096754F"/>
    <w:rPr>
      <w:rFonts w:ascii="Times New Roman" w:eastAsia="Times New Roman" w:hAnsi="Times New Roman" w:cs="Times New Roman"/>
      <w:b/>
      <w:bCs/>
      <w:sz w:val="28"/>
      <w:szCs w:val="28"/>
      <w:shd w:val="clear" w:color="auto" w:fill="FFFFFF"/>
    </w:rPr>
  </w:style>
  <w:style w:type="paragraph" w:customStyle="1" w:styleId="2f0">
    <w:name w:val="Заголовок №2"/>
    <w:basedOn w:val="a0"/>
    <w:link w:val="2f"/>
    <w:qFormat/>
    <w:rsid w:val="0096754F"/>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3">
    <w:name w:val="Основной текст (6)_"/>
    <w:basedOn w:val="a2"/>
    <w:link w:val="64"/>
    <w:qFormat/>
    <w:locked/>
    <w:rsid w:val="0096754F"/>
    <w:rPr>
      <w:rFonts w:ascii="Times New Roman" w:eastAsia="Times New Roman" w:hAnsi="Times New Roman" w:cs="Times New Roman"/>
      <w:b/>
      <w:bCs/>
      <w:i/>
      <w:iCs/>
      <w:sz w:val="28"/>
      <w:szCs w:val="28"/>
      <w:shd w:val="clear" w:color="auto" w:fill="FFFFFF"/>
    </w:rPr>
  </w:style>
  <w:style w:type="paragraph" w:customStyle="1" w:styleId="64">
    <w:name w:val="Основной текст (6)"/>
    <w:basedOn w:val="a0"/>
    <w:link w:val="63"/>
    <w:qFormat/>
    <w:rsid w:val="0096754F"/>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fffa">
    <w:name w:val="Подпись к таблице_"/>
    <w:basedOn w:val="a2"/>
    <w:link w:val="affffffb"/>
    <w:locked/>
    <w:rsid w:val="0096754F"/>
    <w:rPr>
      <w:rFonts w:ascii="Times New Roman" w:eastAsia="Times New Roman" w:hAnsi="Times New Roman" w:cs="Times New Roman"/>
      <w:b/>
      <w:bCs/>
      <w:i/>
      <w:iCs/>
      <w:sz w:val="28"/>
      <w:szCs w:val="28"/>
      <w:shd w:val="clear" w:color="auto" w:fill="FFFFFF"/>
    </w:rPr>
  </w:style>
  <w:style w:type="paragraph" w:customStyle="1" w:styleId="affffffb">
    <w:name w:val="Подпись к таблице"/>
    <w:basedOn w:val="a0"/>
    <w:link w:val="affffffa"/>
    <w:rsid w:val="0096754F"/>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ffffc">
    <w:name w:val="Подпись к картинке_"/>
    <w:basedOn w:val="a2"/>
    <w:link w:val="affffffd"/>
    <w:locked/>
    <w:rsid w:val="0096754F"/>
    <w:rPr>
      <w:rFonts w:ascii="Times New Roman" w:eastAsia="Times New Roman" w:hAnsi="Times New Roman" w:cs="Times New Roman"/>
      <w:b/>
      <w:bCs/>
      <w:i/>
      <w:iCs/>
      <w:sz w:val="28"/>
      <w:szCs w:val="28"/>
      <w:shd w:val="clear" w:color="auto" w:fill="FFFFFF"/>
    </w:rPr>
  </w:style>
  <w:style w:type="paragraph" w:customStyle="1" w:styleId="affffffd">
    <w:name w:val="Подпись к картинке"/>
    <w:basedOn w:val="a0"/>
    <w:link w:val="affffffc"/>
    <w:rsid w:val="0096754F"/>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f1">
    <w:name w:val="Основной текст (2) + Полужирный"/>
    <w:aliases w:val="Курсив,Основной текст + Не полужирный"/>
    <w:basedOn w:val="a2"/>
    <w:qFormat/>
    <w:rsid w:val="0096754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5">
    <w:name w:val="Основной текст (6) + Не полужирный"/>
    <w:aliases w:val="Не курсив"/>
    <w:basedOn w:val="63"/>
    <w:rsid w:val="0096754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f2">
    <w:name w:val="Основной текст (2) + Курсив"/>
    <w:basedOn w:val="a2"/>
    <w:rsid w:val="0096754F"/>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96754F"/>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8Exact">
    <w:name w:val="Основной текст (8) Exact"/>
    <w:basedOn w:val="a2"/>
    <w:link w:val="83"/>
    <w:rsid w:val="0096754F"/>
    <w:rPr>
      <w:rFonts w:ascii="Times New Roman" w:eastAsia="Times New Roman" w:hAnsi="Times New Roman" w:cs="Times New Roman"/>
      <w:shd w:val="clear" w:color="auto" w:fill="FFFFFF"/>
    </w:rPr>
  </w:style>
  <w:style w:type="paragraph" w:customStyle="1" w:styleId="83">
    <w:name w:val="Основной текст (8)"/>
    <w:basedOn w:val="a0"/>
    <w:link w:val="8Exact"/>
    <w:rsid w:val="0096754F"/>
    <w:pPr>
      <w:widowControl w:val="0"/>
      <w:shd w:val="clear" w:color="auto" w:fill="FFFFFF"/>
      <w:spacing w:before="60" w:after="540" w:line="0" w:lineRule="atLeast"/>
      <w:jc w:val="center"/>
    </w:pPr>
    <w:rPr>
      <w:rFonts w:ascii="Times New Roman" w:eastAsia="Times New Roman" w:hAnsi="Times New Roman" w:cs="Times New Roman"/>
      <w:sz w:val="20"/>
      <w:szCs w:val="20"/>
    </w:rPr>
  </w:style>
  <w:style w:type="character" w:customStyle="1" w:styleId="1f6">
    <w:name w:val="Текст концевой сноски Знак1"/>
    <w:basedOn w:val="a2"/>
    <w:uiPriority w:val="99"/>
    <w:semiHidden/>
    <w:rsid w:val="0096754F"/>
    <w:rPr>
      <w:sz w:val="20"/>
      <w:szCs w:val="20"/>
    </w:rPr>
  </w:style>
  <w:style w:type="character" w:customStyle="1" w:styleId="2f3">
    <w:name w:val="Сноска (2)_"/>
    <w:link w:val="2f4"/>
    <w:rsid w:val="0096754F"/>
    <w:rPr>
      <w:rFonts w:ascii="Times New Roman" w:eastAsia="Times New Roman" w:hAnsi="Times New Roman" w:cs="Times New Roman"/>
      <w:sz w:val="23"/>
      <w:szCs w:val="23"/>
      <w:shd w:val="clear" w:color="auto" w:fill="FFFFFF"/>
    </w:rPr>
  </w:style>
  <w:style w:type="paragraph" w:customStyle="1" w:styleId="2f4">
    <w:name w:val="Сноска (2)"/>
    <w:basedOn w:val="a0"/>
    <w:link w:val="2f3"/>
    <w:rsid w:val="0096754F"/>
    <w:pPr>
      <w:shd w:val="clear" w:color="auto" w:fill="FFFFFF"/>
      <w:spacing w:after="0" w:line="254" w:lineRule="exact"/>
      <w:jc w:val="both"/>
    </w:pPr>
    <w:rPr>
      <w:rFonts w:ascii="Times New Roman" w:eastAsia="Times New Roman" w:hAnsi="Times New Roman" w:cs="Times New Roman"/>
      <w:sz w:val="23"/>
      <w:szCs w:val="23"/>
    </w:rPr>
  </w:style>
  <w:style w:type="character" w:customStyle="1" w:styleId="-0">
    <w:name w:val="Интернет-ссылка"/>
    <w:basedOn w:val="a2"/>
    <w:uiPriority w:val="99"/>
    <w:unhideWhenUsed/>
    <w:rsid w:val="0096754F"/>
    <w:rPr>
      <w:color w:val="0000FF" w:themeColor="hyperlink"/>
      <w:u w:val="single"/>
    </w:rPr>
  </w:style>
  <w:style w:type="paragraph" w:customStyle="1" w:styleId="affffffe">
    <w:name w:val="Письмо"/>
    <w:basedOn w:val="a0"/>
    <w:qFormat/>
    <w:rsid w:val="0096754F"/>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b">
    <w:name w:val="Заголовок 11"/>
    <w:basedOn w:val="a0"/>
    <w:next w:val="a0"/>
    <w:uiPriority w:val="9"/>
    <w:qFormat/>
    <w:rsid w:val="0096754F"/>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paragraph" w:customStyle="1" w:styleId="1f7">
    <w:name w:val="Заголовок оглавления1"/>
    <w:basedOn w:val="1"/>
    <w:next w:val="a0"/>
    <w:uiPriority w:val="39"/>
    <w:unhideWhenUsed/>
    <w:qFormat/>
    <w:rsid w:val="0096754F"/>
    <w:pPr>
      <w:keepLines/>
      <w:spacing w:before="0" w:after="240"/>
      <w:ind w:firstLine="0"/>
      <w:jc w:val="center"/>
    </w:pPr>
    <w:rPr>
      <w:rFonts w:ascii="Times New Roman Полужирный" w:eastAsia="Times New Roman" w:hAnsi="Times New Roman Полужирный" w:cs="Times New Roman"/>
      <w:b w:val="0"/>
      <w:bCs w:val="0"/>
      <w:caps/>
      <w:kern w:val="0"/>
      <w:lang w:val="ru-RU" w:eastAsia="en-US"/>
    </w:rPr>
  </w:style>
  <w:style w:type="character" w:customStyle="1" w:styleId="11c">
    <w:name w:val="Заголовок 1 Знак1"/>
    <w:basedOn w:val="a2"/>
    <w:qFormat/>
    <w:rsid w:val="0096754F"/>
    <w:rPr>
      <w:rFonts w:asciiTheme="majorHAnsi" w:eastAsiaTheme="majorEastAsia" w:hAnsiTheme="majorHAnsi" w:cstheme="majorBidi"/>
      <w:color w:val="365F91" w:themeColor="accent1" w:themeShade="BF"/>
      <w:sz w:val="32"/>
      <w:szCs w:val="32"/>
      <w:lang w:eastAsia="ru-RU"/>
    </w:rPr>
  </w:style>
  <w:style w:type="paragraph" w:customStyle="1" w:styleId="afffffff">
    <w:name w:val="Для оглавления"/>
    <w:basedOn w:val="a0"/>
    <w:link w:val="afffffff0"/>
    <w:qFormat/>
    <w:rsid w:val="0096754F"/>
    <w:pPr>
      <w:spacing w:after="0"/>
      <w:jc w:val="center"/>
    </w:pPr>
    <w:rPr>
      <w:rFonts w:ascii="Times New Roman" w:eastAsia="Calibri" w:hAnsi="Times New Roman" w:cs="Times New Roman"/>
      <w:b/>
      <w:bCs/>
      <w:sz w:val="26"/>
      <w:szCs w:val="26"/>
      <w:lang w:eastAsia="en-US"/>
    </w:rPr>
  </w:style>
  <w:style w:type="character" w:customStyle="1" w:styleId="afffffff0">
    <w:name w:val="Для оглавления Знак"/>
    <w:basedOn w:val="a2"/>
    <w:link w:val="afffffff"/>
    <w:rsid w:val="0096754F"/>
    <w:rPr>
      <w:rFonts w:ascii="Times New Roman" w:eastAsia="Calibri" w:hAnsi="Times New Roman" w:cs="Times New Roman"/>
      <w:b/>
      <w:bCs/>
      <w:sz w:val="26"/>
      <w:szCs w:val="26"/>
      <w:lang w:eastAsia="en-US"/>
    </w:rPr>
  </w:style>
  <w:style w:type="paragraph" w:styleId="36">
    <w:name w:val="Body Text Indent 3"/>
    <w:basedOn w:val="a0"/>
    <w:link w:val="37"/>
    <w:unhideWhenUsed/>
    <w:rsid w:val="0096754F"/>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2"/>
    <w:link w:val="36"/>
    <w:rsid w:val="0096754F"/>
    <w:rPr>
      <w:rFonts w:ascii="Times New Roman" w:eastAsia="Times New Roman" w:hAnsi="Times New Roman" w:cs="Times New Roman"/>
      <w:sz w:val="16"/>
      <w:szCs w:val="16"/>
    </w:rPr>
  </w:style>
  <w:style w:type="character" w:styleId="afffffff1">
    <w:name w:val="Placeholder Text"/>
    <w:basedOn w:val="a2"/>
    <w:semiHidden/>
    <w:qFormat/>
    <w:rsid w:val="0096754F"/>
    <w:rPr>
      <w:color w:val="808080"/>
    </w:rPr>
  </w:style>
  <w:style w:type="paragraph" w:customStyle="1" w:styleId="p3">
    <w:name w:val="p3"/>
    <w:basedOn w:val="a0"/>
    <w:rsid w:val="0096754F"/>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96754F"/>
    <w:pPr>
      <w:numPr>
        <w:numId w:val="19"/>
      </w:numPr>
      <w:spacing w:after="160" w:line="259" w:lineRule="auto"/>
      <w:contextualSpacing/>
    </w:pPr>
    <w:rPr>
      <w:rFonts w:asciiTheme="minorHAnsi" w:eastAsiaTheme="minorHAnsi" w:hAnsiTheme="minorHAnsi" w:cstheme="minorBidi"/>
      <w:lang w:eastAsia="en-US"/>
    </w:rPr>
  </w:style>
  <w:style w:type="paragraph" w:customStyle="1" w:styleId="ListLabel32">
    <w:name w:val="ListLabel 32"/>
    <w:link w:val="ListLabel3210"/>
    <w:rsid w:val="0096754F"/>
    <w:rPr>
      <w:rFonts w:ascii="Calibri" w:eastAsia="Times New Roman" w:hAnsi="Calibri" w:cs="Times New Roman"/>
      <w:color w:val="000000"/>
    </w:rPr>
  </w:style>
  <w:style w:type="character" w:customStyle="1" w:styleId="ListLabel3210">
    <w:name w:val="ListLabel 3210"/>
    <w:link w:val="ListLabel32"/>
    <w:rsid w:val="0096754F"/>
    <w:rPr>
      <w:rFonts w:ascii="Calibri" w:eastAsia="Times New Roman" w:hAnsi="Calibri" w:cs="Times New Roman"/>
      <w:color w:val="000000"/>
    </w:rPr>
  </w:style>
  <w:style w:type="paragraph" w:customStyle="1" w:styleId="ListLabel467">
    <w:name w:val="ListLabel 467"/>
    <w:link w:val="ListLabel4671"/>
    <w:rsid w:val="0096754F"/>
    <w:rPr>
      <w:rFonts w:ascii="Calibri" w:eastAsia="Times New Roman" w:hAnsi="Calibri" w:cs="Times New Roman"/>
      <w:color w:val="000000"/>
    </w:rPr>
  </w:style>
  <w:style w:type="character" w:customStyle="1" w:styleId="ListLabel4671">
    <w:name w:val="ListLabel 4671"/>
    <w:link w:val="ListLabel467"/>
    <w:rsid w:val="0096754F"/>
    <w:rPr>
      <w:rFonts w:ascii="Calibri" w:eastAsia="Times New Roman" w:hAnsi="Calibri" w:cs="Times New Roman"/>
      <w:color w:val="000000"/>
    </w:rPr>
  </w:style>
  <w:style w:type="paragraph" w:customStyle="1" w:styleId="ListLabel507">
    <w:name w:val="ListLabel 507"/>
    <w:link w:val="ListLabel5071"/>
    <w:rsid w:val="0096754F"/>
    <w:rPr>
      <w:rFonts w:ascii="Calibri" w:eastAsia="Times New Roman" w:hAnsi="Calibri" w:cs="Times New Roman"/>
      <w:color w:val="000000"/>
    </w:rPr>
  </w:style>
  <w:style w:type="character" w:customStyle="1" w:styleId="ListLabel5071">
    <w:name w:val="ListLabel 5071"/>
    <w:link w:val="ListLabel507"/>
    <w:rsid w:val="0096754F"/>
    <w:rPr>
      <w:rFonts w:ascii="Calibri" w:eastAsia="Times New Roman" w:hAnsi="Calibri" w:cs="Times New Roman"/>
      <w:color w:val="000000"/>
    </w:rPr>
  </w:style>
  <w:style w:type="paragraph" w:customStyle="1" w:styleId="ListLabel457">
    <w:name w:val="ListLabel 457"/>
    <w:link w:val="ListLabel4571"/>
    <w:rsid w:val="0096754F"/>
    <w:rPr>
      <w:rFonts w:ascii="Calibri" w:eastAsia="Times New Roman" w:hAnsi="Calibri" w:cs="Times New Roman"/>
      <w:color w:val="000000"/>
    </w:rPr>
  </w:style>
  <w:style w:type="character" w:customStyle="1" w:styleId="ListLabel4571">
    <w:name w:val="ListLabel 4571"/>
    <w:link w:val="ListLabel457"/>
    <w:rsid w:val="0096754F"/>
    <w:rPr>
      <w:rFonts w:ascii="Calibri" w:eastAsia="Times New Roman" w:hAnsi="Calibri" w:cs="Times New Roman"/>
      <w:color w:val="000000"/>
    </w:rPr>
  </w:style>
  <w:style w:type="paragraph" w:customStyle="1" w:styleId="WW8Num1z7">
    <w:name w:val="WW8Num1z7"/>
    <w:link w:val="WW8Num1z71"/>
    <w:rsid w:val="0096754F"/>
    <w:rPr>
      <w:rFonts w:ascii="Calibri" w:eastAsia="Times New Roman" w:hAnsi="Calibri" w:cs="Times New Roman"/>
      <w:color w:val="000000"/>
    </w:rPr>
  </w:style>
  <w:style w:type="character" w:customStyle="1" w:styleId="WW8Num1z71">
    <w:name w:val="WW8Num1z71"/>
    <w:link w:val="WW8Num1z7"/>
    <w:rsid w:val="0096754F"/>
    <w:rPr>
      <w:rFonts w:ascii="Calibri" w:eastAsia="Times New Roman" w:hAnsi="Calibri" w:cs="Times New Roman"/>
      <w:color w:val="000000"/>
    </w:rPr>
  </w:style>
  <w:style w:type="paragraph" w:customStyle="1" w:styleId="ListLabel461">
    <w:name w:val="ListLabel 461"/>
    <w:link w:val="ListLabel4611"/>
    <w:rsid w:val="0096754F"/>
    <w:rPr>
      <w:rFonts w:ascii="Calibri" w:eastAsia="Times New Roman" w:hAnsi="Calibri" w:cs="Times New Roman"/>
      <w:color w:val="000000"/>
    </w:rPr>
  </w:style>
  <w:style w:type="character" w:customStyle="1" w:styleId="ListLabel4611">
    <w:name w:val="ListLabel 4611"/>
    <w:link w:val="ListLabel461"/>
    <w:rsid w:val="0096754F"/>
    <w:rPr>
      <w:rFonts w:ascii="Calibri" w:eastAsia="Times New Roman" w:hAnsi="Calibri" w:cs="Times New Roman"/>
      <w:color w:val="000000"/>
    </w:rPr>
  </w:style>
  <w:style w:type="paragraph" w:customStyle="1" w:styleId="ListLabel84">
    <w:name w:val="ListLabel 84"/>
    <w:link w:val="ListLabel841"/>
    <w:rsid w:val="0096754F"/>
    <w:rPr>
      <w:rFonts w:ascii="Calibri" w:eastAsia="Times New Roman" w:hAnsi="Calibri" w:cs="Times New Roman"/>
      <w:color w:val="000000"/>
    </w:rPr>
  </w:style>
  <w:style w:type="character" w:customStyle="1" w:styleId="ListLabel841">
    <w:name w:val="ListLabel 841"/>
    <w:link w:val="ListLabel84"/>
    <w:rsid w:val="0096754F"/>
    <w:rPr>
      <w:rFonts w:ascii="Calibri" w:eastAsia="Times New Roman" w:hAnsi="Calibri" w:cs="Times New Roman"/>
      <w:color w:val="000000"/>
    </w:rPr>
  </w:style>
  <w:style w:type="paragraph" w:customStyle="1" w:styleId="ListLabel509">
    <w:name w:val="ListLabel 509"/>
    <w:link w:val="ListLabel5091"/>
    <w:rsid w:val="0096754F"/>
    <w:rPr>
      <w:rFonts w:ascii="Calibri" w:eastAsia="Times New Roman" w:hAnsi="Calibri" w:cs="Times New Roman"/>
      <w:color w:val="000000"/>
    </w:rPr>
  </w:style>
  <w:style w:type="character" w:customStyle="1" w:styleId="ListLabel5091">
    <w:name w:val="ListLabel 5091"/>
    <w:link w:val="ListLabel509"/>
    <w:rsid w:val="0096754F"/>
    <w:rPr>
      <w:rFonts w:ascii="Calibri" w:eastAsia="Times New Roman" w:hAnsi="Calibri" w:cs="Times New Roman"/>
      <w:color w:val="000000"/>
    </w:rPr>
  </w:style>
  <w:style w:type="paragraph" w:customStyle="1" w:styleId="Heading6Char">
    <w:name w:val="Heading 6 Char"/>
    <w:link w:val="Heading6Char1"/>
    <w:rsid w:val="0096754F"/>
    <w:rPr>
      <w:rFonts w:ascii="Arial" w:eastAsia="Times New Roman" w:hAnsi="Arial" w:cs="Times New Roman"/>
      <w:b/>
      <w:color w:val="000000"/>
      <w:sz w:val="22"/>
    </w:rPr>
  </w:style>
  <w:style w:type="character" w:customStyle="1" w:styleId="Heading6Char1">
    <w:name w:val="Heading 6 Char1"/>
    <w:link w:val="Heading6Char"/>
    <w:rsid w:val="0096754F"/>
    <w:rPr>
      <w:rFonts w:ascii="Arial" w:eastAsia="Times New Roman" w:hAnsi="Arial" w:cs="Times New Roman"/>
      <w:b/>
      <w:color w:val="000000"/>
      <w:sz w:val="22"/>
    </w:rPr>
  </w:style>
  <w:style w:type="paragraph" w:customStyle="1" w:styleId="17">
    <w:name w:val="Знак концевой сноски1"/>
    <w:basedOn w:val="1f8"/>
    <w:link w:val="afffffa"/>
    <w:uiPriority w:val="99"/>
    <w:rsid w:val="0096754F"/>
    <w:rPr>
      <w:rFonts w:ascii="Verdana" w:eastAsia="Segoe UI" w:hAnsi="Verdana" w:cs="Segoe UI"/>
      <w:color w:val="auto"/>
      <w:vertAlign w:val="superscript"/>
    </w:rPr>
  </w:style>
  <w:style w:type="character" w:customStyle="1" w:styleId="25">
    <w:name w:val="Оглавление 2 Знак"/>
    <w:basedOn w:val="afffffff2"/>
    <w:link w:val="24"/>
    <w:uiPriority w:val="39"/>
    <w:rsid w:val="0096754F"/>
    <w:rPr>
      <w:rFonts w:ascii="Segoe UI" w:eastAsia="Times New Roman" w:hAnsi="Segoe UI" w:cs="Verdana"/>
      <w:i/>
      <w:iCs/>
      <w:noProof/>
      <w:color w:val="000000"/>
      <w:sz w:val="24"/>
    </w:rPr>
  </w:style>
  <w:style w:type="paragraph" w:customStyle="1" w:styleId="ListLabel16">
    <w:name w:val="ListLabel 16"/>
    <w:link w:val="ListLabel1610"/>
    <w:rsid w:val="0096754F"/>
    <w:rPr>
      <w:rFonts w:ascii="Calibri" w:eastAsia="Times New Roman" w:hAnsi="Calibri" w:cs="Times New Roman"/>
      <w:color w:val="000000"/>
    </w:rPr>
  </w:style>
  <w:style w:type="character" w:customStyle="1" w:styleId="ListLabel1610">
    <w:name w:val="ListLabel 1610"/>
    <w:link w:val="ListLabel16"/>
    <w:rsid w:val="0096754F"/>
    <w:rPr>
      <w:rFonts w:ascii="Calibri" w:eastAsia="Times New Roman" w:hAnsi="Calibri" w:cs="Times New Roman"/>
      <w:color w:val="000000"/>
    </w:rPr>
  </w:style>
  <w:style w:type="paragraph" w:customStyle="1" w:styleId="ListLabel584">
    <w:name w:val="ListLabel 584"/>
    <w:link w:val="ListLabel5841"/>
    <w:rsid w:val="0096754F"/>
    <w:rPr>
      <w:rFonts w:ascii="Calibri" w:eastAsia="Times New Roman" w:hAnsi="Calibri" w:cs="Times New Roman"/>
      <w:color w:val="000000"/>
    </w:rPr>
  </w:style>
  <w:style w:type="character" w:customStyle="1" w:styleId="ListLabel5841">
    <w:name w:val="ListLabel 5841"/>
    <w:link w:val="ListLabel584"/>
    <w:rsid w:val="0096754F"/>
    <w:rPr>
      <w:rFonts w:ascii="Calibri" w:eastAsia="Times New Roman" w:hAnsi="Calibri" w:cs="Times New Roman"/>
      <w:color w:val="000000"/>
    </w:rPr>
  </w:style>
  <w:style w:type="paragraph" w:customStyle="1" w:styleId="ListLabel208">
    <w:name w:val="ListLabel 208"/>
    <w:link w:val="ListLabel2081"/>
    <w:rsid w:val="0096754F"/>
    <w:rPr>
      <w:rFonts w:ascii="Calibri" w:eastAsia="Times New Roman" w:hAnsi="Calibri" w:cs="Times New Roman"/>
      <w:color w:val="000000"/>
    </w:rPr>
  </w:style>
  <w:style w:type="character" w:customStyle="1" w:styleId="ListLabel2081">
    <w:name w:val="ListLabel 2081"/>
    <w:link w:val="ListLabel208"/>
    <w:rsid w:val="0096754F"/>
    <w:rPr>
      <w:rFonts w:ascii="Calibri" w:eastAsia="Times New Roman" w:hAnsi="Calibri" w:cs="Times New Roman"/>
      <w:color w:val="000000"/>
    </w:rPr>
  </w:style>
  <w:style w:type="paragraph" w:customStyle="1" w:styleId="ListLabel434">
    <w:name w:val="ListLabel 434"/>
    <w:link w:val="ListLabel4341"/>
    <w:rsid w:val="0096754F"/>
    <w:rPr>
      <w:rFonts w:ascii="Calibri" w:eastAsia="Times New Roman" w:hAnsi="Calibri" w:cs="Times New Roman"/>
      <w:color w:val="000000"/>
    </w:rPr>
  </w:style>
  <w:style w:type="character" w:customStyle="1" w:styleId="ListLabel4341">
    <w:name w:val="ListLabel 4341"/>
    <w:link w:val="ListLabel434"/>
    <w:rsid w:val="0096754F"/>
    <w:rPr>
      <w:rFonts w:ascii="Calibri" w:eastAsia="Times New Roman" w:hAnsi="Calibri" w:cs="Times New Roman"/>
      <w:color w:val="000000"/>
    </w:rPr>
  </w:style>
  <w:style w:type="paragraph" w:customStyle="1" w:styleId="ListLabel132">
    <w:name w:val="ListLabel 132"/>
    <w:link w:val="ListLabel1321"/>
    <w:rsid w:val="0096754F"/>
    <w:rPr>
      <w:rFonts w:ascii="Calibri" w:eastAsia="Times New Roman" w:hAnsi="Calibri" w:cs="Times New Roman"/>
      <w:color w:val="000000"/>
    </w:rPr>
  </w:style>
  <w:style w:type="character" w:customStyle="1" w:styleId="ListLabel1321">
    <w:name w:val="ListLabel 1321"/>
    <w:link w:val="ListLabel132"/>
    <w:rsid w:val="0096754F"/>
    <w:rPr>
      <w:rFonts w:ascii="Calibri" w:eastAsia="Times New Roman" w:hAnsi="Calibri" w:cs="Times New Roman"/>
      <w:color w:val="000000"/>
    </w:rPr>
  </w:style>
  <w:style w:type="paragraph" w:customStyle="1" w:styleId="ListLabel236">
    <w:name w:val="ListLabel 236"/>
    <w:link w:val="ListLabel2361"/>
    <w:rsid w:val="0096754F"/>
    <w:rPr>
      <w:rFonts w:ascii="Calibri" w:eastAsia="Times New Roman" w:hAnsi="Calibri" w:cs="Times New Roman"/>
      <w:color w:val="000000"/>
    </w:rPr>
  </w:style>
  <w:style w:type="character" w:customStyle="1" w:styleId="ListLabel2361">
    <w:name w:val="ListLabel 2361"/>
    <w:link w:val="ListLabel236"/>
    <w:rsid w:val="0096754F"/>
    <w:rPr>
      <w:rFonts w:ascii="Calibri" w:eastAsia="Times New Roman" w:hAnsi="Calibri" w:cs="Times New Roman"/>
      <w:color w:val="000000"/>
    </w:rPr>
  </w:style>
  <w:style w:type="paragraph" w:customStyle="1" w:styleId="Heading9Char">
    <w:name w:val="Heading 9 Char"/>
    <w:link w:val="Heading9Char1"/>
    <w:rsid w:val="0096754F"/>
    <w:rPr>
      <w:rFonts w:ascii="Arial" w:eastAsia="Times New Roman" w:hAnsi="Arial" w:cs="Times New Roman"/>
      <w:i/>
      <w:color w:val="000000"/>
      <w:sz w:val="21"/>
    </w:rPr>
  </w:style>
  <w:style w:type="character" w:customStyle="1" w:styleId="Heading9Char1">
    <w:name w:val="Heading 9 Char1"/>
    <w:link w:val="Heading9Char"/>
    <w:rsid w:val="0096754F"/>
    <w:rPr>
      <w:rFonts w:ascii="Arial" w:eastAsia="Times New Roman" w:hAnsi="Arial" w:cs="Times New Roman"/>
      <w:i/>
      <w:color w:val="000000"/>
      <w:sz w:val="21"/>
    </w:rPr>
  </w:style>
  <w:style w:type="paragraph" w:customStyle="1" w:styleId="ListLabel545">
    <w:name w:val="ListLabel 545"/>
    <w:link w:val="ListLabel5451"/>
    <w:rsid w:val="0096754F"/>
    <w:rPr>
      <w:rFonts w:ascii="Calibri" w:eastAsia="Times New Roman" w:hAnsi="Calibri" w:cs="Times New Roman"/>
      <w:color w:val="000000"/>
    </w:rPr>
  </w:style>
  <w:style w:type="character" w:customStyle="1" w:styleId="ListLabel5451">
    <w:name w:val="ListLabel 5451"/>
    <w:link w:val="ListLabel545"/>
    <w:rsid w:val="0096754F"/>
    <w:rPr>
      <w:rFonts w:ascii="Calibri" w:eastAsia="Times New Roman" w:hAnsi="Calibri" w:cs="Times New Roman"/>
      <w:color w:val="000000"/>
    </w:rPr>
  </w:style>
  <w:style w:type="paragraph" w:customStyle="1" w:styleId="WW-EndnoteCharacters">
    <w:name w:val="WW-Endnote Characters"/>
    <w:link w:val="WW-EndnoteCharacters1"/>
    <w:rsid w:val="0096754F"/>
    <w:rPr>
      <w:rFonts w:ascii="Calibri" w:eastAsia="Times New Roman" w:hAnsi="Calibri" w:cs="Times New Roman"/>
      <w:color w:val="000000"/>
      <w:vertAlign w:val="superscript"/>
    </w:rPr>
  </w:style>
  <w:style w:type="character" w:customStyle="1" w:styleId="WW-EndnoteCharacters1">
    <w:name w:val="WW-Endnote Characters1"/>
    <w:link w:val="WW-EndnoteCharacters"/>
    <w:rsid w:val="0096754F"/>
    <w:rPr>
      <w:rFonts w:ascii="Calibri" w:eastAsia="Times New Roman" w:hAnsi="Calibri" w:cs="Times New Roman"/>
      <w:color w:val="000000"/>
      <w:vertAlign w:val="superscript"/>
    </w:rPr>
  </w:style>
  <w:style w:type="paragraph" w:customStyle="1" w:styleId="afffffff3">
    <w:name w:val="Содержимое таблицы"/>
    <w:basedOn w:val="a0"/>
    <w:link w:val="1f9"/>
    <w:uiPriority w:val="99"/>
    <w:qFormat/>
    <w:rsid w:val="0096754F"/>
    <w:pPr>
      <w:widowControl w:val="0"/>
      <w:spacing w:after="160" w:line="252" w:lineRule="auto"/>
    </w:pPr>
    <w:rPr>
      <w:rFonts w:ascii="Times New Roman" w:eastAsia="Times New Roman" w:hAnsi="Times New Roman" w:cs="Times New Roman"/>
      <w:color w:val="000000"/>
      <w:sz w:val="24"/>
      <w:szCs w:val="20"/>
    </w:rPr>
  </w:style>
  <w:style w:type="character" w:customStyle="1" w:styleId="1f9">
    <w:name w:val="Содержимое таблицы1"/>
    <w:link w:val="afffffff3"/>
    <w:uiPriority w:val="99"/>
    <w:rsid w:val="0096754F"/>
    <w:rPr>
      <w:rFonts w:ascii="Times New Roman" w:eastAsia="Times New Roman" w:hAnsi="Times New Roman" w:cs="Times New Roman"/>
      <w:color w:val="000000"/>
      <w:sz w:val="24"/>
    </w:rPr>
  </w:style>
  <w:style w:type="paragraph" w:customStyle="1" w:styleId="ListLabel439">
    <w:name w:val="ListLabel 439"/>
    <w:link w:val="ListLabel4391"/>
    <w:rsid w:val="0096754F"/>
    <w:rPr>
      <w:rFonts w:ascii="Calibri" w:eastAsia="Times New Roman" w:hAnsi="Calibri" w:cs="Times New Roman"/>
      <w:color w:val="000000"/>
    </w:rPr>
  </w:style>
  <w:style w:type="character" w:customStyle="1" w:styleId="ListLabel4391">
    <w:name w:val="ListLabel 4391"/>
    <w:link w:val="ListLabel439"/>
    <w:rsid w:val="0096754F"/>
    <w:rPr>
      <w:rFonts w:ascii="Calibri" w:eastAsia="Times New Roman" w:hAnsi="Calibri" w:cs="Times New Roman"/>
      <w:color w:val="000000"/>
    </w:rPr>
  </w:style>
  <w:style w:type="paragraph" w:customStyle="1" w:styleId="ListLabel568">
    <w:name w:val="ListLabel 568"/>
    <w:link w:val="ListLabel5681"/>
    <w:rsid w:val="0096754F"/>
    <w:rPr>
      <w:rFonts w:ascii="Calibri" w:eastAsia="Times New Roman" w:hAnsi="Calibri" w:cs="Times New Roman"/>
      <w:color w:val="000000"/>
    </w:rPr>
  </w:style>
  <w:style w:type="character" w:customStyle="1" w:styleId="ListLabel5681">
    <w:name w:val="ListLabel 5681"/>
    <w:link w:val="ListLabel568"/>
    <w:rsid w:val="0096754F"/>
    <w:rPr>
      <w:rFonts w:ascii="Calibri" w:eastAsia="Times New Roman" w:hAnsi="Calibri" w:cs="Times New Roman"/>
      <w:color w:val="000000"/>
    </w:rPr>
  </w:style>
  <w:style w:type="paragraph" w:customStyle="1" w:styleId="ListLabel202">
    <w:name w:val="ListLabel 202"/>
    <w:link w:val="ListLabel2021"/>
    <w:rsid w:val="0096754F"/>
    <w:rPr>
      <w:rFonts w:ascii="Calibri" w:eastAsia="Times New Roman" w:hAnsi="Calibri" w:cs="Times New Roman"/>
      <w:color w:val="000000"/>
    </w:rPr>
  </w:style>
  <w:style w:type="character" w:customStyle="1" w:styleId="ListLabel2021">
    <w:name w:val="ListLabel 2021"/>
    <w:link w:val="ListLabel202"/>
    <w:rsid w:val="0096754F"/>
    <w:rPr>
      <w:rFonts w:ascii="Calibri" w:eastAsia="Times New Roman" w:hAnsi="Calibri" w:cs="Times New Roman"/>
      <w:color w:val="000000"/>
    </w:rPr>
  </w:style>
  <w:style w:type="paragraph" w:customStyle="1" w:styleId="2f5">
    <w:name w:val="Основной текст Знак2"/>
    <w:link w:val="211"/>
    <w:rsid w:val="0096754F"/>
    <w:rPr>
      <w:rFonts w:ascii="Times New Roman" w:eastAsia="Times New Roman" w:hAnsi="Times New Roman" w:cs="Times New Roman"/>
      <w:color w:val="000000"/>
      <w:sz w:val="24"/>
    </w:rPr>
  </w:style>
  <w:style w:type="character" w:customStyle="1" w:styleId="211">
    <w:name w:val="Основной текст Знак21"/>
    <w:link w:val="2f5"/>
    <w:rsid w:val="0096754F"/>
    <w:rPr>
      <w:rFonts w:ascii="Times New Roman" w:eastAsia="Times New Roman" w:hAnsi="Times New Roman" w:cs="Times New Roman"/>
      <w:color w:val="000000"/>
      <w:sz w:val="24"/>
    </w:rPr>
  </w:style>
  <w:style w:type="paragraph" w:customStyle="1" w:styleId="ListLabel77">
    <w:name w:val="ListLabel 77"/>
    <w:link w:val="ListLabel771"/>
    <w:rsid w:val="0096754F"/>
    <w:rPr>
      <w:rFonts w:ascii="Calibri" w:eastAsia="Times New Roman" w:hAnsi="Calibri" w:cs="Times New Roman"/>
      <w:color w:val="000000"/>
    </w:rPr>
  </w:style>
  <w:style w:type="character" w:customStyle="1" w:styleId="ListLabel771">
    <w:name w:val="ListLabel 771"/>
    <w:link w:val="ListLabel77"/>
    <w:rsid w:val="0096754F"/>
    <w:rPr>
      <w:rFonts w:ascii="Calibri" w:eastAsia="Times New Roman" w:hAnsi="Calibri" w:cs="Times New Roman"/>
      <w:color w:val="000000"/>
    </w:rPr>
  </w:style>
  <w:style w:type="paragraph" w:customStyle="1" w:styleId="ListLabel494">
    <w:name w:val="ListLabel 494"/>
    <w:link w:val="ListLabel4941"/>
    <w:rsid w:val="0096754F"/>
    <w:rPr>
      <w:rFonts w:ascii="Calibri" w:eastAsia="Times New Roman" w:hAnsi="Calibri" w:cs="Times New Roman"/>
      <w:color w:val="000000"/>
      <w:sz w:val="24"/>
    </w:rPr>
  </w:style>
  <w:style w:type="character" w:customStyle="1" w:styleId="ListLabel4941">
    <w:name w:val="ListLabel 4941"/>
    <w:link w:val="ListLabel494"/>
    <w:rsid w:val="0096754F"/>
    <w:rPr>
      <w:rFonts w:ascii="Calibri" w:eastAsia="Times New Roman" w:hAnsi="Calibri" w:cs="Times New Roman"/>
      <w:color w:val="000000"/>
      <w:sz w:val="24"/>
    </w:rPr>
  </w:style>
  <w:style w:type="paragraph" w:customStyle="1" w:styleId="ListLabel112">
    <w:name w:val="ListLabel 112"/>
    <w:link w:val="ListLabel1121"/>
    <w:rsid w:val="0096754F"/>
    <w:rPr>
      <w:rFonts w:ascii="Calibri" w:eastAsia="Times New Roman" w:hAnsi="Calibri" w:cs="Times New Roman"/>
      <w:color w:val="000000"/>
    </w:rPr>
  </w:style>
  <w:style w:type="character" w:customStyle="1" w:styleId="ListLabel1121">
    <w:name w:val="ListLabel 1121"/>
    <w:link w:val="ListLabel112"/>
    <w:rsid w:val="0096754F"/>
    <w:rPr>
      <w:rFonts w:ascii="Calibri" w:eastAsia="Times New Roman" w:hAnsi="Calibri" w:cs="Times New Roman"/>
      <w:color w:val="000000"/>
    </w:rPr>
  </w:style>
  <w:style w:type="paragraph" w:customStyle="1" w:styleId="ListLabel159">
    <w:name w:val="ListLabel 159"/>
    <w:link w:val="ListLabel1591"/>
    <w:rsid w:val="0096754F"/>
    <w:rPr>
      <w:rFonts w:ascii="Calibri" w:eastAsia="Times New Roman" w:hAnsi="Calibri" w:cs="Times New Roman"/>
      <w:color w:val="000000"/>
    </w:rPr>
  </w:style>
  <w:style w:type="character" w:customStyle="1" w:styleId="ListLabel1591">
    <w:name w:val="ListLabel 1591"/>
    <w:link w:val="ListLabel159"/>
    <w:rsid w:val="0096754F"/>
    <w:rPr>
      <w:rFonts w:ascii="Calibri" w:eastAsia="Times New Roman" w:hAnsi="Calibri" w:cs="Times New Roman"/>
      <w:color w:val="000000"/>
    </w:rPr>
  </w:style>
  <w:style w:type="paragraph" w:customStyle="1" w:styleId="1fa">
    <w:name w:val="Основной текст Знак1"/>
    <w:link w:val="11d"/>
    <w:rsid w:val="0096754F"/>
    <w:rPr>
      <w:rFonts w:ascii="Times New Roman" w:eastAsia="Times New Roman" w:hAnsi="Times New Roman" w:cs="Times New Roman"/>
      <w:color w:val="000000"/>
      <w:sz w:val="24"/>
    </w:rPr>
  </w:style>
  <w:style w:type="character" w:customStyle="1" w:styleId="11d">
    <w:name w:val="Основной текст Знак11"/>
    <w:link w:val="1fa"/>
    <w:rsid w:val="0096754F"/>
    <w:rPr>
      <w:rFonts w:ascii="Times New Roman" w:eastAsia="Times New Roman" w:hAnsi="Times New Roman" w:cs="Times New Roman"/>
      <w:color w:val="000000"/>
      <w:sz w:val="24"/>
    </w:rPr>
  </w:style>
  <w:style w:type="character" w:customStyle="1" w:styleId="42">
    <w:name w:val="Оглавление 4 Знак"/>
    <w:link w:val="41"/>
    <w:rsid w:val="0096754F"/>
    <w:rPr>
      <w:rFonts w:cs="Verdana"/>
    </w:rPr>
  </w:style>
  <w:style w:type="paragraph" w:customStyle="1" w:styleId="ListLabel20">
    <w:name w:val="ListLabel 20"/>
    <w:link w:val="ListLabel2010"/>
    <w:rsid w:val="0096754F"/>
    <w:rPr>
      <w:rFonts w:ascii="Calibri" w:eastAsia="Times New Roman" w:hAnsi="Calibri" w:cs="Times New Roman"/>
      <w:color w:val="000000"/>
    </w:rPr>
  </w:style>
  <w:style w:type="character" w:customStyle="1" w:styleId="ListLabel2010">
    <w:name w:val="ListLabel 2010"/>
    <w:link w:val="ListLabel20"/>
    <w:rsid w:val="0096754F"/>
    <w:rPr>
      <w:rFonts w:ascii="Calibri" w:eastAsia="Times New Roman" w:hAnsi="Calibri" w:cs="Times New Roman"/>
      <w:color w:val="000000"/>
    </w:rPr>
  </w:style>
  <w:style w:type="paragraph" w:customStyle="1" w:styleId="ListLabel354">
    <w:name w:val="ListLabel 354"/>
    <w:link w:val="ListLabel3541"/>
    <w:rsid w:val="0096754F"/>
    <w:rPr>
      <w:rFonts w:ascii="Calibri" w:eastAsia="Times New Roman" w:hAnsi="Calibri" w:cs="Times New Roman"/>
      <w:color w:val="000000"/>
    </w:rPr>
  </w:style>
  <w:style w:type="character" w:customStyle="1" w:styleId="ListLabel3541">
    <w:name w:val="ListLabel 3541"/>
    <w:link w:val="ListLabel354"/>
    <w:rsid w:val="0096754F"/>
    <w:rPr>
      <w:rFonts w:ascii="Calibri" w:eastAsia="Times New Roman" w:hAnsi="Calibri" w:cs="Times New Roman"/>
      <w:color w:val="000000"/>
    </w:rPr>
  </w:style>
  <w:style w:type="paragraph" w:customStyle="1" w:styleId="ListLabel511">
    <w:name w:val="ListLabel 511"/>
    <w:link w:val="ListLabel5111"/>
    <w:rsid w:val="0096754F"/>
    <w:rPr>
      <w:rFonts w:ascii="Calibri" w:eastAsia="Times New Roman" w:hAnsi="Calibri" w:cs="Times New Roman"/>
      <w:color w:val="000000"/>
    </w:rPr>
  </w:style>
  <w:style w:type="character" w:customStyle="1" w:styleId="ListLabel5111">
    <w:name w:val="ListLabel 5111"/>
    <w:link w:val="ListLabel511"/>
    <w:rsid w:val="0096754F"/>
    <w:rPr>
      <w:rFonts w:ascii="Calibri" w:eastAsia="Times New Roman" w:hAnsi="Calibri" w:cs="Times New Roman"/>
      <w:color w:val="000000"/>
    </w:rPr>
  </w:style>
  <w:style w:type="paragraph" w:customStyle="1" w:styleId="ListLabel17">
    <w:name w:val="ListLabel 17"/>
    <w:link w:val="ListLabel1710"/>
    <w:rsid w:val="0096754F"/>
    <w:rPr>
      <w:rFonts w:ascii="Calibri" w:eastAsia="Times New Roman" w:hAnsi="Calibri" w:cs="Times New Roman"/>
      <w:color w:val="000000"/>
    </w:rPr>
  </w:style>
  <w:style w:type="character" w:customStyle="1" w:styleId="ListLabel1710">
    <w:name w:val="ListLabel 1710"/>
    <w:link w:val="ListLabel17"/>
    <w:rsid w:val="0096754F"/>
    <w:rPr>
      <w:rFonts w:ascii="Calibri" w:eastAsia="Times New Roman" w:hAnsi="Calibri" w:cs="Times New Roman"/>
      <w:color w:val="000000"/>
    </w:rPr>
  </w:style>
  <w:style w:type="paragraph" w:customStyle="1" w:styleId="ListLabel340">
    <w:name w:val="ListLabel 340"/>
    <w:link w:val="ListLabel3401"/>
    <w:rsid w:val="0096754F"/>
    <w:rPr>
      <w:rFonts w:ascii="Calibri" w:eastAsia="Times New Roman" w:hAnsi="Calibri" w:cs="Times New Roman"/>
      <w:color w:val="000000"/>
    </w:rPr>
  </w:style>
  <w:style w:type="character" w:customStyle="1" w:styleId="ListLabel3401">
    <w:name w:val="ListLabel 3401"/>
    <w:link w:val="ListLabel340"/>
    <w:rsid w:val="0096754F"/>
    <w:rPr>
      <w:rFonts w:ascii="Calibri" w:eastAsia="Times New Roman" w:hAnsi="Calibri" w:cs="Times New Roman"/>
      <w:color w:val="000000"/>
    </w:rPr>
  </w:style>
  <w:style w:type="paragraph" w:customStyle="1" w:styleId="ListLabel207">
    <w:name w:val="ListLabel 207"/>
    <w:link w:val="ListLabel2071"/>
    <w:rsid w:val="0096754F"/>
    <w:rPr>
      <w:rFonts w:ascii="Calibri" w:eastAsia="Times New Roman" w:hAnsi="Calibri" w:cs="Times New Roman"/>
      <w:color w:val="000000"/>
    </w:rPr>
  </w:style>
  <w:style w:type="character" w:customStyle="1" w:styleId="ListLabel2071">
    <w:name w:val="ListLabel 2071"/>
    <w:link w:val="ListLabel207"/>
    <w:rsid w:val="0096754F"/>
    <w:rPr>
      <w:rFonts w:ascii="Calibri" w:eastAsia="Times New Roman" w:hAnsi="Calibri" w:cs="Times New Roman"/>
      <w:color w:val="000000"/>
    </w:rPr>
  </w:style>
  <w:style w:type="paragraph" w:customStyle="1" w:styleId="ListLabel336">
    <w:name w:val="ListLabel 336"/>
    <w:link w:val="ListLabel3361"/>
    <w:rsid w:val="0096754F"/>
    <w:rPr>
      <w:rFonts w:ascii="Calibri" w:eastAsia="Times New Roman" w:hAnsi="Calibri" w:cs="Times New Roman"/>
      <w:color w:val="000000"/>
    </w:rPr>
  </w:style>
  <w:style w:type="character" w:customStyle="1" w:styleId="ListLabel3361">
    <w:name w:val="ListLabel 3361"/>
    <w:link w:val="ListLabel336"/>
    <w:rsid w:val="0096754F"/>
    <w:rPr>
      <w:rFonts w:ascii="Calibri" w:eastAsia="Times New Roman" w:hAnsi="Calibri" w:cs="Times New Roman"/>
      <w:color w:val="000000"/>
    </w:rPr>
  </w:style>
  <w:style w:type="paragraph" w:customStyle="1" w:styleId="ListLabel175">
    <w:name w:val="ListLabel 175"/>
    <w:link w:val="ListLabel1751"/>
    <w:rsid w:val="0096754F"/>
    <w:rPr>
      <w:rFonts w:ascii="Calibri" w:eastAsia="Times New Roman" w:hAnsi="Calibri" w:cs="Times New Roman"/>
      <w:color w:val="000000"/>
    </w:rPr>
  </w:style>
  <w:style w:type="character" w:customStyle="1" w:styleId="ListLabel1751">
    <w:name w:val="ListLabel 1751"/>
    <w:link w:val="ListLabel175"/>
    <w:rsid w:val="0096754F"/>
    <w:rPr>
      <w:rFonts w:ascii="Calibri" w:eastAsia="Times New Roman" w:hAnsi="Calibri" w:cs="Times New Roman"/>
      <w:color w:val="000000"/>
    </w:rPr>
  </w:style>
  <w:style w:type="paragraph" w:customStyle="1" w:styleId="ListLabel237">
    <w:name w:val="ListLabel 237"/>
    <w:link w:val="ListLabel2371"/>
    <w:rsid w:val="0096754F"/>
    <w:rPr>
      <w:rFonts w:ascii="Calibri" w:eastAsia="Times New Roman" w:hAnsi="Calibri" w:cs="Times New Roman"/>
      <w:color w:val="000000"/>
    </w:rPr>
  </w:style>
  <w:style w:type="character" w:customStyle="1" w:styleId="ListLabel2371">
    <w:name w:val="ListLabel 2371"/>
    <w:link w:val="ListLabel237"/>
    <w:rsid w:val="0096754F"/>
    <w:rPr>
      <w:rFonts w:ascii="Calibri" w:eastAsia="Times New Roman" w:hAnsi="Calibri" w:cs="Times New Roman"/>
      <w:color w:val="000000"/>
    </w:rPr>
  </w:style>
  <w:style w:type="paragraph" w:customStyle="1" w:styleId="ListLabel297">
    <w:name w:val="ListLabel 297"/>
    <w:link w:val="ListLabel2971"/>
    <w:rsid w:val="0096754F"/>
    <w:rPr>
      <w:rFonts w:ascii="Calibri" w:eastAsia="Times New Roman" w:hAnsi="Calibri" w:cs="Times New Roman"/>
      <w:color w:val="000000"/>
    </w:rPr>
  </w:style>
  <w:style w:type="character" w:customStyle="1" w:styleId="ListLabel2971">
    <w:name w:val="ListLabel 2971"/>
    <w:link w:val="ListLabel297"/>
    <w:rsid w:val="0096754F"/>
    <w:rPr>
      <w:rFonts w:ascii="Calibri" w:eastAsia="Times New Roman" w:hAnsi="Calibri" w:cs="Times New Roman"/>
      <w:color w:val="000000"/>
    </w:rPr>
  </w:style>
  <w:style w:type="paragraph" w:customStyle="1" w:styleId="ListLabel256">
    <w:name w:val="ListLabel 256"/>
    <w:link w:val="ListLabel2561"/>
    <w:rsid w:val="0096754F"/>
    <w:rPr>
      <w:rFonts w:ascii="Calibri" w:eastAsia="Times New Roman" w:hAnsi="Calibri" w:cs="Times New Roman"/>
      <w:color w:val="000000"/>
    </w:rPr>
  </w:style>
  <w:style w:type="character" w:customStyle="1" w:styleId="ListLabel2561">
    <w:name w:val="ListLabel 2561"/>
    <w:link w:val="ListLabel256"/>
    <w:rsid w:val="0096754F"/>
    <w:rPr>
      <w:rFonts w:ascii="Calibri" w:eastAsia="Times New Roman" w:hAnsi="Calibri" w:cs="Times New Roman"/>
      <w:color w:val="000000"/>
    </w:rPr>
  </w:style>
  <w:style w:type="paragraph" w:customStyle="1" w:styleId="ListLabel574">
    <w:name w:val="ListLabel 574"/>
    <w:link w:val="ListLabel5741"/>
    <w:rsid w:val="0096754F"/>
    <w:rPr>
      <w:rFonts w:ascii="Calibri" w:eastAsia="Times New Roman" w:hAnsi="Calibri" w:cs="Times New Roman"/>
      <w:color w:val="000000"/>
    </w:rPr>
  </w:style>
  <w:style w:type="character" w:customStyle="1" w:styleId="ListLabel5741">
    <w:name w:val="ListLabel 5741"/>
    <w:link w:val="ListLabel574"/>
    <w:rsid w:val="0096754F"/>
    <w:rPr>
      <w:rFonts w:ascii="Calibri" w:eastAsia="Times New Roman" w:hAnsi="Calibri" w:cs="Times New Roman"/>
      <w:color w:val="000000"/>
    </w:rPr>
  </w:style>
  <w:style w:type="paragraph" w:customStyle="1" w:styleId="WW8Num3z8">
    <w:name w:val="WW8Num3z8"/>
    <w:link w:val="WW8Num3z81"/>
    <w:rsid w:val="0096754F"/>
    <w:rPr>
      <w:rFonts w:ascii="Calibri" w:eastAsia="Times New Roman" w:hAnsi="Calibri" w:cs="Times New Roman"/>
      <w:color w:val="000000"/>
    </w:rPr>
  </w:style>
  <w:style w:type="character" w:customStyle="1" w:styleId="WW8Num3z81">
    <w:name w:val="WW8Num3z81"/>
    <w:link w:val="WW8Num3z8"/>
    <w:rsid w:val="0096754F"/>
    <w:rPr>
      <w:rFonts w:ascii="Calibri" w:eastAsia="Times New Roman" w:hAnsi="Calibri" w:cs="Times New Roman"/>
      <w:color w:val="000000"/>
    </w:rPr>
  </w:style>
  <w:style w:type="paragraph" w:customStyle="1" w:styleId="ListLabel525">
    <w:name w:val="ListLabel 525"/>
    <w:link w:val="ListLabel5251"/>
    <w:rsid w:val="0096754F"/>
    <w:rPr>
      <w:rFonts w:ascii="Calibri" w:eastAsia="Times New Roman" w:hAnsi="Calibri" w:cs="Times New Roman"/>
      <w:color w:val="000000"/>
    </w:rPr>
  </w:style>
  <w:style w:type="character" w:customStyle="1" w:styleId="ListLabel5251">
    <w:name w:val="ListLabel 5251"/>
    <w:link w:val="ListLabel525"/>
    <w:rsid w:val="0096754F"/>
    <w:rPr>
      <w:rFonts w:ascii="Calibri" w:eastAsia="Times New Roman" w:hAnsi="Calibri" w:cs="Times New Roman"/>
      <w:color w:val="000000"/>
    </w:rPr>
  </w:style>
  <w:style w:type="paragraph" w:customStyle="1" w:styleId="ListLabel335">
    <w:name w:val="ListLabel 335"/>
    <w:link w:val="ListLabel3351"/>
    <w:rsid w:val="0096754F"/>
    <w:rPr>
      <w:rFonts w:ascii="Calibri" w:eastAsia="Times New Roman" w:hAnsi="Calibri" w:cs="Times New Roman"/>
      <w:color w:val="000000"/>
    </w:rPr>
  </w:style>
  <w:style w:type="character" w:customStyle="1" w:styleId="ListLabel3351">
    <w:name w:val="ListLabel 3351"/>
    <w:link w:val="ListLabel335"/>
    <w:rsid w:val="0096754F"/>
    <w:rPr>
      <w:rFonts w:ascii="Calibri" w:eastAsia="Times New Roman" w:hAnsi="Calibri" w:cs="Times New Roman"/>
      <w:color w:val="000000"/>
    </w:rPr>
  </w:style>
  <w:style w:type="paragraph" w:customStyle="1" w:styleId="ListLabel87">
    <w:name w:val="ListLabel 87"/>
    <w:link w:val="ListLabel871"/>
    <w:rsid w:val="0096754F"/>
    <w:rPr>
      <w:rFonts w:ascii="Calibri" w:eastAsia="Times New Roman" w:hAnsi="Calibri" w:cs="Times New Roman"/>
      <w:color w:val="000000"/>
    </w:rPr>
  </w:style>
  <w:style w:type="character" w:customStyle="1" w:styleId="ListLabel871">
    <w:name w:val="ListLabel 871"/>
    <w:link w:val="ListLabel87"/>
    <w:rsid w:val="0096754F"/>
    <w:rPr>
      <w:rFonts w:ascii="Calibri" w:eastAsia="Times New Roman" w:hAnsi="Calibri" w:cs="Times New Roman"/>
      <w:color w:val="000000"/>
    </w:rPr>
  </w:style>
  <w:style w:type="paragraph" w:customStyle="1" w:styleId="ListLabel113">
    <w:name w:val="ListLabel 113"/>
    <w:link w:val="ListLabel1131"/>
    <w:rsid w:val="0096754F"/>
    <w:rPr>
      <w:rFonts w:ascii="Calibri" w:eastAsia="Times New Roman" w:hAnsi="Calibri" w:cs="Times New Roman"/>
      <w:color w:val="000000"/>
    </w:rPr>
  </w:style>
  <w:style w:type="character" w:customStyle="1" w:styleId="ListLabel1131">
    <w:name w:val="ListLabel 1131"/>
    <w:link w:val="ListLabel113"/>
    <w:rsid w:val="0096754F"/>
    <w:rPr>
      <w:rFonts w:ascii="Calibri" w:eastAsia="Times New Roman" w:hAnsi="Calibri" w:cs="Times New Roman"/>
      <w:color w:val="000000"/>
    </w:rPr>
  </w:style>
  <w:style w:type="paragraph" w:customStyle="1" w:styleId="ListLabel493">
    <w:name w:val="ListLabel 493"/>
    <w:link w:val="ListLabel4931"/>
    <w:rsid w:val="0096754F"/>
    <w:rPr>
      <w:rFonts w:ascii="Calibri" w:eastAsia="Times New Roman" w:hAnsi="Calibri" w:cs="Times New Roman"/>
      <w:color w:val="000000"/>
    </w:rPr>
  </w:style>
  <w:style w:type="character" w:customStyle="1" w:styleId="ListLabel4931">
    <w:name w:val="ListLabel 4931"/>
    <w:link w:val="ListLabel493"/>
    <w:rsid w:val="0096754F"/>
    <w:rPr>
      <w:rFonts w:ascii="Calibri" w:eastAsia="Times New Roman" w:hAnsi="Calibri" w:cs="Times New Roman"/>
      <w:color w:val="000000"/>
    </w:rPr>
  </w:style>
  <w:style w:type="paragraph" w:customStyle="1" w:styleId="ListLabel257">
    <w:name w:val="ListLabel 257"/>
    <w:link w:val="ListLabel2571"/>
    <w:rsid w:val="0096754F"/>
    <w:rPr>
      <w:rFonts w:ascii="Calibri" w:eastAsia="Times New Roman" w:hAnsi="Calibri" w:cs="Times New Roman"/>
      <w:color w:val="000000"/>
    </w:rPr>
  </w:style>
  <w:style w:type="character" w:customStyle="1" w:styleId="ListLabel2571">
    <w:name w:val="ListLabel 2571"/>
    <w:link w:val="ListLabel257"/>
    <w:rsid w:val="0096754F"/>
    <w:rPr>
      <w:rFonts w:ascii="Calibri" w:eastAsia="Times New Roman" w:hAnsi="Calibri" w:cs="Times New Roman"/>
      <w:color w:val="000000"/>
    </w:rPr>
  </w:style>
  <w:style w:type="paragraph" w:customStyle="1" w:styleId="ListLabel116">
    <w:name w:val="ListLabel 116"/>
    <w:link w:val="ListLabel1161"/>
    <w:rsid w:val="0096754F"/>
    <w:rPr>
      <w:rFonts w:ascii="Calibri" w:eastAsia="Times New Roman" w:hAnsi="Calibri" w:cs="Times New Roman"/>
      <w:color w:val="000000"/>
    </w:rPr>
  </w:style>
  <w:style w:type="character" w:customStyle="1" w:styleId="ListLabel1161">
    <w:name w:val="ListLabel 1161"/>
    <w:link w:val="ListLabel116"/>
    <w:rsid w:val="0096754F"/>
    <w:rPr>
      <w:rFonts w:ascii="Calibri" w:eastAsia="Times New Roman" w:hAnsi="Calibri" w:cs="Times New Roman"/>
      <w:color w:val="000000"/>
    </w:rPr>
  </w:style>
  <w:style w:type="paragraph" w:customStyle="1" w:styleId="ListLabel444">
    <w:name w:val="ListLabel 444"/>
    <w:link w:val="ListLabel4441"/>
    <w:rsid w:val="0096754F"/>
    <w:rPr>
      <w:rFonts w:ascii="Calibri" w:eastAsia="Times New Roman" w:hAnsi="Calibri" w:cs="Times New Roman"/>
      <w:color w:val="000000"/>
    </w:rPr>
  </w:style>
  <w:style w:type="character" w:customStyle="1" w:styleId="ListLabel4441">
    <w:name w:val="ListLabel 4441"/>
    <w:link w:val="ListLabel444"/>
    <w:rsid w:val="0096754F"/>
    <w:rPr>
      <w:rFonts w:ascii="Calibri" w:eastAsia="Times New Roman" w:hAnsi="Calibri" w:cs="Times New Roman"/>
      <w:color w:val="000000"/>
    </w:rPr>
  </w:style>
  <w:style w:type="character" w:customStyle="1" w:styleId="2f6">
    <w:name w:val="Текст примечания Знак2"/>
    <w:uiPriority w:val="99"/>
    <w:qFormat/>
    <w:rsid w:val="0096754F"/>
    <w:rPr>
      <w:rFonts w:ascii="Times New Roman" w:hAnsi="Times New Roman"/>
    </w:rPr>
  </w:style>
  <w:style w:type="paragraph" w:customStyle="1" w:styleId="ListLabel420">
    <w:name w:val="ListLabel 420"/>
    <w:link w:val="ListLabel4201"/>
    <w:rsid w:val="0096754F"/>
    <w:rPr>
      <w:rFonts w:ascii="Calibri" w:eastAsia="Times New Roman" w:hAnsi="Calibri" w:cs="Times New Roman"/>
      <w:color w:val="000000"/>
    </w:rPr>
  </w:style>
  <w:style w:type="character" w:customStyle="1" w:styleId="ListLabel4201">
    <w:name w:val="ListLabel 4201"/>
    <w:link w:val="ListLabel420"/>
    <w:rsid w:val="0096754F"/>
    <w:rPr>
      <w:rFonts w:ascii="Calibri" w:eastAsia="Times New Roman" w:hAnsi="Calibri" w:cs="Times New Roman"/>
      <w:color w:val="000000"/>
    </w:rPr>
  </w:style>
  <w:style w:type="character" w:customStyle="1" w:styleId="62">
    <w:name w:val="Оглавление 6 Знак"/>
    <w:link w:val="61"/>
    <w:rsid w:val="0096754F"/>
    <w:rPr>
      <w:rFonts w:cs="Verdana"/>
    </w:rPr>
  </w:style>
  <w:style w:type="paragraph" w:customStyle="1" w:styleId="WW8Num2z1">
    <w:name w:val="WW8Num2z1"/>
    <w:link w:val="WW8Num2z11"/>
    <w:rsid w:val="0096754F"/>
    <w:rPr>
      <w:rFonts w:ascii="Calibri" w:eastAsia="Times New Roman" w:hAnsi="Calibri" w:cs="Times New Roman"/>
      <w:color w:val="000000"/>
    </w:rPr>
  </w:style>
  <w:style w:type="character" w:customStyle="1" w:styleId="WW8Num2z11">
    <w:name w:val="WW8Num2z11"/>
    <w:link w:val="WW8Num2z1"/>
    <w:rsid w:val="0096754F"/>
    <w:rPr>
      <w:rFonts w:ascii="Calibri" w:eastAsia="Times New Roman" w:hAnsi="Calibri" w:cs="Times New Roman"/>
      <w:color w:val="000000"/>
    </w:rPr>
  </w:style>
  <w:style w:type="paragraph" w:customStyle="1" w:styleId="ListLabel228">
    <w:name w:val="ListLabel 228"/>
    <w:link w:val="ListLabel2281"/>
    <w:rsid w:val="0096754F"/>
    <w:rPr>
      <w:rFonts w:ascii="Calibri" w:eastAsia="Times New Roman" w:hAnsi="Calibri" w:cs="Times New Roman"/>
      <w:color w:val="000000"/>
    </w:rPr>
  </w:style>
  <w:style w:type="character" w:customStyle="1" w:styleId="ListLabel2281">
    <w:name w:val="ListLabel 2281"/>
    <w:link w:val="ListLabel228"/>
    <w:rsid w:val="0096754F"/>
    <w:rPr>
      <w:rFonts w:ascii="Calibri" w:eastAsia="Times New Roman" w:hAnsi="Calibri" w:cs="Times New Roman"/>
      <w:color w:val="000000"/>
    </w:rPr>
  </w:style>
  <w:style w:type="paragraph" w:customStyle="1" w:styleId="38">
    <w:name w:val="Текст выноски Знак3"/>
    <w:link w:val="313"/>
    <w:rsid w:val="0096754F"/>
    <w:rPr>
      <w:rFonts w:ascii="Segoe UI" w:eastAsia="Times New Roman" w:hAnsi="Segoe UI" w:cs="Times New Roman"/>
      <w:color w:val="000000"/>
      <w:sz w:val="18"/>
    </w:rPr>
  </w:style>
  <w:style w:type="character" w:customStyle="1" w:styleId="313">
    <w:name w:val="Текст выноски Знак31"/>
    <w:link w:val="38"/>
    <w:rsid w:val="0096754F"/>
    <w:rPr>
      <w:rFonts w:ascii="Segoe UI" w:eastAsia="Times New Roman" w:hAnsi="Segoe UI" w:cs="Times New Roman"/>
      <w:color w:val="000000"/>
      <w:sz w:val="18"/>
    </w:rPr>
  </w:style>
  <w:style w:type="paragraph" w:customStyle="1" w:styleId="ListLabel431">
    <w:name w:val="ListLabel 431"/>
    <w:link w:val="ListLabel4311"/>
    <w:rsid w:val="0096754F"/>
    <w:rPr>
      <w:rFonts w:ascii="Calibri" w:eastAsia="Times New Roman" w:hAnsi="Calibri" w:cs="Times New Roman"/>
      <w:color w:val="000000"/>
    </w:rPr>
  </w:style>
  <w:style w:type="character" w:customStyle="1" w:styleId="ListLabel4311">
    <w:name w:val="ListLabel 4311"/>
    <w:link w:val="ListLabel431"/>
    <w:rsid w:val="0096754F"/>
    <w:rPr>
      <w:rFonts w:ascii="Calibri" w:eastAsia="Times New Roman" w:hAnsi="Calibri" w:cs="Times New Roman"/>
      <w:color w:val="000000"/>
    </w:rPr>
  </w:style>
  <w:style w:type="character" w:customStyle="1" w:styleId="72">
    <w:name w:val="Оглавление 7 Знак"/>
    <w:link w:val="71"/>
    <w:rsid w:val="0096754F"/>
    <w:rPr>
      <w:rFonts w:cs="Verdana"/>
    </w:rPr>
  </w:style>
  <w:style w:type="paragraph" w:customStyle="1" w:styleId="ListLabel558">
    <w:name w:val="ListLabel 558"/>
    <w:link w:val="ListLabel5581"/>
    <w:rsid w:val="0096754F"/>
    <w:rPr>
      <w:rFonts w:ascii="Calibri" w:eastAsia="Times New Roman" w:hAnsi="Calibri" w:cs="Times New Roman"/>
      <w:color w:val="000000"/>
    </w:rPr>
  </w:style>
  <w:style w:type="character" w:customStyle="1" w:styleId="ListLabel5581">
    <w:name w:val="ListLabel 5581"/>
    <w:link w:val="ListLabel558"/>
    <w:rsid w:val="0096754F"/>
    <w:rPr>
      <w:rFonts w:ascii="Calibri" w:eastAsia="Times New Roman" w:hAnsi="Calibri" w:cs="Times New Roman"/>
      <w:color w:val="000000"/>
    </w:rPr>
  </w:style>
  <w:style w:type="paragraph" w:customStyle="1" w:styleId="ListLabel265">
    <w:name w:val="ListLabel 265"/>
    <w:link w:val="ListLabel2651"/>
    <w:rsid w:val="0096754F"/>
    <w:rPr>
      <w:rFonts w:ascii="Calibri" w:eastAsia="Times New Roman" w:hAnsi="Calibri" w:cs="Times New Roman"/>
      <w:color w:val="000000"/>
    </w:rPr>
  </w:style>
  <w:style w:type="character" w:customStyle="1" w:styleId="ListLabel2651">
    <w:name w:val="ListLabel 2651"/>
    <w:link w:val="ListLabel265"/>
    <w:rsid w:val="0096754F"/>
    <w:rPr>
      <w:rFonts w:ascii="Calibri" w:eastAsia="Times New Roman" w:hAnsi="Calibri" w:cs="Times New Roman"/>
      <w:color w:val="000000"/>
    </w:rPr>
  </w:style>
  <w:style w:type="paragraph" w:customStyle="1" w:styleId="WW8Num1z5">
    <w:name w:val="WW8Num1z5"/>
    <w:link w:val="WW8Num1z51"/>
    <w:rsid w:val="0096754F"/>
    <w:rPr>
      <w:rFonts w:ascii="Calibri" w:eastAsia="Times New Roman" w:hAnsi="Calibri" w:cs="Times New Roman"/>
      <w:color w:val="000000"/>
    </w:rPr>
  </w:style>
  <w:style w:type="character" w:customStyle="1" w:styleId="WW8Num1z51">
    <w:name w:val="WW8Num1z51"/>
    <w:link w:val="WW8Num1z5"/>
    <w:rsid w:val="0096754F"/>
    <w:rPr>
      <w:rFonts w:ascii="Calibri" w:eastAsia="Times New Roman" w:hAnsi="Calibri" w:cs="Times New Roman"/>
      <w:color w:val="000000"/>
    </w:rPr>
  </w:style>
  <w:style w:type="paragraph" w:customStyle="1" w:styleId="WW8Num1z8">
    <w:name w:val="WW8Num1z8"/>
    <w:link w:val="WW8Num1z81"/>
    <w:rsid w:val="0096754F"/>
    <w:rPr>
      <w:rFonts w:ascii="Calibri" w:eastAsia="Times New Roman" w:hAnsi="Calibri" w:cs="Times New Roman"/>
      <w:color w:val="000000"/>
    </w:rPr>
  </w:style>
  <w:style w:type="character" w:customStyle="1" w:styleId="WW8Num1z81">
    <w:name w:val="WW8Num1z81"/>
    <w:link w:val="WW8Num1z8"/>
    <w:rsid w:val="0096754F"/>
    <w:rPr>
      <w:rFonts w:ascii="Calibri" w:eastAsia="Times New Roman" w:hAnsi="Calibri" w:cs="Times New Roman"/>
      <w:color w:val="000000"/>
    </w:rPr>
  </w:style>
  <w:style w:type="paragraph" w:customStyle="1" w:styleId="ListLabel371">
    <w:name w:val="ListLabel 371"/>
    <w:link w:val="ListLabel3711"/>
    <w:rsid w:val="0096754F"/>
    <w:rPr>
      <w:rFonts w:ascii="Calibri" w:eastAsia="Times New Roman" w:hAnsi="Calibri" w:cs="Times New Roman"/>
      <w:color w:val="000000"/>
    </w:rPr>
  </w:style>
  <w:style w:type="character" w:customStyle="1" w:styleId="ListLabel3711">
    <w:name w:val="ListLabel 3711"/>
    <w:link w:val="ListLabel371"/>
    <w:rsid w:val="0096754F"/>
    <w:rPr>
      <w:rFonts w:ascii="Calibri" w:eastAsia="Times New Roman" w:hAnsi="Calibri" w:cs="Times New Roman"/>
      <w:color w:val="000000"/>
    </w:rPr>
  </w:style>
  <w:style w:type="character" w:customStyle="1" w:styleId="45">
    <w:name w:val="Подзаголовок Знак4"/>
    <w:rsid w:val="0096754F"/>
    <w:rPr>
      <w:rFonts w:ascii="Times New Roman" w:hAnsi="Times New Roman"/>
      <w:sz w:val="24"/>
    </w:rPr>
  </w:style>
  <w:style w:type="paragraph" w:customStyle="1" w:styleId="ListLabel225">
    <w:name w:val="ListLabel 225"/>
    <w:link w:val="ListLabel2251"/>
    <w:rsid w:val="0096754F"/>
    <w:rPr>
      <w:rFonts w:ascii="Calibri" w:eastAsia="Times New Roman" w:hAnsi="Calibri" w:cs="Times New Roman"/>
      <w:color w:val="000000"/>
    </w:rPr>
  </w:style>
  <w:style w:type="character" w:customStyle="1" w:styleId="ListLabel2251">
    <w:name w:val="ListLabel 2251"/>
    <w:link w:val="ListLabel225"/>
    <w:rsid w:val="0096754F"/>
    <w:rPr>
      <w:rFonts w:ascii="Calibri" w:eastAsia="Times New Roman" w:hAnsi="Calibri" w:cs="Times New Roman"/>
      <w:color w:val="000000"/>
    </w:rPr>
  </w:style>
  <w:style w:type="paragraph" w:customStyle="1" w:styleId="WW-FootnoteCharacters">
    <w:name w:val="WW-Footnote Characters"/>
    <w:link w:val="WW-FootnoteCharacters1"/>
    <w:rsid w:val="0096754F"/>
    <w:rPr>
      <w:rFonts w:ascii="Calibri" w:eastAsia="Times New Roman" w:hAnsi="Calibri" w:cs="Times New Roman"/>
      <w:color w:val="000000"/>
      <w:vertAlign w:val="superscript"/>
    </w:rPr>
  </w:style>
  <w:style w:type="character" w:customStyle="1" w:styleId="WW-FootnoteCharacters1">
    <w:name w:val="WW-Footnote Characters1"/>
    <w:link w:val="WW-FootnoteCharacters"/>
    <w:rsid w:val="0096754F"/>
    <w:rPr>
      <w:rFonts w:ascii="Calibri" w:eastAsia="Times New Roman" w:hAnsi="Calibri" w:cs="Times New Roman"/>
      <w:color w:val="000000"/>
      <w:vertAlign w:val="superscript"/>
    </w:rPr>
  </w:style>
  <w:style w:type="paragraph" w:customStyle="1" w:styleId="ListLabel478">
    <w:name w:val="ListLabel 478"/>
    <w:link w:val="ListLabel4781"/>
    <w:rsid w:val="0096754F"/>
    <w:rPr>
      <w:rFonts w:ascii="Calibri" w:eastAsia="Times New Roman" w:hAnsi="Calibri" w:cs="Times New Roman"/>
      <w:color w:val="000000"/>
    </w:rPr>
  </w:style>
  <w:style w:type="character" w:customStyle="1" w:styleId="ListLabel4781">
    <w:name w:val="ListLabel 4781"/>
    <w:link w:val="ListLabel478"/>
    <w:rsid w:val="0096754F"/>
    <w:rPr>
      <w:rFonts w:ascii="Calibri" w:eastAsia="Times New Roman" w:hAnsi="Calibri" w:cs="Times New Roman"/>
      <w:color w:val="000000"/>
    </w:rPr>
  </w:style>
  <w:style w:type="paragraph" w:customStyle="1" w:styleId="Heading1Char">
    <w:name w:val="Heading 1 Char"/>
    <w:link w:val="Heading1Char1"/>
    <w:rsid w:val="0096754F"/>
    <w:rPr>
      <w:rFonts w:ascii="Arial" w:eastAsia="Times New Roman" w:hAnsi="Arial" w:cs="Times New Roman"/>
      <w:color w:val="000000"/>
      <w:sz w:val="40"/>
    </w:rPr>
  </w:style>
  <w:style w:type="character" w:customStyle="1" w:styleId="Heading1Char1">
    <w:name w:val="Heading 1 Char1"/>
    <w:link w:val="Heading1Char"/>
    <w:rsid w:val="0096754F"/>
    <w:rPr>
      <w:rFonts w:ascii="Arial" w:eastAsia="Times New Roman" w:hAnsi="Arial" w:cs="Times New Roman"/>
      <w:color w:val="000000"/>
      <w:sz w:val="40"/>
    </w:rPr>
  </w:style>
  <w:style w:type="paragraph" w:customStyle="1" w:styleId="ListLabel473">
    <w:name w:val="ListLabel 473"/>
    <w:link w:val="ListLabel4731"/>
    <w:rsid w:val="0096754F"/>
    <w:rPr>
      <w:rFonts w:ascii="Calibri" w:eastAsia="Times New Roman" w:hAnsi="Calibri" w:cs="Times New Roman"/>
      <w:color w:val="000000"/>
    </w:rPr>
  </w:style>
  <w:style w:type="character" w:customStyle="1" w:styleId="ListLabel4731">
    <w:name w:val="ListLabel 4731"/>
    <w:link w:val="ListLabel473"/>
    <w:rsid w:val="0096754F"/>
    <w:rPr>
      <w:rFonts w:ascii="Calibri" w:eastAsia="Times New Roman" w:hAnsi="Calibri" w:cs="Times New Roman"/>
      <w:color w:val="000000"/>
    </w:rPr>
  </w:style>
  <w:style w:type="paragraph" w:customStyle="1" w:styleId="ListLabel387">
    <w:name w:val="ListLabel 387"/>
    <w:link w:val="ListLabel3871"/>
    <w:rsid w:val="0096754F"/>
    <w:rPr>
      <w:rFonts w:ascii="Calibri" w:eastAsia="Times New Roman" w:hAnsi="Calibri" w:cs="Times New Roman"/>
      <w:color w:val="000000"/>
    </w:rPr>
  </w:style>
  <w:style w:type="character" w:customStyle="1" w:styleId="ListLabel3871">
    <w:name w:val="ListLabel 3871"/>
    <w:link w:val="ListLabel387"/>
    <w:rsid w:val="0096754F"/>
    <w:rPr>
      <w:rFonts w:ascii="Calibri" w:eastAsia="Times New Roman" w:hAnsi="Calibri" w:cs="Times New Roman"/>
      <w:color w:val="000000"/>
    </w:rPr>
  </w:style>
  <w:style w:type="paragraph" w:customStyle="1" w:styleId="ListLabel7">
    <w:name w:val="ListLabel 7"/>
    <w:link w:val="ListLabel710"/>
    <w:rsid w:val="0096754F"/>
    <w:rPr>
      <w:rFonts w:ascii="Calibri" w:eastAsia="Times New Roman" w:hAnsi="Calibri" w:cs="Times New Roman"/>
      <w:color w:val="000000"/>
    </w:rPr>
  </w:style>
  <w:style w:type="character" w:customStyle="1" w:styleId="ListLabel710">
    <w:name w:val="ListLabel 710"/>
    <w:link w:val="ListLabel7"/>
    <w:rsid w:val="0096754F"/>
    <w:rPr>
      <w:rFonts w:ascii="Calibri" w:eastAsia="Times New Roman" w:hAnsi="Calibri" w:cs="Times New Roman"/>
      <w:color w:val="000000"/>
    </w:rPr>
  </w:style>
  <w:style w:type="paragraph" w:styleId="afffffff4">
    <w:name w:val="List"/>
    <w:basedOn w:val="a1"/>
    <w:link w:val="afffffff5"/>
    <w:uiPriority w:val="99"/>
    <w:qFormat/>
    <w:rsid w:val="0096754F"/>
    <w:pPr>
      <w:spacing w:after="140" w:line="276" w:lineRule="auto"/>
      <w:ind w:firstLine="709"/>
      <w:jc w:val="both"/>
    </w:pPr>
    <w:rPr>
      <w:rFonts w:ascii="Times New Roman" w:eastAsia="Times New Roman" w:hAnsi="Times New Roman" w:cs="Times New Roman"/>
      <w:color w:val="000000"/>
      <w:szCs w:val="28"/>
      <w:lang w:val="ru-RU" w:eastAsia="ru-RU"/>
    </w:rPr>
  </w:style>
  <w:style w:type="character" w:customStyle="1" w:styleId="afffffff5">
    <w:name w:val="Список Знак"/>
    <w:basedOn w:val="39"/>
    <w:link w:val="afffffff4"/>
    <w:uiPriority w:val="99"/>
    <w:rsid w:val="0096754F"/>
    <w:rPr>
      <w:rFonts w:ascii="Times New Roman" w:eastAsia="Times New Roman" w:hAnsi="Times New Roman" w:cs="Times New Roman"/>
      <w:color w:val="000000"/>
      <w:sz w:val="24"/>
      <w:szCs w:val="28"/>
    </w:rPr>
  </w:style>
  <w:style w:type="paragraph" w:customStyle="1" w:styleId="ListLabel448">
    <w:name w:val="ListLabel 448"/>
    <w:link w:val="ListLabel4481"/>
    <w:rsid w:val="0096754F"/>
    <w:rPr>
      <w:rFonts w:ascii="Calibri" w:eastAsia="Times New Roman" w:hAnsi="Calibri" w:cs="Times New Roman"/>
      <w:color w:val="000000"/>
    </w:rPr>
  </w:style>
  <w:style w:type="character" w:customStyle="1" w:styleId="ListLabel4481">
    <w:name w:val="ListLabel 4481"/>
    <w:link w:val="ListLabel448"/>
    <w:rsid w:val="0096754F"/>
    <w:rPr>
      <w:rFonts w:ascii="Calibri" w:eastAsia="Times New Roman" w:hAnsi="Calibri" w:cs="Times New Roman"/>
      <w:color w:val="000000"/>
    </w:rPr>
  </w:style>
  <w:style w:type="paragraph" w:customStyle="1" w:styleId="ListLabel455">
    <w:name w:val="ListLabel 455"/>
    <w:link w:val="ListLabel4551"/>
    <w:rsid w:val="0096754F"/>
    <w:rPr>
      <w:rFonts w:ascii="Calibri" w:eastAsia="Times New Roman" w:hAnsi="Calibri" w:cs="Times New Roman"/>
      <w:color w:val="000000"/>
    </w:rPr>
  </w:style>
  <w:style w:type="character" w:customStyle="1" w:styleId="ListLabel4551">
    <w:name w:val="ListLabel 4551"/>
    <w:link w:val="ListLabel455"/>
    <w:rsid w:val="0096754F"/>
    <w:rPr>
      <w:rFonts w:ascii="Calibri" w:eastAsia="Times New Roman" w:hAnsi="Calibri" w:cs="Times New Roman"/>
      <w:color w:val="000000"/>
    </w:rPr>
  </w:style>
  <w:style w:type="paragraph" w:customStyle="1" w:styleId="ListLabel72">
    <w:name w:val="ListLabel 72"/>
    <w:link w:val="ListLabel721"/>
    <w:rsid w:val="0096754F"/>
    <w:rPr>
      <w:rFonts w:ascii="Calibri" w:eastAsia="Times New Roman" w:hAnsi="Calibri" w:cs="Times New Roman"/>
      <w:color w:val="000000"/>
    </w:rPr>
  </w:style>
  <w:style w:type="character" w:customStyle="1" w:styleId="ListLabel721">
    <w:name w:val="ListLabel 721"/>
    <w:link w:val="ListLabel72"/>
    <w:rsid w:val="0096754F"/>
    <w:rPr>
      <w:rFonts w:ascii="Calibri" w:eastAsia="Times New Roman" w:hAnsi="Calibri" w:cs="Times New Roman"/>
      <w:color w:val="000000"/>
    </w:rPr>
  </w:style>
  <w:style w:type="paragraph" w:customStyle="1" w:styleId="afffffff6">
    <w:name w:val="Привязка сноски"/>
    <w:link w:val="1fb"/>
    <w:rsid w:val="0096754F"/>
    <w:rPr>
      <w:rFonts w:ascii="Calibri" w:eastAsia="Times New Roman" w:hAnsi="Calibri" w:cs="Times New Roman"/>
      <w:color w:val="000000"/>
      <w:vertAlign w:val="superscript"/>
    </w:rPr>
  </w:style>
  <w:style w:type="character" w:customStyle="1" w:styleId="1fb">
    <w:name w:val="Привязка сноски1"/>
    <w:link w:val="afffffff6"/>
    <w:rsid w:val="0096754F"/>
    <w:rPr>
      <w:rFonts w:ascii="Calibri" w:eastAsia="Times New Roman" w:hAnsi="Calibri" w:cs="Times New Roman"/>
      <w:color w:val="000000"/>
      <w:vertAlign w:val="superscript"/>
    </w:rPr>
  </w:style>
  <w:style w:type="paragraph" w:customStyle="1" w:styleId="ListLabel289">
    <w:name w:val="ListLabel 289"/>
    <w:link w:val="ListLabel2891"/>
    <w:rsid w:val="0096754F"/>
    <w:rPr>
      <w:rFonts w:ascii="Calibri" w:eastAsia="Times New Roman" w:hAnsi="Calibri" w:cs="Times New Roman"/>
      <w:color w:val="000000"/>
    </w:rPr>
  </w:style>
  <w:style w:type="character" w:customStyle="1" w:styleId="ListLabel2891">
    <w:name w:val="ListLabel 2891"/>
    <w:link w:val="ListLabel289"/>
    <w:rsid w:val="0096754F"/>
    <w:rPr>
      <w:rFonts w:ascii="Calibri" w:eastAsia="Times New Roman" w:hAnsi="Calibri" w:cs="Times New Roman"/>
      <w:color w:val="000000"/>
    </w:rPr>
  </w:style>
  <w:style w:type="paragraph" w:customStyle="1" w:styleId="afffffff7">
    <w:name w:val="Маркеры списка"/>
    <w:link w:val="1fc"/>
    <w:rsid w:val="0096754F"/>
    <w:rPr>
      <w:rFonts w:ascii="OpenSymbol" w:eastAsia="Times New Roman" w:hAnsi="OpenSymbol" w:cs="Times New Roman"/>
      <w:color w:val="000000"/>
    </w:rPr>
  </w:style>
  <w:style w:type="character" w:customStyle="1" w:styleId="1fc">
    <w:name w:val="Маркеры списка1"/>
    <w:link w:val="afffffff7"/>
    <w:rsid w:val="0096754F"/>
    <w:rPr>
      <w:rFonts w:ascii="OpenSymbol" w:eastAsia="Times New Roman" w:hAnsi="OpenSymbol" w:cs="Times New Roman"/>
      <w:color w:val="000000"/>
    </w:rPr>
  </w:style>
  <w:style w:type="paragraph" w:customStyle="1" w:styleId="ListLabel98">
    <w:name w:val="ListLabel 98"/>
    <w:link w:val="ListLabel981"/>
    <w:rsid w:val="0096754F"/>
    <w:rPr>
      <w:rFonts w:ascii="Calibri" w:eastAsia="Times New Roman" w:hAnsi="Calibri" w:cs="Times New Roman"/>
      <w:color w:val="000000"/>
      <w:sz w:val="24"/>
    </w:rPr>
  </w:style>
  <w:style w:type="character" w:customStyle="1" w:styleId="ListLabel981">
    <w:name w:val="ListLabel 981"/>
    <w:link w:val="ListLabel98"/>
    <w:rsid w:val="0096754F"/>
    <w:rPr>
      <w:rFonts w:ascii="Calibri" w:eastAsia="Times New Roman" w:hAnsi="Calibri" w:cs="Times New Roman"/>
      <w:color w:val="000000"/>
      <w:sz w:val="24"/>
    </w:rPr>
  </w:style>
  <w:style w:type="paragraph" w:customStyle="1" w:styleId="ListLabel204">
    <w:name w:val="ListLabel 204"/>
    <w:link w:val="ListLabel2041"/>
    <w:rsid w:val="0096754F"/>
    <w:rPr>
      <w:rFonts w:ascii="Calibri" w:eastAsia="Times New Roman" w:hAnsi="Calibri" w:cs="Times New Roman"/>
      <w:color w:val="000000"/>
    </w:rPr>
  </w:style>
  <w:style w:type="character" w:customStyle="1" w:styleId="ListLabel2041">
    <w:name w:val="ListLabel 2041"/>
    <w:link w:val="ListLabel204"/>
    <w:rsid w:val="0096754F"/>
    <w:rPr>
      <w:rFonts w:ascii="Calibri" w:eastAsia="Times New Roman" w:hAnsi="Calibri" w:cs="Times New Roman"/>
      <w:color w:val="00000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link w:val="docy"/>
    <w:uiPriority w:val="99"/>
    <w:rsid w:val="0096754F"/>
    <w:rPr>
      <w:rFonts w:ascii="Times New Roman" w:eastAsia="Times New Roman" w:hAnsi="Times New Roman" w:cs="Times New Roman"/>
      <w:color w:val="000000"/>
      <w:sz w:val="24"/>
    </w:rPr>
  </w:style>
  <w:style w:type="paragraph" w:customStyle="1" w:styleId="ListLabel503">
    <w:name w:val="ListLabel 503"/>
    <w:link w:val="ListLabel5031"/>
    <w:rsid w:val="0096754F"/>
    <w:rPr>
      <w:rFonts w:ascii="Calibri" w:eastAsia="Times New Roman" w:hAnsi="Calibri" w:cs="Times New Roman"/>
      <w:color w:val="000000"/>
    </w:rPr>
  </w:style>
  <w:style w:type="character" w:customStyle="1" w:styleId="ListLabel5031">
    <w:name w:val="ListLabel 5031"/>
    <w:link w:val="ListLabel503"/>
    <w:rsid w:val="0096754F"/>
    <w:rPr>
      <w:rFonts w:ascii="Calibri" w:eastAsia="Times New Roman" w:hAnsi="Calibri" w:cs="Times New Roman"/>
      <w:color w:val="000000"/>
    </w:rPr>
  </w:style>
  <w:style w:type="paragraph" w:customStyle="1" w:styleId="ListLabel391">
    <w:name w:val="ListLabel 391"/>
    <w:link w:val="ListLabel3911"/>
    <w:rsid w:val="0096754F"/>
    <w:rPr>
      <w:rFonts w:ascii="Calibri" w:eastAsia="Times New Roman" w:hAnsi="Calibri" w:cs="Times New Roman"/>
      <w:color w:val="000000"/>
    </w:rPr>
  </w:style>
  <w:style w:type="character" w:customStyle="1" w:styleId="ListLabel3911">
    <w:name w:val="ListLabel 3911"/>
    <w:link w:val="ListLabel391"/>
    <w:rsid w:val="0096754F"/>
    <w:rPr>
      <w:rFonts w:ascii="Calibri" w:eastAsia="Times New Roman" w:hAnsi="Calibri" w:cs="Times New Roman"/>
      <w:color w:val="000000"/>
    </w:rPr>
  </w:style>
  <w:style w:type="paragraph" w:customStyle="1" w:styleId="afffffff8">
    <w:name w:val="Заголовок таблицы"/>
    <w:basedOn w:val="afffffff3"/>
    <w:link w:val="1fd"/>
    <w:uiPriority w:val="99"/>
    <w:qFormat/>
    <w:rsid w:val="0096754F"/>
    <w:pPr>
      <w:jc w:val="center"/>
    </w:pPr>
    <w:rPr>
      <w:b/>
    </w:rPr>
  </w:style>
  <w:style w:type="character" w:customStyle="1" w:styleId="1fd">
    <w:name w:val="Заголовок таблицы1"/>
    <w:basedOn w:val="1f9"/>
    <w:link w:val="afffffff8"/>
    <w:uiPriority w:val="99"/>
    <w:rsid w:val="0096754F"/>
    <w:rPr>
      <w:rFonts w:ascii="Times New Roman" w:eastAsia="Times New Roman" w:hAnsi="Times New Roman" w:cs="Times New Roman"/>
      <w:b/>
      <w:color w:val="000000"/>
      <w:sz w:val="24"/>
    </w:rPr>
  </w:style>
  <w:style w:type="paragraph" w:customStyle="1" w:styleId="ListLabel339">
    <w:name w:val="ListLabel 339"/>
    <w:link w:val="ListLabel3391"/>
    <w:rsid w:val="0096754F"/>
    <w:rPr>
      <w:rFonts w:ascii="Calibri" w:eastAsia="Times New Roman" w:hAnsi="Calibri" w:cs="Times New Roman"/>
      <w:color w:val="000000"/>
    </w:rPr>
  </w:style>
  <w:style w:type="character" w:customStyle="1" w:styleId="ListLabel3391">
    <w:name w:val="ListLabel 3391"/>
    <w:link w:val="ListLabel339"/>
    <w:rsid w:val="0096754F"/>
    <w:rPr>
      <w:rFonts w:ascii="Calibri" w:eastAsia="Times New Roman" w:hAnsi="Calibri" w:cs="Times New Roman"/>
      <w:color w:val="000000"/>
    </w:rPr>
  </w:style>
  <w:style w:type="paragraph" w:customStyle="1" w:styleId="ListLabel38">
    <w:name w:val="ListLabel 38"/>
    <w:link w:val="ListLabel3810"/>
    <w:rsid w:val="0096754F"/>
    <w:rPr>
      <w:rFonts w:ascii="Calibri" w:eastAsia="Times New Roman" w:hAnsi="Calibri" w:cs="Times New Roman"/>
      <w:color w:val="000000"/>
    </w:rPr>
  </w:style>
  <w:style w:type="character" w:customStyle="1" w:styleId="ListLabel3810">
    <w:name w:val="ListLabel 3810"/>
    <w:link w:val="ListLabel38"/>
    <w:rsid w:val="0096754F"/>
    <w:rPr>
      <w:rFonts w:ascii="Calibri" w:eastAsia="Times New Roman" w:hAnsi="Calibri" w:cs="Times New Roman"/>
      <w:color w:val="000000"/>
    </w:rPr>
  </w:style>
  <w:style w:type="paragraph" w:customStyle="1" w:styleId="ListLabel479">
    <w:name w:val="ListLabel 479"/>
    <w:link w:val="ListLabel4791"/>
    <w:rsid w:val="0096754F"/>
    <w:rPr>
      <w:rFonts w:ascii="Calibri" w:eastAsia="Times New Roman" w:hAnsi="Calibri" w:cs="Times New Roman"/>
      <w:color w:val="000000"/>
    </w:rPr>
  </w:style>
  <w:style w:type="character" w:customStyle="1" w:styleId="ListLabel4791">
    <w:name w:val="ListLabel 4791"/>
    <w:link w:val="ListLabel479"/>
    <w:rsid w:val="0096754F"/>
    <w:rPr>
      <w:rFonts w:ascii="Calibri" w:eastAsia="Times New Roman" w:hAnsi="Calibri" w:cs="Times New Roman"/>
      <w:color w:val="000000"/>
    </w:rPr>
  </w:style>
  <w:style w:type="paragraph" w:customStyle="1" w:styleId="ListLabel123">
    <w:name w:val="ListLabel 123"/>
    <w:link w:val="ListLabel1231"/>
    <w:rsid w:val="0096754F"/>
    <w:rPr>
      <w:rFonts w:ascii="Calibri" w:eastAsia="Times New Roman" w:hAnsi="Calibri" w:cs="Times New Roman"/>
      <w:color w:val="000000"/>
    </w:rPr>
  </w:style>
  <w:style w:type="character" w:customStyle="1" w:styleId="ListLabel1231">
    <w:name w:val="ListLabel 1231"/>
    <w:link w:val="ListLabel123"/>
    <w:rsid w:val="0096754F"/>
    <w:rPr>
      <w:rFonts w:ascii="Calibri" w:eastAsia="Times New Roman" w:hAnsi="Calibri" w:cs="Times New Roman"/>
      <w:color w:val="000000"/>
    </w:rPr>
  </w:style>
  <w:style w:type="paragraph" w:styleId="afffffff9">
    <w:name w:val="toa heading"/>
    <w:basedOn w:val="affffff2"/>
    <w:link w:val="afffffffa"/>
    <w:qFormat/>
    <w:rsid w:val="0096754F"/>
    <w:pPr>
      <w:spacing w:before="120" w:line="252" w:lineRule="auto"/>
      <w:ind w:firstLine="0"/>
      <w:outlineLvl w:val="9"/>
    </w:pPr>
    <w:rPr>
      <w:rFonts w:ascii="Times New Roman" w:eastAsiaTheme="majorEastAsia" w:hAnsi="Times New Roman" w:cstheme="majorBidi"/>
      <w:b/>
      <w:i/>
      <w:spacing w:val="-10"/>
      <w:sz w:val="32"/>
      <w:szCs w:val="56"/>
    </w:rPr>
  </w:style>
  <w:style w:type="character" w:customStyle="1" w:styleId="afffffffa">
    <w:name w:val="Заголовок таблицы ссылок Знак"/>
    <w:basedOn w:val="3a"/>
    <w:link w:val="afffffff9"/>
    <w:rsid w:val="0096754F"/>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96754F"/>
    <w:rPr>
      <w:rFonts w:ascii="Calibri" w:eastAsia="Times New Roman" w:hAnsi="Calibri" w:cs="Times New Roman"/>
      <w:color w:val="000000"/>
    </w:rPr>
  </w:style>
  <w:style w:type="character" w:customStyle="1" w:styleId="ListLabel5851">
    <w:name w:val="ListLabel 5851"/>
    <w:link w:val="ListLabel585"/>
    <w:rsid w:val="0096754F"/>
    <w:rPr>
      <w:rFonts w:ascii="Calibri" w:eastAsia="Times New Roman" w:hAnsi="Calibri" w:cs="Times New Roman"/>
      <w:color w:val="000000"/>
    </w:rPr>
  </w:style>
  <w:style w:type="paragraph" w:customStyle="1" w:styleId="ListLabel395">
    <w:name w:val="ListLabel 395"/>
    <w:link w:val="ListLabel3951"/>
    <w:rsid w:val="0096754F"/>
    <w:rPr>
      <w:rFonts w:ascii="Calibri" w:eastAsia="Times New Roman" w:hAnsi="Calibri" w:cs="Times New Roman"/>
      <w:color w:val="000000"/>
    </w:rPr>
  </w:style>
  <w:style w:type="character" w:customStyle="1" w:styleId="ListLabel3951">
    <w:name w:val="ListLabel 3951"/>
    <w:link w:val="ListLabel395"/>
    <w:rsid w:val="0096754F"/>
    <w:rPr>
      <w:rFonts w:ascii="Calibri" w:eastAsia="Times New Roman" w:hAnsi="Calibri" w:cs="Times New Roman"/>
      <w:color w:val="000000"/>
    </w:rPr>
  </w:style>
  <w:style w:type="paragraph" w:customStyle="1" w:styleId="ListLabel109">
    <w:name w:val="ListLabel 109"/>
    <w:link w:val="ListLabel1091"/>
    <w:rsid w:val="0096754F"/>
    <w:rPr>
      <w:rFonts w:ascii="Calibri" w:eastAsia="Times New Roman" w:hAnsi="Calibri" w:cs="Times New Roman"/>
      <w:color w:val="000000"/>
    </w:rPr>
  </w:style>
  <w:style w:type="character" w:customStyle="1" w:styleId="ListLabel1091">
    <w:name w:val="ListLabel 1091"/>
    <w:link w:val="ListLabel109"/>
    <w:rsid w:val="0096754F"/>
    <w:rPr>
      <w:rFonts w:ascii="Calibri" w:eastAsia="Times New Roman" w:hAnsi="Calibri" w:cs="Times New Roman"/>
      <w:color w:val="000000"/>
    </w:rPr>
  </w:style>
  <w:style w:type="paragraph" w:customStyle="1" w:styleId="ListLabel378">
    <w:name w:val="ListLabel 378"/>
    <w:link w:val="ListLabel3781"/>
    <w:rsid w:val="0096754F"/>
    <w:rPr>
      <w:rFonts w:ascii="Calibri" w:eastAsia="Times New Roman" w:hAnsi="Calibri" w:cs="Times New Roman"/>
      <w:color w:val="000000"/>
    </w:rPr>
  </w:style>
  <w:style w:type="character" w:customStyle="1" w:styleId="ListLabel3781">
    <w:name w:val="ListLabel 3781"/>
    <w:link w:val="ListLabel378"/>
    <w:rsid w:val="0096754F"/>
    <w:rPr>
      <w:rFonts w:ascii="Calibri" w:eastAsia="Times New Roman" w:hAnsi="Calibri" w:cs="Times New Roman"/>
      <w:color w:val="000000"/>
    </w:rPr>
  </w:style>
  <w:style w:type="paragraph" w:customStyle="1" w:styleId="ListLabel301">
    <w:name w:val="ListLabel 301"/>
    <w:link w:val="ListLabel3011"/>
    <w:rsid w:val="0096754F"/>
    <w:rPr>
      <w:rFonts w:ascii="Calibri" w:eastAsia="Times New Roman" w:hAnsi="Calibri" w:cs="Times New Roman"/>
      <w:color w:val="000000"/>
    </w:rPr>
  </w:style>
  <w:style w:type="character" w:customStyle="1" w:styleId="ListLabel3011">
    <w:name w:val="ListLabel 3011"/>
    <w:link w:val="ListLabel301"/>
    <w:rsid w:val="0096754F"/>
    <w:rPr>
      <w:rFonts w:ascii="Calibri" w:eastAsia="Times New Roman" w:hAnsi="Calibri" w:cs="Times New Roman"/>
      <w:color w:val="000000"/>
    </w:rPr>
  </w:style>
  <w:style w:type="paragraph" w:customStyle="1" w:styleId="ListLabel151">
    <w:name w:val="ListLabel 151"/>
    <w:link w:val="ListLabel1511"/>
    <w:rsid w:val="0096754F"/>
    <w:rPr>
      <w:rFonts w:ascii="Calibri" w:eastAsia="Times New Roman" w:hAnsi="Calibri" w:cs="Times New Roman"/>
      <w:color w:val="000000"/>
    </w:rPr>
  </w:style>
  <w:style w:type="character" w:customStyle="1" w:styleId="ListLabel1511">
    <w:name w:val="ListLabel 1511"/>
    <w:link w:val="ListLabel151"/>
    <w:rsid w:val="0096754F"/>
    <w:rPr>
      <w:rFonts w:ascii="Calibri" w:eastAsia="Times New Roman" w:hAnsi="Calibri" w:cs="Times New Roman"/>
      <w:color w:val="000000"/>
    </w:rPr>
  </w:style>
  <w:style w:type="paragraph" w:customStyle="1" w:styleId="EndnoteTextChar">
    <w:name w:val="Endnote Text Char"/>
    <w:link w:val="EndnoteTextChar1"/>
    <w:rsid w:val="0096754F"/>
    <w:rPr>
      <w:rFonts w:ascii="Calibri" w:eastAsia="Times New Roman" w:hAnsi="Calibri" w:cs="Times New Roman"/>
      <w:color w:val="000000"/>
    </w:rPr>
  </w:style>
  <w:style w:type="character" w:customStyle="1" w:styleId="EndnoteTextChar1">
    <w:name w:val="Endnote Text Char1"/>
    <w:link w:val="EndnoteTextChar"/>
    <w:rsid w:val="0096754F"/>
    <w:rPr>
      <w:rFonts w:ascii="Calibri" w:eastAsia="Times New Roman" w:hAnsi="Calibri" w:cs="Times New Roman"/>
      <w:color w:val="000000"/>
    </w:rPr>
  </w:style>
  <w:style w:type="paragraph" w:customStyle="1" w:styleId="ListLabel303">
    <w:name w:val="ListLabel 303"/>
    <w:link w:val="ListLabel3031"/>
    <w:rsid w:val="0096754F"/>
    <w:rPr>
      <w:rFonts w:ascii="Calibri" w:eastAsia="Times New Roman" w:hAnsi="Calibri" w:cs="Times New Roman"/>
      <w:color w:val="000000"/>
    </w:rPr>
  </w:style>
  <w:style w:type="character" w:customStyle="1" w:styleId="ListLabel3031">
    <w:name w:val="ListLabel 3031"/>
    <w:link w:val="ListLabel303"/>
    <w:rsid w:val="0096754F"/>
    <w:rPr>
      <w:rFonts w:ascii="Calibri" w:eastAsia="Times New Roman" w:hAnsi="Calibri" w:cs="Times New Roman"/>
      <w:color w:val="000000"/>
    </w:rPr>
  </w:style>
  <w:style w:type="paragraph" w:customStyle="1" w:styleId="ListLabel12">
    <w:name w:val="ListLabel 12"/>
    <w:link w:val="ListLabel1210"/>
    <w:rsid w:val="0096754F"/>
    <w:rPr>
      <w:rFonts w:ascii="Calibri" w:eastAsia="Times New Roman" w:hAnsi="Calibri" w:cs="Times New Roman"/>
      <w:color w:val="000000"/>
    </w:rPr>
  </w:style>
  <w:style w:type="character" w:customStyle="1" w:styleId="ListLabel1210">
    <w:name w:val="ListLabel 1210"/>
    <w:link w:val="ListLabel12"/>
    <w:rsid w:val="0096754F"/>
    <w:rPr>
      <w:rFonts w:ascii="Calibri" w:eastAsia="Times New Roman" w:hAnsi="Calibri" w:cs="Times New Roman"/>
      <w:color w:val="000000"/>
    </w:rPr>
  </w:style>
  <w:style w:type="paragraph" w:customStyle="1" w:styleId="WW8Num1z2">
    <w:name w:val="WW8Num1z2"/>
    <w:link w:val="WW8Num1z21"/>
    <w:rsid w:val="0096754F"/>
    <w:rPr>
      <w:rFonts w:ascii="Calibri" w:eastAsia="Times New Roman" w:hAnsi="Calibri" w:cs="Times New Roman"/>
      <w:color w:val="000000"/>
    </w:rPr>
  </w:style>
  <w:style w:type="character" w:customStyle="1" w:styleId="WW8Num1z21">
    <w:name w:val="WW8Num1z21"/>
    <w:link w:val="WW8Num1z2"/>
    <w:rsid w:val="0096754F"/>
    <w:rPr>
      <w:rFonts w:ascii="Calibri" w:eastAsia="Times New Roman" w:hAnsi="Calibri" w:cs="Times New Roman"/>
      <w:color w:val="000000"/>
    </w:rPr>
  </w:style>
  <w:style w:type="paragraph" w:customStyle="1" w:styleId="ListLabel21">
    <w:name w:val="ListLabel 21"/>
    <w:link w:val="ListLabel2110"/>
    <w:rsid w:val="0096754F"/>
    <w:rPr>
      <w:rFonts w:ascii="Calibri" w:eastAsia="Times New Roman" w:hAnsi="Calibri" w:cs="Times New Roman"/>
      <w:color w:val="000000"/>
    </w:rPr>
  </w:style>
  <w:style w:type="character" w:customStyle="1" w:styleId="ListLabel2110">
    <w:name w:val="ListLabel 2110"/>
    <w:link w:val="ListLabel21"/>
    <w:rsid w:val="0096754F"/>
    <w:rPr>
      <w:rFonts w:ascii="Calibri" w:eastAsia="Times New Roman" w:hAnsi="Calibri" w:cs="Times New Roman"/>
      <w:color w:val="000000"/>
    </w:rPr>
  </w:style>
  <w:style w:type="paragraph" w:customStyle="1" w:styleId="WW8Num3z3">
    <w:name w:val="WW8Num3z3"/>
    <w:link w:val="WW8Num3z31"/>
    <w:rsid w:val="0096754F"/>
    <w:rPr>
      <w:rFonts w:ascii="Calibri" w:eastAsia="Times New Roman" w:hAnsi="Calibri" w:cs="Times New Roman"/>
      <w:color w:val="000000"/>
    </w:rPr>
  </w:style>
  <w:style w:type="character" w:customStyle="1" w:styleId="WW8Num3z31">
    <w:name w:val="WW8Num3z31"/>
    <w:link w:val="WW8Num3z3"/>
    <w:rsid w:val="0096754F"/>
    <w:rPr>
      <w:rFonts w:ascii="Calibri" w:eastAsia="Times New Roman" w:hAnsi="Calibri" w:cs="Times New Roman"/>
      <w:color w:val="000000"/>
    </w:rPr>
  </w:style>
  <w:style w:type="paragraph" w:customStyle="1" w:styleId="ListLabel368">
    <w:name w:val="ListLabel 368"/>
    <w:link w:val="ListLabel3681"/>
    <w:rsid w:val="0096754F"/>
    <w:rPr>
      <w:rFonts w:ascii="Calibri" w:eastAsia="Times New Roman" w:hAnsi="Calibri" w:cs="Times New Roman"/>
      <w:color w:val="000000"/>
    </w:rPr>
  </w:style>
  <w:style w:type="character" w:customStyle="1" w:styleId="ListLabel3681">
    <w:name w:val="ListLabel 3681"/>
    <w:link w:val="ListLabel368"/>
    <w:rsid w:val="0096754F"/>
    <w:rPr>
      <w:rFonts w:ascii="Calibri" w:eastAsia="Times New Roman" w:hAnsi="Calibri" w:cs="Times New Roman"/>
      <w:color w:val="000000"/>
    </w:rPr>
  </w:style>
  <w:style w:type="paragraph" w:customStyle="1" w:styleId="ListLabel229">
    <w:name w:val="ListLabel 229"/>
    <w:link w:val="ListLabel2291"/>
    <w:rsid w:val="0096754F"/>
    <w:rPr>
      <w:rFonts w:ascii="Calibri" w:eastAsia="Times New Roman" w:hAnsi="Calibri" w:cs="Times New Roman"/>
      <w:color w:val="000000"/>
    </w:rPr>
  </w:style>
  <w:style w:type="character" w:customStyle="1" w:styleId="ListLabel2291">
    <w:name w:val="ListLabel 2291"/>
    <w:link w:val="ListLabel229"/>
    <w:rsid w:val="0096754F"/>
    <w:rPr>
      <w:rFonts w:ascii="Calibri" w:eastAsia="Times New Roman" w:hAnsi="Calibri" w:cs="Times New Roman"/>
      <w:color w:val="000000"/>
    </w:rPr>
  </w:style>
  <w:style w:type="paragraph" w:customStyle="1" w:styleId="ListLabel429">
    <w:name w:val="ListLabel 429"/>
    <w:link w:val="ListLabel4291"/>
    <w:rsid w:val="0096754F"/>
    <w:rPr>
      <w:rFonts w:ascii="Calibri" w:eastAsia="Times New Roman" w:hAnsi="Calibri" w:cs="Times New Roman"/>
      <w:color w:val="000000"/>
    </w:rPr>
  </w:style>
  <w:style w:type="character" w:customStyle="1" w:styleId="ListLabel4291">
    <w:name w:val="ListLabel 4291"/>
    <w:link w:val="ListLabel429"/>
    <w:rsid w:val="0096754F"/>
    <w:rPr>
      <w:rFonts w:ascii="Calibri" w:eastAsia="Times New Roman" w:hAnsi="Calibri" w:cs="Times New Roman"/>
      <w:color w:val="000000"/>
    </w:rPr>
  </w:style>
  <w:style w:type="paragraph" w:customStyle="1" w:styleId="ListLabel405">
    <w:name w:val="ListLabel 405"/>
    <w:link w:val="ListLabel4051"/>
    <w:rsid w:val="0096754F"/>
    <w:rPr>
      <w:rFonts w:ascii="Calibri" w:eastAsia="Times New Roman" w:hAnsi="Calibri" w:cs="Times New Roman"/>
      <w:color w:val="000000"/>
    </w:rPr>
  </w:style>
  <w:style w:type="character" w:customStyle="1" w:styleId="ListLabel4051">
    <w:name w:val="ListLabel 4051"/>
    <w:link w:val="ListLabel405"/>
    <w:rsid w:val="0096754F"/>
    <w:rPr>
      <w:rFonts w:ascii="Calibri" w:eastAsia="Times New Roman" w:hAnsi="Calibri" w:cs="Times New Roman"/>
      <w:color w:val="000000"/>
    </w:rPr>
  </w:style>
  <w:style w:type="paragraph" w:customStyle="1" w:styleId="1fe">
    <w:name w:val="Подзаголовок Знак1"/>
    <w:link w:val="11e"/>
    <w:rsid w:val="0096754F"/>
    <w:rPr>
      <w:rFonts w:ascii="Times New Roman" w:eastAsia="Times New Roman" w:hAnsi="Times New Roman" w:cs="Times New Roman"/>
      <w:color w:val="000000"/>
      <w:sz w:val="24"/>
    </w:rPr>
  </w:style>
  <w:style w:type="character" w:customStyle="1" w:styleId="11e">
    <w:name w:val="Подзаголовок Знак11"/>
    <w:link w:val="1fe"/>
    <w:rsid w:val="0096754F"/>
    <w:rPr>
      <w:rFonts w:ascii="Times New Roman" w:eastAsia="Times New Roman" w:hAnsi="Times New Roman" w:cs="Times New Roman"/>
      <w:color w:val="000000"/>
      <w:sz w:val="24"/>
    </w:rPr>
  </w:style>
  <w:style w:type="paragraph" w:customStyle="1" w:styleId="ListLabel450">
    <w:name w:val="ListLabel 450"/>
    <w:link w:val="ListLabel4501"/>
    <w:rsid w:val="0096754F"/>
    <w:rPr>
      <w:rFonts w:ascii="Calibri" w:eastAsia="Times New Roman" w:hAnsi="Calibri" w:cs="Times New Roman"/>
      <w:color w:val="000000"/>
    </w:rPr>
  </w:style>
  <w:style w:type="character" w:customStyle="1" w:styleId="ListLabel4501">
    <w:name w:val="ListLabel 4501"/>
    <w:link w:val="ListLabel450"/>
    <w:rsid w:val="0096754F"/>
    <w:rPr>
      <w:rFonts w:ascii="Calibri" w:eastAsia="Times New Roman" w:hAnsi="Calibri" w:cs="Times New Roman"/>
      <w:color w:val="000000"/>
    </w:rPr>
  </w:style>
  <w:style w:type="paragraph" w:customStyle="1" w:styleId="ListLabel425">
    <w:name w:val="ListLabel 425"/>
    <w:link w:val="ListLabel4251"/>
    <w:rsid w:val="0096754F"/>
    <w:rPr>
      <w:rFonts w:ascii="Calibri" w:eastAsia="Times New Roman" w:hAnsi="Calibri" w:cs="Times New Roman"/>
      <w:color w:val="000000"/>
    </w:rPr>
  </w:style>
  <w:style w:type="character" w:customStyle="1" w:styleId="ListLabel4251">
    <w:name w:val="ListLabel 4251"/>
    <w:link w:val="ListLabel425"/>
    <w:rsid w:val="0096754F"/>
    <w:rPr>
      <w:rFonts w:ascii="Calibri" w:eastAsia="Times New Roman" w:hAnsi="Calibri" w:cs="Times New Roman"/>
      <w:color w:val="000000"/>
    </w:rPr>
  </w:style>
  <w:style w:type="paragraph" w:customStyle="1" w:styleId="ListLabel85">
    <w:name w:val="ListLabel 85"/>
    <w:link w:val="ListLabel851"/>
    <w:rsid w:val="0096754F"/>
    <w:rPr>
      <w:rFonts w:ascii="Calibri" w:eastAsia="Times New Roman" w:hAnsi="Calibri" w:cs="Times New Roman"/>
      <w:color w:val="000000"/>
    </w:rPr>
  </w:style>
  <w:style w:type="character" w:customStyle="1" w:styleId="ListLabel851">
    <w:name w:val="ListLabel 851"/>
    <w:link w:val="ListLabel85"/>
    <w:rsid w:val="0096754F"/>
    <w:rPr>
      <w:rFonts w:ascii="Calibri" w:eastAsia="Times New Roman" w:hAnsi="Calibri" w:cs="Times New Roman"/>
      <w:color w:val="000000"/>
    </w:rPr>
  </w:style>
  <w:style w:type="paragraph" w:customStyle="1" w:styleId="ListLabel26">
    <w:name w:val="ListLabel 26"/>
    <w:link w:val="ListLabel2610"/>
    <w:rsid w:val="0096754F"/>
    <w:rPr>
      <w:rFonts w:ascii="Calibri" w:eastAsia="Times New Roman" w:hAnsi="Calibri" w:cs="Times New Roman"/>
      <w:color w:val="000000"/>
    </w:rPr>
  </w:style>
  <w:style w:type="character" w:customStyle="1" w:styleId="ListLabel2610">
    <w:name w:val="ListLabel 2610"/>
    <w:link w:val="ListLabel26"/>
    <w:rsid w:val="0096754F"/>
    <w:rPr>
      <w:rFonts w:ascii="Calibri" w:eastAsia="Times New Roman" w:hAnsi="Calibri" w:cs="Times New Roman"/>
      <w:color w:val="000000"/>
    </w:rPr>
  </w:style>
  <w:style w:type="paragraph" w:customStyle="1" w:styleId="ListLabel269">
    <w:name w:val="ListLabel 269"/>
    <w:link w:val="ListLabel2691"/>
    <w:rsid w:val="0096754F"/>
    <w:rPr>
      <w:rFonts w:ascii="Calibri" w:eastAsia="Times New Roman" w:hAnsi="Calibri" w:cs="Times New Roman"/>
      <w:color w:val="000000"/>
    </w:rPr>
  </w:style>
  <w:style w:type="character" w:customStyle="1" w:styleId="ListLabel2691">
    <w:name w:val="ListLabel 2691"/>
    <w:link w:val="ListLabel269"/>
    <w:rsid w:val="0096754F"/>
    <w:rPr>
      <w:rFonts w:ascii="Calibri" w:eastAsia="Times New Roman" w:hAnsi="Calibri" w:cs="Times New Roman"/>
      <w:color w:val="000000"/>
    </w:rPr>
  </w:style>
  <w:style w:type="paragraph" w:customStyle="1" w:styleId="ListLabel135">
    <w:name w:val="ListLabel 135"/>
    <w:link w:val="ListLabel1351"/>
    <w:rsid w:val="0096754F"/>
    <w:rPr>
      <w:rFonts w:ascii="Calibri" w:eastAsia="Times New Roman" w:hAnsi="Calibri" w:cs="Times New Roman"/>
      <w:color w:val="000000"/>
    </w:rPr>
  </w:style>
  <w:style w:type="character" w:customStyle="1" w:styleId="ListLabel1351">
    <w:name w:val="ListLabel 1351"/>
    <w:link w:val="ListLabel135"/>
    <w:rsid w:val="0096754F"/>
    <w:rPr>
      <w:rFonts w:ascii="Calibri" w:eastAsia="Times New Roman" w:hAnsi="Calibri" w:cs="Times New Roman"/>
      <w:color w:val="000000"/>
    </w:rPr>
  </w:style>
  <w:style w:type="paragraph" w:customStyle="1" w:styleId="16">
    <w:name w:val="Знак примечания1"/>
    <w:basedOn w:val="1f8"/>
    <w:link w:val="afffff6"/>
    <w:uiPriority w:val="99"/>
    <w:rsid w:val="0096754F"/>
    <w:rPr>
      <w:rFonts w:ascii="Verdana" w:eastAsia="Segoe UI" w:hAnsi="Verdana" w:cs="Segoe UI"/>
      <w:color w:val="auto"/>
      <w:sz w:val="16"/>
    </w:rPr>
  </w:style>
  <w:style w:type="paragraph" w:customStyle="1" w:styleId="ListLabel472">
    <w:name w:val="ListLabel 472"/>
    <w:link w:val="ListLabel4721"/>
    <w:rsid w:val="0096754F"/>
    <w:rPr>
      <w:rFonts w:ascii="Calibri" w:eastAsia="Times New Roman" w:hAnsi="Calibri" w:cs="Times New Roman"/>
      <w:color w:val="000000"/>
    </w:rPr>
  </w:style>
  <w:style w:type="character" w:customStyle="1" w:styleId="ListLabel4721">
    <w:name w:val="ListLabel 4721"/>
    <w:link w:val="ListLabel472"/>
    <w:rsid w:val="0096754F"/>
    <w:rPr>
      <w:rFonts w:ascii="Calibri" w:eastAsia="Times New Roman" w:hAnsi="Calibri" w:cs="Times New Roman"/>
      <w:color w:val="000000"/>
    </w:rPr>
  </w:style>
  <w:style w:type="paragraph" w:customStyle="1" w:styleId="ListLabel424">
    <w:name w:val="ListLabel 424"/>
    <w:link w:val="ListLabel4241"/>
    <w:rsid w:val="0096754F"/>
    <w:rPr>
      <w:rFonts w:ascii="Calibri" w:eastAsia="Times New Roman" w:hAnsi="Calibri" w:cs="Times New Roman"/>
      <w:color w:val="000000"/>
    </w:rPr>
  </w:style>
  <w:style w:type="character" w:customStyle="1" w:styleId="ListLabel4241">
    <w:name w:val="ListLabel 4241"/>
    <w:link w:val="ListLabel424"/>
    <w:rsid w:val="0096754F"/>
    <w:rPr>
      <w:rFonts w:ascii="Calibri" w:eastAsia="Times New Roman" w:hAnsi="Calibri" w:cs="Times New Roman"/>
      <w:color w:val="000000"/>
    </w:rPr>
  </w:style>
  <w:style w:type="paragraph" w:customStyle="1" w:styleId="ListLabel150">
    <w:name w:val="ListLabel 150"/>
    <w:link w:val="ListLabel1501"/>
    <w:rsid w:val="0096754F"/>
    <w:rPr>
      <w:rFonts w:ascii="Calibri" w:eastAsia="Times New Roman" w:hAnsi="Calibri" w:cs="Times New Roman"/>
      <w:color w:val="000000"/>
    </w:rPr>
  </w:style>
  <w:style w:type="character" w:customStyle="1" w:styleId="ListLabel1501">
    <w:name w:val="ListLabel 1501"/>
    <w:link w:val="ListLabel150"/>
    <w:rsid w:val="0096754F"/>
    <w:rPr>
      <w:rFonts w:ascii="Calibri" w:eastAsia="Times New Roman" w:hAnsi="Calibri" w:cs="Times New Roman"/>
      <w:color w:val="000000"/>
    </w:rPr>
  </w:style>
  <w:style w:type="paragraph" w:customStyle="1" w:styleId="ListLabel486">
    <w:name w:val="ListLabel 486"/>
    <w:link w:val="ListLabel4861"/>
    <w:rsid w:val="0096754F"/>
    <w:rPr>
      <w:rFonts w:ascii="Calibri" w:eastAsia="Times New Roman" w:hAnsi="Calibri" w:cs="Times New Roman"/>
      <w:color w:val="000000"/>
    </w:rPr>
  </w:style>
  <w:style w:type="character" w:customStyle="1" w:styleId="ListLabel4861">
    <w:name w:val="ListLabel 4861"/>
    <w:link w:val="ListLabel486"/>
    <w:rsid w:val="0096754F"/>
    <w:rPr>
      <w:rFonts w:ascii="Calibri" w:eastAsia="Times New Roman" w:hAnsi="Calibri" w:cs="Times New Roman"/>
      <w:color w:val="000000"/>
    </w:rPr>
  </w:style>
  <w:style w:type="paragraph" w:customStyle="1" w:styleId="ListLabel125">
    <w:name w:val="ListLabel 125"/>
    <w:link w:val="ListLabel1251"/>
    <w:rsid w:val="0096754F"/>
    <w:rPr>
      <w:rFonts w:ascii="Calibri" w:eastAsia="Times New Roman" w:hAnsi="Calibri" w:cs="Times New Roman"/>
      <w:color w:val="000000"/>
    </w:rPr>
  </w:style>
  <w:style w:type="character" w:customStyle="1" w:styleId="ListLabel1251">
    <w:name w:val="ListLabel 1251"/>
    <w:link w:val="ListLabel125"/>
    <w:rsid w:val="0096754F"/>
    <w:rPr>
      <w:rFonts w:ascii="Calibri" w:eastAsia="Times New Roman" w:hAnsi="Calibri" w:cs="Times New Roman"/>
      <w:color w:val="000000"/>
    </w:rPr>
  </w:style>
  <w:style w:type="paragraph" w:customStyle="1" w:styleId="FootnoteCharacters">
    <w:name w:val="Footnote Characters"/>
    <w:link w:val="FootnoteCharacters1"/>
    <w:rsid w:val="0096754F"/>
    <w:rPr>
      <w:rFonts w:ascii="Calibri" w:eastAsia="Times New Roman" w:hAnsi="Calibri" w:cs="Times New Roman"/>
      <w:color w:val="000000"/>
      <w:vertAlign w:val="superscript"/>
    </w:rPr>
  </w:style>
  <w:style w:type="character" w:customStyle="1" w:styleId="FootnoteCharacters1">
    <w:name w:val="Footnote Characters1"/>
    <w:link w:val="FootnoteCharacters"/>
    <w:rsid w:val="0096754F"/>
    <w:rPr>
      <w:rFonts w:ascii="Calibri" w:eastAsia="Times New Roman" w:hAnsi="Calibri" w:cs="Times New Roman"/>
      <w:color w:val="000000"/>
      <w:vertAlign w:val="superscript"/>
    </w:rPr>
  </w:style>
  <w:style w:type="paragraph" w:customStyle="1" w:styleId="ListLabel230">
    <w:name w:val="ListLabel 230"/>
    <w:link w:val="ListLabel2301"/>
    <w:rsid w:val="0096754F"/>
    <w:rPr>
      <w:rFonts w:ascii="Calibri" w:eastAsia="Times New Roman" w:hAnsi="Calibri" w:cs="Times New Roman"/>
      <w:color w:val="000000"/>
    </w:rPr>
  </w:style>
  <w:style w:type="character" w:customStyle="1" w:styleId="ListLabel2301">
    <w:name w:val="ListLabel 2301"/>
    <w:link w:val="ListLabel230"/>
    <w:rsid w:val="0096754F"/>
    <w:rPr>
      <w:rFonts w:ascii="Calibri" w:eastAsia="Times New Roman" w:hAnsi="Calibri" w:cs="Times New Roman"/>
      <w:color w:val="000000"/>
    </w:rPr>
  </w:style>
  <w:style w:type="paragraph" w:customStyle="1" w:styleId="WW8Num2z4">
    <w:name w:val="WW8Num2z4"/>
    <w:link w:val="WW8Num2z41"/>
    <w:rsid w:val="0096754F"/>
    <w:rPr>
      <w:rFonts w:ascii="Calibri" w:eastAsia="Times New Roman" w:hAnsi="Calibri" w:cs="Times New Roman"/>
      <w:color w:val="000000"/>
    </w:rPr>
  </w:style>
  <w:style w:type="character" w:customStyle="1" w:styleId="WW8Num2z41">
    <w:name w:val="WW8Num2z41"/>
    <w:link w:val="WW8Num2z4"/>
    <w:rsid w:val="0096754F"/>
    <w:rPr>
      <w:rFonts w:ascii="Calibri" w:eastAsia="Times New Roman" w:hAnsi="Calibri" w:cs="Times New Roman"/>
      <w:color w:val="000000"/>
    </w:rPr>
  </w:style>
  <w:style w:type="paragraph" w:customStyle="1" w:styleId="ListLabel209">
    <w:name w:val="ListLabel 209"/>
    <w:link w:val="ListLabel2091"/>
    <w:rsid w:val="0096754F"/>
    <w:rPr>
      <w:rFonts w:ascii="Calibri" w:eastAsia="Times New Roman" w:hAnsi="Calibri" w:cs="Times New Roman"/>
      <w:color w:val="000000"/>
    </w:rPr>
  </w:style>
  <w:style w:type="character" w:customStyle="1" w:styleId="ListLabel2091">
    <w:name w:val="ListLabel 2091"/>
    <w:link w:val="ListLabel209"/>
    <w:rsid w:val="0096754F"/>
    <w:rPr>
      <w:rFonts w:ascii="Calibri" w:eastAsia="Times New Roman" w:hAnsi="Calibri" w:cs="Times New Roman"/>
      <w:color w:val="000000"/>
    </w:rPr>
  </w:style>
  <w:style w:type="paragraph" w:customStyle="1" w:styleId="ListLabel377">
    <w:name w:val="ListLabel 377"/>
    <w:link w:val="ListLabel3771"/>
    <w:rsid w:val="0096754F"/>
    <w:rPr>
      <w:rFonts w:ascii="Calibri" w:eastAsia="Times New Roman" w:hAnsi="Calibri" w:cs="Times New Roman"/>
      <w:color w:val="000000"/>
    </w:rPr>
  </w:style>
  <w:style w:type="character" w:customStyle="1" w:styleId="ListLabel3771">
    <w:name w:val="ListLabel 3771"/>
    <w:link w:val="ListLabel377"/>
    <w:rsid w:val="0096754F"/>
    <w:rPr>
      <w:rFonts w:ascii="Calibri" w:eastAsia="Times New Roman" w:hAnsi="Calibri" w:cs="Times New Roman"/>
      <w:color w:val="000000"/>
    </w:rPr>
  </w:style>
  <w:style w:type="paragraph" w:customStyle="1" w:styleId="WW8Num1z6">
    <w:name w:val="WW8Num1z6"/>
    <w:link w:val="WW8Num1z61"/>
    <w:rsid w:val="0096754F"/>
    <w:rPr>
      <w:rFonts w:ascii="Calibri" w:eastAsia="Times New Roman" w:hAnsi="Calibri" w:cs="Times New Roman"/>
      <w:color w:val="000000"/>
    </w:rPr>
  </w:style>
  <w:style w:type="character" w:customStyle="1" w:styleId="WW8Num1z61">
    <w:name w:val="WW8Num1z61"/>
    <w:link w:val="WW8Num1z6"/>
    <w:rsid w:val="0096754F"/>
    <w:rPr>
      <w:rFonts w:ascii="Calibri" w:eastAsia="Times New Roman" w:hAnsi="Calibri" w:cs="Times New Roman"/>
      <w:color w:val="000000"/>
    </w:rPr>
  </w:style>
  <w:style w:type="paragraph" w:customStyle="1" w:styleId="ListLabel63">
    <w:name w:val="ListLabel 63"/>
    <w:link w:val="ListLabel631"/>
    <w:rsid w:val="0096754F"/>
    <w:rPr>
      <w:rFonts w:ascii="Calibri" w:eastAsia="Times New Roman" w:hAnsi="Calibri" w:cs="Times New Roman"/>
      <w:color w:val="000000"/>
    </w:rPr>
  </w:style>
  <w:style w:type="character" w:customStyle="1" w:styleId="ListLabel631">
    <w:name w:val="ListLabel 631"/>
    <w:link w:val="ListLabel63"/>
    <w:rsid w:val="0096754F"/>
    <w:rPr>
      <w:rFonts w:ascii="Calibri" w:eastAsia="Times New Roman" w:hAnsi="Calibri" w:cs="Times New Roman"/>
      <w:color w:val="000000"/>
    </w:rPr>
  </w:style>
  <w:style w:type="paragraph" w:customStyle="1" w:styleId="ListLabel3">
    <w:name w:val="ListLabel 3"/>
    <w:link w:val="ListLabel3100"/>
    <w:rsid w:val="0096754F"/>
    <w:rPr>
      <w:rFonts w:ascii="Calibri" w:eastAsia="Times New Roman" w:hAnsi="Calibri" w:cs="Times New Roman"/>
      <w:color w:val="000000"/>
    </w:rPr>
  </w:style>
  <w:style w:type="character" w:customStyle="1" w:styleId="ListLabel3100">
    <w:name w:val="ListLabel 3100"/>
    <w:link w:val="ListLabel3"/>
    <w:rsid w:val="0096754F"/>
    <w:rPr>
      <w:rFonts w:ascii="Calibri" w:eastAsia="Times New Roman" w:hAnsi="Calibri" w:cs="Times New Roman"/>
      <w:color w:val="000000"/>
    </w:rPr>
  </w:style>
  <w:style w:type="paragraph" w:customStyle="1" w:styleId="ListLabel475">
    <w:name w:val="ListLabel 475"/>
    <w:link w:val="ListLabel4751"/>
    <w:rsid w:val="0096754F"/>
    <w:rPr>
      <w:rFonts w:ascii="Calibri" w:eastAsia="Times New Roman" w:hAnsi="Calibri" w:cs="Times New Roman"/>
      <w:color w:val="000000"/>
    </w:rPr>
  </w:style>
  <w:style w:type="character" w:customStyle="1" w:styleId="ListLabel4751">
    <w:name w:val="ListLabel 4751"/>
    <w:link w:val="ListLabel475"/>
    <w:rsid w:val="0096754F"/>
    <w:rPr>
      <w:rFonts w:ascii="Calibri" w:eastAsia="Times New Roman" w:hAnsi="Calibri" w:cs="Times New Roman"/>
      <w:color w:val="000000"/>
    </w:rPr>
  </w:style>
  <w:style w:type="paragraph" w:customStyle="1" w:styleId="ListLabel139">
    <w:name w:val="ListLabel 139"/>
    <w:link w:val="ListLabel1391"/>
    <w:rsid w:val="0096754F"/>
    <w:rPr>
      <w:rFonts w:ascii="Calibri" w:eastAsia="Times New Roman" w:hAnsi="Calibri" w:cs="Times New Roman"/>
      <w:color w:val="000000"/>
    </w:rPr>
  </w:style>
  <w:style w:type="character" w:customStyle="1" w:styleId="ListLabel1391">
    <w:name w:val="ListLabel 1391"/>
    <w:link w:val="ListLabel139"/>
    <w:rsid w:val="0096754F"/>
    <w:rPr>
      <w:rFonts w:ascii="Calibri" w:eastAsia="Times New Roman" w:hAnsi="Calibri" w:cs="Times New Roman"/>
      <w:color w:val="000000"/>
    </w:rPr>
  </w:style>
  <w:style w:type="paragraph" w:customStyle="1" w:styleId="ListLabel238">
    <w:name w:val="ListLabel 238"/>
    <w:link w:val="ListLabel2381"/>
    <w:rsid w:val="0096754F"/>
    <w:rPr>
      <w:rFonts w:ascii="Calibri" w:eastAsia="Times New Roman" w:hAnsi="Calibri" w:cs="Times New Roman"/>
      <w:color w:val="000000"/>
    </w:rPr>
  </w:style>
  <w:style w:type="character" w:customStyle="1" w:styleId="ListLabel2381">
    <w:name w:val="ListLabel 2381"/>
    <w:link w:val="ListLabel238"/>
    <w:rsid w:val="0096754F"/>
    <w:rPr>
      <w:rFonts w:ascii="Calibri" w:eastAsia="Times New Roman" w:hAnsi="Calibri" w:cs="Times New Roman"/>
      <w:color w:val="000000"/>
    </w:rPr>
  </w:style>
  <w:style w:type="paragraph" w:customStyle="1" w:styleId="ListLabel235">
    <w:name w:val="ListLabel 235"/>
    <w:link w:val="ListLabel2351"/>
    <w:rsid w:val="0096754F"/>
    <w:rPr>
      <w:rFonts w:ascii="Calibri" w:eastAsia="Times New Roman" w:hAnsi="Calibri" w:cs="Times New Roman"/>
      <w:color w:val="000000"/>
    </w:rPr>
  </w:style>
  <w:style w:type="character" w:customStyle="1" w:styleId="ListLabel2351">
    <w:name w:val="ListLabel 2351"/>
    <w:link w:val="ListLabel235"/>
    <w:rsid w:val="0096754F"/>
    <w:rPr>
      <w:rFonts w:ascii="Calibri" w:eastAsia="Times New Roman" w:hAnsi="Calibri" w:cs="Times New Roman"/>
      <w:color w:val="000000"/>
    </w:rPr>
  </w:style>
  <w:style w:type="paragraph" w:customStyle="1" w:styleId="2f7">
    <w:name w:val="Подзаголовок Знак2"/>
    <w:link w:val="212"/>
    <w:rsid w:val="0096754F"/>
    <w:rPr>
      <w:rFonts w:ascii="Times New Roman" w:eastAsia="Times New Roman" w:hAnsi="Times New Roman" w:cs="Times New Roman"/>
      <w:color w:val="000000"/>
      <w:sz w:val="24"/>
    </w:rPr>
  </w:style>
  <w:style w:type="character" w:customStyle="1" w:styleId="212">
    <w:name w:val="Подзаголовок Знак21"/>
    <w:link w:val="2f7"/>
    <w:rsid w:val="0096754F"/>
    <w:rPr>
      <w:rFonts w:ascii="Times New Roman" w:eastAsia="Times New Roman" w:hAnsi="Times New Roman" w:cs="Times New Roman"/>
      <w:color w:val="000000"/>
      <w:sz w:val="24"/>
    </w:rPr>
  </w:style>
  <w:style w:type="paragraph" w:customStyle="1" w:styleId="ListLabel415">
    <w:name w:val="ListLabel 415"/>
    <w:link w:val="ListLabel4151"/>
    <w:rsid w:val="0096754F"/>
    <w:rPr>
      <w:rFonts w:ascii="Calibri" w:eastAsia="Times New Roman" w:hAnsi="Calibri" w:cs="Times New Roman"/>
      <w:color w:val="000000"/>
    </w:rPr>
  </w:style>
  <w:style w:type="character" w:customStyle="1" w:styleId="ListLabel4151">
    <w:name w:val="ListLabel 4151"/>
    <w:link w:val="ListLabel415"/>
    <w:rsid w:val="0096754F"/>
    <w:rPr>
      <w:rFonts w:ascii="Calibri" w:eastAsia="Times New Roman" w:hAnsi="Calibri" w:cs="Times New Roman"/>
      <w:color w:val="000000"/>
    </w:rPr>
  </w:style>
  <w:style w:type="paragraph" w:customStyle="1" w:styleId="ListLabel333">
    <w:name w:val="ListLabel 333"/>
    <w:link w:val="ListLabel3331"/>
    <w:rsid w:val="0096754F"/>
    <w:rPr>
      <w:rFonts w:ascii="Calibri" w:eastAsia="Times New Roman" w:hAnsi="Calibri" w:cs="Times New Roman"/>
      <w:color w:val="000000"/>
    </w:rPr>
  </w:style>
  <w:style w:type="character" w:customStyle="1" w:styleId="ListLabel3331">
    <w:name w:val="ListLabel 3331"/>
    <w:link w:val="ListLabel333"/>
    <w:rsid w:val="0096754F"/>
    <w:rPr>
      <w:rFonts w:ascii="Calibri" w:eastAsia="Times New Roman" w:hAnsi="Calibri" w:cs="Times New Roman"/>
      <w:color w:val="000000"/>
    </w:rPr>
  </w:style>
  <w:style w:type="paragraph" w:customStyle="1" w:styleId="ListLabel538">
    <w:name w:val="ListLabel 538"/>
    <w:link w:val="ListLabel5381"/>
    <w:rsid w:val="0096754F"/>
    <w:rPr>
      <w:rFonts w:ascii="Calibri" w:eastAsia="Times New Roman" w:hAnsi="Calibri" w:cs="Times New Roman"/>
      <w:color w:val="000000"/>
    </w:rPr>
  </w:style>
  <w:style w:type="character" w:customStyle="1" w:styleId="ListLabel5381">
    <w:name w:val="ListLabel 5381"/>
    <w:link w:val="ListLabel538"/>
    <w:rsid w:val="0096754F"/>
    <w:rPr>
      <w:rFonts w:ascii="Calibri" w:eastAsia="Times New Roman" w:hAnsi="Calibri" w:cs="Times New Roman"/>
      <w:color w:val="000000"/>
    </w:rPr>
  </w:style>
  <w:style w:type="character" w:customStyle="1" w:styleId="2f8">
    <w:name w:val="Верхний колонтитул Знак2"/>
    <w:uiPriority w:val="99"/>
    <w:rsid w:val="0096754F"/>
    <w:rPr>
      <w:rFonts w:ascii="Times New Roman" w:hAnsi="Times New Roman"/>
      <w:sz w:val="24"/>
    </w:rPr>
  </w:style>
  <w:style w:type="paragraph" w:customStyle="1" w:styleId="ListLabel571">
    <w:name w:val="ListLabel 571"/>
    <w:link w:val="ListLabel5711"/>
    <w:rsid w:val="0096754F"/>
    <w:rPr>
      <w:rFonts w:ascii="Calibri" w:eastAsia="Times New Roman" w:hAnsi="Calibri" w:cs="Times New Roman"/>
      <w:color w:val="000000"/>
    </w:rPr>
  </w:style>
  <w:style w:type="character" w:customStyle="1" w:styleId="ListLabel5711">
    <w:name w:val="ListLabel 5711"/>
    <w:link w:val="ListLabel571"/>
    <w:rsid w:val="0096754F"/>
    <w:rPr>
      <w:rFonts w:ascii="Calibri" w:eastAsia="Times New Roman" w:hAnsi="Calibri" w:cs="Times New Roman"/>
      <w:color w:val="000000"/>
    </w:rPr>
  </w:style>
  <w:style w:type="paragraph" w:customStyle="1" w:styleId="ListLabel402">
    <w:name w:val="ListLabel 402"/>
    <w:link w:val="ListLabel4021"/>
    <w:rsid w:val="0096754F"/>
    <w:rPr>
      <w:rFonts w:ascii="Calibri" w:eastAsia="Times New Roman" w:hAnsi="Calibri" w:cs="Times New Roman"/>
      <w:color w:val="000000"/>
    </w:rPr>
  </w:style>
  <w:style w:type="character" w:customStyle="1" w:styleId="ListLabel4021">
    <w:name w:val="ListLabel 4021"/>
    <w:link w:val="ListLabel402"/>
    <w:rsid w:val="0096754F"/>
    <w:rPr>
      <w:rFonts w:ascii="Calibri" w:eastAsia="Times New Roman" w:hAnsi="Calibri" w:cs="Times New Roman"/>
      <w:color w:val="000000"/>
    </w:rPr>
  </w:style>
  <w:style w:type="paragraph" w:customStyle="1" w:styleId="ListLabel351">
    <w:name w:val="ListLabel 351"/>
    <w:link w:val="ListLabel3511"/>
    <w:rsid w:val="0096754F"/>
    <w:rPr>
      <w:rFonts w:ascii="Calibri" w:eastAsia="Times New Roman" w:hAnsi="Calibri" w:cs="Times New Roman"/>
      <w:color w:val="000000"/>
    </w:rPr>
  </w:style>
  <w:style w:type="character" w:customStyle="1" w:styleId="ListLabel3511">
    <w:name w:val="ListLabel 3511"/>
    <w:link w:val="ListLabel351"/>
    <w:rsid w:val="0096754F"/>
    <w:rPr>
      <w:rFonts w:ascii="Calibri" w:eastAsia="Times New Roman" w:hAnsi="Calibri" w:cs="Times New Roman"/>
      <w:color w:val="000000"/>
    </w:rPr>
  </w:style>
  <w:style w:type="paragraph" w:customStyle="1" w:styleId="ListLabel518">
    <w:name w:val="ListLabel 518"/>
    <w:link w:val="ListLabel5181"/>
    <w:rsid w:val="0096754F"/>
    <w:rPr>
      <w:rFonts w:ascii="Calibri" w:eastAsia="Times New Roman" w:hAnsi="Calibri" w:cs="Times New Roman"/>
      <w:color w:val="000000"/>
    </w:rPr>
  </w:style>
  <w:style w:type="character" w:customStyle="1" w:styleId="ListLabel5181">
    <w:name w:val="ListLabel 5181"/>
    <w:link w:val="ListLabel518"/>
    <w:rsid w:val="0096754F"/>
    <w:rPr>
      <w:rFonts w:ascii="Calibri" w:eastAsia="Times New Roman" w:hAnsi="Calibri" w:cs="Times New Roman"/>
      <w:color w:val="000000"/>
    </w:rPr>
  </w:style>
  <w:style w:type="paragraph" w:customStyle="1" w:styleId="ListLabel325">
    <w:name w:val="ListLabel 325"/>
    <w:link w:val="ListLabel3251"/>
    <w:rsid w:val="0096754F"/>
    <w:rPr>
      <w:rFonts w:ascii="Calibri" w:eastAsia="Times New Roman" w:hAnsi="Calibri" w:cs="Times New Roman"/>
      <w:color w:val="000000"/>
    </w:rPr>
  </w:style>
  <w:style w:type="character" w:customStyle="1" w:styleId="ListLabel3251">
    <w:name w:val="ListLabel 3251"/>
    <w:link w:val="ListLabel325"/>
    <w:rsid w:val="0096754F"/>
    <w:rPr>
      <w:rFonts w:ascii="Calibri" w:eastAsia="Times New Roman" w:hAnsi="Calibri" w:cs="Times New Roman"/>
      <w:color w:val="000000"/>
    </w:rPr>
  </w:style>
  <w:style w:type="paragraph" w:customStyle="1" w:styleId="ListLabel481">
    <w:name w:val="ListLabel 481"/>
    <w:link w:val="ListLabel4811"/>
    <w:rsid w:val="0096754F"/>
    <w:rPr>
      <w:rFonts w:ascii="Calibri" w:eastAsia="Times New Roman" w:hAnsi="Calibri" w:cs="Times New Roman"/>
      <w:color w:val="000000"/>
    </w:rPr>
  </w:style>
  <w:style w:type="character" w:customStyle="1" w:styleId="ListLabel4811">
    <w:name w:val="ListLabel 4811"/>
    <w:link w:val="ListLabel481"/>
    <w:rsid w:val="0096754F"/>
    <w:rPr>
      <w:rFonts w:ascii="Calibri" w:eastAsia="Times New Roman" w:hAnsi="Calibri" w:cs="Times New Roman"/>
      <w:color w:val="000000"/>
    </w:rPr>
  </w:style>
  <w:style w:type="paragraph" w:customStyle="1" w:styleId="1ff">
    <w:name w:val="Выделенная цитата Знак1"/>
    <w:link w:val="11f"/>
    <w:rsid w:val="0096754F"/>
    <w:rPr>
      <w:rFonts w:ascii="Times New Roman" w:eastAsia="Times New Roman" w:hAnsi="Times New Roman" w:cs="Times New Roman"/>
      <w:i/>
      <w:color w:val="000000"/>
      <w:sz w:val="24"/>
    </w:rPr>
  </w:style>
  <w:style w:type="character" w:customStyle="1" w:styleId="11f">
    <w:name w:val="Выделенная цитата Знак11"/>
    <w:link w:val="1ff"/>
    <w:rsid w:val="0096754F"/>
    <w:rPr>
      <w:rFonts w:ascii="Times New Roman" w:eastAsia="Times New Roman" w:hAnsi="Times New Roman" w:cs="Times New Roman"/>
      <w:i/>
      <w:color w:val="000000"/>
      <w:sz w:val="24"/>
    </w:rPr>
  </w:style>
  <w:style w:type="paragraph" w:customStyle="1" w:styleId="ListLabel372">
    <w:name w:val="ListLabel 372"/>
    <w:link w:val="ListLabel3721"/>
    <w:rsid w:val="0096754F"/>
    <w:rPr>
      <w:rFonts w:ascii="Calibri" w:eastAsia="Times New Roman" w:hAnsi="Calibri" w:cs="Times New Roman"/>
      <w:color w:val="000000"/>
    </w:rPr>
  </w:style>
  <w:style w:type="character" w:customStyle="1" w:styleId="ListLabel3721">
    <w:name w:val="ListLabel 3721"/>
    <w:link w:val="ListLabel372"/>
    <w:rsid w:val="0096754F"/>
    <w:rPr>
      <w:rFonts w:ascii="Calibri" w:eastAsia="Times New Roman" w:hAnsi="Calibri" w:cs="Times New Roman"/>
      <w:color w:val="000000"/>
    </w:rPr>
  </w:style>
  <w:style w:type="paragraph" w:customStyle="1" w:styleId="ListLabel394">
    <w:name w:val="ListLabel 394"/>
    <w:link w:val="ListLabel3941"/>
    <w:rsid w:val="0096754F"/>
    <w:rPr>
      <w:rFonts w:ascii="Calibri" w:eastAsia="Times New Roman" w:hAnsi="Calibri" w:cs="Times New Roman"/>
      <w:color w:val="000000"/>
    </w:rPr>
  </w:style>
  <w:style w:type="character" w:customStyle="1" w:styleId="ListLabel3941">
    <w:name w:val="ListLabel 3941"/>
    <w:link w:val="ListLabel394"/>
    <w:rsid w:val="0096754F"/>
    <w:rPr>
      <w:rFonts w:ascii="Calibri" w:eastAsia="Times New Roman" w:hAnsi="Calibri" w:cs="Times New Roman"/>
      <w:color w:val="000000"/>
    </w:rPr>
  </w:style>
  <w:style w:type="paragraph" w:customStyle="1" w:styleId="ListLabel332">
    <w:name w:val="ListLabel 332"/>
    <w:link w:val="ListLabel3321"/>
    <w:rsid w:val="0096754F"/>
    <w:rPr>
      <w:rFonts w:ascii="Calibri" w:eastAsia="Times New Roman" w:hAnsi="Calibri" w:cs="Times New Roman"/>
      <w:color w:val="000000"/>
    </w:rPr>
  </w:style>
  <w:style w:type="character" w:customStyle="1" w:styleId="ListLabel3321">
    <w:name w:val="ListLabel 3321"/>
    <w:link w:val="ListLabel332"/>
    <w:rsid w:val="0096754F"/>
    <w:rPr>
      <w:rFonts w:ascii="Calibri" w:eastAsia="Times New Roman" w:hAnsi="Calibri" w:cs="Times New Roman"/>
      <w:color w:val="000000"/>
    </w:rPr>
  </w:style>
  <w:style w:type="paragraph" w:customStyle="1" w:styleId="ListLabel341">
    <w:name w:val="ListLabel 341"/>
    <w:link w:val="ListLabel3411"/>
    <w:rsid w:val="0096754F"/>
    <w:rPr>
      <w:rFonts w:ascii="Calibri" w:eastAsia="Times New Roman" w:hAnsi="Calibri" w:cs="Times New Roman"/>
      <w:color w:val="000000"/>
    </w:rPr>
  </w:style>
  <w:style w:type="character" w:customStyle="1" w:styleId="ListLabel3411">
    <w:name w:val="ListLabel 3411"/>
    <w:link w:val="ListLabel341"/>
    <w:rsid w:val="0096754F"/>
    <w:rPr>
      <w:rFonts w:ascii="Calibri" w:eastAsia="Times New Roman" w:hAnsi="Calibri" w:cs="Times New Roman"/>
      <w:color w:val="000000"/>
    </w:rPr>
  </w:style>
  <w:style w:type="paragraph" w:customStyle="1" w:styleId="ListLabel95">
    <w:name w:val="ListLabel 95"/>
    <w:link w:val="ListLabel951"/>
    <w:rsid w:val="0096754F"/>
    <w:rPr>
      <w:rFonts w:ascii="Calibri" w:eastAsia="Times New Roman" w:hAnsi="Calibri" w:cs="Times New Roman"/>
      <w:color w:val="000000"/>
      <w:sz w:val="24"/>
    </w:rPr>
  </w:style>
  <w:style w:type="character" w:customStyle="1" w:styleId="ListLabel951">
    <w:name w:val="ListLabel 951"/>
    <w:link w:val="ListLabel95"/>
    <w:rsid w:val="0096754F"/>
    <w:rPr>
      <w:rFonts w:ascii="Calibri" w:eastAsia="Times New Roman" w:hAnsi="Calibri" w:cs="Times New Roman"/>
      <w:color w:val="000000"/>
      <w:sz w:val="24"/>
    </w:rPr>
  </w:style>
  <w:style w:type="paragraph" w:customStyle="1" w:styleId="ListLabel280">
    <w:name w:val="ListLabel 280"/>
    <w:link w:val="ListLabel2801"/>
    <w:rsid w:val="0096754F"/>
    <w:rPr>
      <w:rFonts w:ascii="Calibri" w:eastAsia="Times New Roman" w:hAnsi="Calibri" w:cs="Times New Roman"/>
      <w:color w:val="000000"/>
    </w:rPr>
  </w:style>
  <w:style w:type="character" w:customStyle="1" w:styleId="ListLabel2801">
    <w:name w:val="ListLabel 2801"/>
    <w:link w:val="ListLabel280"/>
    <w:rsid w:val="0096754F"/>
    <w:rPr>
      <w:rFonts w:ascii="Calibri" w:eastAsia="Times New Roman" w:hAnsi="Calibri" w:cs="Times New Roman"/>
      <w:color w:val="000000"/>
    </w:rPr>
  </w:style>
  <w:style w:type="paragraph" w:customStyle="1" w:styleId="ListLabel30">
    <w:name w:val="ListLabel 30"/>
    <w:link w:val="ListLabel3010"/>
    <w:rsid w:val="0096754F"/>
    <w:rPr>
      <w:rFonts w:ascii="Arial" w:eastAsia="Times New Roman" w:hAnsi="Arial" w:cs="Times New Roman"/>
      <w:color w:val="000000"/>
      <w:sz w:val="24"/>
    </w:rPr>
  </w:style>
  <w:style w:type="character" w:customStyle="1" w:styleId="ListLabel3010">
    <w:name w:val="ListLabel 3010"/>
    <w:link w:val="ListLabel30"/>
    <w:rsid w:val="0096754F"/>
    <w:rPr>
      <w:rFonts w:ascii="Arial" w:eastAsia="Times New Roman" w:hAnsi="Arial" w:cs="Times New Roman"/>
      <w:color w:val="000000"/>
      <w:sz w:val="24"/>
    </w:rPr>
  </w:style>
  <w:style w:type="paragraph" w:customStyle="1" w:styleId="ListLabel275">
    <w:name w:val="ListLabel 275"/>
    <w:link w:val="ListLabel2751"/>
    <w:rsid w:val="0096754F"/>
    <w:rPr>
      <w:rFonts w:ascii="Calibri" w:eastAsia="Times New Roman" w:hAnsi="Calibri" w:cs="Times New Roman"/>
      <w:color w:val="000000"/>
    </w:rPr>
  </w:style>
  <w:style w:type="character" w:customStyle="1" w:styleId="ListLabel2751">
    <w:name w:val="ListLabel 2751"/>
    <w:link w:val="ListLabel275"/>
    <w:rsid w:val="0096754F"/>
    <w:rPr>
      <w:rFonts w:ascii="Calibri" w:eastAsia="Times New Roman" w:hAnsi="Calibri" w:cs="Times New Roman"/>
      <w:color w:val="000000"/>
    </w:rPr>
  </w:style>
  <w:style w:type="paragraph" w:customStyle="1" w:styleId="ListLabel114">
    <w:name w:val="ListLabel 114"/>
    <w:link w:val="ListLabel1141"/>
    <w:rsid w:val="0096754F"/>
    <w:rPr>
      <w:rFonts w:ascii="Calibri" w:eastAsia="Times New Roman" w:hAnsi="Calibri" w:cs="Times New Roman"/>
      <w:color w:val="000000"/>
    </w:rPr>
  </w:style>
  <w:style w:type="character" w:customStyle="1" w:styleId="ListLabel1141">
    <w:name w:val="ListLabel 1141"/>
    <w:link w:val="ListLabel114"/>
    <w:rsid w:val="0096754F"/>
    <w:rPr>
      <w:rFonts w:ascii="Calibri" w:eastAsia="Times New Roman" w:hAnsi="Calibri" w:cs="Times New Roman"/>
      <w:color w:val="000000"/>
    </w:rPr>
  </w:style>
  <w:style w:type="paragraph" w:customStyle="1" w:styleId="ListLabel69">
    <w:name w:val="ListLabel 69"/>
    <w:link w:val="ListLabel691"/>
    <w:rsid w:val="0096754F"/>
    <w:rPr>
      <w:rFonts w:ascii="Calibri" w:eastAsia="Times New Roman" w:hAnsi="Calibri" w:cs="Times New Roman"/>
      <w:color w:val="000000"/>
    </w:rPr>
  </w:style>
  <w:style w:type="character" w:customStyle="1" w:styleId="ListLabel691">
    <w:name w:val="ListLabel 691"/>
    <w:link w:val="ListLabel69"/>
    <w:rsid w:val="0096754F"/>
    <w:rPr>
      <w:rFonts w:ascii="Calibri" w:eastAsia="Times New Roman" w:hAnsi="Calibri" w:cs="Times New Roman"/>
      <w:color w:val="000000"/>
    </w:rPr>
  </w:style>
  <w:style w:type="paragraph" w:customStyle="1" w:styleId="ListLabel141">
    <w:name w:val="ListLabel 141"/>
    <w:link w:val="ListLabel1411"/>
    <w:rsid w:val="0096754F"/>
    <w:rPr>
      <w:rFonts w:ascii="Calibri" w:eastAsia="Times New Roman" w:hAnsi="Calibri" w:cs="Times New Roman"/>
      <w:color w:val="000000"/>
    </w:rPr>
  </w:style>
  <w:style w:type="character" w:customStyle="1" w:styleId="ListLabel1411">
    <w:name w:val="ListLabel 1411"/>
    <w:link w:val="ListLabel141"/>
    <w:rsid w:val="0096754F"/>
    <w:rPr>
      <w:rFonts w:ascii="Calibri" w:eastAsia="Times New Roman" w:hAnsi="Calibri" w:cs="Times New Roman"/>
      <w:color w:val="000000"/>
    </w:rPr>
  </w:style>
  <w:style w:type="paragraph" w:customStyle="1" w:styleId="ListLabel418">
    <w:name w:val="ListLabel 418"/>
    <w:link w:val="ListLabel4181"/>
    <w:rsid w:val="0096754F"/>
    <w:rPr>
      <w:rFonts w:ascii="Calibri" w:eastAsia="Times New Roman" w:hAnsi="Calibri" w:cs="Times New Roman"/>
      <w:color w:val="000000"/>
    </w:rPr>
  </w:style>
  <w:style w:type="character" w:customStyle="1" w:styleId="ListLabel4181">
    <w:name w:val="ListLabel 4181"/>
    <w:link w:val="ListLabel418"/>
    <w:rsid w:val="0096754F"/>
    <w:rPr>
      <w:rFonts w:ascii="Calibri" w:eastAsia="Times New Roman" w:hAnsi="Calibri" w:cs="Times New Roman"/>
      <w:color w:val="000000"/>
    </w:rPr>
  </w:style>
  <w:style w:type="paragraph" w:customStyle="1" w:styleId="ListLabel373">
    <w:name w:val="ListLabel 373"/>
    <w:link w:val="ListLabel3731"/>
    <w:rsid w:val="0096754F"/>
    <w:rPr>
      <w:rFonts w:ascii="Calibri" w:eastAsia="Times New Roman" w:hAnsi="Calibri" w:cs="Times New Roman"/>
      <w:color w:val="000000"/>
    </w:rPr>
  </w:style>
  <w:style w:type="character" w:customStyle="1" w:styleId="ListLabel3731">
    <w:name w:val="ListLabel 3731"/>
    <w:link w:val="ListLabel373"/>
    <w:rsid w:val="0096754F"/>
    <w:rPr>
      <w:rFonts w:ascii="Calibri" w:eastAsia="Times New Roman" w:hAnsi="Calibri" w:cs="Times New Roman"/>
      <w:color w:val="000000"/>
    </w:rPr>
  </w:style>
  <w:style w:type="paragraph" w:customStyle="1" w:styleId="ListLabel18">
    <w:name w:val="ListLabel 18"/>
    <w:link w:val="ListLabel1810"/>
    <w:rsid w:val="0096754F"/>
    <w:rPr>
      <w:rFonts w:ascii="Calibri" w:eastAsia="Times New Roman" w:hAnsi="Calibri" w:cs="Times New Roman"/>
      <w:color w:val="000000"/>
    </w:rPr>
  </w:style>
  <w:style w:type="character" w:customStyle="1" w:styleId="ListLabel1810">
    <w:name w:val="ListLabel 1810"/>
    <w:link w:val="ListLabel18"/>
    <w:rsid w:val="0096754F"/>
    <w:rPr>
      <w:rFonts w:ascii="Calibri" w:eastAsia="Times New Roman" w:hAnsi="Calibri" w:cs="Times New Roman"/>
      <w:color w:val="000000"/>
    </w:rPr>
  </w:style>
  <w:style w:type="paragraph" w:customStyle="1" w:styleId="ListLabel241">
    <w:name w:val="ListLabel 241"/>
    <w:link w:val="ListLabel2411"/>
    <w:rsid w:val="0096754F"/>
    <w:rPr>
      <w:rFonts w:ascii="Calibri" w:eastAsia="Times New Roman" w:hAnsi="Calibri" w:cs="Times New Roman"/>
      <w:color w:val="000000"/>
    </w:rPr>
  </w:style>
  <w:style w:type="character" w:customStyle="1" w:styleId="ListLabel2411">
    <w:name w:val="ListLabel 2411"/>
    <w:link w:val="ListLabel241"/>
    <w:rsid w:val="0096754F"/>
    <w:rPr>
      <w:rFonts w:ascii="Calibri" w:eastAsia="Times New Roman" w:hAnsi="Calibri" w:cs="Times New Roman"/>
      <w:color w:val="000000"/>
    </w:rPr>
  </w:style>
  <w:style w:type="paragraph" w:customStyle="1" w:styleId="ListLabel357">
    <w:name w:val="ListLabel 357"/>
    <w:link w:val="ListLabel3571"/>
    <w:rsid w:val="0096754F"/>
    <w:rPr>
      <w:rFonts w:ascii="Calibri" w:eastAsia="Times New Roman" w:hAnsi="Calibri" w:cs="Times New Roman"/>
      <w:color w:val="000000"/>
    </w:rPr>
  </w:style>
  <w:style w:type="character" w:customStyle="1" w:styleId="ListLabel3571">
    <w:name w:val="ListLabel 3571"/>
    <w:link w:val="ListLabel357"/>
    <w:rsid w:val="0096754F"/>
    <w:rPr>
      <w:rFonts w:ascii="Calibri" w:eastAsia="Times New Roman" w:hAnsi="Calibri" w:cs="Times New Roman"/>
      <w:color w:val="000000"/>
    </w:rPr>
  </w:style>
  <w:style w:type="paragraph" w:customStyle="1" w:styleId="ListLabel441">
    <w:name w:val="ListLabel 441"/>
    <w:link w:val="ListLabel4411"/>
    <w:rsid w:val="0096754F"/>
    <w:rPr>
      <w:rFonts w:ascii="Calibri" w:eastAsia="Times New Roman" w:hAnsi="Calibri" w:cs="Times New Roman"/>
      <w:color w:val="000000"/>
    </w:rPr>
  </w:style>
  <w:style w:type="character" w:customStyle="1" w:styleId="ListLabel4411">
    <w:name w:val="ListLabel 4411"/>
    <w:link w:val="ListLabel441"/>
    <w:rsid w:val="0096754F"/>
    <w:rPr>
      <w:rFonts w:ascii="Calibri" w:eastAsia="Times New Roman" w:hAnsi="Calibri" w:cs="Times New Roman"/>
      <w:color w:val="000000"/>
    </w:rPr>
  </w:style>
  <w:style w:type="paragraph" w:customStyle="1" w:styleId="ListLabel224">
    <w:name w:val="ListLabel 224"/>
    <w:link w:val="ListLabel2241"/>
    <w:rsid w:val="0096754F"/>
    <w:rPr>
      <w:rFonts w:ascii="Calibri" w:eastAsia="Times New Roman" w:hAnsi="Calibri" w:cs="Times New Roman"/>
      <w:color w:val="000000"/>
    </w:rPr>
  </w:style>
  <w:style w:type="character" w:customStyle="1" w:styleId="ListLabel2241">
    <w:name w:val="ListLabel 2241"/>
    <w:link w:val="ListLabel224"/>
    <w:rsid w:val="0096754F"/>
    <w:rPr>
      <w:rFonts w:ascii="Calibri" w:eastAsia="Times New Roman" w:hAnsi="Calibri" w:cs="Times New Roman"/>
      <w:color w:val="000000"/>
    </w:rPr>
  </w:style>
  <w:style w:type="paragraph" w:customStyle="1" w:styleId="ListLabel474">
    <w:name w:val="ListLabel 474"/>
    <w:link w:val="ListLabel4741"/>
    <w:rsid w:val="0096754F"/>
    <w:rPr>
      <w:rFonts w:ascii="Calibri" w:eastAsia="Times New Roman" w:hAnsi="Calibri" w:cs="Times New Roman"/>
      <w:color w:val="000000"/>
    </w:rPr>
  </w:style>
  <w:style w:type="character" w:customStyle="1" w:styleId="ListLabel4741">
    <w:name w:val="ListLabel 4741"/>
    <w:link w:val="ListLabel474"/>
    <w:rsid w:val="0096754F"/>
    <w:rPr>
      <w:rFonts w:ascii="Calibri" w:eastAsia="Times New Roman" w:hAnsi="Calibri" w:cs="Times New Roman"/>
      <w:color w:val="000000"/>
    </w:rPr>
  </w:style>
  <w:style w:type="paragraph" w:customStyle="1" w:styleId="ListLabel124">
    <w:name w:val="ListLabel 124"/>
    <w:link w:val="ListLabel1241"/>
    <w:rsid w:val="0096754F"/>
    <w:rPr>
      <w:rFonts w:ascii="Calibri" w:eastAsia="Times New Roman" w:hAnsi="Calibri" w:cs="Times New Roman"/>
      <w:color w:val="000000"/>
    </w:rPr>
  </w:style>
  <w:style w:type="character" w:customStyle="1" w:styleId="ListLabel1241">
    <w:name w:val="ListLabel 1241"/>
    <w:link w:val="ListLabel124"/>
    <w:rsid w:val="0096754F"/>
    <w:rPr>
      <w:rFonts w:ascii="Calibri" w:eastAsia="Times New Roman" w:hAnsi="Calibri" w:cs="Times New Roman"/>
      <w:color w:val="000000"/>
    </w:rPr>
  </w:style>
  <w:style w:type="paragraph" w:customStyle="1" w:styleId="IntenseQuoteChar">
    <w:name w:val="Intense Quote Char"/>
    <w:link w:val="IntenseQuoteChar1"/>
    <w:rsid w:val="0096754F"/>
    <w:rPr>
      <w:rFonts w:ascii="Calibri" w:eastAsia="Times New Roman" w:hAnsi="Calibri" w:cs="Times New Roman"/>
      <w:i/>
      <w:color w:val="000000"/>
    </w:rPr>
  </w:style>
  <w:style w:type="character" w:customStyle="1" w:styleId="IntenseQuoteChar1">
    <w:name w:val="Intense Quote Char1"/>
    <w:link w:val="IntenseQuoteChar"/>
    <w:rsid w:val="0096754F"/>
    <w:rPr>
      <w:rFonts w:ascii="Calibri" w:eastAsia="Times New Roman" w:hAnsi="Calibri" w:cs="Times New Roman"/>
      <w:i/>
      <w:color w:val="000000"/>
    </w:rPr>
  </w:style>
  <w:style w:type="paragraph" w:customStyle="1" w:styleId="ListLabel177">
    <w:name w:val="ListLabel 177"/>
    <w:link w:val="ListLabel1771"/>
    <w:rsid w:val="0096754F"/>
    <w:rPr>
      <w:rFonts w:ascii="Calibri" w:eastAsia="Times New Roman" w:hAnsi="Calibri" w:cs="Times New Roman"/>
      <w:color w:val="000000"/>
      <w:sz w:val="24"/>
    </w:rPr>
  </w:style>
  <w:style w:type="character" w:customStyle="1" w:styleId="ListLabel1771">
    <w:name w:val="ListLabel 1771"/>
    <w:link w:val="ListLabel177"/>
    <w:rsid w:val="0096754F"/>
    <w:rPr>
      <w:rFonts w:ascii="Calibri" w:eastAsia="Times New Roman" w:hAnsi="Calibri" w:cs="Times New Roman"/>
      <w:color w:val="000000"/>
      <w:sz w:val="24"/>
    </w:rPr>
  </w:style>
  <w:style w:type="paragraph" w:customStyle="1" w:styleId="ListLabel548">
    <w:name w:val="ListLabel 548"/>
    <w:link w:val="ListLabel5481"/>
    <w:rsid w:val="0096754F"/>
    <w:rPr>
      <w:rFonts w:ascii="Calibri" w:eastAsia="Times New Roman" w:hAnsi="Calibri" w:cs="Times New Roman"/>
      <w:color w:val="000000"/>
    </w:rPr>
  </w:style>
  <w:style w:type="character" w:customStyle="1" w:styleId="ListLabel5481">
    <w:name w:val="ListLabel 5481"/>
    <w:link w:val="ListLabel548"/>
    <w:rsid w:val="0096754F"/>
    <w:rPr>
      <w:rFonts w:ascii="Calibri" w:eastAsia="Times New Roman" w:hAnsi="Calibri" w:cs="Times New Roman"/>
      <w:color w:val="000000"/>
    </w:rPr>
  </w:style>
  <w:style w:type="paragraph" w:customStyle="1" w:styleId="ListLabel197">
    <w:name w:val="ListLabel 197"/>
    <w:link w:val="ListLabel1971"/>
    <w:rsid w:val="0096754F"/>
    <w:rPr>
      <w:rFonts w:ascii="Calibri" w:eastAsia="Times New Roman" w:hAnsi="Calibri" w:cs="Times New Roman"/>
      <w:color w:val="000000"/>
    </w:rPr>
  </w:style>
  <w:style w:type="character" w:customStyle="1" w:styleId="ListLabel1971">
    <w:name w:val="ListLabel 1971"/>
    <w:link w:val="ListLabel197"/>
    <w:rsid w:val="0096754F"/>
    <w:rPr>
      <w:rFonts w:ascii="Calibri" w:eastAsia="Times New Roman" w:hAnsi="Calibri" w:cs="Times New Roman"/>
      <w:color w:val="000000"/>
    </w:rPr>
  </w:style>
  <w:style w:type="paragraph" w:customStyle="1" w:styleId="ListLabel358">
    <w:name w:val="ListLabel 358"/>
    <w:link w:val="ListLabel3581"/>
    <w:rsid w:val="0096754F"/>
    <w:rPr>
      <w:rFonts w:ascii="Calibri" w:eastAsia="Times New Roman" w:hAnsi="Calibri" w:cs="Times New Roman"/>
      <w:color w:val="000000"/>
    </w:rPr>
  </w:style>
  <w:style w:type="character" w:customStyle="1" w:styleId="ListLabel3581">
    <w:name w:val="ListLabel 3581"/>
    <w:link w:val="ListLabel358"/>
    <w:rsid w:val="0096754F"/>
    <w:rPr>
      <w:rFonts w:ascii="Calibri" w:eastAsia="Times New Roman" w:hAnsi="Calibri" w:cs="Times New Roman"/>
      <w:color w:val="000000"/>
    </w:rPr>
  </w:style>
  <w:style w:type="paragraph" w:customStyle="1" w:styleId="ListLabel259">
    <w:name w:val="ListLabel 259"/>
    <w:link w:val="ListLabel2591"/>
    <w:rsid w:val="0096754F"/>
    <w:rPr>
      <w:rFonts w:ascii="Calibri" w:eastAsia="Times New Roman" w:hAnsi="Calibri" w:cs="Times New Roman"/>
      <w:color w:val="000000"/>
    </w:rPr>
  </w:style>
  <w:style w:type="character" w:customStyle="1" w:styleId="ListLabel2591">
    <w:name w:val="ListLabel 2591"/>
    <w:link w:val="ListLabel259"/>
    <w:rsid w:val="0096754F"/>
    <w:rPr>
      <w:rFonts w:ascii="Calibri" w:eastAsia="Times New Roman" w:hAnsi="Calibri" w:cs="Times New Roman"/>
      <w:color w:val="000000"/>
    </w:rPr>
  </w:style>
  <w:style w:type="paragraph" w:customStyle="1" w:styleId="ListLabel50">
    <w:name w:val="ListLabel 50"/>
    <w:link w:val="ListLabel5010"/>
    <w:rsid w:val="0096754F"/>
    <w:rPr>
      <w:rFonts w:ascii="Calibri" w:eastAsia="Times New Roman" w:hAnsi="Calibri" w:cs="Times New Roman"/>
      <w:color w:val="000000"/>
    </w:rPr>
  </w:style>
  <w:style w:type="character" w:customStyle="1" w:styleId="ListLabel5010">
    <w:name w:val="ListLabel 5010"/>
    <w:link w:val="ListLabel50"/>
    <w:rsid w:val="0096754F"/>
    <w:rPr>
      <w:rFonts w:ascii="Calibri" w:eastAsia="Times New Roman" w:hAnsi="Calibri" w:cs="Times New Roman"/>
      <w:color w:val="000000"/>
    </w:rPr>
  </w:style>
  <w:style w:type="character" w:customStyle="1" w:styleId="46">
    <w:name w:val="Заголовок Знак4"/>
    <w:rsid w:val="0096754F"/>
    <w:rPr>
      <w:rFonts w:ascii="Times New Roman" w:hAnsi="Times New Roman"/>
      <w:i/>
      <w:sz w:val="24"/>
    </w:rPr>
  </w:style>
  <w:style w:type="paragraph" w:customStyle="1" w:styleId="ListLabel468">
    <w:name w:val="ListLabel 468"/>
    <w:link w:val="ListLabel4681"/>
    <w:rsid w:val="0096754F"/>
    <w:rPr>
      <w:rFonts w:ascii="Calibri" w:eastAsia="Times New Roman" w:hAnsi="Calibri" w:cs="Times New Roman"/>
      <w:color w:val="000000"/>
    </w:rPr>
  </w:style>
  <w:style w:type="character" w:customStyle="1" w:styleId="ListLabel4681">
    <w:name w:val="ListLabel 4681"/>
    <w:link w:val="ListLabel468"/>
    <w:rsid w:val="0096754F"/>
    <w:rPr>
      <w:rFonts w:ascii="Calibri" w:eastAsia="Times New Roman" w:hAnsi="Calibri" w:cs="Times New Roman"/>
      <w:color w:val="000000"/>
    </w:rPr>
  </w:style>
  <w:style w:type="paragraph" w:customStyle="1" w:styleId="ListLabel416">
    <w:name w:val="ListLabel 416"/>
    <w:link w:val="ListLabel4161"/>
    <w:rsid w:val="0096754F"/>
    <w:rPr>
      <w:rFonts w:ascii="Calibri" w:eastAsia="Times New Roman" w:hAnsi="Calibri" w:cs="Times New Roman"/>
      <w:color w:val="000000"/>
    </w:rPr>
  </w:style>
  <w:style w:type="character" w:customStyle="1" w:styleId="ListLabel4161">
    <w:name w:val="ListLabel 4161"/>
    <w:link w:val="ListLabel416"/>
    <w:rsid w:val="0096754F"/>
    <w:rPr>
      <w:rFonts w:ascii="Calibri" w:eastAsia="Times New Roman" w:hAnsi="Calibri" w:cs="Times New Roman"/>
      <w:color w:val="000000"/>
    </w:rPr>
  </w:style>
  <w:style w:type="paragraph" w:customStyle="1" w:styleId="ListLabel366">
    <w:name w:val="ListLabel 366"/>
    <w:link w:val="ListLabel3661"/>
    <w:rsid w:val="0096754F"/>
    <w:rPr>
      <w:rFonts w:ascii="Calibri" w:eastAsia="Times New Roman" w:hAnsi="Calibri" w:cs="Times New Roman"/>
      <w:color w:val="000000"/>
    </w:rPr>
  </w:style>
  <w:style w:type="character" w:customStyle="1" w:styleId="ListLabel3661">
    <w:name w:val="ListLabel 3661"/>
    <w:link w:val="ListLabel366"/>
    <w:rsid w:val="0096754F"/>
    <w:rPr>
      <w:rFonts w:ascii="Calibri" w:eastAsia="Times New Roman" w:hAnsi="Calibri" w:cs="Times New Roman"/>
      <w:color w:val="000000"/>
    </w:rPr>
  </w:style>
  <w:style w:type="paragraph" w:customStyle="1" w:styleId="WW8Num1z4">
    <w:name w:val="WW8Num1z4"/>
    <w:link w:val="WW8Num1z41"/>
    <w:rsid w:val="0096754F"/>
    <w:rPr>
      <w:rFonts w:ascii="Calibri" w:eastAsia="Times New Roman" w:hAnsi="Calibri" w:cs="Times New Roman"/>
      <w:color w:val="000000"/>
    </w:rPr>
  </w:style>
  <w:style w:type="character" w:customStyle="1" w:styleId="WW8Num1z41">
    <w:name w:val="WW8Num1z41"/>
    <w:link w:val="WW8Num1z4"/>
    <w:rsid w:val="0096754F"/>
    <w:rPr>
      <w:rFonts w:ascii="Calibri" w:eastAsia="Times New Roman" w:hAnsi="Calibri" w:cs="Times New Roman"/>
      <w:color w:val="000000"/>
    </w:rPr>
  </w:style>
  <w:style w:type="paragraph" w:customStyle="1" w:styleId="ListLabel408">
    <w:name w:val="ListLabel 408"/>
    <w:link w:val="ListLabel4081"/>
    <w:rsid w:val="0096754F"/>
    <w:rPr>
      <w:rFonts w:ascii="Calibri" w:eastAsia="Times New Roman" w:hAnsi="Calibri" w:cs="Times New Roman"/>
      <w:color w:val="000000"/>
    </w:rPr>
  </w:style>
  <w:style w:type="character" w:customStyle="1" w:styleId="ListLabel4081">
    <w:name w:val="ListLabel 4081"/>
    <w:link w:val="ListLabel408"/>
    <w:rsid w:val="0096754F"/>
    <w:rPr>
      <w:rFonts w:ascii="Calibri" w:eastAsia="Times New Roman" w:hAnsi="Calibri" w:cs="Times New Roman"/>
      <w:color w:val="000000"/>
    </w:rPr>
  </w:style>
  <w:style w:type="paragraph" w:customStyle="1" w:styleId="ListLabel299">
    <w:name w:val="ListLabel 299"/>
    <w:link w:val="ListLabel2991"/>
    <w:rsid w:val="0096754F"/>
    <w:rPr>
      <w:rFonts w:ascii="Calibri" w:eastAsia="Times New Roman" w:hAnsi="Calibri" w:cs="Times New Roman"/>
      <w:color w:val="000000"/>
    </w:rPr>
  </w:style>
  <w:style w:type="character" w:customStyle="1" w:styleId="ListLabel2991">
    <w:name w:val="ListLabel 2991"/>
    <w:link w:val="ListLabel299"/>
    <w:rsid w:val="0096754F"/>
    <w:rPr>
      <w:rFonts w:ascii="Calibri" w:eastAsia="Times New Roman" w:hAnsi="Calibri" w:cs="Times New Roman"/>
      <w:color w:val="000000"/>
    </w:rPr>
  </w:style>
  <w:style w:type="paragraph" w:customStyle="1" w:styleId="ListLabel201">
    <w:name w:val="ListLabel 201"/>
    <w:link w:val="ListLabel2011"/>
    <w:rsid w:val="0096754F"/>
    <w:rPr>
      <w:rFonts w:ascii="Calibri" w:eastAsia="Times New Roman" w:hAnsi="Calibri" w:cs="Times New Roman"/>
      <w:color w:val="000000"/>
    </w:rPr>
  </w:style>
  <w:style w:type="character" w:customStyle="1" w:styleId="ListLabel2011">
    <w:name w:val="ListLabel 2011"/>
    <w:link w:val="ListLabel201"/>
    <w:rsid w:val="0096754F"/>
    <w:rPr>
      <w:rFonts w:ascii="Calibri" w:eastAsia="Times New Roman" w:hAnsi="Calibri" w:cs="Times New Roman"/>
      <w:color w:val="000000"/>
    </w:rPr>
  </w:style>
  <w:style w:type="paragraph" w:customStyle="1" w:styleId="ListLabel160">
    <w:name w:val="ListLabel 160"/>
    <w:link w:val="ListLabel1601"/>
    <w:rsid w:val="0096754F"/>
    <w:rPr>
      <w:rFonts w:ascii="Calibri" w:eastAsia="Times New Roman" w:hAnsi="Calibri" w:cs="Times New Roman"/>
      <w:color w:val="000000"/>
    </w:rPr>
  </w:style>
  <w:style w:type="character" w:customStyle="1" w:styleId="ListLabel1601">
    <w:name w:val="ListLabel 1601"/>
    <w:link w:val="ListLabel160"/>
    <w:rsid w:val="0096754F"/>
    <w:rPr>
      <w:rFonts w:ascii="Calibri" w:eastAsia="Times New Roman" w:hAnsi="Calibri" w:cs="Times New Roman"/>
      <w:color w:val="000000"/>
    </w:rPr>
  </w:style>
  <w:style w:type="paragraph" w:customStyle="1" w:styleId="ListLabel443">
    <w:name w:val="ListLabel 443"/>
    <w:link w:val="ListLabel4431"/>
    <w:rsid w:val="0096754F"/>
    <w:rPr>
      <w:rFonts w:ascii="Calibri" w:eastAsia="Times New Roman" w:hAnsi="Calibri" w:cs="Times New Roman"/>
      <w:color w:val="000000"/>
    </w:rPr>
  </w:style>
  <w:style w:type="character" w:customStyle="1" w:styleId="ListLabel4431">
    <w:name w:val="ListLabel 4431"/>
    <w:link w:val="ListLabel443"/>
    <w:rsid w:val="0096754F"/>
    <w:rPr>
      <w:rFonts w:ascii="Calibri" w:eastAsia="Times New Roman" w:hAnsi="Calibri" w:cs="Times New Roman"/>
      <w:color w:val="000000"/>
    </w:rPr>
  </w:style>
  <w:style w:type="paragraph" w:customStyle="1" w:styleId="ListLabel466">
    <w:name w:val="ListLabel 466"/>
    <w:link w:val="ListLabel4661"/>
    <w:rsid w:val="0096754F"/>
    <w:rPr>
      <w:rFonts w:ascii="Calibri" w:eastAsia="Times New Roman" w:hAnsi="Calibri" w:cs="Times New Roman"/>
      <w:color w:val="000000"/>
    </w:rPr>
  </w:style>
  <w:style w:type="character" w:customStyle="1" w:styleId="ListLabel4661">
    <w:name w:val="ListLabel 4661"/>
    <w:link w:val="ListLabel466"/>
    <w:rsid w:val="0096754F"/>
    <w:rPr>
      <w:rFonts w:ascii="Calibri" w:eastAsia="Times New Roman" w:hAnsi="Calibri" w:cs="Times New Roman"/>
      <w:color w:val="000000"/>
    </w:rPr>
  </w:style>
  <w:style w:type="paragraph" w:customStyle="1" w:styleId="ListLabel553">
    <w:name w:val="ListLabel 553"/>
    <w:link w:val="ListLabel5531"/>
    <w:rsid w:val="0096754F"/>
    <w:rPr>
      <w:rFonts w:ascii="Calibri" w:eastAsia="Times New Roman" w:hAnsi="Calibri" w:cs="Times New Roman"/>
      <w:color w:val="000000"/>
    </w:rPr>
  </w:style>
  <w:style w:type="character" w:customStyle="1" w:styleId="ListLabel5531">
    <w:name w:val="ListLabel 5531"/>
    <w:link w:val="ListLabel553"/>
    <w:rsid w:val="0096754F"/>
    <w:rPr>
      <w:rFonts w:ascii="Calibri" w:eastAsia="Times New Roman" w:hAnsi="Calibri" w:cs="Times New Roman"/>
      <w:color w:val="000000"/>
    </w:rPr>
  </w:style>
  <w:style w:type="paragraph" w:customStyle="1" w:styleId="ListLabel326">
    <w:name w:val="ListLabel 326"/>
    <w:link w:val="ListLabel3261"/>
    <w:rsid w:val="0096754F"/>
    <w:rPr>
      <w:rFonts w:ascii="Calibri" w:eastAsia="Times New Roman" w:hAnsi="Calibri" w:cs="Times New Roman"/>
      <w:color w:val="000000"/>
    </w:rPr>
  </w:style>
  <w:style w:type="character" w:customStyle="1" w:styleId="ListLabel3261">
    <w:name w:val="ListLabel 3261"/>
    <w:link w:val="ListLabel326"/>
    <w:rsid w:val="0096754F"/>
    <w:rPr>
      <w:rFonts w:ascii="Calibri" w:eastAsia="Times New Roman" w:hAnsi="Calibri" w:cs="Times New Roman"/>
      <w:color w:val="000000"/>
    </w:rPr>
  </w:style>
  <w:style w:type="paragraph" w:customStyle="1" w:styleId="ListLabel419">
    <w:name w:val="ListLabel 419"/>
    <w:link w:val="ListLabel4191"/>
    <w:rsid w:val="0096754F"/>
    <w:rPr>
      <w:rFonts w:ascii="Calibri" w:eastAsia="Times New Roman" w:hAnsi="Calibri" w:cs="Times New Roman"/>
      <w:color w:val="000000"/>
    </w:rPr>
  </w:style>
  <w:style w:type="character" w:customStyle="1" w:styleId="ListLabel4191">
    <w:name w:val="ListLabel 4191"/>
    <w:link w:val="ListLabel419"/>
    <w:rsid w:val="0096754F"/>
    <w:rPr>
      <w:rFonts w:ascii="Calibri" w:eastAsia="Times New Roman" w:hAnsi="Calibri" w:cs="Times New Roman"/>
      <w:color w:val="000000"/>
    </w:rPr>
  </w:style>
  <w:style w:type="paragraph" w:customStyle="1" w:styleId="ListLabel172">
    <w:name w:val="ListLabel 172"/>
    <w:link w:val="ListLabel1721"/>
    <w:rsid w:val="0096754F"/>
    <w:rPr>
      <w:rFonts w:ascii="Calibri" w:eastAsia="Times New Roman" w:hAnsi="Calibri" w:cs="Times New Roman"/>
      <w:color w:val="000000"/>
    </w:rPr>
  </w:style>
  <w:style w:type="character" w:customStyle="1" w:styleId="ListLabel1721">
    <w:name w:val="ListLabel 1721"/>
    <w:link w:val="ListLabel172"/>
    <w:rsid w:val="0096754F"/>
    <w:rPr>
      <w:rFonts w:ascii="Calibri" w:eastAsia="Times New Roman" w:hAnsi="Calibri" w:cs="Times New Roman"/>
      <w:color w:val="000000"/>
    </w:rPr>
  </w:style>
  <w:style w:type="paragraph" w:customStyle="1" w:styleId="ListLabel401">
    <w:name w:val="ListLabel 401"/>
    <w:link w:val="ListLabel4011"/>
    <w:rsid w:val="0096754F"/>
    <w:rPr>
      <w:rFonts w:ascii="Calibri" w:eastAsia="Times New Roman" w:hAnsi="Calibri" w:cs="Times New Roman"/>
      <w:color w:val="000000"/>
    </w:rPr>
  </w:style>
  <w:style w:type="character" w:customStyle="1" w:styleId="ListLabel4011">
    <w:name w:val="ListLabel 4011"/>
    <w:link w:val="ListLabel401"/>
    <w:rsid w:val="0096754F"/>
    <w:rPr>
      <w:rFonts w:ascii="Calibri" w:eastAsia="Times New Roman" w:hAnsi="Calibri" w:cs="Times New Roman"/>
      <w:color w:val="000000"/>
    </w:rPr>
  </w:style>
  <w:style w:type="paragraph" w:customStyle="1" w:styleId="ListLabel392">
    <w:name w:val="ListLabel 392"/>
    <w:link w:val="ListLabel3921"/>
    <w:rsid w:val="0096754F"/>
    <w:rPr>
      <w:rFonts w:ascii="Calibri" w:eastAsia="Times New Roman" w:hAnsi="Calibri" w:cs="Times New Roman"/>
      <w:color w:val="000000"/>
    </w:rPr>
  </w:style>
  <w:style w:type="character" w:customStyle="1" w:styleId="ListLabel3921">
    <w:name w:val="ListLabel 3921"/>
    <w:link w:val="ListLabel392"/>
    <w:rsid w:val="0096754F"/>
    <w:rPr>
      <w:rFonts w:ascii="Calibri" w:eastAsia="Times New Roman" w:hAnsi="Calibri" w:cs="Times New Roman"/>
      <w:color w:val="000000"/>
    </w:rPr>
  </w:style>
  <w:style w:type="paragraph" w:customStyle="1" w:styleId="ListLabel304">
    <w:name w:val="ListLabel 304"/>
    <w:link w:val="ListLabel3041"/>
    <w:rsid w:val="0096754F"/>
    <w:rPr>
      <w:rFonts w:ascii="Calibri" w:eastAsia="Times New Roman" w:hAnsi="Calibri" w:cs="Times New Roman"/>
      <w:color w:val="000000"/>
    </w:rPr>
  </w:style>
  <w:style w:type="character" w:customStyle="1" w:styleId="ListLabel3041">
    <w:name w:val="ListLabel 3041"/>
    <w:link w:val="ListLabel304"/>
    <w:rsid w:val="0096754F"/>
    <w:rPr>
      <w:rFonts w:ascii="Calibri" w:eastAsia="Times New Roman" w:hAnsi="Calibri" w:cs="Times New Roman"/>
      <w:color w:val="000000"/>
    </w:rPr>
  </w:style>
  <w:style w:type="paragraph" w:customStyle="1" w:styleId="ListLabel271">
    <w:name w:val="ListLabel 271"/>
    <w:link w:val="ListLabel2711"/>
    <w:rsid w:val="0096754F"/>
    <w:rPr>
      <w:rFonts w:ascii="Calibri" w:eastAsia="Times New Roman" w:hAnsi="Calibri" w:cs="Times New Roman"/>
      <w:color w:val="000000"/>
    </w:rPr>
  </w:style>
  <w:style w:type="character" w:customStyle="1" w:styleId="ListLabel2711">
    <w:name w:val="ListLabel 2711"/>
    <w:link w:val="ListLabel271"/>
    <w:rsid w:val="0096754F"/>
    <w:rPr>
      <w:rFonts w:ascii="Calibri" w:eastAsia="Times New Roman" w:hAnsi="Calibri" w:cs="Times New Roman"/>
      <w:color w:val="000000"/>
    </w:rPr>
  </w:style>
  <w:style w:type="paragraph" w:customStyle="1" w:styleId="ListLabel577">
    <w:name w:val="ListLabel 577"/>
    <w:link w:val="ListLabel5771"/>
    <w:rsid w:val="0096754F"/>
    <w:rPr>
      <w:rFonts w:ascii="Calibri" w:eastAsia="Times New Roman" w:hAnsi="Calibri" w:cs="Times New Roman"/>
      <w:color w:val="000000"/>
    </w:rPr>
  </w:style>
  <w:style w:type="character" w:customStyle="1" w:styleId="ListLabel5771">
    <w:name w:val="ListLabel 5771"/>
    <w:link w:val="ListLabel577"/>
    <w:rsid w:val="0096754F"/>
    <w:rPr>
      <w:rFonts w:ascii="Calibri" w:eastAsia="Times New Roman" w:hAnsi="Calibri" w:cs="Times New Roman"/>
      <w:color w:val="000000"/>
    </w:rPr>
  </w:style>
  <w:style w:type="paragraph" w:customStyle="1" w:styleId="ListLabel380">
    <w:name w:val="ListLabel 380"/>
    <w:link w:val="ListLabel3801"/>
    <w:rsid w:val="0096754F"/>
    <w:rPr>
      <w:rFonts w:ascii="Calibri" w:eastAsia="Times New Roman" w:hAnsi="Calibri" w:cs="Times New Roman"/>
      <w:color w:val="000000"/>
    </w:rPr>
  </w:style>
  <w:style w:type="character" w:customStyle="1" w:styleId="ListLabel3801">
    <w:name w:val="ListLabel 3801"/>
    <w:link w:val="ListLabel380"/>
    <w:rsid w:val="0096754F"/>
    <w:rPr>
      <w:rFonts w:ascii="Calibri" w:eastAsia="Times New Roman" w:hAnsi="Calibri" w:cs="Times New Roman"/>
      <w:color w:val="000000"/>
    </w:rPr>
  </w:style>
  <w:style w:type="paragraph" w:customStyle="1" w:styleId="ListLabel44">
    <w:name w:val="ListLabel 44"/>
    <w:link w:val="ListLabel4410"/>
    <w:rsid w:val="0096754F"/>
    <w:rPr>
      <w:rFonts w:ascii="Calibri" w:eastAsia="Times New Roman" w:hAnsi="Calibri" w:cs="Times New Roman"/>
      <w:color w:val="000000"/>
    </w:rPr>
  </w:style>
  <w:style w:type="character" w:customStyle="1" w:styleId="ListLabel4410">
    <w:name w:val="ListLabel 4410"/>
    <w:link w:val="ListLabel44"/>
    <w:rsid w:val="0096754F"/>
    <w:rPr>
      <w:rFonts w:ascii="Calibri" w:eastAsia="Times New Roman" w:hAnsi="Calibri" w:cs="Times New Roman"/>
      <w:color w:val="000000"/>
    </w:rPr>
  </w:style>
  <w:style w:type="paragraph" w:customStyle="1" w:styleId="ListLabel414">
    <w:name w:val="ListLabel 414"/>
    <w:link w:val="ListLabel4141"/>
    <w:rsid w:val="0096754F"/>
    <w:rPr>
      <w:rFonts w:ascii="Calibri" w:eastAsia="Times New Roman" w:hAnsi="Calibri" w:cs="Times New Roman"/>
      <w:color w:val="000000"/>
    </w:rPr>
  </w:style>
  <w:style w:type="character" w:customStyle="1" w:styleId="ListLabel4141">
    <w:name w:val="ListLabel 4141"/>
    <w:link w:val="ListLabel414"/>
    <w:rsid w:val="0096754F"/>
    <w:rPr>
      <w:rFonts w:ascii="Calibri" w:eastAsia="Times New Roman" w:hAnsi="Calibri" w:cs="Times New Roman"/>
      <w:color w:val="000000"/>
    </w:rPr>
  </w:style>
  <w:style w:type="paragraph" w:customStyle="1" w:styleId="ListLabel223">
    <w:name w:val="ListLabel 223"/>
    <w:link w:val="ListLabel2231"/>
    <w:rsid w:val="0096754F"/>
    <w:rPr>
      <w:rFonts w:ascii="Calibri" w:eastAsia="Times New Roman" w:hAnsi="Calibri" w:cs="Times New Roman"/>
      <w:color w:val="000000"/>
    </w:rPr>
  </w:style>
  <w:style w:type="character" w:customStyle="1" w:styleId="ListLabel2231">
    <w:name w:val="ListLabel 2231"/>
    <w:link w:val="ListLabel223"/>
    <w:rsid w:val="0096754F"/>
    <w:rPr>
      <w:rFonts w:ascii="Calibri" w:eastAsia="Times New Roman" w:hAnsi="Calibri" w:cs="Times New Roman"/>
      <w:color w:val="000000"/>
    </w:rPr>
  </w:style>
  <w:style w:type="paragraph" w:customStyle="1" w:styleId="ListLabel103">
    <w:name w:val="ListLabel 103"/>
    <w:link w:val="ListLabel1031"/>
    <w:rsid w:val="0096754F"/>
    <w:rPr>
      <w:rFonts w:ascii="Calibri" w:eastAsia="Times New Roman" w:hAnsi="Calibri" w:cs="Times New Roman"/>
      <w:color w:val="000000"/>
    </w:rPr>
  </w:style>
  <w:style w:type="character" w:customStyle="1" w:styleId="ListLabel1031">
    <w:name w:val="ListLabel 1031"/>
    <w:link w:val="ListLabel103"/>
    <w:rsid w:val="0096754F"/>
    <w:rPr>
      <w:rFonts w:ascii="Calibri" w:eastAsia="Times New Roman" w:hAnsi="Calibri" w:cs="Times New Roman"/>
      <w:color w:val="000000"/>
    </w:rPr>
  </w:style>
  <w:style w:type="paragraph" w:customStyle="1" w:styleId="ListLabel243">
    <w:name w:val="ListLabel 243"/>
    <w:link w:val="ListLabel2431"/>
    <w:rsid w:val="0096754F"/>
    <w:rPr>
      <w:rFonts w:ascii="Calibri" w:eastAsia="Times New Roman" w:hAnsi="Calibri" w:cs="Times New Roman"/>
      <w:color w:val="000000"/>
    </w:rPr>
  </w:style>
  <w:style w:type="character" w:customStyle="1" w:styleId="ListLabel2431">
    <w:name w:val="ListLabel 2431"/>
    <w:link w:val="ListLabel243"/>
    <w:rsid w:val="0096754F"/>
    <w:rPr>
      <w:rFonts w:ascii="Calibri" w:eastAsia="Times New Roman" w:hAnsi="Calibri" w:cs="Times New Roman"/>
      <w:color w:val="000000"/>
    </w:rPr>
  </w:style>
  <w:style w:type="paragraph" w:customStyle="1" w:styleId="ListLabel535">
    <w:name w:val="ListLabel 535"/>
    <w:link w:val="ListLabel5351"/>
    <w:rsid w:val="0096754F"/>
    <w:rPr>
      <w:rFonts w:ascii="Calibri" w:eastAsia="Times New Roman" w:hAnsi="Calibri" w:cs="Times New Roman"/>
      <w:color w:val="000000"/>
    </w:rPr>
  </w:style>
  <w:style w:type="character" w:customStyle="1" w:styleId="ListLabel5351">
    <w:name w:val="ListLabel 5351"/>
    <w:link w:val="ListLabel535"/>
    <w:rsid w:val="0096754F"/>
    <w:rPr>
      <w:rFonts w:ascii="Calibri" w:eastAsia="Times New Roman" w:hAnsi="Calibri" w:cs="Times New Roman"/>
      <w:color w:val="000000"/>
    </w:rPr>
  </w:style>
  <w:style w:type="paragraph" w:customStyle="1" w:styleId="ListLabel9">
    <w:name w:val="ListLabel 9"/>
    <w:link w:val="ListLabel910"/>
    <w:rsid w:val="0096754F"/>
    <w:rPr>
      <w:rFonts w:ascii="Calibri" w:eastAsia="Times New Roman" w:hAnsi="Calibri" w:cs="Times New Roman"/>
      <w:color w:val="000000"/>
    </w:rPr>
  </w:style>
  <w:style w:type="character" w:customStyle="1" w:styleId="ListLabel910">
    <w:name w:val="ListLabel 910"/>
    <w:link w:val="ListLabel9"/>
    <w:rsid w:val="0096754F"/>
    <w:rPr>
      <w:rFonts w:ascii="Calibri" w:eastAsia="Times New Roman" w:hAnsi="Calibri" w:cs="Times New Roman"/>
      <w:color w:val="000000"/>
    </w:rPr>
  </w:style>
  <w:style w:type="paragraph" w:customStyle="1" w:styleId="ListLabel80">
    <w:name w:val="ListLabel 80"/>
    <w:link w:val="ListLabel801"/>
    <w:rsid w:val="0096754F"/>
    <w:rPr>
      <w:rFonts w:ascii="Calibri" w:eastAsia="Times New Roman" w:hAnsi="Calibri" w:cs="Times New Roman"/>
      <w:color w:val="000000"/>
    </w:rPr>
  </w:style>
  <w:style w:type="character" w:customStyle="1" w:styleId="ListLabel801">
    <w:name w:val="ListLabel 801"/>
    <w:link w:val="ListLabel80"/>
    <w:rsid w:val="0096754F"/>
    <w:rPr>
      <w:rFonts w:ascii="Calibri" w:eastAsia="Times New Roman" w:hAnsi="Calibri" w:cs="Times New Roman"/>
      <w:color w:val="000000"/>
    </w:rPr>
  </w:style>
  <w:style w:type="paragraph" w:customStyle="1" w:styleId="ListLabel184">
    <w:name w:val="ListLabel 184"/>
    <w:link w:val="ListLabel1841"/>
    <w:rsid w:val="0096754F"/>
    <w:rPr>
      <w:rFonts w:ascii="Calibri" w:eastAsia="Times New Roman" w:hAnsi="Calibri" w:cs="Times New Roman"/>
      <w:color w:val="000000"/>
    </w:rPr>
  </w:style>
  <w:style w:type="character" w:customStyle="1" w:styleId="ListLabel1841">
    <w:name w:val="ListLabel 1841"/>
    <w:link w:val="ListLabel184"/>
    <w:rsid w:val="0096754F"/>
    <w:rPr>
      <w:rFonts w:ascii="Calibri" w:eastAsia="Times New Roman" w:hAnsi="Calibri" w:cs="Times New Roman"/>
      <w:color w:val="000000"/>
    </w:rPr>
  </w:style>
  <w:style w:type="paragraph" w:customStyle="1" w:styleId="ListLabel440">
    <w:name w:val="ListLabel 440"/>
    <w:link w:val="ListLabel4401"/>
    <w:rsid w:val="0096754F"/>
    <w:rPr>
      <w:rFonts w:ascii="Calibri" w:eastAsia="Times New Roman" w:hAnsi="Calibri" w:cs="Times New Roman"/>
      <w:color w:val="000000"/>
    </w:rPr>
  </w:style>
  <w:style w:type="character" w:customStyle="1" w:styleId="ListLabel4401">
    <w:name w:val="ListLabel 4401"/>
    <w:link w:val="ListLabel440"/>
    <w:rsid w:val="0096754F"/>
    <w:rPr>
      <w:rFonts w:ascii="Calibri" w:eastAsia="Times New Roman" w:hAnsi="Calibri" w:cs="Times New Roman"/>
      <w:color w:val="000000"/>
    </w:rPr>
  </w:style>
  <w:style w:type="paragraph" w:customStyle="1" w:styleId="ListLabel575">
    <w:name w:val="ListLabel 575"/>
    <w:link w:val="ListLabel5751"/>
    <w:rsid w:val="0096754F"/>
    <w:rPr>
      <w:rFonts w:ascii="Calibri" w:eastAsia="Times New Roman" w:hAnsi="Calibri" w:cs="Times New Roman"/>
      <w:color w:val="000000"/>
    </w:rPr>
  </w:style>
  <w:style w:type="character" w:customStyle="1" w:styleId="ListLabel5751">
    <w:name w:val="ListLabel 5751"/>
    <w:link w:val="ListLabel575"/>
    <w:rsid w:val="0096754F"/>
    <w:rPr>
      <w:rFonts w:ascii="Calibri" w:eastAsia="Times New Roman" w:hAnsi="Calibri" w:cs="Times New Roman"/>
      <w:color w:val="000000"/>
    </w:rPr>
  </w:style>
  <w:style w:type="paragraph" w:customStyle="1" w:styleId="ListLabel484">
    <w:name w:val="ListLabel 484"/>
    <w:link w:val="ListLabel4841"/>
    <w:rsid w:val="0096754F"/>
    <w:rPr>
      <w:rFonts w:ascii="Calibri" w:eastAsia="Times New Roman" w:hAnsi="Calibri" w:cs="Times New Roman"/>
      <w:color w:val="000000"/>
    </w:rPr>
  </w:style>
  <w:style w:type="character" w:customStyle="1" w:styleId="ListLabel4841">
    <w:name w:val="ListLabel 4841"/>
    <w:link w:val="ListLabel484"/>
    <w:rsid w:val="0096754F"/>
    <w:rPr>
      <w:rFonts w:ascii="Calibri" w:eastAsia="Times New Roman" w:hAnsi="Calibri" w:cs="Times New Roman"/>
      <w:color w:val="000000"/>
    </w:rPr>
  </w:style>
  <w:style w:type="paragraph" w:styleId="afffffffb">
    <w:name w:val="Intense Quote"/>
    <w:basedOn w:val="a0"/>
    <w:link w:val="2f9"/>
    <w:uiPriority w:val="30"/>
    <w:qFormat/>
    <w:rsid w:val="0096754F"/>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ffffc">
    <w:name w:val="Выделенная цитата Знак"/>
    <w:basedOn w:val="a2"/>
    <w:uiPriority w:val="30"/>
    <w:qFormat/>
    <w:rsid w:val="0096754F"/>
    <w:rPr>
      <w:b/>
      <w:bCs/>
      <w:i/>
      <w:iCs/>
      <w:color w:val="4F81BD" w:themeColor="accent1"/>
      <w:sz w:val="22"/>
      <w:szCs w:val="22"/>
    </w:rPr>
  </w:style>
  <w:style w:type="character" w:customStyle="1" w:styleId="2f9">
    <w:name w:val="Выделенная цитата Знак2"/>
    <w:link w:val="afffffffb"/>
    <w:uiPriority w:val="30"/>
    <w:rsid w:val="0096754F"/>
    <w:rPr>
      <w:rFonts w:ascii="Times New Roman" w:eastAsia="Times New Roman" w:hAnsi="Times New Roman" w:cs="Times New Roman"/>
      <w:i/>
      <w:color w:val="000000"/>
      <w:sz w:val="24"/>
    </w:rPr>
  </w:style>
  <w:style w:type="paragraph" w:customStyle="1" w:styleId="ListLabel527">
    <w:name w:val="ListLabel 527"/>
    <w:link w:val="ListLabel5271"/>
    <w:rsid w:val="0096754F"/>
    <w:rPr>
      <w:rFonts w:ascii="Calibri" w:eastAsia="Times New Roman" w:hAnsi="Calibri" w:cs="Times New Roman"/>
      <w:color w:val="000000"/>
    </w:rPr>
  </w:style>
  <w:style w:type="character" w:customStyle="1" w:styleId="ListLabel5271">
    <w:name w:val="ListLabel 5271"/>
    <w:link w:val="ListLabel527"/>
    <w:rsid w:val="0096754F"/>
    <w:rPr>
      <w:rFonts w:ascii="Calibri" w:eastAsia="Times New Roman" w:hAnsi="Calibri" w:cs="Times New Roman"/>
      <w:color w:val="000000"/>
    </w:rPr>
  </w:style>
  <w:style w:type="paragraph" w:customStyle="1" w:styleId="ListLabel102">
    <w:name w:val="ListLabel 102"/>
    <w:link w:val="ListLabel1021"/>
    <w:rsid w:val="0096754F"/>
    <w:rPr>
      <w:rFonts w:ascii="Calibri" w:eastAsia="Times New Roman" w:hAnsi="Calibri" w:cs="Times New Roman"/>
      <w:color w:val="000000"/>
    </w:rPr>
  </w:style>
  <w:style w:type="character" w:customStyle="1" w:styleId="ListLabel1021">
    <w:name w:val="ListLabel 1021"/>
    <w:link w:val="ListLabel102"/>
    <w:rsid w:val="0096754F"/>
    <w:rPr>
      <w:rFonts w:ascii="Calibri" w:eastAsia="Times New Roman" w:hAnsi="Calibri" w:cs="Times New Roman"/>
      <w:color w:val="000000"/>
    </w:rPr>
  </w:style>
  <w:style w:type="paragraph" w:customStyle="1" w:styleId="ListLabel4">
    <w:name w:val="ListLabel 4"/>
    <w:link w:val="ListLabel4100"/>
    <w:rsid w:val="0096754F"/>
    <w:rPr>
      <w:rFonts w:ascii="Calibri" w:eastAsia="Times New Roman" w:hAnsi="Calibri" w:cs="Times New Roman"/>
      <w:color w:val="000000"/>
    </w:rPr>
  </w:style>
  <w:style w:type="character" w:customStyle="1" w:styleId="ListLabel4100">
    <w:name w:val="ListLabel 4100"/>
    <w:link w:val="ListLabel4"/>
    <w:rsid w:val="0096754F"/>
    <w:rPr>
      <w:rFonts w:ascii="Calibri" w:eastAsia="Times New Roman" w:hAnsi="Calibri" w:cs="Times New Roman"/>
      <w:color w:val="000000"/>
    </w:rPr>
  </w:style>
  <w:style w:type="character" w:customStyle="1" w:styleId="113">
    <w:name w:val="Заголовок11"/>
    <w:link w:val="15"/>
    <w:uiPriority w:val="99"/>
    <w:rsid w:val="0096754F"/>
    <w:rPr>
      <w:rFonts w:ascii="Wingdings" w:hAnsi="Wingdings" w:cs="Wingdings"/>
      <w:b/>
      <w:bCs/>
      <w:color w:val="0058A9"/>
      <w:sz w:val="22"/>
      <w:szCs w:val="22"/>
    </w:rPr>
  </w:style>
  <w:style w:type="paragraph" w:customStyle="1" w:styleId="ListLabel382">
    <w:name w:val="ListLabel 382"/>
    <w:link w:val="ListLabel3821"/>
    <w:rsid w:val="0096754F"/>
    <w:rPr>
      <w:rFonts w:ascii="Calibri" w:eastAsia="Times New Roman" w:hAnsi="Calibri" w:cs="Times New Roman"/>
      <w:color w:val="000000"/>
    </w:rPr>
  </w:style>
  <w:style w:type="character" w:customStyle="1" w:styleId="ListLabel3821">
    <w:name w:val="ListLabel 3821"/>
    <w:link w:val="ListLabel382"/>
    <w:rsid w:val="0096754F"/>
    <w:rPr>
      <w:rFonts w:ascii="Calibri" w:eastAsia="Times New Roman" w:hAnsi="Calibri" w:cs="Times New Roman"/>
      <w:color w:val="000000"/>
    </w:rPr>
  </w:style>
  <w:style w:type="paragraph" w:customStyle="1" w:styleId="docdata">
    <w:name w:val="docdata"/>
    <w:basedOn w:val="1f8"/>
    <w:link w:val="docdata1"/>
    <w:rsid w:val="0096754F"/>
  </w:style>
  <w:style w:type="character" w:customStyle="1" w:styleId="docdata1">
    <w:name w:val="docdata1"/>
    <w:basedOn w:val="a2"/>
    <w:link w:val="docdata"/>
    <w:rsid w:val="0096754F"/>
    <w:rPr>
      <w:rFonts w:ascii="Calibri" w:eastAsia="Times New Roman" w:hAnsi="Calibri" w:cs="Times New Roman"/>
      <w:color w:val="000000"/>
    </w:rPr>
  </w:style>
  <w:style w:type="paragraph" w:customStyle="1" w:styleId="ListLabel514">
    <w:name w:val="ListLabel 514"/>
    <w:link w:val="ListLabel5141"/>
    <w:rsid w:val="0096754F"/>
    <w:rPr>
      <w:rFonts w:ascii="Calibri" w:eastAsia="Times New Roman" w:hAnsi="Calibri" w:cs="Times New Roman"/>
      <w:color w:val="000000"/>
    </w:rPr>
  </w:style>
  <w:style w:type="character" w:customStyle="1" w:styleId="ListLabel5141">
    <w:name w:val="ListLabel 5141"/>
    <w:link w:val="ListLabel514"/>
    <w:rsid w:val="0096754F"/>
    <w:rPr>
      <w:rFonts w:ascii="Calibri" w:eastAsia="Times New Roman" w:hAnsi="Calibri" w:cs="Times New Roman"/>
      <w:color w:val="000000"/>
    </w:rPr>
  </w:style>
  <w:style w:type="paragraph" w:customStyle="1" w:styleId="ListLabel121">
    <w:name w:val="ListLabel 121"/>
    <w:link w:val="ListLabel1211"/>
    <w:rsid w:val="0096754F"/>
    <w:rPr>
      <w:rFonts w:ascii="Calibri" w:eastAsia="Times New Roman" w:hAnsi="Calibri" w:cs="Times New Roman"/>
      <w:color w:val="000000"/>
    </w:rPr>
  </w:style>
  <w:style w:type="character" w:customStyle="1" w:styleId="ListLabel1211">
    <w:name w:val="ListLabel 1211"/>
    <w:link w:val="ListLabel121"/>
    <w:rsid w:val="0096754F"/>
    <w:rPr>
      <w:rFonts w:ascii="Calibri" w:eastAsia="Times New Roman" w:hAnsi="Calibri" w:cs="Times New Roman"/>
      <w:color w:val="000000"/>
    </w:rPr>
  </w:style>
  <w:style w:type="paragraph" w:customStyle="1" w:styleId="ListLabel55">
    <w:name w:val="ListLabel 55"/>
    <w:link w:val="ListLabel5510"/>
    <w:rsid w:val="0096754F"/>
    <w:rPr>
      <w:rFonts w:ascii="Calibri" w:eastAsia="Times New Roman" w:hAnsi="Calibri" w:cs="Times New Roman"/>
      <w:color w:val="000000"/>
    </w:rPr>
  </w:style>
  <w:style w:type="character" w:customStyle="1" w:styleId="ListLabel5510">
    <w:name w:val="ListLabel 5510"/>
    <w:link w:val="ListLabel55"/>
    <w:rsid w:val="0096754F"/>
    <w:rPr>
      <w:rFonts w:ascii="Calibri" w:eastAsia="Times New Roman" w:hAnsi="Calibri" w:cs="Times New Roman"/>
      <w:color w:val="000000"/>
    </w:rPr>
  </w:style>
  <w:style w:type="paragraph" w:customStyle="1" w:styleId="ListLabel250">
    <w:name w:val="ListLabel 250"/>
    <w:link w:val="ListLabel2501"/>
    <w:rsid w:val="0096754F"/>
    <w:rPr>
      <w:rFonts w:ascii="Calibri" w:eastAsia="Times New Roman" w:hAnsi="Calibri" w:cs="Times New Roman"/>
      <w:color w:val="000000"/>
    </w:rPr>
  </w:style>
  <w:style w:type="character" w:customStyle="1" w:styleId="ListLabel2501">
    <w:name w:val="ListLabel 2501"/>
    <w:link w:val="ListLabel250"/>
    <w:rsid w:val="0096754F"/>
    <w:rPr>
      <w:rFonts w:ascii="Calibri" w:eastAsia="Times New Roman" w:hAnsi="Calibri" w:cs="Times New Roman"/>
      <w:color w:val="000000"/>
    </w:rPr>
  </w:style>
  <w:style w:type="paragraph" w:customStyle="1" w:styleId="ListLabel231">
    <w:name w:val="ListLabel 231"/>
    <w:link w:val="ListLabel2311"/>
    <w:rsid w:val="0096754F"/>
    <w:rPr>
      <w:rFonts w:ascii="Calibri" w:eastAsia="Times New Roman" w:hAnsi="Calibri" w:cs="Times New Roman"/>
      <w:color w:val="000000"/>
    </w:rPr>
  </w:style>
  <w:style w:type="character" w:customStyle="1" w:styleId="ListLabel2311">
    <w:name w:val="ListLabel 2311"/>
    <w:link w:val="ListLabel231"/>
    <w:rsid w:val="0096754F"/>
    <w:rPr>
      <w:rFonts w:ascii="Calibri" w:eastAsia="Times New Roman" w:hAnsi="Calibri" w:cs="Times New Roman"/>
      <w:color w:val="000000"/>
    </w:rPr>
  </w:style>
  <w:style w:type="paragraph" w:customStyle="1" w:styleId="ListLabel345">
    <w:name w:val="ListLabel 345"/>
    <w:link w:val="ListLabel3451"/>
    <w:rsid w:val="0096754F"/>
    <w:rPr>
      <w:rFonts w:ascii="Calibri" w:eastAsia="Times New Roman" w:hAnsi="Calibri" w:cs="Times New Roman"/>
      <w:color w:val="000000"/>
    </w:rPr>
  </w:style>
  <w:style w:type="character" w:customStyle="1" w:styleId="ListLabel3451">
    <w:name w:val="ListLabel 3451"/>
    <w:link w:val="ListLabel345"/>
    <w:rsid w:val="0096754F"/>
    <w:rPr>
      <w:rFonts w:ascii="Calibri" w:eastAsia="Times New Roman" w:hAnsi="Calibri" w:cs="Times New Roman"/>
      <w:color w:val="000000"/>
    </w:rPr>
  </w:style>
  <w:style w:type="paragraph" w:customStyle="1" w:styleId="WW8Num2z8">
    <w:name w:val="WW8Num2z8"/>
    <w:link w:val="WW8Num2z81"/>
    <w:rsid w:val="0096754F"/>
    <w:rPr>
      <w:rFonts w:ascii="Calibri" w:eastAsia="Times New Roman" w:hAnsi="Calibri" w:cs="Times New Roman"/>
      <w:color w:val="000000"/>
    </w:rPr>
  </w:style>
  <w:style w:type="character" w:customStyle="1" w:styleId="WW8Num2z81">
    <w:name w:val="WW8Num2z81"/>
    <w:link w:val="WW8Num2z8"/>
    <w:rsid w:val="0096754F"/>
    <w:rPr>
      <w:rFonts w:ascii="Calibri" w:eastAsia="Times New Roman" w:hAnsi="Calibri" w:cs="Times New Roman"/>
      <w:color w:val="000000"/>
    </w:rPr>
  </w:style>
  <w:style w:type="paragraph" w:customStyle="1" w:styleId="ListLabel24">
    <w:name w:val="ListLabel 24"/>
    <w:link w:val="ListLabel2410"/>
    <w:rsid w:val="0096754F"/>
    <w:rPr>
      <w:rFonts w:ascii="Calibri" w:eastAsia="Times New Roman" w:hAnsi="Calibri" w:cs="Times New Roman"/>
      <w:color w:val="000000"/>
    </w:rPr>
  </w:style>
  <w:style w:type="character" w:customStyle="1" w:styleId="ListLabel2410">
    <w:name w:val="ListLabel 2410"/>
    <w:link w:val="ListLabel24"/>
    <w:rsid w:val="0096754F"/>
    <w:rPr>
      <w:rFonts w:ascii="Calibri" w:eastAsia="Times New Roman" w:hAnsi="Calibri" w:cs="Times New Roman"/>
      <w:color w:val="000000"/>
    </w:rPr>
  </w:style>
  <w:style w:type="paragraph" w:customStyle="1" w:styleId="ListLabel347">
    <w:name w:val="ListLabel 347"/>
    <w:link w:val="ListLabel3471"/>
    <w:rsid w:val="0096754F"/>
    <w:rPr>
      <w:rFonts w:ascii="Calibri" w:eastAsia="Times New Roman" w:hAnsi="Calibri" w:cs="Times New Roman"/>
      <w:color w:val="000000"/>
    </w:rPr>
  </w:style>
  <w:style w:type="character" w:customStyle="1" w:styleId="ListLabel3471">
    <w:name w:val="ListLabel 3471"/>
    <w:link w:val="ListLabel347"/>
    <w:rsid w:val="0096754F"/>
    <w:rPr>
      <w:rFonts w:ascii="Calibri" w:eastAsia="Times New Roman" w:hAnsi="Calibri" w:cs="Times New Roman"/>
      <w:color w:val="000000"/>
    </w:rPr>
  </w:style>
  <w:style w:type="paragraph" w:customStyle="1" w:styleId="1ff0">
    <w:name w:val="Текст выноски Знак1"/>
    <w:link w:val="11f0"/>
    <w:rsid w:val="0096754F"/>
    <w:rPr>
      <w:rFonts w:ascii="Tahoma" w:eastAsia="Times New Roman" w:hAnsi="Tahoma" w:cs="Times New Roman"/>
      <w:color w:val="000000"/>
      <w:sz w:val="16"/>
    </w:rPr>
  </w:style>
  <w:style w:type="character" w:customStyle="1" w:styleId="11f0">
    <w:name w:val="Текст выноски Знак11"/>
    <w:link w:val="1ff0"/>
    <w:rsid w:val="0096754F"/>
    <w:rPr>
      <w:rFonts w:ascii="Tahoma" w:eastAsia="Times New Roman" w:hAnsi="Tahoma" w:cs="Times New Roman"/>
      <w:color w:val="000000"/>
      <w:sz w:val="16"/>
    </w:rPr>
  </w:style>
  <w:style w:type="paragraph" w:customStyle="1" w:styleId="ListLabel462">
    <w:name w:val="ListLabel 462"/>
    <w:link w:val="ListLabel4621"/>
    <w:rsid w:val="0096754F"/>
    <w:rPr>
      <w:rFonts w:ascii="Calibri" w:eastAsia="Times New Roman" w:hAnsi="Calibri" w:cs="Times New Roman"/>
      <w:color w:val="000000"/>
    </w:rPr>
  </w:style>
  <w:style w:type="character" w:customStyle="1" w:styleId="ListLabel4621">
    <w:name w:val="ListLabel 4621"/>
    <w:link w:val="ListLabel462"/>
    <w:rsid w:val="0096754F"/>
    <w:rPr>
      <w:rFonts w:ascii="Calibri" w:eastAsia="Times New Roman" w:hAnsi="Calibri" w:cs="Times New Roman"/>
      <w:color w:val="000000"/>
    </w:rPr>
  </w:style>
  <w:style w:type="paragraph" w:customStyle="1" w:styleId="ListLabel273">
    <w:name w:val="ListLabel 273"/>
    <w:link w:val="ListLabel2731"/>
    <w:rsid w:val="0096754F"/>
    <w:rPr>
      <w:rFonts w:ascii="Calibri" w:eastAsia="Times New Roman" w:hAnsi="Calibri" w:cs="Times New Roman"/>
      <w:color w:val="000000"/>
    </w:rPr>
  </w:style>
  <w:style w:type="character" w:customStyle="1" w:styleId="ListLabel2731">
    <w:name w:val="ListLabel 2731"/>
    <w:link w:val="ListLabel273"/>
    <w:rsid w:val="0096754F"/>
    <w:rPr>
      <w:rFonts w:ascii="Calibri" w:eastAsia="Times New Roman" w:hAnsi="Calibri" w:cs="Times New Roman"/>
      <w:color w:val="000000"/>
    </w:rPr>
  </w:style>
  <w:style w:type="paragraph" w:customStyle="1" w:styleId="ListLabel182">
    <w:name w:val="ListLabel 182"/>
    <w:link w:val="ListLabel1821"/>
    <w:rsid w:val="0096754F"/>
    <w:rPr>
      <w:rFonts w:ascii="Calibri" w:eastAsia="Times New Roman" w:hAnsi="Calibri" w:cs="Times New Roman"/>
      <w:color w:val="000000"/>
    </w:rPr>
  </w:style>
  <w:style w:type="character" w:customStyle="1" w:styleId="ListLabel1821">
    <w:name w:val="ListLabel 1821"/>
    <w:link w:val="ListLabel182"/>
    <w:rsid w:val="0096754F"/>
    <w:rPr>
      <w:rFonts w:ascii="Calibri" w:eastAsia="Times New Roman" w:hAnsi="Calibri" w:cs="Times New Roman"/>
      <w:color w:val="000000"/>
    </w:rPr>
  </w:style>
  <w:style w:type="paragraph" w:customStyle="1" w:styleId="ListLabel582">
    <w:name w:val="ListLabel 582"/>
    <w:link w:val="ListLabel5821"/>
    <w:rsid w:val="0096754F"/>
    <w:rPr>
      <w:rFonts w:ascii="Calibri" w:eastAsia="Times New Roman" w:hAnsi="Calibri" w:cs="Times New Roman"/>
      <w:color w:val="000000"/>
    </w:rPr>
  </w:style>
  <w:style w:type="character" w:customStyle="1" w:styleId="ListLabel5821">
    <w:name w:val="ListLabel 5821"/>
    <w:link w:val="ListLabel582"/>
    <w:rsid w:val="0096754F"/>
    <w:rPr>
      <w:rFonts w:ascii="Calibri" w:eastAsia="Times New Roman" w:hAnsi="Calibri" w:cs="Times New Roman"/>
      <w:color w:val="000000"/>
    </w:rPr>
  </w:style>
  <w:style w:type="paragraph" w:customStyle="1" w:styleId="ListLabel487">
    <w:name w:val="ListLabel 487"/>
    <w:link w:val="ListLabel4871"/>
    <w:rsid w:val="0096754F"/>
    <w:rPr>
      <w:rFonts w:ascii="Calibri" w:eastAsia="Times New Roman" w:hAnsi="Calibri" w:cs="Times New Roman"/>
      <w:color w:val="000000"/>
    </w:rPr>
  </w:style>
  <w:style w:type="character" w:customStyle="1" w:styleId="ListLabel4871">
    <w:name w:val="ListLabel 4871"/>
    <w:link w:val="ListLabel487"/>
    <w:rsid w:val="0096754F"/>
    <w:rPr>
      <w:rFonts w:ascii="Calibri" w:eastAsia="Times New Roman" w:hAnsi="Calibri" w:cs="Times New Roman"/>
      <w:color w:val="000000"/>
    </w:rPr>
  </w:style>
  <w:style w:type="paragraph" w:customStyle="1" w:styleId="ListLabel76">
    <w:name w:val="ListLabel 76"/>
    <w:link w:val="ListLabel761"/>
    <w:rsid w:val="0096754F"/>
    <w:rPr>
      <w:rFonts w:ascii="Calibri" w:eastAsia="Times New Roman" w:hAnsi="Calibri" w:cs="Times New Roman"/>
      <w:color w:val="000000"/>
    </w:rPr>
  </w:style>
  <w:style w:type="character" w:customStyle="1" w:styleId="ListLabel761">
    <w:name w:val="ListLabel 761"/>
    <w:link w:val="ListLabel76"/>
    <w:rsid w:val="0096754F"/>
    <w:rPr>
      <w:rFonts w:ascii="Calibri" w:eastAsia="Times New Roman" w:hAnsi="Calibri" w:cs="Times New Roman"/>
      <w:color w:val="000000"/>
    </w:rPr>
  </w:style>
  <w:style w:type="paragraph" w:customStyle="1" w:styleId="WW8Num2z6">
    <w:name w:val="WW8Num2z6"/>
    <w:link w:val="WW8Num2z61"/>
    <w:rsid w:val="0096754F"/>
    <w:rPr>
      <w:rFonts w:ascii="Calibri" w:eastAsia="Times New Roman" w:hAnsi="Calibri" w:cs="Times New Roman"/>
      <w:color w:val="000000"/>
    </w:rPr>
  </w:style>
  <w:style w:type="character" w:customStyle="1" w:styleId="WW8Num2z61">
    <w:name w:val="WW8Num2z61"/>
    <w:link w:val="WW8Num2z6"/>
    <w:rsid w:val="0096754F"/>
    <w:rPr>
      <w:rFonts w:ascii="Calibri" w:eastAsia="Times New Roman" w:hAnsi="Calibri" w:cs="Times New Roman"/>
      <w:color w:val="000000"/>
    </w:rPr>
  </w:style>
  <w:style w:type="paragraph" w:customStyle="1" w:styleId="ListLabel227">
    <w:name w:val="ListLabel 227"/>
    <w:link w:val="ListLabel2271"/>
    <w:rsid w:val="0096754F"/>
    <w:rPr>
      <w:rFonts w:ascii="Calibri" w:eastAsia="Times New Roman" w:hAnsi="Calibri" w:cs="Times New Roman"/>
      <w:color w:val="000000"/>
    </w:rPr>
  </w:style>
  <w:style w:type="character" w:customStyle="1" w:styleId="ListLabel2271">
    <w:name w:val="ListLabel 2271"/>
    <w:link w:val="ListLabel227"/>
    <w:rsid w:val="0096754F"/>
    <w:rPr>
      <w:rFonts w:ascii="Calibri" w:eastAsia="Times New Roman" w:hAnsi="Calibri" w:cs="Times New Roman"/>
      <w:color w:val="000000"/>
    </w:rPr>
  </w:style>
  <w:style w:type="character" w:customStyle="1" w:styleId="47">
    <w:name w:val="Текст выноски Знак4"/>
    <w:rsid w:val="0096754F"/>
    <w:rPr>
      <w:rFonts w:ascii="Tahoma" w:hAnsi="Tahoma"/>
      <w:sz w:val="16"/>
    </w:rPr>
  </w:style>
  <w:style w:type="paragraph" w:customStyle="1" w:styleId="ListLabel385">
    <w:name w:val="ListLabel 385"/>
    <w:link w:val="ListLabel3851"/>
    <w:rsid w:val="0096754F"/>
    <w:rPr>
      <w:rFonts w:ascii="Calibri" w:eastAsia="Times New Roman" w:hAnsi="Calibri" w:cs="Times New Roman"/>
      <w:color w:val="000000"/>
    </w:rPr>
  </w:style>
  <w:style w:type="character" w:customStyle="1" w:styleId="ListLabel3851">
    <w:name w:val="ListLabel 3851"/>
    <w:link w:val="ListLabel385"/>
    <w:rsid w:val="0096754F"/>
    <w:rPr>
      <w:rFonts w:ascii="Calibri" w:eastAsia="Times New Roman" w:hAnsi="Calibri" w:cs="Times New Roman"/>
      <w:color w:val="000000"/>
    </w:rPr>
  </w:style>
  <w:style w:type="paragraph" w:customStyle="1" w:styleId="ListLabel187">
    <w:name w:val="ListLabel 187"/>
    <w:link w:val="ListLabel1871"/>
    <w:rsid w:val="0096754F"/>
    <w:rPr>
      <w:rFonts w:ascii="Calibri" w:eastAsia="Times New Roman" w:hAnsi="Calibri" w:cs="Times New Roman"/>
      <w:color w:val="000000"/>
    </w:rPr>
  </w:style>
  <w:style w:type="character" w:customStyle="1" w:styleId="ListLabel1871">
    <w:name w:val="ListLabel 1871"/>
    <w:link w:val="ListLabel187"/>
    <w:rsid w:val="0096754F"/>
    <w:rPr>
      <w:rFonts w:ascii="Calibri" w:eastAsia="Times New Roman" w:hAnsi="Calibri" w:cs="Times New Roman"/>
      <w:color w:val="000000"/>
    </w:rPr>
  </w:style>
  <w:style w:type="paragraph" w:customStyle="1" w:styleId="ListLabel483">
    <w:name w:val="ListLabel 483"/>
    <w:link w:val="ListLabel4831"/>
    <w:rsid w:val="0096754F"/>
    <w:rPr>
      <w:rFonts w:ascii="Calibri" w:eastAsia="Times New Roman" w:hAnsi="Calibri" w:cs="Times New Roman"/>
      <w:color w:val="000000"/>
    </w:rPr>
  </w:style>
  <w:style w:type="character" w:customStyle="1" w:styleId="ListLabel4831">
    <w:name w:val="ListLabel 4831"/>
    <w:link w:val="ListLabel483"/>
    <w:rsid w:val="0096754F"/>
    <w:rPr>
      <w:rFonts w:ascii="Calibri" w:eastAsia="Times New Roman" w:hAnsi="Calibri" w:cs="Times New Roman"/>
      <w:color w:val="000000"/>
    </w:rPr>
  </w:style>
  <w:style w:type="paragraph" w:customStyle="1" w:styleId="ListLabel453">
    <w:name w:val="ListLabel 453"/>
    <w:link w:val="ListLabel4531"/>
    <w:rsid w:val="0096754F"/>
    <w:rPr>
      <w:rFonts w:ascii="Calibri" w:eastAsia="Times New Roman" w:hAnsi="Calibri" w:cs="Times New Roman"/>
      <w:color w:val="000000"/>
    </w:rPr>
  </w:style>
  <w:style w:type="character" w:customStyle="1" w:styleId="ListLabel4531">
    <w:name w:val="ListLabel 4531"/>
    <w:link w:val="ListLabel453"/>
    <w:rsid w:val="0096754F"/>
    <w:rPr>
      <w:rFonts w:ascii="Calibri" w:eastAsia="Times New Roman" w:hAnsi="Calibri" w:cs="Times New Roman"/>
      <w:color w:val="000000"/>
    </w:rPr>
  </w:style>
  <w:style w:type="paragraph" w:customStyle="1" w:styleId="ListLabel264">
    <w:name w:val="ListLabel 264"/>
    <w:link w:val="ListLabel2641"/>
    <w:rsid w:val="0096754F"/>
    <w:rPr>
      <w:rFonts w:ascii="Calibri" w:eastAsia="Times New Roman" w:hAnsi="Calibri" w:cs="Times New Roman"/>
      <w:color w:val="000000"/>
    </w:rPr>
  </w:style>
  <w:style w:type="character" w:customStyle="1" w:styleId="ListLabel2641">
    <w:name w:val="ListLabel 2641"/>
    <w:link w:val="ListLabel264"/>
    <w:rsid w:val="0096754F"/>
    <w:rPr>
      <w:rFonts w:ascii="Calibri" w:eastAsia="Times New Roman" w:hAnsi="Calibri" w:cs="Times New Roman"/>
      <w:color w:val="000000"/>
    </w:rPr>
  </w:style>
  <w:style w:type="paragraph" w:customStyle="1" w:styleId="ListLabel508">
    <w:name w:val="ListLabel 508"/>
    <w:link w:val="ListLabel5081"/>
    <w:rsid w:val="0096754F"/>
    <w:rPr>
      <w:rFonts w:ascii="Calibri" w:eastAsia="Times New Roman" w:hAnsi="Calibri" w:cs="Times New Roman"/>
      <w:color w:val="000000"/>
    </w:rPr>
  </w:style>
  <w:style w:type="character" w:customStyle="1" w:styleId="ListLabel5081">
    <w:name w:val="ListLabel 5081"/>
    <w:link w:val="ListLabel508"/>
    <w:rsid w:val="0096754F"/>
    <w:rPr>
      <w:rFonts w:ascii="Calibri" w:eastAsia="Times New Roman" w:hAnsi="Calibri" w:cs="Times New Roman"/>
      <w:color w:val="000000"/>
    </w:rPr>
  </w:style>
  <w:style w:type="paragraph" w:customStyle="1" w:styleId="ListLabel115">
    <w:name w:val="ListLabel 115"/>
    <w:link w:val="ListLabel1151"/>
    <w:rsid w:val="0096754F"/>
    <w:rPr>
      <w:rFonts w:ascii="Calibri" w:eastAsia="Times New Roman" w:hAnsi="Calibri" w:cs="Times New Roman"/>
      <w:color w:val="000000"/>
    </w:rPr>
  </w:style>
  <w:style w:type="character" w:customStyle="1" w:styleId="ListLabel1151">
    <w:name w:val="ListLabel 1151"/>
    <w:link w:val="ListLabel115"/>
    <w:rsid w:val="0096754F"/>
    <w:rPr>
      <w:rFonts w:ascii="Calibri" w:eastAsia="Times New Roman" w:hAnsi="Calibri" w:cs="Times New Roman"/>
      <w:color w:val="000000"/>
    </w:rPr>
  </w:style>
  <w:style w:type="paragraph" w:customStyle="1" w:styleId="ListLabel282">
    <w:name w:val="ListLabel 282"/>
    <w:link w:val="ListLabel2821"/>
    <w:rsid w:val="0096754F"/>
    <w:rPr>
      <w:rFonts w:ascii="Calibri" w:eastAsia="Times New Roman" w:hAnsi="Calibri" w:cs="Times New Roman"/>
      <w:color w:val="000000"/>
    </w:rPr>
  </w:style>
  <w:style w:type="character" w:customStyle="1" w:styleId="ListLabel2821">
    <w:name w:val="ListLabel 2821"/>
    <w:link w:val="ListLabel282"/>
    <w:rsid w:val="0096754F"/>
    <w:rPr>
      <w:rFonts w:ascii="Calibri" w:eastAsia="Times New Roman" w:hAnsi="Calibri" w:cs="Times New Roman"/>
      <w:color w:val="000000"/>
    </w:rPr>
  </w:style>
  <w:style w:type="paragraph" w:customStyle="1" w:styleId="ListLabel495">
    <w:name w:val="ListLabel 495"/>
    <w:link w:val="ListLabel4951"/>
    <w:rsid w:val="0096754F"/>
    <w:rPr>
      <w:rFonts w:ascii="Calibri" w:eastAsia="Times New Roman" w:hAnsi="Calibri" w:cs="Times New Roman"/>
      <w:color w:val="000000"/>
      <w:sz w:val="24"/>
    </w:rPr>
  </w:style>
  <w:style w:type="character" w:customStyle="1" w:styleId="ListLabel4951">
    <w:name w:val="ListLabel 4951"/>
    <w:link w:val="ListLabel495"/>
    <w:rsid w:val="0096754F"/>
    <w:rPr>
      <w:rFonts w:ascii="Calibri" w:eastAsia="Times New Roman" w:hAnsi="Calibri" w:cs="Times New Roman"/>
      <w:color w:val="000000"/>
      <w:sz w:val="24"/>
    </w:rPr>
  </w:style>
  <w:style w:type="paragraph" w:customStyle="1" w:styleId="ListLabel64">
    <w:name w:val="ListLabel 64"/>
    <w:link w:val="ListLabel641"/>
    <w:rsid w:val="0096754F"/>
    <w:rPr>
      <w:rFonts w:ascii="Calibri" w:eastAsia="Times New Roman" w:hAnsi="Calibri" w:cs="Times New Roman"/>
      <w:color w:val="000000"/>
    </w:rPr>
  </w:style>
  <w:style w:type="character" w:customStyle="1" w:styleId="ListLabel641">
    <w:name w:val="ListLabel 641"/>
    <w:link w:val="ListLabel64"/>
    <w:rsid w:val="0096754F"/>
    <w:rPr>
      <w:rFonts w:ascii="Calibri" w:eastAsia="Times New Roman" w:hAnsi="Calibri" w:cs="Times New Roman"/>
      <w:color w:val="000000"/>
    </w:rPr>
  </w:style>
  <w:style w:type="paragraph" w:customStyle="1" w:styleId="ListLabel528">
    <w:name w:val="ListLabel 528"/>
    <w:link w:val="ListLabel5281"/>
    <w:rsid w:val="0096754F"/>
    <w:rPr>
      <w:rFonts w:ascii="Calibri" w:eastAsia="Times New Roman" w:hAnsi="Calibri" w:cs="Times New Roman"/>
      <w:color w:val="000000"/>
    </w:rPr>
  </w:style>
  <w:style w:type="character" w:customStyle="1" w:styleId="ListLabel5281">
    <w:name w:val="ListLabel 5281"/>
    <w:link w:val="ListLabel528"/>
    <w:rsid w:val="0096754F"/>
    <w:rPr>
      <w:rFonts w:ascii="Calibri" w:eastAsia="Times New Roman" w:hAnsi="Calibri" w:cs="Times New Roman"/>
      <w:color w:val="000000"/>
    </w:rPr>
  </w:style>
  <w:style w:type="paragraph" w:customStyle="1" w:styleId="ListLabel218">
    <w:name w:val="ListLabel 218"/>
    <w:link w:val="ListLabel2181"/>
    <w:rsid w:val="0096754F"/>
    <w:rPr>
      <w:rFonts w:ascii="Calibri" w:eastAsia="Times New Roman" w:hAnsi="Calibri" w:cs="Times New Roman"/>
      <w:color w:val="000000"/>
    </w:rPr>
  </w:style>
  <w:style w:type="character" w:customStyle="1" w:styleId="ListLabel2181">
    <w:name w:val="ListLabel 2181"/>
    <w:link w:val="ListLabel218"/>
    <w:rsid w:val="0096754F"/>
    <w:rPr>
      <w:rFonts w:ascii="Calibri" w:eastAsia="Times New Roman" w:hAnsi="Calibri" w:cs="Times New Roman"/>
      <w:color w:val="000000"/>
    </w:rPr>
  </w:style>
  <w:style w:type="paragraph" w:customStyle="1" w:styleId="ListLabel83">
    <w:name w:val="ListLabel 83"/>
    <w:link w:val="ListLabel831"/>
    <w:rsid w:val="0096754F"/>
    <w:rPr>
      <w:rFonts w:ascii="Calibri" w:eastAsia="Times New Roman" w:hAnsi="Calibri" w:cs="Times New Roman"/>
      <w:color w:val="000000"/>
    </w:rPr>
  </w:style>
  <w:style w:type="character" w:customStyle="1" w:styleId="ListLabel831">
    <w:name w:val="ListLabel 831"/>
    <w:link w:val="ListLabel83"/>
    <w:rsid w:val="0096754F"/>
    <w:rPr>
      <w:rFonts w:ascii="Calibri" w:eastAsia="Times New Roman" w:hAnsi="Calibri" w:cs="Times New Roman"/>
      <w:color w:val="000000"/>
    </w:rPr>
  </w:style>
  <w:style w:type="paragraph" w:customStyle="1" w:styleId="Heading3Char">
    <w:name w:val="Heading 3 Char"/>
    <w:link w:val="Heading3Char1"/>
    <w:rsid w:val="0096754F"/>
    <w:rPr>
      <w:rFonts w:ascii="Arial" w:eastAsia="Times New Roman" w:hAnsi="Arial" w:cs="Times New Roman"/>
      <w:color w:val="000000"/>
      <w:sz w:val="30"/>
    </w:rPr>
  </w:style>
  <w:style w:type="character" w:customStyle="1" w:styleId="Heading3Char1">
    <w:name w:val="Heading 3 Char1"/>
    <w:link w:val="Heading3Char"/>
    <w:rsid w:val="0096754F"/>
    <w:rPr>
      <w:rFonts w:ascii="Arial" w:eastAsia="Times New Roman" w:hAnsi="Arial" w:cs="Times New Roman"/>
      <w:color w:val="000000"/>
      <w:sz w:val="30"/>
    </w:rPr>
  </w:style>
  <w:style w:type="paragraph" w:customStyle="1" w:styleId="ListLabel337">
    <w:name w:val="ListLabel 337"/>
    <w:link w:val="ListLabel3371"/>
    <w:rsid w:val="0096754F"/>
    <w:rPr>
      <w:rFonts w:ascii="Calibri" w:eastAsia="Times New Roman" w:hAnsi="Calibri" w:cs="Times New Roman"/>
      <w:color w:val="000000"/>
    </w:rPr>
  </w:style>
  <w:style w:type="character" w:customStyle="1" w:styleId="ListLabel3371">
    <w:name w:val="ListLabel 3371"/>
    <w:link w:val="ListLabel337"/>
    <w:rsid w:val="0096754F"/>
    <w:rPr>
      <w:rFonts w:ascii="Calibri" w:eastAsia="Times New Roman" w:hAnsi="Calibri" w:cs="Times New Roman"/>
      <w:color w:val="000000"/>
    </w:rPr>
  </w:style>
  <w:style w:type="paragraph" w:customStyle="1" w:styleId="ListLabel436">
    <w:name w:val="ListLabel 436"/>
    <w:link w:val="ListLabel4361"/>
    <w:rsid w:val="0096754F"/>
    <w:rPr>
      <w:rFonts w:ascii="Calibri" w:eastAsia="Times New Roman" w:hAnsi="Calibri" w:cs="Times New Roman"/>
      <w:color w:val="000000"/>
    </w:rPr>
  </w:style>
  <w:style w:type="character" w:customStyle="1" w:styleId="ListLabel4361">
    <w:name w:val="ListLabel 4361"/>
    <w:link w:val="ListLabel436"/>
    <w:rsid w:val="0096754F"/>
    <w:rPr>
      <w:rFonts w:ascii="Calibri" w:eastAsia="Times New Roman" w:hAnsi="Calibri" w:cs="Times New Roman"/>
      <w:color w:val="000000"/>
    </w:rPr>
  </w:style>
  <w:style w:type="paragraph" w:customStyle="1" w:styleId="ListLabel214">
    <w:name w:val="ListLabel 214"/>
    <w:link w:val="ListLabel2141"/>
    <w:rsid w:val="0096754F"/>
    <w:rPr>
      <w:rFonts w:ascii="Calibri" w:eastAsia="Times New Roman" w:hAnsi="Calibri" w:cs="Times New Roman"/>
      <w:color w:val="000000"/>
    </w:rPr>
  </w:style>
  <w:style w:type="character" w:customStyle="1" w:styleId="ListLabel2141">
    <w:name w:val="ListLabel 2141"/>
    <w:link w:val="ListLabel214"/>
    <w:rsid w:val="0096754F"/>
    <w:rPr>
      <w:rFonts w:ascii="Calibri" w:eastAsia="Times New Roman" w:hAnsi="Calibri" w:cs="Times New Roman"/>
      <w:color w:val="000000"/>
    </w:rPr>
  </w:style>
  <w:style w:type="paragraph" w:customStyle="1" w:styleId="ListLabel328">
    <w:name w:val="ListLabel 328"/>
    <w:link w:val="ListLabel3281"/>
    <w:rsid w:val="0096754F"/>
    <w:rPr>
      <w:rFonts w:ascii="Calibri" w:eastAsia="Times New Roman" w:hAnsi="Calibri" w:cs="Times New Roman"/>
      <w:color w:val="000000"/>
    </w:rPr>
  </w:style>
  <w:style w:type="character" w:customStyle="1" w:styleId="ListLabel3281">
    <w:name w:val="ListLabel 3281"/>
    <w:link w:val="ListLabel328"/>
    <w:rsid w:val="0096754F"/>
    <w:rPr>
      <w:rFonts w:ascii="Calibri" w:eastAsia="Times New Roman" w:hAnsi="Calibri" w:cs="Times New Roman"/>
      <w:color w:val="000000"/>
    </w:rPr>
  </w:style>
  <w:style w:type="paragraph" w:customStyle="1" w:styleId="ListLabel330">
    <w:name w:val="ListLabel 330"/>
    <w:link w:val="ListLabel3301"/>
    <w:rsid w:val="0096754F"/>
    <w:rPr>
      <w:rFonts w:ascii="Calibri" w:eastAsia="Times New Roman" w:hAnsi="Calibri" w:cs="Times New Roman"/>
      <w:color w:val="000000"/>
    </w:rPr>
  </w:style>
  <w:style w:type="character" w:customStyle="1" w:styleId="ListLabel3301">
    <w:name w:val="ListLabel 3301"/>
    <w:link w:val="ListLabel330"/>
    <w:rsid w:val="0096754F"/>
    <w:rPr>
      <w:rFonts w:ascii="Calibri" w:eastAsia="Times New Roman" w:hAnsi="Calibri" w:cs="Times New Roman"/>
      <w:color w:val="000000"/>
    </w:rPr>
  </w:style>
  <w:style w:type="paragraph" w:customStyle="1" w:styleId="ListLabel11">
    <w:name w:val="ListLabel 11"/>
    <w:link w:val="ListLabel1110"/>
    <w:rsid w:val="0096754F"/>
    <w:rPr>
      <w:rFonts w:ascii="Calibri" w:eastAsia="Times New Roman" w:hAnsi="Calibri" w:cs="Times New Roman"/>
      <w:color w:val="000000"/>
    </w:rPr>
  </w:style>
  <w:style w:type="character" w:customStyle="1" w:styleId="ListLabel1110">
    <w:name w:val="ListLabel 1110"/>
    <w:link w:val="ListLabel11"/>
    <w:rsid w:val="0096754F"/>
    <w:rPr>
      <w:rFonts w:ascii="Calibri" w:eastAsia="Times New Roman" w:hAnsi="Calibri" w:cs="Times New Roman"/>
      <w:color w:val="000000"/>
    </w:rPr>
  </w:style>
  <w:style w:type="paragraph" w:customStyle="1" w:styleId="ListLabel413">
    <w:name w:val="ListLabel 413"/>
    <w:link w:val="ListLabel4131"/>
    <w:rsid w:val="0096754F"/>
    <w:rPr>
      <w:rFonts w:ascii="Calibri" w:eastAsia="Times New Roman" w:hAnsi="Calibri" w:cs="Times New Roman"/>
      <w:color w:val="000000"/>
    </w:rPr>
  </w:style>
  <w:style w:type="character" w:customStyle="1" w:styleId="ListLabel4131">
    <w:name w:val="ListLabel 4131"/>
    <w:link w:val="ListLabel413"/>
    <w:rsid w:val="0096754F"/>
    <w:rPr>
      <w:rFonts w:ascii="Calibri" w:eastAsia="Times New Roman" w:hAnsi="Calibri" w:cs="Times New Roman"/>
      <w:color w:val="000000"/>
    </w:rPr>
  </w:style>
  <w:style w:type="paragraph" w:customStyle="1" w:styleId="ListLabel573">
    <w:name w:val="ListLabel 573"/>
    <w:link w:val="ListLabel5731"/>
    <w:rsid w:val="0096754F"/>
    <w:rPr>
      <w:rFonts w:ascii="Calibri" w:eastAsia="Times New Roman" w:hAnsi="Calibri" w:cs="Times New Roman"/>
      <w:color w:val="000000"/>
    </w:rPr>
  </w:style>
  <w:style w:type="character" w:customStyle="1" w:styleId="ListLabel5731">
    <w:name w:val="ListLabel 5731"/>
    <w:link w:val="ListLabel573"/>
    <w:rsid w:val="0096754F"/>
    <w:rPr>
      <w:rFonts w:ascii="Calibri" w:eastAsia="Times New Roman" w:hAnsi="Calibri" w:cs="Times New Roman"/>
      <w:color w:val="000000"/>
    </w:rPr>
  </w:style>
  <w:style w:type="paragraph" w:customStyle="1" w:styleId="WW8Num1z3">
    <w:name w:val="WW8Num1z3"/>
    <w:link w:val="WW8Num1z31"/>
    <w:rsid w:val="0096754F"/>
    <w:rPr>
      <w:rFonts w:ascii="Calibri" w:eastAsia="Times New Roman" w:hAnsi="Calibri" w:cs="Times New Roman"/>
      <w:color w:val="000000"/>
    </w:rPr>
  </w:style>
  <w:style w:type="character" w:customStyle="1" w:styleId="WW8Num1z31">
    <w:name w:val="WW8Num1z31"/>
    <w:link w:val="WW8Num1z3"/>
    <w:rsid w:val="0096754F"/>
    <w:rPr>
      <w:rFonts w:ascii="Calibri" w:eastAsia="Times New Roman" w:hAnsi="Calibri" w:cs="Times New Roman"/>
      <w:color w:val="000000"/>
    </w:rPr>
  </w:style>
  <w:style w:type="paragraph" w:customStyle="1" w:styleId="ListLabel313">
    <w:name w:val="ListLabel 313"/>
    <w:link w:val="ListLabel3131"/>
    <w:rsid w:val="0096754F"/>
    <w:rPr>
      <w:rFonts w:ascii="Calibri" w:eastAsia="Times New Roman" w:hAnsi="Calibri" w:cs="Times New Roman"/>
      <w:color w:val="000000"/>
    </w:rPr>
  </w:style>
  <w:style w:type="character" w:customStyle="1" w:styleId="ListLabel3131">
    <w:name w:val="ListLabel 3131"/>
    <w:link w:val="ListLabel313"/>
    <w:rsid w:val="0096754F"/>
    <w:rPr>
      <w:rFonts w:ascii="Calibri" w:eastAsia="Times New Roman" w:hAnsi="Calibri" w:cs="Times New Roman"/>
      <w:color w:val="000000"/>
    </w:rPr>
  </w:style>
  <w:style w:type="paragraph" w:customStyle="1" w:styleId="ListLabel513">
    <w:name w:val="ListLabel 513"/>
    <w:link w:val="ListLabel5131"/>
    <w:rsid w:val="0096754F"/>
    <w:rPr>
      <w:rFonts w:ascii="Calibri" w:eastAsia="Times New Roman" w:hAnsi="Calibri" w:cs="Times New Roman"/>
      <w:color w:val="000000"/>
    </w:rPr>
  </w:style>
  <w:style w:type="character" w:customStyle="1" w:styleId="ListLabel5131">
    <w:name w:val="ListLabel 5131"/>
    <w:link w:val="ListLabel513"/>
    <w:rsid w:val="0096754F"/>
    <w:rPr>
      <w:rFonts w:ascii="Calibri" w:eastAsia="Times New Roman" w:hAnsi="Calibri" w:cs="Times New Roman"/>
      <w:color w:val="000000"/>
    </w:rPr>
  </w:style>
  <w:style w:type="paragraph" w:customStyle="1" w:styleId="ListLabel386">
    <w:name w:val="ListLabel 386"/>
    <w:link w:val="ListLabel3861"/>
    <w:rsid w:val="0096754F"/>
    <w:rPr>
      <w:rFonts w:ascii="Calibri" w:eastAsia="Times New Roman" w:hAnsi="Calibri" w:cs="Times New Roman"/>
      <w:color w:val="000000"/>
    </w:rPr>
  </w:style>
  <w:style w:type="character" w:customStyle="1" w:styleId="ListLabel3861">
    <w:name w:val="ListLabel 3861"/>
    <w:link w:val="ListLabel386"/>
    <w:rsid w:val="0096754F"/>
    <w:rPr>
      <w:rFonts w:ascii="Calibri" w:eastAsia="Times New Roman" w:hAnsi="Calibri" w:cs="Times New Roman"/>
      <w:color w:val="000000"/>
    </w:rPr>
  </w:style>
  <w:style w:type="paragraph" w:customStyle="1" w:styleId="ListLabel510">
    <w:name w:val="ListLabel 510"/>
    <w:link w:val="ListLabel5101"/>
    <w:rsid w:val="0096754F"/>
    <w:rPr>
      <w:rFonts w:ascii="Calibri" w:eastAsia="Times New Roman" w:hAnsi="Calibri" w:cs="Times New Roman"/>
      <w:color w:val="000000"/>
    </w:rPr>
  </w:style>
  <w:style w:type="character" w:customStyle="1" w:styleId="ListLabel5101">
    <w:name w:val="ListLabel 5101"/>
    <w:link w:val="ListLabel510"/>
    <w:rsid w:val="0096754F"/>
    <w:rPr>
      <w:rFonts w:ascii="Calibri" w:eastAsia="Times New Roman" w:hAnsi="Calibri" w:cs="Times New Roman"/>
      <w:color w:val="000000"/>
    </w:rPr>
  </w:style>
  <w:style w:type="paragraph" w:customStyle="1" w:styleId="ListLabel485">
    <w:name w:val="ListLabel 485"/>
    <w:link w:val="ListLabel4851"/>
    <w:rsid w:val="0096754F"/>
    <w:rPr>
      <w:rFonts w:ascii="Calibri" w:eastAsia="Times New Roman" w:hAnsi="Calibri" w:cs="Times New Roman"/>
      <w:color w:val="000000"/>
    </w:rPr>
  </w:style>
  <w:style w:type="character" w:customStyle="1" w:styleId="ListLabel4851">
    <w:name w:val="ListLabel 4851"/>
    <w:link w:val="ListLabel485"/>
    <w:rsid w:val="0096754F"/>
    <w:rPr>
      <w:rFonts w:ascii="Calibri" w:eastAsia="Times New Roman" w:hAnsi="Calibri" w:cs="Times New Roman"/>
      <w:color w:val="000000"/>
    </w:rPr>
  </w:style>
  <w:style w:type="character" w:customStyle="1" w:styleId="48">
    <w:name w:val="Основной текст Знак4"/>
    <w:rsid w:val="0096754F"/>
    <w:rPr>
      <w:rFonts w:ascii="Times New Roman" w:hAnsi="Times New Roman"/>
      <w:sz w:val="24"/>
    </w:rPr>
  </w:style>
  <w:style w:type="paragraph" w:customStyle="1" w:styleId="ListLabel219">
    <w:name w:val="ListLabel 219"/>
    <w:link w:val="ListLabel2191"/>
    <w:rsid w:val="0096754F"/>
    <w:rPr>
      <w:rFonts w:ascii="Calibri" w:eastAsia="Times New Roman" w:hAnsi="Calibri" w:cs="Times New Roman"/>
      <w:color w:val="000000"/>
    </w:rPr>
  </w:style>
  <w:style w:type="character" w:customStyle="1" w:styleId="ListLabel2191">
    <w:name w:val="ListLabel 2191"/>
    <w:link w:val="ListLabel219"/>
    <w:rsid w:val="0096754F"/>
    <w:rPr>
      <w:rFonts w:ascii="Calibri" w:eastAsia="Times New Roman" w:hAnsi="Calibri" w:cs="Times New Roman"/>
      <w:color w:val="000000"/>
    </w:rPr>
  </w:style>
  <w:style w:type="character" w:customStyle="1" w:styleId="32">
    <w:name w:val="Оглавление 3 Знак"/>
    <w:link w:val="31"/>
    <w:uiPriority w:val="39"/>
    <w:rsid w:val="0096754F"/>
    <w:rPr>
      <w:rFonts w:ascii="Segoe UI" w:hAnsi="Segoe UI"/>
      <w:sz w:val="28"/>
      <w:szCs w:val="28"/>
    </w:rPr>
  </w:style>
  <w:style w:type="paragraph" w:customStyle="1" w:styleId="ListLabel422">
    <w:name w:val="ListLabel 422"/>
    <w:link w:val="ListLabel4221"/>
    <w:rsid w:val="0096754F"/>
    <w:rPr>
      <w:rFonts w:ascii="Calibri" w:eastAsia="Times New Roman" w:hAnsi="Calibri" w:cs="Times New Roman"/>
      <w:color w:val="000000"/>
    </w:rPr>
  </w:style>
  <w:style w:type="character" w:customStyle="1" w:styleId="ListLabel4221">
    <w:name w:val="ListLabel 4221"/>
    <w:link w:val="ListLabel422"/>
    <w:rsid w:val="0096754F"/>
    <w:rPr>
      <w:rFonts w:ascii="Calibri" w:eastAsia="Times New Roman" w:hAnsi="Calibri" w:cs="Times New Roman"/>
      <w:color w:val="000000"/>
    </w:rPr>
  </w:style>
  <w:style w:type="paragraph" w:customStyle="1" w:styleId="ListLabel108">
    <w:name w:val="ListLabel 108"/>
    <w:link w:val="ListLabel1081"/>
    <w:rsid w:val="0096754F"/>
    <w:rPr>
      <w:rFonts w:ascii="Calibri" w:eastAsia="Times New Roman" w:hAnsi="Calibri" w:cs="Times New Roman"/>
      <w:color w:val="000000"/>
    </w:rPr>
  </w:style>
  <w:style w:type="character" w:customStyle="1" w:styleId="ListLabel1081">
    <w:name w:val="ListLabel 1081"/>
    <w:link w:val="ListLabel108"/>
    <w:rsid w:val="0096754F"/>
    <w:rPr>
      <w:rFonts w:ascii="Calibri" w:eastAsia="Times New Roman" w:hAnsi="Calibri" w:cs="Times New Roman"/>
      <w:color w:val="000000"/>
    </w:rPr>
  </w:style>
  <w:style w:type="paragraph" w:customStyle="1" w:styleId="ListLabel324">
    <w:name w:val="ListLabel 324"/>
    <w:link w:val="ListLabel3241"/>
    <w:rsid w:val="0096754F"/>
    <w:rPr>
      <w:rFonts w:ascii="Calibri" w:eastAsia="Times New Roman" w:hAnsi="Calibri" w:cs="Times New Roman"/>
      <w:color w:val="000000"/>
    </w:rPr>
  </w:style>
  <w:style w:type="character" w:customStyle="1" w:styleId="ListLabel3241">
    <w:name w:val="ListLabel 3241"/>
    <w:link w:val="ListLabel324"/>
    <w:rsid w:val="0096754F"/>
    <w:rPr>
      <w:rFonts w:ascii="Calibri" w:eastAsia="Times New Roman" w:hAnsi="Calibri" w:cs="Times New Roman"/>
      <w:color w:val="000000"/>
    </w:rPr>
  </w:style>
  <w:style w:type="paragraph" w:customStyle="1" w:styleId="ListLabel470">
    <w:name w:val="ListLabel 470"/>
    <w:link w:val="ListLabel4701"/>
    <w:rsid w:val="0096754F"/>
    <w:rPr>
      <w:rFonts w:ascii="Calibri" w:eastAsia="Times New Roman" w:hAnsi="Calibri" w:cs="Times New Roman"/>
      <w:color w:val="000000"/>
    </w:rPr>
  </w:style>
  <w:style w:type="character" w:customStyle="1" w:styleId="ListLabel4701">
    <w:name w:val="ListLabel 4701"/>
    <w:link w:val="ListLabel470"/>
    <w:rsid w:val="0096754F"/>
    <w:rPr>
      <w:rFonts w:ascii="Calibri" w:eastAsia="Times New Roman" w:hAnsi="Calibri" w:cs="Times New Roman"/>
      <w:color w:val="000000"/>
    </w:rPr>
  </w:style>
  <w:style w:type="paragraph" w:customStyle="1" w:styleId="1ff1">
    <w:name w:val="Верхний колонтитул Знак1"/>
    <w:link w:val="11f1"/>
    <w:rsid w:val="0096754F"/>
    <w:rPr>
      <w:rFonts w:ascii="Times New Roman" w:eastAsia="Times New Roman" w:hAnsi="Times New Roman" w:cs="Times New Roman"/>
      <w:color w:val="000000"/>
      <w:sz w:val="24"/>
    </w:rPr>
  </w:style>
  <w:style w:type="character" w:customStyle="1" w:styleId="11f1">
    <w:name w:val="Верхний колонтитул Знак11"/>
    <w:link w:val="1ff1"/>
    <w:rsid w:val="0096754F"/>
    <w:rPr>
      <w:rFonts w:ascii="Times New Roman" w:eastAsia="Times New Roman" w:hAnsi="Times New Roman" w:cs="Times New Roman"/>
      <w:color w:val="000000"/>
      <w:sz w:val="24"/>
    </w:rPr>
  </w:style>
  <w:style w:type="paragraph" w:customStyle="1" w:styleId="ListLabel305">
    <w:name w:val="ListLabel 305"/>
    <w:link w:val="ListLabel3051"/>
    <w:rsid w:val="0096754F"/>
    <w:rPr>
      <w:rFonts w:ascii="Calibri" w:eastAsia="Times New Roman" w:hAnsi="Calibri" w:cs="Times New Roman"/>
      <w:color w:val="000000"/>
    </w:rPr>
  </w:style>
  <w:style w:type="character" w:customStyle="1" w:styleId="ListLabel3051">
    <w:name w:val="ListLabel 3051"/>
    <w:link w:val="ListLabel305"/>
    <w:rsid w:val="0096754F"/>
    <w:rPr>
      <w:rFonts w:ascii="Calibri" w:eastAsia="Times New Roman" w:hAnsi="Calibri" w:cs="Times New Roman"/>
      <w:color w:val="000000"/>
    </w:rPr>
  </w:style>
  <w:style w:type="paragraph" w:customStyle="1" w:styleId="ListLabel156">
    <w:name w:val="ListLabel 156"/>
    <w:link w:val="ListLabel1561"/>
    <w:rsid w:val="0096754F"/>
    <w:rPr>
      <w:rFonts w:ascii="Calibri" w:eastAsia="Times New Roman" w:hAnsi="Calibri" w:cs="Times New Roman"/>
      <w:color w:val="000000"/>
    </w:rPr>
  </w:style>
  <w:style w:type="character" w:customStyle="1" w:styleId="ListLabel1561">
    <w:name w:val="ListLabel 1561"/>
    <w:link w:val="ListLabel156"/>
    <w:rsid w:val="0096754F"/>
    <w:rPr>
      <w:rFonts w:ascii="Calibri" w:eastAsia="Times New Roman" w:hAnsi="Calibri" w:cs="Times New Roman"/>
      <w:color w:val="000000"/>
    </w:rPr>
  </w:style>
  <w:style w:type="paragraph" w:customStyle="1" w:styleId="ListLabel291">
    <w:name w:val="ListLabel 291"/>
    <w:link w:val="ListLabel2911"/>
    <w:rsid w:val="0096754F"/>
    <w:rPr>
      <w:rFonts w:ascii="Calibri" w:eastAsia="Times New Roman" w:hAnsi="Calibri" w:cs="Times New Roman"/>
      <w:color w:val="000000"/>
    </w:rPr>
  </w:style>
  <w:style w:type="character" w:customStyle="1" w:styleId="ListLabel2911">
    <w:name w:val="ListLabel 2911"/>
    <w:link w:val="ListLabel291"/>
    <w:rsid w:val="0096754F"/>
    <w:rPr>
      <w:rFonts w:ascii="Calibri" w:eastAsia="Times New Roman" w:hAnsi="Calibri" w:cs="Times New Roman"/>
      <w:color w:val="000000"/>
    </w:rPr>
  </w:style>
  <w:style w:type="paragraph" w:customStyle="1" w:styleId="ListLabel19">
    <w:name w:val="ListLabel 19"/>
    <w:link w:val="ListLabel1910"/>
    <w:rsid w:val="0096754F"/>
    <w:rPr>
      <w:rFonts w:ascii="Calibri" w:eastAsia="Times New Roman" w:hAnsi="Calibri" w:cs="Times New Roman"/>
      <w:color w:val="000000"/>
    </w:rPr>
  </w:style>
  <w:style w:type="character" w:customStyle="1" w:styleId="ListLabel1910">
    <w:name w:val="ListLabel 1910"/>
    <w:link w:val="ListLabel19"/>
    <w:rsid w:val="0096754F"/>
    <w:rPr>
      <w:rFonts w:ascii="Calibri" w:eastAsia="Times New Roman" w:hAnsi="Calibri" w:cs="Times New Roman"/>
      <w:color w:val="000000"/>
    </w:rPr>
  </w:style>
  <w:style w:type="paragraph" w:customStyle="1" w:styleId="ListLabel60">
    <w:name w:val="ListLabel 60"/>
    <w:link w:val="ListLabel601"/>
    <w:rsid w:val="0096754F"/>
    <w:rPr>
      <w:rFonts w:ascii="Calibri" w:eastAsia="Times New Roman" w:hAnsi="Calibri" w:cs="Times New Roman"/>
      <w:color w:val="000000"/>
    </w:rPr>
  </w:style>
  <w:style w:type="character" w:customStyle="1" w:styleId="ListLabel601">
    <w:name w:val="ListLabel 601"/>
    <w:link w:val="ListLabel60"/>
    <w:rsid w:val="0096754F"/>
    <w:rPr>
      <w:rFonts w:ascii="Calibri" w:eastAsia="Times New Roman" w:hAnsi="Calibri" w:cs="Times New Roman"/>
      <w:color w:val="000000"/>
    </w:rPr>
  </w:style>
  <w:style w:type="paragraph" w:customStyle="1" w:styleId="ListLabel249">
    <w:name w:val="ListLabel 249"/>
    <w:link w:val="ListLabel2491"/>
    <w:rsid w:val="0096754F"/>
    <w:rPr>
      <w:rFonts w:ascii="Calibri" w:eastAsia="Times New Roman" w:hAnsi="Calibri" w:cs="Times New Roman"/>
      <w:color w:val="000000"/>
    </w:rPr>
  </w:style>
  <w:style w:type="character" w:customStyle="1" w:styleId="ListLabel2491">
    <w:name w:val="ListLabel 2491"/>
    <w:link w:val="ListLabel249"/>
    <w:rsid w:val="0096754F"/>
    <w:rPr>
      <w:rFonts w:ascii="Calibri" w:eastAsia="Times New Roman" w:hAnsi="Calibri" w:cs="Times New Roman"/>
      <w:color w:val="000000"/>
    </w:rPr>
  </w:style>
  <w:style w:type="paragraph" w:customStyle="1" w:styleId="ListLabel480">
    <w:name w:val="ListLabel 480"/>
    <w:link w:val="ListLabel4801"/>
    <w:rsid w:val="0096754F"/>
    <w:rPr>
      <w:rFonts w:ascii="Calibri" w:eastAsia="Times New Roman" w:hAnsi="Calibri" w:cs="Times New Roman"/>
      <w:color w:val="000000"/>
    </w:rPr>
  </w:style>
  <w:style w:type="character" w:customStyle="1" w:styleId="ListLabel4801">
    <w:name w:val="ListLabel 4801"/>
    <w:link w:val="ListLabel480"/>
    <w:rsid w:val="0096754F"/>
    <w:rPr>
      <w:rFonts w:ascii="Calibri" w:eastAsia="Times New Roman" w:hAnsi="Calibri" w:cs="Times New Roman"/>
      <w:color w:val="000000"/>
    </w:rPr>
  </w:style>
  <w:style w:type="paragraph" w:customStyle="1" w:styleId="ListLabel471">
    <w:name w:val="ListLabel 471"/>
    <w:link w:val="ListLabel4711"/>
    <w:rsid w:val="0096754F"/>
    <w:rPr>
      <w:rFonts w:ascii="Calibri" w:eastAsia="Times New Roman" w:hAnsi="Calibri" w:cs="Times New Roman"/>
      <w:color w:val="000000"/>
    </w:rPr>
  </w:style>
  <w:style w:type="character" w:customStyle="1" w:styleId="ListLabel4711">
    <w:name w:val="ListLabel 4711"/>
    <w:link w:val="ListLabel471"/>
    <w:rsid w:val="0096754F"/>
    <w:rPr>
      <w:rFonts w:ascii="Calibri" w:eastAsia="Times New Roman" w:hAnsi="Calibri" w:cs="Times New Roman"/>
      <w:color w:val="000000"/>
    </w:rPr>
  </w:style>
  <w:style w:type="paragraph" w:customStyle="1" w:styleId="ListLabel183">
    <w:name w:val="ListLabel 183"/>
    <w:link w:val="ListLabel1831"/>
    <w:rsid w:val="0096754F"/>
    <w:rPr>
      <w:rFonts w:ascii="Calibri" w:eastAsia="Times New Roman" w:hAnsi="Calibri" w:cs="Times New Roman"/>
      <w:color w:val="000000"/>
    </w:rPr>
  </w:style>
  <w:style w:type="character" w:customStyle="1" w:styleId="ListLabel1831">
    <w:name w:val="ListLabel 1831"/>
    <w:link w:val="ListLabel183"/>
    <w:rsid w:val="0096754F"/>
    <w:rPr>
      <w:rFonts w:ascii="Calibri" w:eastAsia="Times New Roman" w:hAnsi="Calibri" w:cs="Times New Roman"/>
      <w:color w:val="000000"/>
    </w:rPr>
  </w:style>
  <w:style w:type="paragraph" w:customStyle="1" w:styleId="ListLabel37">
    <w:name w:val="ListLabel 37"/>
    <w:link w:val="ListLabel3710"/>
    <w:rsid w:val="0096754F"/>
    <w:rPr>
      <w:rFonts w:ascii="Calibri" w:eastAsia="Times New Roman" w:hAnsi="Calibri" w:cs="Times New Roman"/>
      <w:color w:val="000000"/>
    </w:rPr>
  </w:style>
  <w:style w:type="character" w:customStyle="1" w:styleId="ListLabel3710">
    <w:name w:val="ListLabel 3710"/>
    <w:link w:val="ListLabel37"/>
    <w:rsid w:val="0096754F"/>
    <w:rPr>
      <w:rFonts w:ascii="Calibri" w:eastAsia="Times New Roman" w:hAnsi="Calibri" w:cs="Times New Roman"/>
      <w:color w:val="000000"/>
    </w:rPr>
  </w:style>
  <w:style w:type="paragraph" w:customStyle="1" w:styleId="ListLabel28">
    <w:name w:val="ListLabel 28"/>
    <w:link w:val="ListLabel2810"/>
    <w:rsid w:val="0096754F"/>
    <w:rPr>
      <w:rFonts w:ascii="Calibri" w:eastAsia="Times New Roman" w:hAnsi="Calibri" w:cs="Times New Roman"/>
      <w:color w:val="000000"/>
    </w:rPr>
  </w:style>
  <w:style w:type="character" w:customStyle="1" w:styleId="ListLabel2810">
    <w:name w:val="ListLabel 2810"/>
    <w:link w:val="ListLabel28"/>
    <w:rsid w:val="0096754F"/>
    <w:rPr>
      <w:rFonts w:ascii="Calibri" w:eastAsia="Times New Roman" w:hAnsi="Calibri" w:cs="Times New Roman"/>
      <w:color w:val="000000"/>
    </w:rPr>
  </w:style>
  <w:style w:type="paragraph" w:customStyle="1" w:styleId="ListLabel524">
    <w:name w:val="ListLabel 524"/>
    <w:link w:val="ListLabel5241"/>
    <w:rsid w:val="0096754F"/>
    <w:rPr>
      <w:rFonts w:ascii="Calibri" w:eastAsia="Times New Roman" w:hAnsi="Calibri" w:cs="Times New Roman"/>
      <w:color w:val="000000"/>
    </w:rPr>
  </w:style>
  <w:style w:type="character" w:customStyle="1" w:styleId="ListLabel5241">
    <w:name w:val="ListLabel 5241"/>
    <w:link w:val="ListLabel524"/>
    <w:rsid w:val="0096754F"/>
    <w:rPr>
      <w:rFonts w:ascii="Calibri" w:eastAsia="Times New Roman" w:hAnsi="Calibri" w:cs="Times New Roman"/>
      <w:color w:val="000000"/>
    </w:rPr>
  </w:style>
  <w:style w:type="paragraph" w:customStyle="1" w:styleId="ListLabel298">
    <w:name w:val="ListLabel 298"/>
    <w:link w:val="ListLabel2981"/>
    <w:rsid w:val="0096754F"/>
    <w:rPr>
      <w:rFonts w:ascii="Calibri" w:eastAsia="Times New Roman" w:hAnsi="Calibri" w:cs="Times New Roman"/>
      <w:color w:val="000000"/>
    </w:rPr>
  </w:style>
  <w:style w:type="character" w:customStyle="1" w:styleId="ListLabel2981">
    <w:name w:val="ListLabel 2981"/>
    <w:link w:val="ListLabel298"/>
    <w:rsid w:val="0096754F"/>
    <w:rPr>
      <w:rFonts w:ascii="Calibri" w:eastAsia="Times New Roman" w:hAnsi="Calibri" w:cs="Times New Roman"/>
      <w:color w:val="000000"/>
    </w:rPr>
  </w:style>
  <w:style w:type="paragraph" w:customStyle="1" w:styleId="ListLabel169">
    <w:name w:val="ListLabel 169"/>
    <w:link w:val="ListLabel1691"/>
    <w:rsid w:val="0096754F"/>
    <w:rPr>
      <w:rFonts w:ascii="Calibri" w:eastAsia="Times New Roman" w:hAnsi="Calibri" w:cs="Times New Roman"/>
      <w:color w:val="000000"/>
    </w:rPr>
  </w:style>
  <w:style w:type="character" w:customStyle="1" w:styleId="ListLabel1691">
    <w:name w:val="ListLabel 1691"/>
    <w:link w:val="ListLabel169"/>
    <w:rsid w:val="0096754F"/>
    <w:rPr>
      <w:rFonts w:ascii="Calibri" w:eastAsia="Times New Roman" w:hAnsi="Calibri" w:cs="Times New Roman"/>
      <w:color w:val="000000"/>
    </w:rPr>
  </w:style>
  <w:style w:type="paragraph" w:customStyle="1" w:styleId="ListLabel253">
    <w:name w:val="ListLabel 253"/>
    <w:link w:val="ListLabel2531"/>
    <w:rsid w:val="0096754F"/>
    <w:rPr>
      <w:rFonts w:ascii="Calibri" w:eastAsia="Times New Roman" w:hAnsi="Calibri" w:cs="Times New Roman"/>
      <w:color w:val="000000"/>
    </w:rPr>
  </w:style>
  <w:style w:type="character" w:customStyle="1" w:styleId="ListLabel2531">
    <w:name w:val="ListLabel 2531"/>
    <w:link w:val="ListLabel253"/>
    <w:rsid w:val="0096754F"/>
    <w:rPr>
      <w:rFonts w:ascii="Calibri" w:eastAsia="Times New Roman" w:hAnsi="Calibri" w:cs="Times New Roman"/>
      <w:color w:val="000000"/>
    </w:rPr>
  </w:style>
  <w:style w:type="paragraph" w:customStyle="1" w:styleId="ListLabel365">
    <w:name w:val="ListLabel 365"/>
    <w:link w:val="ListLabel3651"/>
    <w:rsid w:val="0096754F"/>
    <w:rPr>
      <w:rFonts w:ascii="Calibri" w:eastAsia="Times New Roman" w:hAnsi="Calibri" w:cs="Times New Roman"/>
      <w:color w:val="000000"/>
    </w:rPr>
  </w:style>
  <w:style w:type="character" w:customStyle="1" w:styleId="ListLabel3651">
    <w:name w:val="ListLabel 3651"/>
    <w:link w:val="ListLabel365"/>
    <w:rsid w:val="0096754F"/>
    <w:rPr>
      <w:rFonts w:ascii="Calibri" w:eastAsia="Times New Roman" w:hAnsi="Calibri" w:cs="Times New Roman"/>
      <w:color w:val="000000"/>
    </w:rPr>
  </w:style>
  <w:style w:type="paragraph" w:customStyle="1" w:styleId="ListLabel396">
    <w:name w:val="ListLabel 396"/>
    <w:link w:val="ListLabel3961"/>
    <w:rsid w:val="0096754F"/>
    <w:rPr>
      <w:rFonts w:ascii="Calibri" w:eastAsia="Times New Roman" w:hAnsi="Calibri" w:cs="Times New Roman"/>
      <w:color w:val="000000"/>
    </w:rPr>
  </w:style>
  <w:style w:type="character" w:customStyle="1" w:styleId="ListLabel3961">
    <w:name w:val="ListLabel 3961"/>
    <w:link w:val="ListLabel396"/>
    <w:rsid w:val="0096754F"/>
    <w:rPr>
      <w:rFonts w:ascii="Calibri" w:eastAsia="Times New Roman" w:hAnsi="Calibri" w:cs="Times New Roman"/>
      <w:color w:val="000000"/>
    </w:rPr>
  </w:style>
  <w:style w:type="paragraph" w:customStyle="1" w:styleId="ListLabel27">
    <w:name w:val="ListLabel 27"/>
    <w:link w:val="ListLabel2710"/>
    <w:rsid w:val="0096754F"/>
    <w:rPr>
      <w:rFonts w:ascii="Calibri" w:eastAsia="Times New Roman" w:hAnsi="Calibri" w:cs="Times New Roman"/>
      <w:color w:val="000000"/>
    </w:rPr>
  </w:style>
  <w:style w:type="character" w:customStyle="1" w:styleId="ListLabel2710">
    <w:name w:val="ListLabel 2710"/>
    <w:link w:val="ListLabel27"/>
    <w:rsid w:val="0096754F"/>
    <w:rPr>
      <w:rFonts w:ascii="Calibri" w:eastAsia="Times New Roman" w:hAnsi="Calibri" w:cs="Times New Roman"/>
      <w:color w:val="000000"/>
    </w:rPr>
  </w:style>
  <w:style w:type="paragraph" w:customStyle="1" w:styleId="ListLabel86">
    <w:name w:val="ListLabel 86"/>
    <w:link w:val="ListLabel861"/>
    <w:rsid w:val="0096754F"/>
    <w:rPr>
      <w:rFonts w:ascii="Calibri" w:eastAsia="Times New Roman" w:hAnsi="Calibri" w:cs="Times New Roman"/>
      <w:color w:val="000000"/>
    </w:rPr>
  </w:style>
  <w:style w:type="character" w:customStyle="1" w:styleId="ListLabel861">
    <w:name w:val="ListLabel 861"/>
    <w:link w:val="ListLabel86"/>
    <w:rsid w:val="0096754F"/>
    <w:rPr>
      <w:rFonts w:ascii="Calibri" w:eastAsia="Times New Roman" w:hAnsi="Calibri" w:cs="Times New Roman"/>
      <w:color w:val="000000"/>
    </w:rPr>
  </w:style>
  <w:style w:type="paragraph" w:customStyle="1" w:styleId="ListLabel281">
    <w:name w:val="ListLabel 281"/>
    <w:link w:val="ListLabel2811"/>
    <w:rsid w:val="0096754F"/>
    <w:rPr>
      <w:rFonts w:ascii="Calibri" w:eastAsia="Times New Roman" w:hAnsi="Calibri" w:cs="Times New Roman"/>
      <w:color w:val="000000"/>
    </w:rPr>
  </w:style>
  <w:style w:type="character" w:customStyle="1" w:styleId="ListLabel2811">
    <w:name w:val="ListLabel 2811"/>
    <w:link w:val="ListLabel281"/>
    <w:rsid w:val="0096754F"/>
    <w:rPr>
      <w:rFonts w:ascii="Calibri" w:eastAsia="Times New Roman" w:hAnsi="Calibri" w:cs="Times New Roman"/>
      <w:color w:val="000000"/>
    </w:rPr>
  </w:style>
  <w:style w:type="paragraph" w:customStyle="1" w:styleId="ListLabel464">
    <w:name w:val="ListLabel 464"/>
    <w:link w:val="ListLabel4641"/>
    <w:rsid w:val="0096754F"/>
    <w:rPr>
      <w:rFonts w:ascii="Calibri" w:eastAsia="Times New Roman" w:hAnsi="Calibri" w:cs="Times New Roman"/>
      <w:color w:val="000000"/>
    </w:rPr>
  </w:style>
  <w:style w:type="character" w:customStyle="1" w:styleId="ListLabel4641">
    <w:name w:val="ListLabel 4641"/>
    <w:link w:val="ListLabel464"/>
    <w:rsid w:val="0096754F"/>
    <w:rPr>
      <w:rFonts w:ascii="Calibri" w:eastAsia="Times New Roman" w:hAnsi="Calibri" w:cs="Times New Roman"/>
      <w:color w:val="000000"/>
    </w:rPr>
  </w:style>
  <w:style w:type="paragraph" w:customStyle="1" w:styleId="WW8Num2z7">
    <w:name w:val="WW8Num2z7"/>
    <w:link w:val="WW8Num2z71"/>
    <w:rsid w:val="0096754F"/>
    <w:rPr>
      <w:rFonts w:ascii="Calibri" w:eastAsia="Times New Roman" w:hAnsi="Calibri" w:cs="Times New Roman"/>
      <w:color w:val="000000"/>
    </w:rPr>
  </w:style>
  <w:style w:type="character" w:customStyle="1" w:styleId="WW8Num2z71">
    <w:name w:val="WW8Num2z71"/>
    <w:link w:val="WW8Num2z7"/>
    <w:rsid w:val="0096754F"/>
    <w:rPr>
      <w:rFonts w:ascii="Calibri" w:eastAsia="Times New Roman" w:hAnsi="Calibri" w:cs="Times New Roman"/>
      <w:color w:val="000000"/>
    </w:rPr>
  </w:style>
  <w:style w:type="paragraph" w:customStyle="1" w:styleId="ListLabel491">
    <w:name w:val="ListLabel 491"/>
    <w:link w:val="ListLabel4911"/>
    <w:rsid w:val="0096754F"/>
    <w:rPr>
      <w:rFonts w:ascii="Calibri" w:eastAsia="Times New Roman" w:hAnsi="Calibri" w:cs="Times New Roman"/>
      <w:color w:val="000000"/>
    </w:rPr>
  </w:style>
  <w:style w:type="character" w:customStyle="1" w:styleId="ListLabel4911">
    <w:name w:val="ListLabel 4911"/>
    <w:link w:val="ListLabel491"/>
    <w:rsid w:val="0096754F"/>
    <w:rPr>
      <w:rFonts w:ascii="Calibri" w:eastAsia="Times New Roman" w:hAnsi="Calibri" w:cs="Times New Roman"/>
      <w:color w:val="000000"/>
    </w:rPr>
  </w:style>
  <w:style w:type="paragraph" w:customStyle="1" w:styleId="ListLabel234">
    <w:name w:val="ListLabel 234"/>
    <w:link w:val="ListLabel2341"/>
    <w:rsid w:val="0096754F"/>
    <w:rPr>
      <w:rFonts w:ascii="Calibri" w:eastAsia="Times New Roman" w:hAnsi="Calibri" w:cs="Times New Roman"/>
      <w:color w:val="000000"/>
    </w:rPr>
  </w:style>
  <w:style w:type="character" w:customStyle="1" w:styleId="ListLabel2341">
    <w:name w:val="ListLabel 2341"/>
    <w:link w:val="ListLabel234"/>
    <w:rsid w:val="0096754F"/>
    <w:rPr>
      <w:rFonts w:ascii="Calibri" w:eastAsia="Times New Roman" w:hAnsi="Calibri" w:cs="Times New Roman"/>
      <w:color w:val="000000"/>
    </w:rPr>
  </w:style>
  <w:style w:type="paragraph" w:customStyle="1" w:styleId="ListLabel323">
    <w:name w:val="ListLabel 323"/>
    <w:link w:val="ListLabel3231"/>
    <w:rsid w:val="0096754F"/>
    <w:rPr>
      <w:rFonts w:ascii="Calibri" w:eastAsia="Times New Roman" w:hAnsi="Calibri" w:cs="Times New Roman"/>
      <w:color w:val="000000"/>
    </w:rPr>
  </w:style>
  <w:style w:type="character" w:customStyle="1" w:styleId="ListLabel3231">
    <w:name w:val="ListLabel 3231"/>
    <w:link w:val="ListLabel323"/>
    <w:rsid w:val="0096754F"/>
    <w:rPr>
      <w:rFonts w:ascii="Calibri" w:eastAsia="Times New Roman" w:hAnsi="Calibri" w:cs="Times New Roman"/>
      <w:color w:val="000000"/>
    </w:rPr>
  </w:style>
  <w:style w:type="paragraph" w:customStyle="1" w:styleId="ListLabel190">
    <w:name w:val="ListLabel 190"/>
    <w:link w:val="ListLabel1901"/>
    <w:rsid w:val="0096754F"/>
    <w:rPr>
      <w:rFonts w:ascii="Calibri" w:eastAsia="Times New Roman" w:hAnsi="Calibri" w:cs="Times New Roman"/>
      <w:color w:val="0000FF"/>
      <w:sz w:val="25"/>
    </w:rPr>
  </w:style>
  <w:style w:type="character" w:customStyle="1" w:styleId="ListLabel1901">
    <w:name w:val="ListLabel 1901"/>
    <w:link w:val="ListLabel190"/>
    <w:rsid w:val="0096754F"/>
    <w:rPr>
      <w:rFonts w:ascii="Calibri" w:eastAsia="Times New Roman" w:hAnsi="Calibri" w:cs="Times New Roman"/>
      <w:color w:val="0000FF"/>
      <w:sz w:val="25"/>
    </w:rPr>
  </w:style>
  <w:style w:type="paragraph" w:customStyle="1" w:styleId="ListLabel260">
    <w:name w:val="ListLabel 260"/>
    <w:link w:val="ListLabel2601"/>
    <w:rsid w:val="0096754F"/>
    <w:rPr>
      <w:rFonts w:ascii="Calibri" w:eastAsia="Times New Roman" w:hAnsi="Calibri" w:cs="Times New Roman"/>
      <w:color w:val="000000"/>
    </w:rPr>
  </w:style>
  <w:style w:type="character" w:customStyle="1" w:styleId="ListLabel2601">
    <w:name w:val="ListLabel 2601"/>
    <w:link w:val="ListLabel260"/>
    <w:rsid w:val="0096754F"/>
    <w:rPr>
      <w:rFonts w:ascii="Calibri" w:eastAsia="Times New Roman" w:hAnsi="Calibri" w:cs="Times New Roman"/>
      <w:color w:val="000000"/>
    </w:rPr>
  </w:style>
  <w:style w:type="paragraph" w:customStyle="1" w:styleId="ListLabel1">
    <w:name w:val="ListLabel 1"/>
    <w:link w:val="ListLabel1100"/>
    <w:rsid w:val="0096754F"/>
    <w:rPr>
      <w:rFonts w:ascii="Calibri" w:eastAsia="Times New Roman" w:hAnsi="Calibri" w:cs="Times New Roman"/>
      <w:color w:val="000000"/>
      <w:sz w:val="24"/>
    </w:rPr>
  </w:style>
  <w:style w:type="character" w:customStyle="1" w:styleId="ListLabel1100">
    <w:name w:val="ListLabel 1100"/>
    <w:link w:val="ListLabel1"/>
    <w:rsid w:val="0096754F"/>
    <w:rPr>
      <w:rFonts w:ascii="Calibri" w:eastAsia="Times New Roman" w:hAnsi="Calibri" w:cs="Times New Roman"/>
      <w:color w:val="000000"/>
      <w:sz w:val="24"/>
    </w:rPr>
  </w:style>
  <w:style w:type="paragraph" w:customStyle="1" w:styleId="ListLabel540">
    <w:name w:val="ListLabel 540"/>
    <w:link w:val="ListLabel5401"/>
    <w:rsid w:val="0096754F"/>
    <w:rPr>
      <w:rFonts w:ascii="Calibri" w:eastAsia="Times New Roman" w:hAnsi="Calibri" w:cs="Times New Roman"/>
      <w:color w:val="000000"/>
    </w:rPr>
  </w:style>
  <w:style w:type="character" w:customStyle="1" w:styleId="ListLabel5401">
    <w:name w:val="ListLabel 5401"/>
    <w:link w:val="ListLabel540"/>
    <w:rsid w:val="0096754F"/>
    <w:rPr>
      <w:rFonts w:ascii="Calibri" w:eastAsia="Times New Roman" w:hAnsi="Calibri" w:cs="Times New Roman"/>
      <w:color w:val="000000"/>
    </w:rPr>
  </w:style>
  <w:style w:type="paragraph" w:customStyle="1" w:styleId="ListLabel82">
    <w:name w:val="ListLabel 82"/>
    <w:link w:val="ListLabel821"/>
    <w:rsid w:val="0096754F"/>
    <w:rPr>
      <w:rFonts w:ascii="Calibri" w:eastAsia="Times New Roman" w:hAnsi="Calibri" w:cs="Times New Roman"/>
      <w:color w:val="000000"/>
    </w:rPr>
  </w:style>
  <w:style w:type="character" w:customStyle="1" w:styleId="ListLabel821">
    <w:name w:val="ListLabel 821"/>
    <w:link w:val="ListLabel82"/>
    <w:rsid w:val="0096754F"/>
    <w:rPr>
      <w:rFonts w:ascii="Calibri" w:eastAsia="Times New Roman" w:hAnsi="Calibri" w:cs="Times New Roman"/>
      <w:color w:val="000000"/>
    </w:rPr>
  </w:style>
  <w:style w:type="paragraph" w:customStyle="1" w:styleId="ListLabel166">
    <w:name w:val="ListLabel 166"/>
    <w:link w:val="ListLabel1661"/>
    <w:rsid w:val="0096754F"/>
    <w:rPr>
      <w:rFonts w:ascii="Calibri" w:eastAsia="Times New Roman" w:hAnsi="Calibri" w:cs="Times New Roman"/>
      <w:color w:val="000000"/>
    </w:rPr>
  </w:style>
  <w:style w:type="character" w:customStyle="1" w:styleId="ListLabel1661">
    <w:name w:val="ListLabel 1661"/>
    <w:link w:val="ListLabel166"/>
    <w:rsid w:val="0096754F"/>
    <w:rPr>
      <w:rFonts w:ascii="Calibri" w:eastAsia="Times New Roman" w:hAnsi="Calibri" w:cs="Times New Roman"/>
      <w:color w:val="000000"/>
    </w:rPr>
  </w:style>
  <w:style w:type="character" w:customStyle="1" w:styleId="affffff1">
    <w:name w:val="Заголовок оглавления Знак"/>
    <w:basedOn w:val="113"/>
    <w:link w:val="affffff0"/>
    <w:uiPriority w:val="39"/>
    <w:rsid w:val="0096754F"/>
    <w:rPr>
      <w:rFonts w:ascii="@Batang" w:hAnsi="@Batang" w:cs="Wingdings"/>
      <w:b w:val="0"/>
      <w:bCs w:val="0"/>
      <w:color w:val="2F5496"/>
      <w:sz w:val="24"/>
      <w:szCs w:val="24"/>
    </w:rPr>
  </w:style>
  <w:style w:type="paragraph" w:customStyle="1" w:styleId="ListLabel460">
    <w:name w:val="ListLabel 460"/>
    <w:link w:val="ListLabel4601"/>
    <w:rsid w:val="0096754F"/>
    <w:rPr>
      <w:rFonts w:ascii="Calibri" w:eastAsia="Times New Roman" w:hAnsi="Calibri" w:cs="Times New Roman"/>
      <w:color w:val="000000"/>
    </w:rPr>
  </w:style>
  <w:style w:type="character" w:customStyle="1" w:styleId="ListLabel4601">
    <w:name w:val="ListLabel 4601"/>
    <w:link w:val="ListLabel460"/>
    <w:rsid w:val="0096754F"/>
    <w:rPr>
      <w:rFonts w:ascii="Calibri" w:eastAsia="Times New Roman" w:hAnsi="Calibri" w:cs="Times New Roman"/>
      <w:color w:val="000000"/>
    </w:rPr>
  </w:style>
  <w:style w:type="paragraph" w:customStyle="1" w:styleId="ListLabel170">
    <w:name w:val="ListLabel 170"/>
    <w:link w:val="ListLabel1701"/>
    <w:rsid w:val="0096754F"/>
    <w:rPr>
      <w:rFonts w:ascii="Calibri" w:eastAsia="Times New Roman" w:hAnsi="Calibri" w:cs="Times New Roman"/>
      <w:color w:val="000000"/>
    </w:rPr>
  </w:style>
  <w:style w:type="character" w:customStyle="1" w:styleId="ListLabel1701">
    <w:name w:val="ListLabel 1701"/>
    <w:link w:val="ListLabel170"/>
    <w:rsid w:val="0096754F"/>
    <w:rPr>
      <w:rFonts w:ascii="Calibri" w:eastAsia="Times New Roman" w:hAnsi="Calibri" w:cs="Times New Roman"/>
      <w:color w:val="000000"/>
    </w:rPr>
  </w:style>
  <w:style w:type="paragraph" w:customStyle="1" w:styleId="WW8Num3z4">
    <w:name w:val="WW8Num3z4"/>
    <w:link w:val="WW8Num3z41"/>
    <w:rsid w:val="0096754F"/>
    <w:rPr>
      <w:rFonts w:ascii="Calibri" w:eastAsia="Times New Roman" w:hAnsi="Calibri" w:cs="Times New Roman"/>
      <w:color w:val="000000"/>
    </w:rPr>
  </w:style>
  <w:style w:type="character" w:customStyle="1" w:styleId="WW8Num3z41">
    <w:name w:val="WW8Num3z41"/>
    <w:link w:val="WW8Num3z4"/>
    <w:rsid w:val="0096754F"/>
    <w:rPr>
      <w:rFonts w:ascii="Calibri" w:eastAsia="Times New Roman" w:hAnsi="Calibri" w:cs="Times New Roman"/>
      <w:color w:val="000000"/>
    </w:rPr>
  </w:style>
  <w:style w:type="paragraph" w:customStyle="1" w:styleId="ListLabel100">
    <w:name w:val="ListLabel 100"/>
    <w:link w:val="ListLabel1001"/>
    <w:rsid w:val="0096754F"/>
    <w:rPr>
      <w:rFonts w:ascii="Calibri" w:eastAsia="Times New Roman" w:hAnsi="Calibri" w:cs="Times New Roman"/>
      <w:color w:val="000000"/>
    </w:rPr>
  </w:style>
  <w:style w:type="character" w:customStyle="1" w:styleId="ListLabel1001">
    <w:name w:val="ListLabel 1001"/>
    <w:link w:val="ListLabel100"/>
    <w:rsid w:val="0096754F"/>
    <w:rPr>
      <w:rFonts w:ascii="Calibri" w:eastAsia="Times New Roman" w:hAnsi="Calibri" w:cs="Times New Roman"/>
      <w:color w:val="000000"/>
    </w:rPr>
  </w:style>
  <w:style w:type="paragraph" w:customStyle="1" w:styleId="ListLabel131">
    <w:name w:val="ListLabel 131"/>
    <w:link w:val="ListLabel1311"/>
    <w:rsid w:val="0096754F"/>
    <w:rPr>
      <w:rFonts w:ascii="Calibri" w:eastAsia="Times New Roman" w:hAnsi="Calibri" w:cs="Times New Roman"/>
      <w:color w:val="000000"/>
    </w:rPr>
  </w:style>
  <w:style w:type="character" w:customStyle="1" w:styleId="ListLabel1311">
    <w:name w:val="ListLabel 1311"/>
    <w:link w:val="ListLabel131"/>
    <w:rsid w:val="0096754F"/>
    <w:rPr>
      <w:rFonts w:ascii="Calibri" w:eastAsia="Times New Roman" w:hAnsi="Calibri" w:cs="Times New Roman"/>
      <w:color w:val="000000"/>
    </w:rPr>
  </w:style>
  <w:style w:type="paragraph" w:customStyle="1" w:styleId="ListLabel498">
    <w:name w:val="ListLabel 498"/>
    <w:link w:val="ListLabel4981"/>
    <w:rsid w:val="0096754F"/>
    <w:rPr>
      <w:rFonts w:ascii="Calibri" w:eastAsia="Times New Roman" w:hAnsi="Calibri" w:cs="Times New Roman"/>
      <w:color w:val="000000"/>
    </w:rPr>
  </w:style>
  <w:style w:type="character" w:customStyle="1" w:styleId="ListLabel4981">
    <w:name w:val="ListLabel 4981"/>
    <w:link w:val="ListLabel498"/>
    <w:rsid w:val="0096754F"/>
    <w:rPr>
      <w:rFonts w:ascii="Calibri" w:eastAsia="Times New Roman" w:hAnsi="Calibri" w:cs="Times New Roman"/>
      <w:color w:val="000000"/>
    </w:rPr>
  </w:style>
  <w:style w:type="paragraph" w:customStyle="1" w:styleId="ListLabel329">
    <w:name w:val="ListLabel 329"/>
    <w:link w:val="ListLabel3291"/>
    <w:rsid w:val="0096754F"/>
    <w:rPr>
      <w:rFonts w:ascii="Calibri" w:eastAsia="Times New Roman" w:hAnsi="Calibri" w:cs="Times New Roman"/>
      <w:color w:val="000000"/>
    </w:rPr>
  </w:style>
  <w:style w:type="character" w:customStyle="1" w:styleId="ListLabel3291">
    <w:name w:val="ListLabel 3291"/>
    <w:link w:val="ListLabel329"/>
    <w:rsid w:val="0096754F"/>
    <w:rPr>
      <w:rFonts w:ascii="Calibri" w:eastAsia="Times New Roman" w:hAnsi="Calibri" w:cs="Times New Roman"/>
      <w:color w:val="000000"/>
    </w:rPr>
  </w:style>
  <w:style w:type="paragraph" w:customStyle="1" w:styleId="ListLabel67">
    <w:name w:val="ListLabel 67"/>
    <w:link w:val="ListLabel671"/>
    <w:rsid w:val="0096754F"/>
    <w:rPr>
      <w:rFonts w:ascii="Calibri" w:eastAsia="Times New Roman" w:hAnsi="Calibri" w:cs="Times New Roman"/>
      <w:color w:val="000000"/>
    </w:rPr>
  </w:style>
  <w:style w:type="character" w:customStyle="1" w:styleId="ListLabel671">
    <w:name w:val="ListLabel 671"/>
    <w:link w:val="ListLabel67"/>
    <w:rsid w:val="0096754F"/>
    <w:rPr>
      <w:rFonts w:ascii="Calibri" w:eastAsia="Times New Roman" w:hAnsi="Calibri" w:cs="Times New Roman"/>
      <w:color w:val="000000"/>
    </w:rPr>
  </w:style>
  <w:style w:type="paragraph" w:customStyle="1" w:styleId="ListLabel188">
    <w:name w:val="ListLabel 188"/>
    <w:link w:val="ListLabel1881"/>
    <w:rsid w:val="0096754F"/>
    <w:rPr>
      <w:rFonts w:ascii="Calibri" w:eastAsia="Times New Roman" w:hAnsi="Calibri" w:cs="Times New Roman"/>
      <w:color w:val="000000"/>
      <w:sz w:val="24"/>
    </w:rPr>
  </w:style>
  <w:style w:type="character" w:customStyle="1" w:styleId="ListLabel1881">
    <w:name w:val="ListLabel 1881"/>
    <w:link w:val="ListLabel188"/>
    <w:rsid w:val="0096754F"/>
    <w:rPr>
      <w:rFonts w:ascii="Calibri" w:eastAsia="Times New Roman" w:hAnsi="Calibri" w:cs="Times New Roman"/>
      <w:color w:val="000000"/>
      <w:sz w:val="24"/>
    </w:rPr>
  </w:style>
  <w:style w:type="paragraph" w:customStyle="1" w:styleId="ListLabel543">
    <w:name w:val="ListLabel 543"/>
    <w:link w:val="ListLabel5431"/>
    <w:rsid w:val="0096754F"/>
    <w:rPr>
      <w:rFonts w:ascii="Calibri" w:eastAsia="Times New Roman" w:hAnsi="Calibri" w:cs="Times New Roman"/>
      <w:color w:val="000000"/>
    </w:rPr>
  </w:style>
  <w:style w:type="character" w:customStyle="1" w:styleId="ListLabel5431">
    <w:name w:val="ListLabel 5431"/>
    <w:link w:val="ListLabel543"/>
    <w:rsid w:val="0096754F"/>
    <w:rPr>
      <w:rFonts w:ascii="Calibri" w:eastAsia="Times New Roman" w:hAnsi="Calibri" w:cs="Times New Roman"/>
      <w:color w:val="000000"/>
    </w:rPr>
  </w:style>
  <w:style w:type="paragraph" w:customStyle="1" w:styleId="ListLabel284">
    <w:name w:val="ListLabel 284"/>
    <w:link w:val="ListLabel2841"/>
    <w:rsid w:val="0096754F"/>
    <w:rPr>
      <w:rFonts w:ascii="Calibri" w:eastAsia="Times New Roman" w:hAnsi="Calibri" w:cs="Times New Roman"/>
      <w:color w:val="000000"/>
    </w:rPr>
  </w:style>
  <w:style w:type="character" w:customStyle="1" w:styleId="ListLabel2841">
    <w:name w:val="ListLabel 2841"/>
    <w:link w:val="ListLabel284"/>
    <w:rsid w:val="0096754F"/>
    <w:rPr>
      <w:rFonts w:ascii="Calibri" w:eastAsia="Times New Roman" w:hAnsi="Calibri" w:cs="Times New Roman"/>
      <w:color w:val="000000"/>
    </w:rPr>
  </w:style>
  <w:style w:type="paragraph" w:customStyle="1" w:styleId="WW8Num3z1">
    <w:name w:val="WW8Num3z1"/>
    <w:link w:val="WW8Num3z11"/>
    <w:rsid w:val="0096754F"/>
    <w:rPr>
      <w:rFonts w:ascii="Calibri" w:eastAsia="Times New Roman" w:hAnsi="Calibri" w:cs="Times New Roman"/>
      <w:color w:val="000000"/>
    </w:rPr>
  </w:style>
  <w:style w:type="character" w:customStyle="1" w:styleId="WW8Num3z11">
    <w:name w:val="WW8Num3z11"/>
    <w:link w:val="WW8Num3z1"/>
    <w:rsid w:val="0096754F"/>
    <w:rPr>
      <w:rFonts w:ascii="Calibri" w:eastAsia="Times New Roman" w:hAnsi="Calibri" w:cs="Times New Roman"/>
      <w:color w:val="000000"/>
    </w:rPr>
  </w:style>
  <w:style w:type="paragraph" w:customStyle="1" w:styleId="ListLabel119">
    <w:name w:val="ListLabel 119"/>
    <w:link w:val="ListLabel1191"/>
    <w:rsid w:val="0096754F"/>
    <w:rPr>
      <w:rFonts w:ascii="Calibri" w:eastAsia="Times New Roman" w:hAnsi="Calibri" w:cs="Times New Roman"/>
      <w:color w:val="000000"/>
    </w:rPr>
  </w:style>
  <w:style w:type="character" w:customStyle="1" w:styleId="ListLabel1191">
    <w:name w:val="ListLabel 1191"/>
    <w:link w:val="ListLabel119"/>
    <w:rsid w:val="0096754F"/>
    <w:rPr>
      <w:rFonts w:ascii="Calibri" w:eastAsia="Times New Roman" w:hAnsi="Calibri" w:cs="Times New Roman"/>
      <w:color w:val="000000"/>
    </w:rPr>
  </w:style>
  <w:style w:type="paragraph" w:customStyle="1" w:styleId="ListLabel536">
    <w:name w:val="ListLabel 536"/>
    <w:link w:val="ListLabel5361"/>
    <w:rsid w:val="0096754F"/>
    <w:rPr>
      <w:rFonts w:ascii="Calibri" w:eastAsia="Times New Roman" w:hAnsi="Calibri" w:cs="Times New Roman"/>
      <w:color w:val="000000"/>
    </w:rPr>
  </w:style>
  <w:style w:type="character" w:customStyle="1" w:styleId="ListLabel5361">
    <w:name w:val="ListLabel 5361"/>
    <w:link w:val="ListLabel536"/>
    <w:rsid w:val="0096754F"/>
    <w:rPr>
      <w:rFonts w:ascii="Calibri" w:eastAsia="Times New Roman" w:hAnsi="Calibri" w:cs="Times New Roman"/>
      <w:color w:val="000000"/>
    </w:rPr>
  </w:style>
  <w:style w:type="paragraph" w:customStyle="1" w:styleId="ListLabel497">
    <w:name w:val="ListLabel 497"/>
    <w:link w:val="ListLabel4971"/>
    <w:rsid w:val="0096754F"/>
    <w:rPr>
      <w:rFonts w:ascii="Calibri" w:eastAsia="Times New Roman" w:hAnsi="Calibri" w:cs="Times New Roman"/>
      <w:color w:val="000000"/>
    </w:rPr>
  </w:style>
  <w:style w:type="character" w:customStyle="1" w:styleId="ListLabel4971">
    <w:name w:val="ListLabel 4971"/>
    <w:link w:val="ListLabel497"/>
    <w:rsid w:val="0096754F"/>
    <w:rPr>
      <w:rFonts w:ascii="Calibri" w:eastAsia="Times New Roman" w:hAnsi="Calibri" w:cs="Times New Roman"/>
      <w:color w:val="000000"/>
    </w:rPr>
  </w:style>
  <w:style w:type="paragraph" w:customStyle="1" w:styleId="ListLabel307">
    <w:name w:val="ListLabel 307"/>
    <w:link w:val="ListLabel3071"/>
    <w:rsid w:val="0096754F"/>
    <w:rPr>
      <w:rFonts w:ascii="Calibri" w:eastAsia="Times New Roman" w:hAnsi="Calibri" w:cs="Times New Roman"/>
      <w:color w:val="000000"/>
    </w:rPr>
  </w:style>
  <w:style w:type="character" w:customStyle="1" w:styleId="ListLabel3071">
    <w:name w:val="ListLabel 3071"/>
    <w:link w:val="ListLabel307"/>
    <w:rsid w:val="0096754F"/>
    <w:rPr>
      <w:rFonts w:ascii="Calibri" w:eastAsia="Times New Roman" w:hAnsi="Calibri" w:cs="Times New Roman"/>
      <w:color w:val="000000"/>
    </w:rPr>
  </w:style>
  <w:style w:type="paragraph" w:customStyle="1" w:styleId="ListLabel331">
    <w:name w:val="ListLabel 331"/>
    <w:link w:val="ListLabel3311"/>
    <w:rsid w:val="0096754F"/>
    <w:rPr>
      <w:rFonts w:ascii="Calibri" w:eastAsia="Times New Roman" w:hAnsi="Calibri" w:cs="Times New Roman"/>
      <w:color w:val="000000"/>
    </w:rPr>
  </w:style>
  <w:style w:type="character" w:customStyle="1" w:styleId="ListLabel3311">
    <w:name w:val="ListLabel 3311"/>
    <w:link w:val="ListLabel331"/>
    <w:rsid w:val="0096754F"/>
    <w:rPr>
      <w:rFonts w:ascii="Calibri" w:eastAsia="Times New Roman" w:hAnsi="Calibri" w:cs="Times New Roman"/>
      <w:color w:val="000000"/>
    </w:rPr>
  </w:style>
  <w:style w:type="paragraph" w:customStyle="1" w:styleId="ListLabel454">
    <w:name w:val="ListLabel 454"/>
    <w:link w:val="ListLabel4541"/>
    <w:rsid w:val="0096754F"/>
    <w:rPr>
      <w:rFonts w:ascii="Calibri" w:eastAsia="Times New Roman" w:hAnsi="Calibri" w:cs="Times New Roman"/>
      <w:color w:val="000000"/>
    </w:rPr>
  </w:style>
  <w:style w:type="character" w:customStyle="1" w:styleId="ListLabel4541">
    <w:name w:val="ListLabel 4541"/>
    <w:link w:val="ListLabel454"/>
    <w:rsid w:val="0096754F"/>
    <w:rPr>
      <w:rFonts w:ascii="Calibri" w:eastAsia="Times New Roman" w:hAnsi="Calibri" w:cs="Times New Roman"/>
      <w:color w:val="000000"/>
    </w:rPr>
  </w:style>
  <w:style w:type="paragraph" w:customStyle="1" w:styleId="ListLabel515">
    <w:name w:val="ListLabel 515"/>
    <w:link w:val="ListLabel5151"/>
    <w:rsid w:val="0096754F"/>
    <w:rPr>
      <w:rFonts w:ascii="Calibri" w:eastAsia="Times New Roman" w:hAnsi="Calibri" w:cs="Times New Roman"/>
      <w:color w:val="000000"/>
    </w:rPr>
  </w:style>
  <w:style w:type="character" w:customStyle="1" w:styleId="ListLabel5151">
    <w:name w:val="ListLabel 5151"/>
    <w:link w:val="ListLabel515"/>
    <w:rsid w:val="0096754F"/>
    <w:rPr>
      <w:rFonts w:ascii="Calibri" w:eastAsia="Times New Roman" w:hAnsi="Calibri" w:cs="Times New Roman"/>
      <w:color w:val="000000"/>
    </w:rPr>
  </w:style>
  <w:style w:type="paragraph" w:customStyle="1" w:styleId="ListLabel206">
    <w:name w:val="ListLabel 206"/>
    <w:link w:val="ListLabel2061"/>
    <w:rsid w:val="0096754F"/>
    <w:rPr>
      <w:rFonts w:ascii="Calibri" w:eastAsia="Times New Roman" w:hAnsi="Calibri" w:cs="Times New Roman"/>
      <w:color w:val="000000"/>
    </w:rPr>
  </w:style>
  <w:style w:type="character" w:customStyle="1" w:styleId="ListLabel2061">
    <w:name w:val="ListLabel 2061"/>
    <w:link w:val="ListLabel206"/>
    <w:rsid w:val="0096754F"/>
    <w:rPr>
      <w:rFonts w:ascii="Calibri" w:eastAsia="Times New Roman" w:hAnsi="Calibri" w:cs="Times New Roman"/>
      <w:color w:val="000000"/>
    </w:rPr>
  </w:style>
  <w:style w:type="paragraph" w:customStyle="1" w:styleId="SubtitleChar">
    <w:name w:val="Subtitle Char"/>
    <w:link w:val="SubtitleChar1"/>
    <w:rsid w:val="0096754F"/>
    <w:rPr>
      <w:rFonts w:ascii="Calibri" w:eastAsia="Times New Roman" w:hAnsi="Calibri" w:cs="Times New Roman"/>
      <w:color w:val="000000"/>
      <w:sz w:val="24"/>
    </w:rPr>
  </w:style>
  <w:style w:type="character" w:customStyle="1" w:styleId="SubtitleChar1">
    <w:name w:val="Subtitle Char1"/>
    <w:link w:val="SubtitleChar"/>
    <w:rsid w:val="0096754F"/>
    <w:rPr>
      <w:rFonts w:ascii="Calibri" w:eastAsia="Times New Roman" w:hAnsi="Calibri" w:cs="Times New Roman"/>
      <w:color w:val="000000"/>
      <w:sz w:val="24"/>
    </w:rPr>
  </w:style>
  <w:style w:type="paragraph" w:customStyle="1" w:styleId="ListLabel101">
    <w:name w:val="ListLabel 101"/>
    <w:link w:val="ListLabel1011"/>
    <w:rsid w:val="0096754F"/>
    <w:rPr>
      <w:rFonts w:ascii="Calibri" w:eastAsia="Times New Roman" w:hAnsi="Calibri" w:cs="Times New Roman"/>
      <w:color w:val="000000"/>
      <w:sz w:val="24"/>
    </w:rPr>
  </w:style>
  <w:style w:type="character" w:customStyle="1" w:styleId="ListLabel1011">
    <w:name w:val="ListLabel 1011"/>
    <w:link w:val="ListLabel101"/>
    <w:rsid w:val="0096754F"/>
    <w:rPr>
      <w:rFonts w:ascii="Calibri" w:eastAsia="Times New Roman" w:hAnsi="Calibri" w:cs="Times New Roman"/>
      <w:color w:val="000000"/>
      <w:sz w:val="24"/>
    </w:rPr>
  </w:style>
  <w:style w:type="paragraph" w:customStyle="1" w:styleId="ListLabel465">
    <w:name w:val="ListLabel 465"/>
    <w:link w:val="ListLabel4651"/>
    <w:rsid w:val="0096754F"/>
    <w:rPr>
      <w:rFonts w:ascii="Calibri" w:eastAsia="Times New Roman" w:hAnsi="Calibri" w:cs="Times New Roman"/>
      <w:color w:val="000000"/>
    </w:rPr>
  </w:style>
  <w:style w:type="character" w:customStyle="1" w:styleId="ListLabel4651">
    <w:name w:val="ListLabel 4651"/>
    <w:link w:val="ListLabel465"/>
    <w:rsid w:val="0096754F"/>
    <w:rPr>
      <w:rFonts w:ascii="Calibri" w:eastAsia="Times New Roman" w:hAnsi="Calibri" w:cs="Times New Roman"/>
      <w:color w:val="000000"/>
    </w:rPr>
  </w:style>
  <w:style w:type="paragraph" w:customStyle="1" w:styleId="ListLabel499">
    <w:name w:val="ListLabel 499"/>
    <w:link w:val="ListLabel4991"/>
    <w:rsid w:val="0096754F"/>
    <w:rPr>
      <w:rFonts w:ascii="Calibri" w:eastAsia="Times New Roman" w:hAnsi="Calibri" w:cs="Times New Roman"/>
      <w:color w:val="000000"/>
    </w:rPr>
  </w:style>
  <w:style w:type="character" w:customStyle="1" w:styleId="ListLabel4991">
    <w:name w:val="ListLabel 4991"/>
    <w:link w:val="ListLabel499"/>
    <w:rsid w:val="0096754F"/>
    <w:rPr>
      <w:rFonts w:ascii="Calibri" w:eastAsia="Times New Roman" w:hAnsi="Calibri" w:cs="Times New Roman"/>
      <w:color w:val="000000"/>
    </w:rPr>
  </w:style>
  <w:style w:type="paragraph" w:customStyle="1" w:styleId="ListLabel157">
    <w:name w:val="ListLabel 157"/>
    <w:link w:val="ListLabel1571"/>
    <w:rsid w:val="0096754F"/>
    <w:rPr>
      <w:rFonts w:ascii="Calibri" w:eastAsia="Times New Roman" w:hAnsi="Calibri" w:cs="Times New Roman"/>
      <w:color w:val="000000"/>
    </w:rPr>
  </w:style>
  <w:style w:type="character" w:customStyle="1" w:styleId="ListLabel1571">
    <w:name w:val="ListLabel 1571"/>
    <w:link w:val="ListLabel157"/>
    <w:rsid w:val="0096754F"/>
    <w:rPr>
      <w:rFonts w:ascii="Calibri" w:eastAsia="Times New Roman" w:hAnsi="Calibri" w:cs="Times New Roman"/>
      <w:color w:val="000000"/>
    </w:rPr>
  </w:style>
  <w:style w:type="paragraph" w:customStyle="1" w:styleId="ListLabel359">
    <w:name w:val="ListLabel 359"/>
    <w:link w:val="ListLabel3591"/>
    <w:rsid w:val="0096754F"/>
    <w:rPr>
      <w:rFonts w:ascii="Calibri" w:eastAsia="Times New Roman" w:hAnsi="Calibri" w:cs="Times New Roman"/>
      <w:color w:val="000000"/>
    </w:rPr>
  </w:style>
  <w:style w:type="character" w:customStyle="1" w:styleId="ListLabel3591">
    <w:name w:val="ListLabel 3591"/>
    <w:link w:val="ListLabel359"/>
    <w:rsid w:val="0096754F"/>
    <w:rPr>
      <w:rFonts w:ascii="Calibri" w:eastAsia="Times New Roman" w:hAnsi="Calibri" w:cs="Times New Roman"/>
      <w:color w:val="000000"/>
    </w:rPr>
  </w:style>
  <w:style w:type="paragraph" w:customStyle="1" w:styleId="ListLabel142">
    <w:name w:val="ListLabel 142"/>
    <w:link w:val="ListLabel1421"/>
    <w:rsid w:val="0096754F"/>
    <w:rPr>
      <w:rFonts w:ascii="Calibri" w:eastAsia="Times New Roman" w:hAnsi="Calibri" w:cs="Times New Roman"/>
      <w:color w:val="000000"/>
    </w:rPr>
  </w:style>
  <w:style w:type="character" w:customStyle="1" w:styleId="ListLabel1421">
    <w:name w:val="ListLabel 1421"/>
    <w:link w:val="ListLabel142"/>
    <w:rsid w:val="0096754F"/>
    <w:rPr>
      <w:rFonts w:ascii="Calibri" w:eastAsia="Times New Roman" w:hAnsi="Calibri" w:cs="Times New Roman"/>
      <w:color w:val="000000"/>
    </w:rPr>
  </w:style>
  <w:style w:type="paragraph" w:customStyle="1" w:styleId="ListLabel200">
    <w:name w:val="ListLabel 200"/>
    <w:link w:val="ListLabel2001"/>
    <w:rsid w:val="0096754F"/>
    <w:rPr>
      <w:rFonts w:ascii="Calibri" w:eastAsia="Times New Roman" w:hAnsi="Calibri" w:cs="Times New Roman"/>
      <w:color w:val="000000"/>
    </w:rPr>
  </w:style>
  <w:style w:type="character" w:customStyle="1" w:styleId="ListLabel2001">
    <w:name w:val="ListLabel 2001"/>
    <w:link w:val="ListLabel200"/>
    <w:rsid w:val="0096754F"/>
    <w:rPr>
      <w:rFonts w:ascii="Calibri" w:eastAsia="Times New Roman" w:hAnsi="Calibri" w:cs="Times New Roman"/>
      <w:color w:val="000000"/>
    </w:rPr>
  </w:style>
  <w:style w:type="paragraph" w:customStyle="1" w:styleId="ListLabel126">
    <w:name w:val="ListLabel 126"/>
    <w:link w:val="ListLabel1261"/>
    <w:rsid w:val="0096754F"/>
    <w:rPr>
      <w:rFonts w:ascii="Calibri" w:eastAsia="Times New Roman" w:hAnsi="Calibri" w:cs="Times New Roman"/>
      <w:color w:val="000000"/>
    </w:rPr>
  </w:style>
  <w:style w:type="character" w:customStyle="1" w:styleId="ListLabel1261">
    <w:name w:val="ListLabel 1261"/>
    <w:link w:val="ListLabel126"/>
    <w:rsid w:val="0096754F"/>
    <w:rPr>
      <w:rFonts w:ascii="Calibri" w:eastAsia="Times New Roman" w:hAnsi="Calibri" w:cs="Times New Roman"/>
      <w:color w:val="000000"/>
    </w:rPr>
  </w:style>
  <w:style w:type="paragraph" w:customStyle="1" w:styleId="ListLabel81">
    <w:name w:val="ListLabel 81"/>
    <w:link w:val="ListLabel811"/>
    <w:rsid w:val="0096754F"/>
    <w:rPr>
      <w:rFonts w:ascii="Calibri" w:eastAsia="Times New Roman" w:hAnsi="Calibri" w:cs="Times New Roman"/>
      <w:color w:val="000000"/>
    </w:rPr>
  </w:style>
  <w:style w:type="character" w:customStyle="1" w:styleId="ListLabel811">
    <w:name w:val="ListLabel 811"/>
    <w:link w:val="ListLabel81"/>
    <w:rsid w:val="0096754F"/>
    <w:rPr>
      <w:rFonts w:ascii="Calibri" w:eastAsia="Times New Roman" w:hAnsi="Calibri" w:cs="Times New Roman"/>
      <w:color w:val="000000"/>
    </w:rPr>
  </w:style>
  <w:style w:type="character" w:customStyle="1" w:styleId="3b">
    <w:name w:val="Выделенная цитата Знак3"/>
    <w:rsid w:val="0096754F"/>
    <w:rPr>
      <w:rFonts w:ascii="Times New Roman" w:hAnsi="Times New Roman"/>
      <w:i/>
      <w:sz w:val="24"/>
    </w:rPr>
  </w:style>
  <w:style w:type="paragraph" w:customStyle="1" w:styleId="ListLabel110">
    <w:name w:val="ListLabel 110"/>
    <w:link w:val="ListLabel1101"/>
    <w:rsid w:val="0096754F"/>
    <w:rPr>
      <w:rFonts w:ascii="Calibri" w:eastAsia="Times New Roman" w:hAnsi="Calibri" w:cs="Times New Roman"/>
      <w:color w:val="000000"/>
      <w:sz w:val="24"/>
    </w:rPr>
  </w:style>
  <w:style w:type="character" w:customStyle="1" w:styleId="ListLabel1101">
    <w:name w:val="ListLabel 1101"/>
    <w:link w:val="ListLabel110"/>
    <w:rsid w:val="0096754F"/>
    <w:rPr>
      <w:rFonts w:ascii="Calibri" w:eastAsia="Times New Roman" w:hAnsi="Calibri" w:cs="Times New Roman"/>
      <w:color w:val="000000"/>
      <w:sz w:val="24"/>
    </w:rPr>
  </w:style>
  <w:style w:type="paragraph" w:customStyle="1" w:styleId="ListLabel68">
    <w:name w:val="ListLabel 68"/>
    <w:link w:val="ListLabel681"/>
    <w:rsid w:val="0096754F"/>
    <w:rPr>
      <w:rFonts w:ascii="Calibri" w:eastAsia="Times New Roman" w:hAnsi="Calibri" w:cs="Times New Roman"/>
      <w:color w:val="000000"/>
    </w:rPr>
  </w:style>
  <w:style w:type="character" w:customStyle="1" w:styleId="ListLabel681">
    <w:name w:val="ListLabel 681"/>
    <w:link w:val="ListLabel68"/>
    <w:rsid w:val="0096754F"/>
    <w:rPr>
      <w:rFonts w:ascii="Calibri" w:eastAsia="Times New Roman" w:hAnsi="Calibri" w:cs="Times New Roman"/>
      <w:color w:val="000000"/>
    </w:rPr>
  </w:style>
  <w:style w:type="paragraph" w:customStyle="1" w:styleId="ListLabel426">
    <w:name w:val="ListLabel 426"/>
    <w:link w:val="ListLabel4261"/>
    <w:rsid w:val="0096754F"/>
    <w:rPr>
      <w:rFonts w:ascii="Calibri" w:eastAsia="Times New Roman" w:hAnsi="Calibri" w:cs="Times New Roman"/>
      <w:color w:val="000000"/>
    </w:rPr>
  </w:style>
  <w:style w:type="character" w:customStyle="1" w:styleId="ListLabel4261">
    <w:name w:val="ListLabel 4261"/>
    <w:link w:val="ListLabel426"/>
    <w:rsid w:val="0096754F"/>
    <w:rPr>
      <w:rFonts w:ascii="Calibri" w:eastAsia="Times New Roman" w:hAnsi="Calibri" w:cs="Times New Roman"/>
      <w:color w:val="000000"/>
    </w:rPr>
  </w:style>
  <w:style w:type="paragraph" w:customStyle="1" w:styleId="ListLabel140">
    <w:name w:val="ListLabel 140"/>
    <w:link w:val="ListLabel1401"/>
    <w:rsid w:val="0096754F"/>
    <w:rPr>
      <w:rFonts w:ascii="Calibri" w:eastAsia="Times New Roman" w:hAnsi="Calibri" w:cs="Times New Roman"/>
      <w:color w:val="000000"/>
    </w:rPr>
  </w:style>
  <w:style w:type="character" w:customStyle="1" w:styleId="ListLabel1401">
    <w:name w:val="ListLabel 1401"/>
    <w:link w:val="ListLabel140"/>
    <w:rsid w:val="0096754F"/>
    <w:rPr>
      <w:rFonts w:ascii="Calibri" w:eastAsia="Times New Roman" w:hAnsi="Calibri" w:cs="Times New Roman"/>
      <w:color w:val="000000"/>
    </w:rPr>
  </w:style>
  <w:style w:type="paragraph" w:customStyle="1" w:styleId="ListLabel348">
    <w:name w:val="ListLabel 348"/>
    <w:link w:val="ListLabel3481"/>
    <w:rsid w:val="0096754F"/>
    <w:rPr>
      <w:rFonts w:ascii="Calibri" w:eastAsia="Times New Roman" w:hAnsi="Calibri" w:cs="Times New Roman"/>
      <w:color w:val="000000"/>
    </w:rPr>
  </w:style>
  <w:style w:type="character" w:customStyle="1" w:styleId="ListLabel3481">
    <w:name w:val="ListLabel 3481"/>
    <w:link w:val="ListLabel348"/>
    <w:rsid w:val="0096754F"/>
    <w:rPr>
      <w:rFonts w:ascii="Calibri" w:eastAsia="Times New Roman" w:hAnsi="Calibri" w:cs="Times New Roman"/>
      <w:color w:val="000000"/>
    </w:rPr>
  </w:style>
  <w:style w:type="paragraph" w:customStyle="1" w:styleId="Heading4Char">
    <w:name w:val="Heading 4 Char"/>
    <w:link w:val="Heading4Char1"/>
    <w:rsid w:val="0096754F"/>
    <w:rPr>
      <w:rFonts w:ascii="Arial" w:eastAsia="Times New Roman" w:hAnsi="Arial" w:cs="Times New Roman"/>
      <w:b/>
      <w:color w:val="000000"/>
      <w:sz w:val="26"/>
    </w:rPr>
  </w:style>
  <w:style w:type="character" w:customStyle="1" w:styleId="Heading4Char1">
    <w:name w:val="Heading 4 Char1"/>
    <w:link w:val="Heading4Char"/>
    <w:rsid w:val="0096754F"/>
    <w:rPr>
      <w:rFonts w:ascii="Arial" w:eastAsia="Times New Roman" w:hAnsi="Arial" w:cs="Times New Roman"/>
      <w:b/>
      <w:color w:val="000000"/>
      <w:sz w:val="26"/>
    </w:rPr>
  </w:style>
  <w:style w:type="character" w:customStyle="1" w:styleId="11f2">
    <w:name w:val="Нижний колонтитул Знак11"/>
    <w:rsid w:val="0096754F"/>
    <w:rPr>
      <w:rFonts w:ascii="Times New Roman" w:eastAsia="Times New Roman" w:hAnsi="Times New Roman" w:cs="Times New Roman"/>
      <w:color w:val="000000"/>
      <w:sz w:val="24"/>
      <w:szCs w:val="20"/>
    </w:rPr>
  </w:style>
  <w:style w:type="paragraph" w:customStyle="1" w:styleId="Heading8Char">
    <w:name w:val="Heading 8 Char"/>
    <w:link w:val="Heading8Char1"/>
    <w:rsid w:val="0096754F"/>
    <w:rPr>
      <w:rFonts w:ascii="Arial" w:eastAsia="Times New Roman" w:hAnsi="Arial" w:cs="Times New Roman"/>
      <w:i/>
      <w:color w:val="000000"/>
      <w:sz w:val="22"/>
    </w:rPr>
  </w:style>
  <w:style w:type="character" w:customStyle="1" w:styleId="Heading8Char1">
    <w:name w:val="Heading 8 Char1"/>
    <w:link w:val="Heading8Char"/>
    <w:rsid w:val="0096754F"/>
    <w:rPr>
      <w:rFonts w:ascii="Arial" w:eastAsia="Times New Roman" w:hAnsi="Arial" w:cs="Times New Roman"/>
      <w:i/>
      <w:color w:val="000000"/>
      <w:sz w:val="22"/>
    </w:rPr>
  </w:style>
  <w:style w:type="paragraph" w:customStyle="1" w:styleId="ListLabel248">
    <w:name w:val="ListLabel 248"/>
    <w:link w:val="ListLabel2481"/>
    <w:rsid w:val="0096754F"/>
    <w:rPr>
      <w:rFonts w:ascii="Calibri" w:eastAsia="Times New Roman" w:hAnsi="Calibri" w:cs="Times New Roman"/>
      <w:color w:val="000000"/>
    </w:rPr>
  </w:style>
  <w:style w:type="character" w:customStyle="1" w:styleId="ListLabel2481">
    <w:name w:val="ListLabel 2481"/>
    <w:link w:val="ListLabel248"/>
    <w:rsid w:val="0096754F"/>
    <w:rPr>
      <w:rFonts w:ascii="Calibri" w:eastAsia="Times New Roman" w:hAnsi="Calibri" w:cs="Times New Roman"/>
      <w:color w:val="000000"/>
    </w:rPr>
  </w:style>
  <w:style w:type="paragraph" w:customStyle="1" w:styleId="ListLabel398">
    <w:name w:val="ListLabel 398"/>
    <w:link w:val="ListLabel3981"/>
    <w:rsid w:val="0096754F"/>
    <w:rPr>
      <w:rFonts w:ascii="Calibri" w:eastAsia="Times New Roman" w:hAnsi="Calibri" w:cs="Times New Roman"/>
      <w:color w:val="000000"/>
    </w:rPr>
  </w:style>
  <w:style w:type="character" w:customStyle="1" w:styleId="ListLabel3981">
    <w:name w:val="ListLabel 3981"/>
    <w:link w:val="ListLabel398"/>
    <w:rsid w:val="0096754F"/>
    <w:rPr>
      <w:rFonts w:ascii="Calibri" w:eastAsia="Times New Roman" w:hAnsi="Calibri" w:cs="Times New Roman"/>
      <w:color w:val="000000"/>
    </w:rPr>
  </w:style>
  <w:style w:type="paragraph" w:customStyle="1" w:styleId="ListLabel79">
    <w:name w:val="ListLabel 79"/>
    <w:link w:val="ListLabel791"/>
    <w:rsid w:val="0096754F"/>
    <w:rPr>
      <w:rFonts w:ascii="Calibri" w:eastAsia="Times New Roman" w:hAnsi="Calibri" w:cs="Times New Roman"/>
      <w:color w:val="000000"/>
    </w:rPr>
  </w:style>
  <w:style w:type="character" w:customStyle="1" w:styleId="ListLabel791">
    <w:name w:val="ListLabel 791"/>
    <w:link w:val="ListLabel79"/>
    <w:rsid w:val="0096754F"/>
    <w:rPr>
      <w:rFonts w:ascii="Calibri" w:eastAsia="Times New Roman" w:hAnsi="Calibri" w:cs="Times New Roman"/>
      <w:color w:val="000000"/>
    </w:rPr>
  </w:style>
  <w:style w:type="paragraph" w:customStyle="1" w:styleId="ListLabel393">
    <w:name w:val="ListLabel 393"/>
    <w:link w:val="ListLabel3931"/>
    <w:rsid w:val="0096754F"/>
    <w:rPr>
      <w:rFonts w:ascii="Calibri" w:eastAsia="Times New Roman" w:hAnsi="Calibri" w:cs="Times New Roman"/>
      <w:color w:val="000000"/>
    </w:rPr>
  </w:style>
  <w:style w:type="character" w:customStyle="1" w:styleId="ListLabel3931">
    <w:name w:val="ListLabel 3931"/>
    <w:link w:val="ListLabel393"/>
    <w:rsid w:val="0096754F"/>
    <w:rPr>
      <w:rFonts w:ascii="Calibri" w:eastAsia="Times New Roman" w:hAnsi="Calibri" w:cs="Times New Roman"/>
      <w:color w:val="000000"/>
    </w:rPr>
  </w:style>
  <w:style w:type="paragraph" w:customStyle="1" w:styleId="ListLabel272">
    <w:name w:val="ListLabel 272"/>
    <w:link w:val="ListLabel2721"/>
    <w:rsid w:val="0096754F"/>
    <w:rPr>
      <w:rFonts w:ascii="Calibri" w:eastAsia="Times New Roman" w:hAnsi="Calibri" w:cs="Times New Roman"/>
      <w:color w:val="000000"/>
    </w:rPr>
  </w:style>
  <w:style w:type="character" w:customStyle="1" w:styleId="ListLabel2721">
    <w:name w:val="ListLabel 2721"/>
    <w:link w:val="ListLabel272"/>
    <w:rsid w:val="0096754F"/>
    <w:rPr>
      <w:rFonts w:ascii="Calibri" w:eastAsia="Times New Roman" w:hAnsi="Calibri" w:cs="Times New Roman"/>
      <w:color w:val="000000"/>
    </w:rPr>
  </w:style>
  <w:style w:type="paragraph" w:customStyle="1" w:styleId="ListLabel456">
    <w:name w:val="ListLabel 456"/>
    <w:link w:val="ListLabel4561"/>
    <w:rsid w:val="0096754F"/>
    <w:rPr>
      <w:rFonts w:ascii="Calibri" w:eastAsia="Times New Roman" w:hAnsi="Calibri" w:cs="Times New Roman"/>
      <w:color w:val="000000"/>
    </w:rPr>
  </w:style>
  <w:style w:type="character" w:customStyle="1" w:styleId="ListLabel4561">
    <w:name w:val="ListLabel 4561"/>
    <w:link w:val="ListLabel456"/>
    <w:rsid w:val="0096754F"/>
    <w:rPr>
      <w:rFonts w:ascii="Calibri" w:eastAsia="Times New Roman" w:hAnsi="Calibri" w:cs="Times New Roman"/>
      <w:color w:val="000000"/>
    </w:rPr>
  </w:style>
  <w:style w:type="paragraph" w:customStyle="1" w:styleId="ListLabel263">
    <w:name w:val="ListLabel 263"/>
    <w:link w:val="ListLabel2631"/>
    <w:rsid w:val="0096754F"/>
    <w:rPr>
      <w:rFonts w:ascii="Calibri" w:eastAsia="Times New Roman" w:hAnsi="Calibri" w:cs="Times New Roman"/>
      <w:color w:val="000000"/>
    </w:rPr>
  </w:style>
  <w:style w:type="character" w:customStyle="1" w:styleId="ListLabel2631">
    <w:name w:val="ListLabel 2631"/>
    <w:link w:val="ListLabel263"/>
    <w:rsid w:val="0096754F"/>
    <w:rPr>
      <w:rFonts w:ascii="Calibri" w:eastAsia="Times New Roman" w:hAnsi="Calibri" w:cs="Times New Roman"/>
      <w:color w:val="000000"/>
    </w:rPr>
  </w:style>
  <w:style w:type="paragraph" w:customStyle="1" w:styleId="ListLabel46">
    <w:name w:val="ListLabel 46"/>
    <w:link w:val="ListLabel4610"/>
    <w:rsid w:val="0096754F"/>
    <w:rPr>
      <w:rFonts w:ascii="Calibri" w:eastAsia="Times New Roman" w:hAnsi="Calibri" w:cs="Times New Roman"/>
      <w:color w:val="000000"/>
    </w:rPr>
  </w:style>
  <w:style w:type="character" w:customStyle="1" w:styleId="ListLabel4610">
    <w:name w:val="ListLabel 4610"/>
    <w:link w:val="ListLabel46"/>
    <w:rsid w:val="0096754F"/>
    <w:rPr>
      <w:rFonts w:ascii="Calibri" w:eastAsia="Times New Roman" w:hAnsi="Calibri" w:cs="Times New Roman"/>
      <w:color w:val="000000"/>
    </w:rPr>
  </w:style>
  <w:style w:type="paragraph" w:customStyle="1" w:styleId="ListLabel31">
    <w:name w:val="ListLabel 31"/>
    <w:link w:val="ListLabel3110"/>
    <w:rsid w:val="0096754F"/>
    <w:rPr>
      <w:rFonts w:ascii="Calibri" w:eastAsia="Times New Roman" w:hAnsi="Calibri" w:cs="Times New Roman"/>
      <w:color w:val="000000"/>
    </w:rPr>
  </w:style>
  <w:style w:type="character" w:customStyle="1" w:styleId="ListLabel3110">
    <w:name w:val="ListLabel 3110"/>
    <w:link w:val="ListLabel31"/>
    <w:rsid w:val="0096754F"/>
    <w:rPr>
      <w:rFonts w:ascii="Calibri" w:eastAsia="Times New Roman" w:hAnsi="Calibri" w:cs="Times New Roman"/>
      <w:color w:val="000000"/>
    </w:rPr>
  </w:style>
  <w:style w:type="paragraph" w:customStyle="1" w:styleId="ListLabel350">
    <w:name w:val="ListLabel 350"/>
    <w:link w:val="ListLabel3501"/>
    <w:rsid w:val="0096754F"/>
    <w:rPr>
      <w:rFonts w:ascii="Calibri" w:eastAsia="Times New Roman" w:hAnsi="Calibri" w:cs="Times New Roman"/>
      <w:color w:val="000000"/>
    </w:rPr>
  </w:style>
  <w:style w:type="character" w:customStyle="1" w:styleId="ListLabel3501">
    <w:name w:val="ListLabel 3501"/>
    <w:link w:val="ListLabel350"/>
    <w:rsid w:val="0096754F"/>
    <w:rPr>
      <w:rFonts w:ascii="Calibri" w:eastAsia="Times New Roman" w:hAnsi="Calibri" w:cs="Times New Roman"/>
      <w:color w:val="000000"/>
    </w:rPr>
  </w:style>
  <w:style w:type="paragraph" w:customStyle="1" w:styleId="ListLabel161">
    <w:name w:val="ListLabel 161"/>
    <w:link w:val="ListLabel1611"/>
    <w:rsid w:val="0096754F"/>
    <w:rPr>
      <w:rFonts w:ascii="Calibri" w:eastAsia="Times New Roman" w:hAnsi="Calibri" w:cs="Times New Roman"/>
      <w:color w:val="000000"/>
    </w:rPr>
  </w:style>
  <w:style w:type="character" w:customStyle="1" w:styleId="ListLabel1611">
    <w:name w:val="ListLabel 1611"/>
    <w:link w:val="ListLabel161"/>
    <w:rsid w:val="0096754F"/>
    <w:rPr>
      <w:rFonts w:ascii="Calibri" w:eastAsia="Times New Roman" w:hAnsi="Calibri" w:cs="Times New Roman"/>
      <w:color w:val="000000"/>
    </w:rPr>
  </w:style>
  <w:style w:type="paragraph" w:customStyle="1" w:styleId="ListLabel179">
    <w:name w:val="ListLabel 179"/>
    <w:link w:val="ListLabel1791"/>
    <w:rsid w:val="0096754F"/>
    <w:rPr>
      <w:rFonts w:ascii="Calibri" w:eastAsia="Times New Roman" w:hAnsi="Calibri" w:cs="Times New Roman"/>
      <w:color w:val="000000"/>
    </w:rPr>
  </w:style>
  <w:style w:type="character" w:customStyle="1" w:styleId="ListLabel1791">
    <w:name w:val="ListLabel 1791"/>
    <w:link w:val="ListLabel179"/>
    <w:rsid w:val="0096754F"/>
    <w:rPr>
      <w:rFonts w:ascii="Calibri" w:eastAsia="Times New Roman" w:hAnsi="Calibri" w:cs="Times New Roman"/>
      <w:color w:val="000000"/>
    </w:rPr>
  </w:style>
  <w:style w:type="paragraph" w:customStyle="1" w:styleId="ListLabel409">
    <w:name w:val="ListLabel 409"/>
    <w:link w:val="ListLabel4091"/>
    <w:rsid w:val="0096754F"/>
    <w:rPr>
      <w:rFonts w:ascii="Calibri" w:eastAsia="Times New Roman" w:hAnsi="Calibri" w:cs="Times New Roman"/>
      <w:color w:val="000000"/>
    </w:rPr>
  </w:style>
  <w:style w:type="character" w:customStyle="1" w:styleId="ListLabel4091">
    <w:name w:val="ListLabel 4091"/>
    <w:link w:val="ListLabel409"/>
    <w:rsid w:val="0096754F"/>
    <w:rPr>
      <w:rFonts w:ascii="Calibri" w:eastAsia="Times New Roman" w:hAnsi="Calibri" w:cs="Times New Roman"/>
      <w:color w:val="000000"/>
    </w:rPr>
  </w:style>
  <w:style w:type="paragraph" w:customStyle="1" w:styleId="HeaderChar">
    <w:name w:val="Header Char"/>
    <w:basedOn w:val="1f8"/>
    <w:link w:val="HeaderChar1"/>
    <w:rsid w:val="0096754F"/>
  </w:style>
  <w:style w:type="character" w:customStyle="1" w:styleId="HeaderChar1">
    <w:name w:val="Header Char1"/>
    <w:basedOn w:val="a2"/>
    <w:link w:val="HeaderChar"/>
    <w:rsid w:val="0096754F"/>
    <w:rPr>
      <w:rFonts w:ascii="Calibri" w:eastAsia="Times New Roman" w:hAnsi="Calibri" w:cs="Times New Roman"/>
      <w:color w:val="000000"/>
    </w:rPr>
  </w:style>
  <w:style w:type="paragraph" w:customStyle="1" w:styleId="ListLabel247">
    <w:name w:val="ListLabel 247"/>
    <w:link w:val="ListLabel2471"/>
    <w:rsid w:val="0096754F"/>
    <w:rPr>
      <w:rFonts w:ascii="Calibri" w:eastAsia="Times New Roman" w:hAnsi="Calibri" w:cs="Times New Roman"/>
      <w:color w:val="000000"/>
    </w:rPr>
  </w:style>
  <w:style w:type="character" w:customStyle="1" w:styleId="ListLabel2471">
    <w:name w:val="ListLabel 2471"/>
    <w:link w:val="ListLabel247"/>
    <w:rsid w:val="0096754F"/>
    <w:rPr>
      <w:rFonts w:ascii="Calibri" w:eastAsia="Times New Roman" w:hAnsi="Calibri" w:cs="Times New Roman"/>
      <w:color w:val="000000"/>
    </w:rPr>
  </w:style>
  <w:style w:type="paragraph" w:styleId="afffffffd">
    <w:name w:val="table of figures"/>
    <w:basedOn w:val="a0"/>
    <w:link w:val="afffffffe"/>
    <w:uiPriority w:val="99"/>
    <w:qFormat/>
    <w:rsid w:val="0096754F"/>
    <w:pPr>
      <w:spacing w:after="0" w:line="252" w:lineRule="auto"/>
    </w:pPr>
    <w:rPr>
      <w:rFonts w:ascii="Times New Roman" w:eastAsia="Times New Roman" w:hAnsi="Times New Roman" w:cs="Times New Roman"/>
      <w:color w:val="000000"/>
      <w:sz w:val="24"/>
      <w:szCs w:val="20"/>
    </w:rPr>
  </w:style>
  <w:style w:type="character" w:customStyle="1" w:styleId="afffffffe">
    <w:name w:val="Перечень рисунков Знак"/>
    <w:link w:val="afffffffd"/>
    <w:uiPriority w:val="99"/>
    <w:rsid w:val="0096754F"/>
    <w:rPr>
      <w:rFonts w:ascii="Times New Roman" w:eastAsia="Times New Roman" w:hAnsi="Times New Roman" w:cs="Times New Roman"/>
      <w:color w:val="000000"/>
      <w:sz w:val="24"/>
    </w:rPr>
  </w:style>
  <w:style w:type="paragraph" w:customStyle="1" w:styleId="ListLabel544">
    <w:name w:val="ListLabel 544"/>
    <w:link w:val="ListLabel5441"/>
    <w:rsid w:val="0096754F"/>
    <w:rPr>
      <w:rFonts w:ascii="Calibri" w:eastAsia="Times New Roman" w:hAnsi="Calibri" w:cs="Times New Roman"/>
      <w:color w:val="000000"/>
    </w:rPr>
  </w:style>
  <w:style w:type="character" w:customStyle="1" w:styleId="ListLabel5441">
    <w:name w:val="ListLabel 5441"/>
    <w:link w:val="ListLabel544"/>
    <w:rsid w:val="0096754F"/>
    <w:rPr>
      <w:rFonts w:ascii="Calibri" w:eastAsia="Times New Roman" w:hAnsi="Calibri" w:cs="Times New Roman"/>
      <w:color w:val="000000"/>
    </w:rPr>
  </w:style>
  <w:style w:type="paragraph" w:customStyle="1" w:styleId="ListLabel581">
    <w:name w:val="ListLabel 581"/>
    <w:link w:val="ListLabel5811"/>
    <w:rsid w:val="0096754F"/>
    <w:rPr>
      <w:rFonts w:ascii="Calibri" w:eastAsia="Times New Roman" w:hAnsi="Calibri" w:cs="Times New Roman"/>
      <w:color w:val="000000"/>
    </w:rPr>
  </w:style>
  <w:style w:type="character" w:customStyle="1" w:styleId="ListLabel5811">
    <w:name w:val="ListLabel 5811"/>
    <w:link w:val="ListLabel581"/>
    <w:rsid w:val="0096754F"/>
    <w:rPr>
      <w:rFonts w:ascii="Calibri" w:eastAsia="Times New Roman" w:hAnsi="Calibri" w:cs="Times New Roman"/>
      <w:color w:val="000000"/>
    </w:rPr>
  </w:style>
  <w:style w:type="paragraph" w:customStyle="1" w:styleId="ListLabel315">
    <w:name w:val="ListLabel 315"/>
    <w:link w:val="ListLabel3151"/>
    <w:rsid w:val="0096754F"/>
    <w:rPr>
      <w:rFonts w:ascii="Calibri" w:eastAsia="Times New Roman" w:hAnsi="Calibri" w:cs="Times New Roman"/>
      <w:color w:val="000000"/>
    </w:rPr>
  </w:style>
  <w:style w:type="character" w:customStyle="1" w:styleId="ListLabel3151">
    <w:name w:val="ListLabel 3151"/>
    <w:link w:val="ListLabel315"/>
    <w:rsid w:val="0096754F"/>
    <w:rPr>
      <w:rFonts w:ascii="Calibri" w:eastAsia="Times New Roman" w:hAnsi="Calibri" w:cs="Times New Roman"/>
      <w:color w:val="000000"/>
    </w:rPr>
  </w:style>
  <w:style w:type="paragraph" w:customStyle="1" w:styleId="ListLabel23">
    <w:name w:val="ListLabel 23"/>
    <w:link w:val="ListLabel2310"/>
    <w:rsid w:val="0096754F"/>
    <w:rPr>
      <w:rFonts w:ascii="Calibri" w:eastAsia="Times New Roman" w:hAnsi="Calibri" w:cs="Times New Roman"/>
      <w:color w:val="000000"/>
    </w:rPr>
  </w:style>
  <w:style w:type="character" w:customStyle="1" w:styleId="ListLabel2310">
    <w:name w:val="ListLabel 2310"/>
    <w:link w:val="ListLabel23"/>
    <w:rsid w:val="0096754F"/>
    <w:rPr>
      <w:rFonts w:ascii="Calibri" w:eastAsia="Times New Roman" w:hAnsi="Calibri" w:cs="Times New Roman"/>
      <w:color w:val="000000"/>
    </w:rPr>
  </w:style>
  <w:style w:type="paragraph" w:customStyle="1" w:styleId="ListLabel196">
    <w:name w:val="ListLabel 196"/>
    <w:link w:val="ListLabel1961"/>
    <w:rsid w:val="0096754F"/>
    <w:rPr>
      <w:rFonts w:ascii="Calibri" w:eastAsia="Times New Roman" w:hAnsi="Calibri" w:cs="Times New Roman"/>
      <w:color w:val="000000"/>
    </w:rPr>
  </w:style>
  <w:style w:type="character" w:customStyle="1" w:styleId="ListLabel1961">
    <w:name w:val="ListLabel 1961"/>
    <w:link w:val="ListLabel196"/>
    <w:rsid w:val="0096754F"/>
    <w:rPr>
      <w:rFonts w:ascii="Calibri" w:eastAsia="Times New Roman" w:hAnsi="Calibri" w:cs="Times New Roman"/>
      <w:color w:val="000000"/>
    </w:rPr>
  </w:style>
  <w:style w:type="paragraph" w:customStyle="1" w:styleId="ListLabel65">
    <w:name w:val="ListLabel 65"/>
    <w:link w:val="ListLabel651"/>
    <w:rsid w:val="0096754F"/>
    <w:rPr>
      <w:rFonts w:ascii="Calibri" w:eastAsia="Times New Roman" w:hAnsi="Calibri" w:cs="Times New Roman"/>
      <w:color w:val="000000"/>
    </w:rPr>
  </w:style>
  <w:style w:type="character" w:customStyle="1" w:styleId="ListLabel651">
    <w:name w:val="ListLabel 651"/>
    <w:link w:val="ListLabel65"/>
    <w:rsid w:val="0096754F"/>
    <w:rPr>
      <w:rFonts w:ascii="Calibri" w:eastAsia="Times New Roman" w:hAnsi="Calibri" w:cs="Times New Roman"/>
      <w:color w:val="000000"/>
    </w:rPr>
  </w:style>
  <w:style w:type="paragraph" w:customStyle="1" w:styleId="ListLabel542">
    <w:name w:val="ListLabel 542"/>
    <w:link w:val="ListLabel5421"/>
    <w:rsid w:val="0096754F"/>
    <w:rPr>
      <w:rFonts w:ascii="Calibri" w:eastAsia="Times New Roman" w:hAnsi="Calibri" w:cs="Times New Roman"/>
      <w:color w:val="000000"/>
    </w:rPr>
  </w:style>
  <w:style w:type="character" w:customStyle="1" w:styleId="ListLabel5421">
    <w:name w:val="ListLabel 5421"/>
    <w:link w:val="ListLabel542"/>
    <w:rsid w:val="0096754F"/>
    <w:rPr>
      <w:rFonts w:ascii="Calibri" w:eastAsia="Times New Roman" w:hAnsi="Calibri" w:cs="Times New Roman"/>
      <w:color w:val="000000"/>
    </w:rPr>
  </w:style>
  <w:style w:type="paragraph" w:customStyle="1" w:styleId="ListLabel213">
    <w:name w:val="ListLabel 213"/>
    <w:link w:val="ListLabel2131"/>
    <w:rsid w:val="0096754F"/>
    <w:rPr>
      <w:rFonts w:ascii="Calibri" w:eastAsia="Times New Roman" w:hAnsi="Calibri" w:cs="Times New Roman"/>
      <w:color w:val="000000"/>
    </w:rPr>
  </w:style>
  <w:style w:type="character" w:customStyle="1" w:styleId="ListLabel2131">
    <w:name w:val="ListLabel 2131"/>
    <w:link w:val="ListLabel213"/>
    <w:rsid w:val="0096754F"/>
    <w:rPr>
      <w:rFonts w:ascii="Calibri" w:eastAsia="Times New Roman" w:hAnsi="Calibri" w:cs="Times New Roman"/>
      <w:color w:val="000000"/>
    </w:rPr>
  </w:style>
  <w:style w:type="paragraph" w:customStyle="1" w:styleId="ListLabel306">
    <w:name w:val="ListLabel 306"/>
    <w:link w:val="ListLabel3061"/>
    <w:rsid w:val="0096754F"/>
    <w:rPr>
      <w:rFonts w:ascii="Calibri" w:eastAsia="Times New Roman" w:hAnsi="Calibri" w:cs="Times New Roman"/>
      <w:color w:val="000000"/>
    </w:rPr>
  </w:style>
  <w:style w:type="character" w:customStyle="1" w:styleId="ListLabel3061">
    <w:name w:val="ListLabel 3061"/>
    <w:link w:val="ListLabel306"/>
    <w:rsid w:val="0096754F"/>
    <w:rPr>
      <w:rFonts w:ascii="Calibri" w:eastAsia="Times New Roman" w:hAnsi="Calibri" w:cs="Times New Roman"/>
      <w:color w:val="000000"/>
    </w:rPr>
  </w:style>
  <w:style w:type="paragraph" w:customStyle="1" w:styleId="ListLabel133">
    <w:name w:val="ListLabel 133"/>
    <w:link w:val="ListLabel1331"/>
    <w:rsid w:val="0096754F"/>
    <w:rPr>
      <w:rFonts w:ascii="Calibri" w:eastAsia="Times New Roman" w:hAnsi="Calibri" w:cs="Times New Roman"/>
      <w:color w:val="000000"/>
    </w:rPr>
  </w:style>
  <w:style w:type="character" w:customStyle="1" w:styleId="ListLabel1331">
    <w:name w:val="ListLabel 1331"/>
    <w:link w:val="ListLabel133"/>
    <w:rsid w:val="0096754F"/>
    <w:rPr>
      <w:rFonts w:ascii="Calibri" w:eastAsia="Times New Roman" w:hAnsi="Calibri" w:cs="Times New Roman"/>
      <w:color w:val="000000"/>
    </w:rPr>
  </w:style>
  <w:style w:type="paragraph" w:customStyle="1" w:styleId="ListLabel47">
    <w:name w:val="ListLabel 47"/>
    <w:link w:val="ListLabel4710"/>
    <w:rsid w:val="0096754F"/>
    <w:rPr>
      <w:rFonts w:ascii="Calibri" w:eastAsia="Times New Roman" w:hAnsi="Calibri" w:cs="Times New Roman"/>
      <w:color w:val="000000"/>
    </w:rPr>
  </w:style>
  <w:style w:type="character" w:customStyle="1" w:styleId="ListLabel4710">
    <w:name w:val="ListLabel 4710"/>
    <w:link w:val="ListLabel47"/>
    <w:rsid w:val="0096754F"/>
    <w:rPr>
      <w:rFonts w:ascii="Calibri" w:eastAsia="Times New Roman" w:hAnsi="Calibri" w:cs="Times New Roman"/>
      <w:color w:val="000000"/>
    </w:rPr>
  </w:style>
  <w:style w:type="paragraph" w:customStyle="1" w:styleId="ListLabel559">
    <w:name w:val="ListLabel 559"/>
    <w:link w:val="ListLabel5591"/>
    <w:rsid w:val="0096754F"/>
    <w:rPr>
      <w:rFonts w:ascii="Calibri" w:eastAsia="Times New Roman" w:hAnsi="Calibri" w:cs="Times New Roman"/>
      <w:color w:val="000000"/>
    </w:rPr>
  </w:style>
  <w:style w:type="character" w:customStyle="1" w:styleId="ListLabel5591">
    <w:name w:val="ListLabel 5591"/>
    <w:link w:val="ListLabel559"/>
    <w:rsid w:val="0096754F"/>
    <w:rPr>
      <w:rFonts w:ascii="Calibri" w:eastAsia="Times New Roman" w:hAnsi="Calibri" w:cs="Times New Roman"/>
      <w:color w:val="000000"/>
    </w:rPr>
  </w:style>
  <w:style w:type="paragraph" w:customStyle="1" w:styleId="ListLabel10">
    <w:name w:val="ListLabel 10"/>
    <w:link w:val="ListLabel1010"/>
    <w:rsid w:val="0096754F"/>
    <w:rPr>
      <w:rFonts w:ascii="Calibri" w:eastAsia="Times New Roman" w:hAnsi="Calibri" w:cs="Times New Roman"/>
      <w:color w:val="000000"/>
    </w:rPr>
  </w:style>
  <w:style w:type="character" w:customStyle="1" w:styleId="ListLabel1010">
    <w:name w:val="ListLabel 1010"/>
    <w:link w:val="ListLabel10"/>
    <w:rsid w:val="0096754F"/>
    <w:rPr>
      <w:rFonts w:ascii="Calibri" w:eastAsia="Times New Roman" w:hAnsi="Calibri" w:cs="Times New Roman"/>
      <w:color w:val="000000"/>
    </w:rPr>
  </w:style>
  <w:style w:type="paragraph" w:customStyle="1" w:styleId="ListLabel198">
    <w:name w:val="ListLabel 198"/>
    <w:link w:val="ListLabel1981"/>
    <w:rsid w:val="0096754F"/>
    <w:rPr>
      <w:rFonts w:ascii="Calibri" w:eastAsia="Times New Roman" w:hAnsi="Calibri" w:cs="Times New Roman"/>
      <w:color w:val="000000"/>
    </w:rPr>
  </w:style>
  <w:style w:type="character" w:customStyle="1" w:styleId="ListLabel1981">
    <w:name w:val="ListLabel 1981"/>
    <w:link w:val="ListLabel198"/>
    <w:rsid w:val="0096754F"/>
    <w:rPr>
      <w:rFonts w:ascii="Calibri" w:eastAsia="Times New Roman" w:hAnsi="Calibri" w:cs="Times New Roman"/>
      <w:color w:val="000000"/>
    </w:rPr>
  </w:style>
  <w:style w:type="paragraph" w:customStyle="1" w:styleId="ListLabel437">
    <w:name w:val="ListLabel 437"/>
    <w:link w:val="ListLabel4371"/>
    <w:rsid w:val="0096754F"/>
    <w:rPr>
      <w:rFonts w:ascii="Calibri" w:eastAsia="Times New Roman" w:hAnsi="Calibri" w:cs="Times New Roman"/>
      <w:color w:val="000000"/>
    </w:rPr>
  </w:style>
  <w:style w:type="character" w:customStyle="1" w:styleId="ListLabel4371">
    <w:name w:val="ListLabel 4371"/>
    <w:link w:val="ListLabel437"/>
    <w:rsid w:val="0096754F"/>
    <w:rPr>
      <w:rFonts w:ascii="Calibri" w:eastAsia="Times New Roman" w:hAnsi="Calibri" w:cs="Times New Roman"/>
      <w:color w:val="000000"/>
    </w:rPr>
  </w:style>
  <w:style w:type="paragraph" w:customStyle="1" w:styleId="ListLabel526">
    <w:name w:val="ListLabel 526"/>
    <w:link w:val="ListLabel5261"/>
    <w:rsid w:val="0096754F"/>
    <w:rPr>
      <w:rFonts w:ascii="Calibri" w:eastAsia="Times New Roman" w:hAnsi="Calibri" w:cs="Times New Roman"/>
      <w:color w:val="000000"/>
    </w:rPr>
  </w:style>
  <w:style w:type="character" w:customStyle="1" w:styleId="ListLabel5261">
    <w:name w:val="ListLabel 5261"/>
    <w:link w:val="ListLabel526"/>
    <w:rsid w:val="0096754F"/>
    <w:rPr>
      <w:rFonts w:ascii="Calibri" w:eastAsia="Times New Roman" w:hAnsi="Calibri" w:cs="Times New Roman"/>
      <w:color w:val="000000"/>
    </w:rPr>
  </w:style>
  <w:style w:type="paragraph" w:customStyle="1" w:styleId="WW8Num3z6">
    <w:name w:val="WW8Num3z6"/>
    <w:link w:val="WW8Num3z61"/>
    <w:rsid w:val="0096754F"/>
    <w:rPr>
      <w:rFonts w:ascii="Calibri" w:eastAsia="Times New Roman" w:hAnsi="Calibri" w:cs="Times New Roman"/>
      <w:color w:val="000000"/>
    </w:rPr>
  </w:style>
  <w:style w:type="character" w:customStyle="1" w:styleId="WW8Num3z61">
    <w:name w:val="WW8Num3z61"/>
    <w:link w:val="WW8Num3z6"/>
    <w:rsid w:val="0096754F"/>
    <w:rPr>
      <w:rFonts w:ascii="Calibri" w:eastAsia="Times New Roman" w:hAnsi="Calibri" w:cs="Times New Roman"/>
      <w:color w:val="000000"/>
    </w:rPr>
  </w:style>
  <w:style w:type="paragraph" w:customStyle="1" w:styleId="ListLabel148">
    <w:name w:val="ListLabel 148"/>
    <w:link w:val="ListLabel1481"/>
    <w:rsid w:val="0096754F"/>
    <w:rPr>
      <w:rFonts w:ascii="Calibri" w:eastAsia="Times New Roman" w:hAnsi="Calibri" w:cs="Times New Roman"/>
      <w:color w:val="000000"/>
    </w:rPr>
  </w:style>
  <w:style w:type="character" w:customStyle="1" w:styleId="ListLabel1481">
    <w:name w:val="ListLabel 1481"/>
    <w:link w:val="ListLabel148"/>
    <w:rsid w:val="0096754F"/>
    <w:rPr>
      <w:rFonts w:ascii="Calibri" w:eastAsia="Times New Roman" w:hAnsi="Calibri" w:cs="Times New Roman"/>
      <w:color w:val="000000"/>
    </w:rPr>
  </w:style>
  <w:style w:type="paragraph" w:customStyle="1" w:styleId="ListLabel572">
    <w:name w:val="ListLabel 572"/>
    <w:link w:val="ListLabel5721"/>
    <w:rsid w:val="0096754F"/>
    <w:rPr>
      <w:rFonts w:ascii="Calibri" w:eastAsia="Times New Roman" w:hAnsi="Calibri" w:cs="Times New Roman"/>
      <w:color w:val="000000"/>
    </w:rPr>
  </w:style>
  <w:style w:type="character" w:customStyle="1" w:styleId="ListLabel5721">
    <w:name w:val="ListLabel 5721"/>
    <w:link w:val="ListLabel572"/>
    <w:rsid w:val="0096754F"/>
    <w:rPr>
      <w:rFonts w:ascii="Calibri" w:eastAsia="Times New Roman" w:hAnsi="Calibri" w:cs="Times New Roman"/>
      <w:color w:val="000000"/>
    </w:rPr>
  </w:style>
  <w:style w:type="paragraph" w:customStyle="1" w:styleId="ListLabel501">
    <w:name w:val="ListLabel 501"/>
    <w:link w:val="ListLabel5011"/>
    <w:rsid w:val="0096754F"/>
    <w:rPr>
      <w:rFonts w:ascii="Calibri" w:eastAsia="Times New Roman" w:hAnsi="Calibri" w:cs="Times New Roman"/>
      <w:color w:val="000000"/>
    </w:rPr>
  </w:style>
  <w:style w:type="character" w:customStyle="1" w:styleId="ListLabel5011">
    <w:name w:val="ListLabel 5011"/>
    <w:link w:val="ListLabel501"/>
    <w:rsid w:val="0096754F"/>
    <w:rPr>
      <w:rFonts w:ascii="Calibri" w:eastAsia="Times New Roman" w:hAnsi="Calibri" w:cs="Times New Roman"/>
      <w:color w:val="000000"/>
    </w:rPr>
  </w:style>
  <w:style w:type="paragraph" w:customStyle="1" w:styleId="ListLabel89">
    <w:name w:val="ListLabel 89"/>
    <w:link w:val="ListLabel891"/>
    <w:rsid w:val="0096754F"/>
    <w:rPr>
      <w:rFonts w:ascii="Calibri" w:eastAsia="Times New Roman" w:hAnsi="Calibri" w:cs="Times New Roman"/>
      <w:color w:val="000000"/>
    </w:rPr>
  </w:style>
  <w:style w:type="character" w:customStyle="1" w:styleId="ListLabel891">
    <w:name w:val="ListLabel 891"/>
    <w:link w:val="ListLabel89"/>
    <w:rsid w:val="0096754F"/>
    <w:rPr>
      <w:rFonts w:ascii="Calibri" w:eastAsia="Times New Roman" w:hAnsi="Calibri" w:cs="Times New Roman"/>
      <w:color w:val="000000"/>
    </w:rPr>
  </w:style>
  <w:style w:type="paragraph" w:customStyle="1" w:styleId="ListLabel43">
    <w:name w:val="ListLabel 43"/>
    <w:link w:val="ListLabel4310"/>
    <w:rsid w:val="0096754F"/>
    <w:rPr>
      <w:rFonts w:ascii="Calibri" w:eastAsia="Times New Roman" w:hAnsi="Calibri" w:cs="Times New Roman"/>
      <w:color w:val="000000"/>
    </w:rPr>
  </w:style>
  <w:style w:type="character" w:customStyle="1" w:styleId="ListLabel4310">
    <w:name w:val="ListLabel 4310"/>
    <w:link w:val="ListLabel43"/>
    <w:rsid w:val="0096754F"/>
    <w:rPr>
      <w:rFonts w:ascii="Calibri" w:eastAsia="Times New Roman" w:hAnsi="Calibri" w:cs="Times New Roman"/>
      <w:color w:val="000000"/>
    </w:rPr>
  </w:style>
  <w:style w:type="paragraph" w:customStyle="1" w:styleId="ListLabel302">
    <w:name w:val="ListLabel 302"/>
    <w:link w:val="ListLabel3021"/>
    <w:rsid w:val="0096754F"/>
    <w:rPr>
      <w:rFonts w:ascii="Calibri" w:eastAsia="Times New Roman" w:hAnsi="Calibri" w:cs="Times New Roman"/>
      <w:color w:val="000000"/>
    </w:rPr>
  </w:style>
  <w:style w:type="character" w:customStyle="1" w:styleId="ListLabel3021">
    <w:name w:val="ListLabel 3021"/>
    <w:link w:val="ListLabel302"/>
    <w:rsid w:val="0096754F"/>
    <w:rPr>
      <w:rFonts w:ascii="Calibri" w:eastAsia="Times New Roman" w:hAnsi="Calibri" w:cs="Times New Roman"/>
      <w:color w:val="000000"/>
    </w:rPr>
  </w:style>
  <w:style w:type="paragraph" w:customStyle="1" w:styleId="ListLabel75">
    <w:name w:val="ListLabel 75"/>
    <w:link w:val="ListLabel751"/>
    <w:rsid w:val="0096754F"/>
    <w:rPr>
      <w:rFonts w:ascii="Calibri" w:eastAsia="Times New Roman" w:hAnsi="Calibri" w:cs="Times New Roman"/>
      <w:color w:val="000000"/>
    </w:rPr>
  </w:style>
  <w:style w:type="character" w:customStyle="1" w:styleId="ListLabel751">
    <w:name w:val="ListLabel 751"/>
    <w:link w:val="ListLabel75"/>
    <w:rsid w:val="0096754F"/>
    <w:rPr>
      <w:rFonts w:ascii="Calibri" w:eastAsia="Times New Roman" w:hAnsi="Calibri" w:cs="Times New Roman"/>
      <w:color w:val="000000"/>
    </w:rPr>
  </w:style>
  <w:style w:type="paragraph" w:customStyle="1" w:styleId="ListLabel397">
    <w:name w:val="ListLabel 397"/>
    <w:link w:val="ListLabel3971"/>
    <w:rsid w:val="0096754F"/>
    <w:rPr>
      <w:rFonts w:ascii="Calibri" w:eastAsia="Times New Roman" w:hAnsi="Calibri" w:cs="Times New Roman"/>
      <w:color w:val="000000"/>
    </w:rPr>
  </w:style>
  <w:style w:type="character" w:customStyle="1" w:styleId="ListLabel3971">
    <w:name w:val="ListLabel 3971"/>
    <w:link w:val="ListLabel397"/>
    <w:rsid w:val="0096754F"/>
    <w:rPr>
      <w:rFonts w:ascii="Calibri" w:eastAsia="Times New Roman" w:hAnsi="Calibri" w:cs="Times New Roman"/>
      <w:color w:val="000000"/>
    </w:rPr>
  </w:style>
  <w:style w:type="paragraph" w:customStyle="1" w:styleId="ListLabel233">
    <w:name w:val="ListLabel 233"/>
    <w:link w:val="ListLabel2331"/>
    <w:rsid w:val="0096754F"/>
    <w:rPr>
      <w:rFonts w:ascii="Calibri" w:eastAsia="Times New Roman" w:hAnsi="Calibri" w:cs="Times New Roman"/>
      <w:color w:val="000000"/>
    </w:rPr>
  </w:style>
  <w:style w:type="character" w:customStyle="1" w:styleId="ListLabel2331">
    <w:name w:val="ListLabel 2331"/>
    <w:link w:val="ListLabel233"/>
    <w:rsid w:val="0096754F"/>
    <w:rPr>
      <w:rFonts w:ascii="Calibri" w:eastAsia="Times New Roman" w:hAnsi="Calibri" w:cs="Times New Roman"/>
      <w:color w:val="000000"/>
    </w:rPr>
  </w:style>
  <w:style w:type="paragraph" w:customStyle="1" w:styleId="ListLabel452">
    <w:name w:val="ListLabel 452"/>
    <w:link w:val="ListLabel4521"/>
    <w:rsid w:val="0096754F"/>
    <w:rPr>
      <w:rFonts w:ascii="Calibri" w:eastAsia="Times New Roman" w:hAnsi="Calibri" w:cs="Times New Roman"/>
      <w:color w:val="000000"/>
    </w:rPr>
  </w:style>
  <w:style w:type="character" w:customStyle="1" w:styleId="ListLabel4521">
    <w:name w:val="ListLabel 4521"/>
    <w:link w:val="ListLabel452"/>
    <w:rsid w:val="0096754F"/>
    <w:rPr>
      <w:rFonts w:ascii="Calibri" w:eastAsia="Times New Roman" w:hAnsi="Calibri" w:cs="Times New Roman"/>
      <w:color w:val="000000"/>
    </w:rPr>
  </w:style>
  <w:style w:type="paragraph" w:customStyle="1" w:styleId="ListLabel360">
    <w:name w:val="ListLabel 360"/>
    <w:link w:val="ListLabel3601"/>
    <w:rsid w:val="0096754F"/>
    <w:rPr>
      <w:rFonts w:ascii="Calibri" w:eastAsia="Times New Roman" w:hAnsi="Calibri" w:cs="Times New Roman"/>
      <w:color w:val="000000"/>
    </w:rPr>
  </w:style>
  <w:style w:type="character" w:customStyle="1" w:styleId="ListLabel3601">
    <w:name w:val="ListLabel 3601"/>
    <w:link w:val="ListLabel360"/>
    <w:rsid w:val="0096754F"/>
    <w:rPr>
      <w:rFonts w:ascii="Calibri" w:eastAsia="Times New Roman" w:hAnsi="Calibri" w:cs="Times New Roman"/>
      <w:color w:val="000000"/>
    </w:rPr>
  </w:style>
  <w:style w:type="paragraph" w:customStyle="1" w:styleId="ListLabel583">
    <w:name w:val="ListLabel 583"/>
    <w:link w:val="ListLabel5831"/>
    <w:rsid w:val="0096754F"/>
    <w:rPr>
      <w:rFonts w:ascii="Calibri" w:eastAsia="Times New Roman" w:hAnsi="Calibri" w:cs="Times New Roman"/>
      <w:color w:val="000000"/>
    </w:rPr>
  </w:style>
  <w:style w:type="character" w:customStyle="1" w:styleId="ListLabel5831">
    <w:name w:val="ListLabel 5831"/>
    <w:link w:val="ListLabel583"/>
    <w:rsid w:val="0096754F"/>
    <w:rPr>
      <w:rFonts w:ascii="Calibri" w:eastAsia="Times New Roman" w:hAnsi="Calibri" w:cs="Times New Roman"/>
      <w:color w:val="000000"/>
    </w:rPr>
  </w:style>
  <w:style w:type="paragraph" w:customStyle="1" w:styleId="ListLabel566">
    <w:name w:val="ListLabel 566"/>
    <w:link w:val="ListLabel5661"/>
    <w:rsid w:val="0096754F"/>
    <w:rPr>
      <w:rFonts w:ascii="Calibri" w:eastAsia="Times New Roman" w:hAnsi="Calibri" w:cs="Times New Roman"/>
      <w:color w:val="000000"/>
    </w:rPr>
  </w:style>
  <w:style w:type="character" w:customStyle="1" w:styleId="ListLabel5661">
    <w:name w:val="ListLabel 5661"/>
    <w:link w:val="ListLabel566"/>
    <w:rsid w:val="0096754F"/>
    <w:rPr>
      <w:rFonts w:ascii="Calibri" w:eastAsia="Times New Roman" w:hAnsi="Calibri" w:cs="Times New Roman"/>
      <w:color w:val="000000"/>
    </w:rPr>
  </w:style>
  <w:style w:type="paragraph" w:customStyle="1" w:styleId="ListLabel369">
    <w:name w:val="ListLabel 369"/>
    <w:link w:val="ListLabel3691"/>
    <w:rsid w:val="0096754F"/>
    <w:rPr>
      <w:rFonts w:ascii="Calibri" w:eastAsia="Times New Roman" w:hAnsi="Calibri" w:cs="Times New Roman"/>
      <w:color w:val="000000"/>
    </w:rPr>
  </w:style>
  <w:style w:type="character" w:customStyle="1" w:styleId="ListLabel3691">
    <w:name w:val="ListLabel 3691"/>
    <w:link w:val="ListLabel369"/>
    <w:rsid w:val="0096754F"/>
    <w:rPr>
      <w:rFonts w:ascii="Calibri" w:eastAsia="Times New Roman" w:hAnsi="Calibri" w:cs="Times New Roman"/>
      <w:color w:val="000000"/>
    </w:rPr>
  </w:style>
  <w:style w:type="paragraph" w:customStyle="1" w:styleId="ListLabel578">
    <w:name w:val="ListLabel 578"/>
    <w:link w:val="ListLabel5781"/>
    <w:rsid w:val="0096754F"/>
    <w:rPr>
      <w:rFonts w:ascii="Calibri" w:eastAsia="Times New Roman" w:hAnsi="Calibri" w:cs="Times New Roman"/>
      <w:color w:val="000000"/>
    </w:rPr>
  </w:style>
  <w:style w:type="character" w:customStyle="1" w:styleId="ListLabel5781">
    <w:name w:val="ListLabel 5781"/>
    <w:link w:val="ListLabel578"/>
    <w:rsid w:val="0096754F"/>
    <w:rPr>
      <w:rFonts w:ascii="Calibri" w:eastAsia="Times New Roman" w:hAnsi="Calibri" w:cs="Times New Roman"/>
      <w:color w:val="000000"/>
    </w:rPr>
  </w:style>
  <w:style w:type="paragraph" w:customStyle="1" w:styleId="ListLabel564">
    <w:name w:val="ListLabel 564"/>
    <w:link w:val="ListLabel5641"/>
    <w:rsid w:val="0096754F"/>
    <w:rPr>
      <w:rFonts w:ascii="Calibri" w:eastAsia="Times New Roman" w:hAnsi="Calibri" w:cs="Times New Roman"/>
      <w:color w:val="000000"/>
    </w:rPr>
  </w:style>
  <w:style w:type="character" w:customStyle="1" w:styleId="ListLabel5641">
    <w:name w:val="ListLabel 5641"/>
    <w:link w:val="ListLabel564"/>
    <w:rsid w:val="0096754F"/>
    <w:rPr>
      <w:rFonts w:ascii="Calibri" w:eastAsia="Times New Roman" w:hAnsi="Calibri" w:cs="Times New Roman"/>
      <w:color w:val="000000"/>
    </w:rPr>
  </w:style>
  <w:style w:type="paragraph" w:customStyle="1" w:styleId="ListLabel557">
    <w:name w:val="ListLabel 557"/>
    <w:link w:val="ListLabel5571"/>
    <w:rsid w:val="0096754F"/>
    <w:rPr>
      <w:rFonts w:ascii="Calibri" w:eastAsia="Times New Roman" w:hAnsi="Calibri" w:cs="Times New Roman"/>
      <w:color w:val="000000"/>
    </w:rPr>
  </w:style>
  <w:style w:type="character" w:customStyle="1" w:styleId="ListLabel5571">
    <w:name w:val="ListLabel 5571"/>
    <w:link w:val="ListLabel557"/>
    <w:rsid w:val="0096754F"/>
    <w:rPr>
      <w:rFonts w:ascii="Calibri" w:eastAsia="Times New Roman" w:hAnsi="Calibri" w:cs="Times New Roman"/>
      <w:color w:val="000000"/>
    </w:rPr>
  </w:style>
  <w:style w:type="paragraph" w:customStyle="1" w:styleId="ListLabel374">
    <w:name w:val="ListLabel 374"/>
    <w:link w:val="ListLabel3741"/>
    <w:rsid w:val="0096754F"/>
    <w:rPr>
      <w:rFonts w:ascii="Calibri" w:eastAsia="Times New Roman" w:hAnsi="Calibri" w:cs="Times New Roman"/>
      <w:color w:val="000000"/>
    </w:rPr>
  </w:style>
  <w:style w:type="character" w:customStyle="1" w:styleId="ListLabel3741">
    <w:name w:val="ListLabel 3741"/>
    <w:link w:val="ListLabel374"/>
    <w:rsid w:val="0096754F"/>
    <w:rPr>
      <w:rFonts w:ascii="Calibri" w:eastAsia="Times New Roman" w:hAnsi="Calibri" w:cs="Times New Roman"/>
      <w:color w:val="000000"/>
    </w:rPr>
  </w:style>
  <w:style w:type="paragraph" w:customStyle="1" w:styleId="ListLabel164">
    <w:name w:val="ListLabel 164"/>
    <w:link w:val="ListLabel1641"/>
    <w:rsid w:val="0096754F"/>
    <w:rPr>
      <w:rFonts w:ascii="Calibri" w:eastAsia="Times New Roman" w:hAnsi="Calibri" w:cs="Times New Roman"/>
      <w:color w:val="000000"/>
    </w:rPr>
  </w:style>
  <w:style w:type="character" w:customStyle="1" w:styleId="ListLabel1641">
    <w:name w:val="ListLabel 1641"/>
    <w:link w:val="ListLabel164"/>
    <w:rsid w:val="0096754F"/>
    <w:rPr>
      <w:rFonts w:ascii="Calibri" w:eastAsia="Times New Roman" w:hAnsi="Calibri" w:cs="Times New Roman"/>
      <w:color w:val="000000"/>
    </w:rPr>
  </w:style>
  <w:style w:type="paragraph" w:customStyle="1" w:styleId="ListLabel334">
    <w:name w:val="ListLabel 334"/>
    <w:link w:val="ListLabel3341"/>
    <w:rsid w:val="0096754F"/>
    <w:rPr>
      <w:rFonts w:ascii="Calibri" w:eastAsia="Times New Roman" w:hAnsi="Calibri" w:cs="Times New Roman"/>
      <w:color w:val="000000"/>
    </w:rPr>
  </w:style>
  <w:style w:type="character" w:customStyle="1" w:styleId="ListLabel3341">
    <w:name w:val="ListLabel 3341"/>
    <w:link w:val="ListLabel334"/>
    <w:rsid w:val="0096754F"/>
    <w:rPr>
      <w:rFonts w:ascii="Calibri" w:eastAsia="Times New Roman" w:hAnsi="Calibri" w:cs="Times New Roman"/>
      <w:color w:val="000000"/>
    </w:rPr>
  </w:style>
  <w:style w:type="paragraph" w:customStyle="1" w:styleId="ListLabel389">
    <w:name w:val="ListLabel 389"/>
    <w:link w:val="ListLabel3891"/>
    <w:rsid w:val="0096754F"/>
    <w:rPr>
      <w:rFonts w:ascii="Calibri" w:eastAsia="Times New Roman" w:hAnsi="Calibri" w:cs="Times New Roman"/>
      <w:color w:val="000000"/>
    </w:rPr>
  </w:style>
  <w:style w:type="character" w:customStyle="1" w:styleId="ListLabel3891">
    <w:name w:val="ListLabel 3891"/>
    <w:link w:val="ListLabel389"/>
    <w:rsid w:val="0096754F"/>
    <w:rPr>
      <w:rFonts w:ascii="Calibri" w:eastAsia="Times New Roman" w:hAnsi="Calibri" w:cs="Times New Roman"/>
      <w:color w:val="000000"/>
    </w:rPr>
  </w:style>
  <w:style w:type="paragraph" w:customStyle="1" w:styleId="WW8Num2z3">
    <w:name w:val="WW8Num2z3"/>
    <w:link w:val="WW8Num2z31"/>
    <w:rsid w:val="0096754F"/>
    <w:rPr>
      <w:rFonts w:ascii="Calibri" w:eastAsia="Times New Roman" w:hAnsi="Calibri" w:cs="Times New Roman"/>
      <w:color w:val="000000"/>
    </w:rPr>
  </w:style>
  <w:style w:type="character" w:customStyle="1" w:styleId="WW8Num2z31">
    <w:name w:val="WW8Num2z31"/>
    <w:link w:val="WW8Num2z3"/>
    <w:rsid w:val="0096754F"/>
    <w:rPr>
      <w:rFonts w:ascii="Calibri" w:eastAsia="Times New Roman" w:hAnsi="Calibri" w:cs="Times New Roman"/>
      <w:color w:val="000000"/>
    </w:rPr>
  </w:style>
  <w:style w:type="character" w:customStyle="1" w:styleId="2fa">
    <w:name w:val="Текст выноски Знак2"/>
    <w:basedOn w:val="a2"/>
    <w:rsid w:val="0096754F"/>
    <w:rPr>
      <w:rFonts w:ascii="Tahoma" w:hAnsi="Tahoma"/>
      <w:sz w:val="16"/>
    </w:rPr>
  </w:style>
  <w:style w:type="paragraph" w:customStyle="1" w:styleId="ListLabel191">
    <w:name w:val="ListLabel 191"/>
    <w:link w:val="ListLabel1911"/>
    <w:rsid w:val="0096754F"/>
    <w:rPr>
      <w:rFonts w:ascii="Calibri" w:eastAsia="Times New Roman" w:hAnsi="Calibri" w:cs="Times New Roman"/>
      <w:color w:val="000000"/>
      <w:sz w:val="24"/>
    </w:rPr>
  </w:style>
  <w:style w:type="character" w:customStyle="1" w:styleId="ListLabel1911">
    <w:name w:val="ListLabel 1911"/>
    <w:link w:val="ListLabel191"/>
    <w:rsid w:val="0096754F"/>
    <w:rPr>
      <w:rFonts w:ascii="Calibri" w:eastAsia="Times New Roman" w:hAnsi="Calibri" w:cs="Times New Roman"/>
      <w:color w:val="000000"/>
      <w:sz w:val="24"/>
    </w:rPr>
  </w:style>
  <w:style w:type="paragraph" w:customStyle="1" w:styleId="ListLabel314">
    <w:name w:val="ListLabel 314"/>
    <w:link w:val="ListLabel3141"/>
    <w:rsid w:val="0096754F"/>
    <w:rPr>
      <w:rFonts w:ascii="Calibri" w:eastAsia="Times New Roman" w:hAnsi="Calibri" w:cs="Times New Roman"/>
      <w:color w:val="000000"/>
    </w:rPr>
  </w:style>
  <w:style w:type="character" w:customStyle="1" w:styleId="ListLabel3141">
    <w:name w:val="ListLabel 3141"/>
    <w:link w:val="ListLabel314"/>
    <w:rsid w:val="0096754F"/>
    <w:rPr>
      <w:rFonts w:ascii="Calibri" w:eastAsia="Times New Roman" w:hAnsi="Calibri" w:cs="Times New Roman"/>
      <w:color w:val="000000"/>
    </w:rPr>
  </w:style>
  <w:style w:type="paragraph" w:customStyle="1" w:styleId="ListLabel222">
    <w:name w:val="ListLabel 222"/>
    <w:link w:val="ListLabel2221"/>
    <w:rsid w:val="0096754F"/>
    <w:rPr>
      <w:rFonts w:ascii="Calibri" w:eastAsia="Times New Roman" w:hAnsi="Calibri" w:cs="Times New Roman"/>
      <w:color w:val="000000"/>
    </w:rPr>
  </w:style>
  <w:style w:type="character" w:customStyle="1" w:styleId="ListLabel2221">
    <w:name w:val="ListLabel 2221"/>
    <w:link w:val="ListLabel222"/>
    <w:rsid w:val="0096754F"/>
    <w:rPr>
      <w:rFonts w:ascii="Calibri" w:eastAsia="Times New Roman" w:hAnsi="Calibri" w:cs="Times New Roman"/>
      <w:color w:val="000000"/>
    </w:rPr>
  </w:style>
  <w:style w:type="paragraph" w:customStyle="1" w:styleId="ListLabel120">
    <w:name w:val="ListLabel 120"/>
    <w:link w:val="ListLabel1201"/>
    <w:rsid w:val="0096754F"/>
    <w:rPr>
      <w:rFonts w:ascii="Calibri" w:eastAsia="Times New Roman" w:hAnsi="Calibri" w:cs="Times New Roman"/>
      <w:color w:val="000000"/>
    </w:rPr>
  </w:style>
  <w:style w:type="character" w:customStyle="1" w:styleId="ListLabel1201">
    <w:name w:val="ListLabel 1201"/>
    <w:link w:val="ListLabel120"/>
    <w:rsid w:val="0096754F"/>
    <w:rPr>
      <w:rFonts w:ascii="Calibri" w:eastAsia="Times New Roman" w:hAnsi="Calibri" w:cs="Times New Roman"/>
      <w:color w:val="000000"/>
    </w:rPr>
  </w:style>
  <w:style w:type="character" w:customStyle="1" w:styleId="FootnoteTextChar1">
    <w:name w:val="Footnote Text Char1"/>
    <w:rsid w:val="0096754F"/>
    <w:rPr>
      <w:rFonts w:ascii="Calibri" w:eastAsia="Times New Roman" w:hAnsi="Calibri" w:cs="Times New Roman"/>
      <w:color w:val="000000"/>
      <w:sz w:val="18"/>
      <w:szCs w:val="20"/>
    </w:rPr>
  </w:style>
  <w:style w:type="paragraph" w:customStyle="1" w:styleId="ListLabel91">
    <w:name w:val="ListLabel 91"/>
    <w:link w:val="ListLabel911"/>
    <w:rsid w:val="0096754F"/>
    <w:rPr>
      <w:rFonts w:ascii="Calibri" w:eastAsia="Times New Roman" w:hAnsi="Calibri" w:cs="Times New Roman"/>
      <w:color w:val="000000"/>
    </w:rPr>
  </w:style>
  <w:style w:type="character" w:customStyle="1" w:styleId="ListLabel911">
    <w:name w:val="ListLabel 911"/>
    <w:link w:val="ListLabel91"/>
    <w:rsid w:val="0096754F"/>
    <w:rPr>
      <w:rFonts w:ascii="Calibri" w:eastAsia="Times New Roman" w:hAnsi="Calibri" w:cs="Times New Roman"/>
      <w:color w:val="000000"/>
    </w:rPr>
  </w:style>
  <w:style w:type="paragraph" w:customStyle="1" w:styleId="ListLabel550">
    <w:name w:val="ListLabel 550"/>
    <w:link w:val="ListLabel5501"/>
    <w:rsid w:val="0096754F"/>
    <w:rPr>
      <w:rFonts w:ascii="Calibri" w:eastAsia="Times New Roman" w:hAnsi="Calibri" w:cs="Times New Roman"/>
      <w:color w:val="000000"/>
    </w:rPr>
  </w:style>
  <w:style w:type="character" w:customStyle="1" w:styleId="ListLabel5501">
    <w:name w:val="ListLabel 5501"/>
    <w:link w:val="ListLabel550"/>
    <w:rsid w:val="0096754F"/>
    <w:rPr>
      <w:rFonts w:ascii="Calibri" w:eastAsia="Times New Roman" w:hAnsi="Calibri" w:cs="Times New Roman"/>
      <w:color w:val="000000"/>
    </w:rPr>
  </w:style>
  <w:style w:type="paragraph" w:customStyle="1" w:styleId="ListLabel153">
    <w:name w:val="ListLabel 153"/>
    <w:link w:val="ListLabel1531"/>
    <w:rsid w:val="0096754F"/>
    <w:rPr>
      <w:rFonts w:ascii="Calibri" w:eastAsia="Times New Roman" w:hAnsi="Calibri" w:cs="Times New Roman"/>
      <w:color w:val="000000"/>
    </w:rPr>
  </w:style>
  <w:style w:type="character" w:customStyle="1" w:styleId="ListLabel1531">
    <w:name w:val="ListLabel 1531"/>
    <w:link w:val="ListLabel153"/>
    <w:rsid w:val="0096754F"/>
    <w:rPr>
      <w:rFonts w:ascii="Calibri" w:eastAsia="Times New Roman" w:hAnsi="Calibri" w:cs="Times New Roman"/>
      <w:color w:val="000000"/>
    </w:rPr>
  </w:style>
  <w:style w:type="paragraph" w:customStyle="1" w:styleId="ListLabel349">
    <w:name w:val="ListLabel 349"/>
    <w:link w:val="ListLabel3491"/>
    <w:rsid w:val="0096754F"/>
    <w:rPr>
      <w:rFonts w:ascii="Calibri" w:eastAsia="Times New Roman" w:hAnsi="Calibri" w:cs="Times New Roman"/>
      <w:color w:val="000000"/>
    </w:rPr>
  </w:style>
  <w:style w:type="character" w:customStyle="1" w:styleId="ListLabel3491">
    <w:name w:val="ListLabel 3491"/>
    <w:link w:val="ListLabel349"/>
    <w:rsid w:val="0096754F"/>
    <w:rPr>
      <w:rFonts w:ascii="Calibri" w:eastAsia="Times New Roman" w:hAnsi="Calibri" w:cs="Times New Roman"/>
      <w:color w:val="000000"/>
    </w:rPr>
  </w:style>
  <w:style w:type="paragraph" w:customStyle="1" w:styleId="WW8Num2z2">
    <w:name w:val="WW8Num2z2"/>
    <w:link w:val="WW8Num2z21"/>
    <w:rsid w:val="0096754F"/>
    <w:rPr>
      <w:rFonts w:ascii="Calibri" w:eastAsia="Times New Roman" w:hAnsi="Calibri" w:cs="Times New Roman"/>
      <w:color w:val="000000"/>
    </w:rPr>
  </w:style>
  <w:style w:type="character" w:customStyle="1" w:styleId="WW8Num2z21">
    <w:name w:val="WW8Num2z21"/>
    <w:link w:val="WW8Num2z2"/>
    <w:rsid w:val="0096754F"/>
    <w:rPr>
      <w:rFonts w:ascii="Calibri" w:eastAsia="Times New Roman" w:hAnsi="Calibri" w:cs="Times New Roman"/>
      <w:color w:val="000000"/>
    </w:rPr>
  </w:style>
  <w:style w:type="paragraph" w:customStyle="1" w:styleId="ListLabel363">
    <w:name w:val="ListLabel 363"/>
    <w:link w:val="ListLabel3631"/>
    <w:rsid w:val="0096754F"/>
    <w:rPr>
      <w:rFonts w:ascii="Calibri" w:eastAsia="Times New Roman" w:hAnsi="Calibri" w:cs="Times New Roman"/>
      <w:color w:val="000000"/>
    </w:rPr>
  </w:style>
  <w:style w:type="character" w:customStyle="1" w:styleId="ListLabel3631">
    <w:name w:val="ListLabel 3631"/>
    <w:link w:val="ListLabel363"/>
    <w:rsid w:val="0096754F"/>
    <w:rPr>
      <w:rFonts w:ascii="Calibri" w:eastAsia="Times New Roman" w:hAnsi="Calibri" w:cs="Times New Roman"/>
      <w:color w:val="000000"/>
    </w:rPr>
  </w:style>
  <w:style w:type="paragraph" w:customStyle="1" w:styleId="Footnote">
    <w:name w:val="Footnote"/>
    <w:basedOn w:val="a0"/>
    <w:link w:val="Footnote1"/>
    <w:rsid w:val="0096754F"/>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link w:val="Footnote"/>
    <w:rsid w:val="0096754F"/>
    <w:rPr>
      <w:rFonts w:ascii="Times New Roman" w:eastAsia="Times New Roman" w:hAnsi="Times New Roman" w:cs="Times New Roman"/>
      <w:color w:val="000000"/>
      <w:sz w:val="18"/>
    </w:rPr>
  </w:style>
  <w:style w:type="paragraph" w:customStyle="1" w:styleId="ListLabel421">
    <w:name w:val="ListLabel 421"/>
    <w:link w:val="ListLabel4211"/>
    <w:rsid w:val="0096754F"/>
    <w:rPr>
      <w:rFonts w:ascii="Calibri" w:eastAsia="Times New Roman" w:hAnsi="Calibri" w:cs="Times New Roman"/>
      <w:color w:val="000000"/>
    </w:rPr>
  </w:style>
  <w:style w:type="character" w:customStyle="1" w:styleId="ListLabel4211">
    <w:name w:val="ListLabel 4211"/>
    <w:link w:val="ListLabel421"/>
    <w:rsid w:val="0096754F"/>
    <w:rPr>
      <w:rFonts w:ascii="Calibri" w:eastAsia="Times New Roman" w:hAnsi="Calibri" w:cs="Times New Roman"/>
      <w:color w:val="000000"/>
    </w:rPr>
  </w:style>
  <w:style w:type="paragraph" w:customStyle="1" w:styleId="ListLabel547">
    <w:name w:val="ListLabel 547"/>
    <w:link w:val="ListLabel5471"/>
    <w:rsid w:val="0096754F"/>
    <w:rPr>
      <w:rFonts w:ascii="Calibri" w:eastAsia="Times New Roman" w:hAnsi="Calibri" w:cs="Times New Roman"/>
      <w:color w:val="000000"/>
    </w:rPr>
  </w:style>
  <w:style w:type="character" w:customStyle="1" w:styleId="ListLabel5471">
    <w:name w:val="ListLabel 5471"/>
    <w:link w:val="ListLabel547"/>
    <w:rsid w:val="0096754F"/>
    <w:rPr>
      <w:rFonts w:ascii="Calibri" w:eastAsia="Times New Roman" w:hAnsi="Calibri" w:cs="Times New Roman"/>
      <w:color w:val="000000"/>
    </w:rPr>
  </w:style>
  <w:style w:type="paragraph" w:customStyle="1" w:styleId="ListLabel71">
    <w:name w:val="ListLabel 71"/>
    <w:link w:val="ListLabel711"/>
    <w:rsid w:val="0096754F"/>
    <w:rPr>
      <w:rFonts w:ascii="Calibri" w:eastAsia="Times New Roman" w:hAnsi="Calibri" w:cs="Times New Roman"/>
      <w:color w:val="000000"/>
    </w:rPr>
  </w:style>
  <w:style w:type="character" w:customStyle="1" w:styleId="ListLabel711">
    <w:name w:val="ListLabel 711"/>
    <w:link w:val="ListLabel71"/>
    <w:rsid w:val="0096754F"/>
    <w:rPr>
      <w:rFonts w:ascii="Calibri" w:eastAsia="Times New Roman" w:hAnsi="Calibri" w:cs="Times New Roman"/>
      <w:color w:val="000000"/>
    </w:rPr>
  </w:style>
  <w:style w:type="paragraph" w:customStyle="1" w:styleId="ListLabel417">
    <w:name w:val="ListLabel 417"/>
    <w:link w:val="ListLabel4171"/>
    <w:rsid w:val="0096754F"/>
    <w:rPr>
      <w:rFonts w:ascii="Calibri" w:eastAsia="Times New Roman" w:hAnsi="Calibri" w:cs="Times New Roman"/>
      <w:color w:val="000000"/>
    </w:rPr>
  </w:style>
  <w:style w:type="character" w:customStyle="1" w:styleId="ListLabel4171">
    <w:name w:val="ListLabel 4171"/>
    <w:link w:val="ListLabel417"/>
    <w:rsid w:val="0096754F"/>
    <w:rPr>
      <w:rFonts w:ascii="Calibri" w:eastAsia="Times New Roman" w:hAnsi="Calibri" w:cs="Times New Roman"/>
      <w:color w:val="000000"/>
    </w:rPr>
  </w:style>
  <w:style w:type="character" w:customStyle="1" w:styleId="ConsPlusNormal1">
    <w:name w:val="ConsPlusNormal1"/>
    <w:link w:val="ConsPlusNormal"/>
    <w:rsid w:val="0096754F"/>
    <w:rPr>
      <w:rFonts w:ascii="Courier New" w:hAnsi="Courier New" w:cs="Courier New"/>
    </w:rPr>
  </w:style>
  <w:style w:type="character" w:customStyle="1" w:styleId="3c">
    <w:name w:val="Нижний колонтитул Знак3"/>
    <w:rsid w:val="0096754F"/>
    <w:rPr>
      <w:rFonts w:ascii="Times New Roman" w:hAnsi="Times New Roman"/>
      <w:sz w:val="24"/>
    </w:rPr>
  </w:style>
  <w:style w:type="paragraph" w:customStyle="1" w:styleId="ListLabel252">
    <w:name w:val="ListLabel 252"/>
    <w:link w:val="ListLabel2521"/>
    <w:rsid w:val="0096754F"/>
    <w:rPr>
      <w:rFonts w:ascii="Calibri" w:eastAsia="Times New Roman" w:hAnsi="Calibri" w:cs="Times New Roman"/>
      <w:color w:val="000000"/>
    </w:rPr>
  </w:style>
  <w:style w:type="character" w:customStyle="1" w:styleId="ListLabel2521">
    <w:name w:val="ListLabel 2521"/>
    <w:link w:val="ListLabel252"/>
    <w:rsid w:val="0096754F"/>
    <w:rPr>
      <w:rFonts w:ascii="Calibri" w:eastAsia="Times New Roman" w:hAnsi="Calibri" w:cs="Times New Roman"/>
      <w:color w:val="000000"/>
    </w:rPr>
  </w:style>
  <w:style w:type="paragraph" w:customStyle="1" w:styleId="ListLabel127">
    <w:name w:val="ListLabel 127"/>
    <w:link w:val="ListLabel1271"/>
    <w:rsid w:val="0096754F"/>
    <w:rPr>
      <w:rFonts w:ascii="Calibri" w:eastAsia="Times New Roman" w:hAnsi="Calibri" w:cs="Times New Roman"/>
      <w:color w:val="000000"/>
    </w:rPr>
  </w:style>
  <w:style w:type="character" w:customStyle="1" w:styleId="ListLabel1271">
    <w:name w:val="ListLabel 1271"/>
    <w:link w:val="ListLabel127"/>
    <w:rsid w:val="0096754F"/>
    <w:rPr>
      <w:rFonts w:ascii="Calibri" w:eastAsia="Times New Roman" w:hAnsi="Calibri" w:cs="Times New Roman"/>
      <w:color w:val="000000"/>
    </w:rPr>
  </w:style>
  <w:style w:type="character" w:customStyle="1" w:styleId="110">
    <w:name w:val="Оглавление 1 Знак1"/>
    <w:basedOn w:val="afffffff2"/>
    <w:link w:val="12"/>
    <w:uiPriority w:val="39"/>
    <w:rsid w:val="0096754F"/>
    <w:rPr>
      <w:rFonts w:ascii="Times New Roman" w:eastAsia="Times New Roman" w:hAnsi="Times New Roman" w:cs="Verdana"/>
      <w:b/>
      <w:bCs/>
      <w:color w:val="000000"/>
      <w:sz w:val="24"/>
    </w:rPr>
  </w:style>
  <w:style w:type="paragraph" w:customStyle="1" w:styleId="ListLabel57">
    <w:name w:val="ListLabel 57"/>
    <w:link w:val="ListLabel5710"/>
    <w:rsid w:val="0096754F"/>
    <w:rPr>
      <w:rFonts w:ascii="Calibri" w:eastAsia="Times New Roman" w:hAnsi="Calibri" w:cs="Times New Roman"/>
      <w:color w:val="000000"/>
    </w:rPr>
  </w:style>
  <w:style w:type="character" w:customStyle="1" w:styleId="ListLabel5710">
    <w:name w:val="ListLabel 5710"/>
    <w:link w:val="ListLabel57"/>
    <w:rsid w:val="0096754F"/>
    <w:rPr>
      <w:rFonts w:ascii="Calibri" w:eastAsia="Times New Roman" w:hAnsi="Calibri" w:cs="Times New Roman"/>
      <w:color w:val="000000"/>
    </w:rPr>
  </w:style>
  <w:style w:type="paragraph" w:customStyle="1" w:styleId="WW8Num2z0">
    <w:name w:val="WW8Num2z0"/>
    <w:link w:val="WW8Num2z01"/>
    <w:rsid w:val="0096754F"/>
    <w:rPr>
      <w:rFonts w:ascii="Calibri" w:eastAsia="Times New Roman" w:hAnsi="Calibri" w:cs="Times New Roman"/>
      <w:color w:val="000000"/>
    </w:rPr>
  </w:style>
  <w:style w:type="character" w:customStyle="1" w:styleId="WW8Num2z01">
    <w:name w:val="WW8Num2z01"/>
    <w:link w:val="WW8Num2z0"/>
    <w:rsid w:val="0096754F"/>
    <w:rPr>
      <w:rFonts w:ascii="Calibri" w:eastAsia="Times New Roman" w:hAnsi="Calibri" w:cs="Times New Roman"/>
      <w:color w:val="000000"/>
    </w:rPr>
  </w:style>
  <w:style w:type="paragraph" w:customStyle="1" w:styleId="ListLabel181">
    <w:name w:val="ListLabel 181"/>
    <w:link w:val="ListLabel1811"/>
    <w:rsid w:val="0096754F"/>
    <w:rPr>
      <w:rFonts w:ascii="Calibri" w:eastAsia="Times New Roman" w:hAnsi="Calibri" w:cs="Times New Roman"/>
      <w:color w:val="000000"/>
    </w:rPr>
  </w:style>
  <w:style w:type="character" w:customStyle="1" w:styleId="ListLabel1811">
    <w:name w:val="ListLabel 1811"/>
    <w:link w:val="ListLabel181"/>
    <w:rsid w:val="0096754F"/>
    <w:rPr>
      <w:rFonts w:ascii="Calibri" w:eastAsia="Times New Roman" w:hAnsi="Calibri" w:cs="Times New Roman"/>
      <w:color w:val="000000"/>
    </w:rPr>
  </w:style>
  <w:style w:type="paragraph" w:customStyle="1" w:styleId="ListLabel34">
    <w:name w:val="ListLabel 34"/>
    <w:link w:val="ListLabel3410"/>
    <w:rsid w:val="0096754F"/>
    <w:rPr>
      <w:rFonts w:ascii="Calibri" w:eastAsia="Times New Roman" w:hAnsi="Calibri" w:cs="Times New Roman"/>
      <w:color w:val="000000"/>
    </w:rPr>
  </w:style>
  <w:style w:type="character" w:customStyle="1" w:styleId="ListLabel3410">
    <w:name w:val="ListLabel 3410"/>
    <w:link w:val="ListLabel34"/>
    <w:rsid w:val="0096754F"/>
    <w:rPr>
      <w:rFonts w:ascii="Calibri" w:eastAsia="Times New Roman" w:hAnsi="Calibri" w:cs="Times New Roman"/>
      <w:color w:val="000000"/>
    </w:rPr>
  </w:style>
  <w:style w:type="paragraph" w:customStyle="1" w:styleId="ListLabel104">
    <w:name w:val="ListLabel 104"/>
    <w:link w:val="ListLabel1041"/>
    <w:rsid w:val="0096754F"/>
    <w:rPr>
      <w:rFonts w:ascii="Calibri" w:eastAsia="Times New Roman" w:hAnsi="Calibri" w:cs="Times New Roman"/>
      <w:color w:val="000000"/>
    </w:rPr>
  </w:style>
  <w:style w:type="character" w:customStyle="1" w:styleId="ListLabel1041">
    <w:name w:val="ListLabel 1041"/>
    <w:link w:val="ListLabel104"/>
    <w:rsid w:val="0096754F"/>
    <w:rPr>
      <w:rFonts w:ascii="Calibri" w:eastAsia="Times New Roman" w:hAnsi="Calibri" w:cs="Times New Roman"/>
      <w:color w:val="000000"/>
    </w:rPr>
  </w:style>
  <w:style w:type="paragraph" w:customStyle="1" w:styleId="ListLabel412">
    <w:name w:val="ListLabel 412"/>
    <w:link w:val="ListLabel4121"/>
    <w:rsid w:val="0096754F"/>
    <w:rPr>
      <w:rFonts w:ascii="Calibri" w:eastAsia="Times New Roman" w:hAnsi="Calibri" w:cs="Times New Roman"/>
      <w:color w:val="000000"/>
    </w:rPr>
  </w:style>
  <w:style w:type="character" w:customStyle="1" w:styleId="ListLabel4121">
    <w:name w:val="ListLabel 4121"/>
    <w:link w:val="ListLabel412"/>
    <w:rsid w:val="0096754F"/>
    <w:rPr>
      <w:rFonts w:ascii="Calibri" w:eastAsia="Times New Roman" w:hAnsi="Calibri" w:cs="Times New Roman"/>
      <w:color w:val="000000"/>
    </w:rPr>
  </w:style>
  <w:style w:type="paragraph" w:customStyle="1" w:styleId="ListLabel433">
    <w:name w:val="ListLabel 433"/>
    <w:link w:val="ListLabel4331"/>
    <w:rsid w:val="0096754F"/>
    <w:rPr>
      <w:rFonts w:ascii="Calibri" w:eastAsia="Times New Roman" w:hAnsi="Calibri" w:cs="Times New Roman"/>
      <w:color w:val="000000"/>
    </w:rPr>
  </w:style>
  <w:style w:type="character" w:customStyle="1" w:styleId="ListLabel4331">
    <w:name w:val="ListLabel 4331"/>
    <w:link w:val="ListLabel433"/>
    <w:rsid w:val="0096754F"/>
    <w:rPr>
      <w:rFonts w:ascii="Calibri" w:eastAsia="Times New Roman" w:hAnsi="Calibri" w:cs="Times New Roman"/>
      <w:color w:val="000000"/>
    </w:rPr>
  </w:style>
  <w:style w:type="paragraph" w:customStyle="1" w:styleId="ListLabel278">
    <w:name w:val="ListLabel 278"/>
    <w:link w:val="ListLabel2781"/>
    <w:rsid w:val="0096754F"/>
    <w:rPr>
      <w:rFonts w:ascii="Calibri" w:eastAsia="Times New Roman" w:hAnsi="Calibri" w:cs="Times New Roman"/>
      <w:color w:val="000000"/>
    </w:rPr>
  </w:style>
  <w:style w:type="character" w:customStyle="1" w:styleId="ListLabel2781">
    <w:name w:val="ListLabel 2781"/>
    <w:link w:val="ListLabel278"/>
    <w:rsid w:val="0096754F"/>
    <w:rPr>
      <w:rFonts w:ascii="Calibri" w:eastAsia="Times New Roman" w:hAnsi="Calibri" w:cs="Times New Roman"/>
      <w:color w:val="000000"/>
    </w:rPr>
  </w:style>
  <w:style w:type="paragraph" w:customStyle="1" w:styleId="ListLabel35">
    <w:name w:val="ListLabel 35"/>
    <w:link w:val="ListLabel3510"/>
    <w:rsid w:val="0096754F"/>
    <w:rPr>
      <w:rFonts w:ascii="Calibri" w:eastAsia="Times New Roman" w:hAnsi="Calibri" w:cs="Times New Roman"/>
      <w:color w:val="000000"/>
    </w:rPr>
  </w:style>
  <w:style w:type="character" w:customStyle="1" w:styleId="ListLabel3510">
    <w:name w:val="ListLabel 3510"/>
    <w:link w:val="ListLabel35"/>
    <w:rsid w:val="0096754F"/>
    <w:rPr>
      <w:rFonts w:ascii="Calibri" w:eastAsia="Times New Roman" w:hAnsi="Calibri" w:cs="Times New Roman"/>
      <w:color w:val="000000"/>
    </w:rPr>
  </w:style>
  <w:style w:type="paragraph" w:customStyle="1" w:styleId="ListLabel403">
    <w:name w:val="ListLabel 403"/>
    <w:link w:val="ListLabel4031"/>
    <w:rsid w:val="0096754F"/>
    <w:rPr>
      <w:rFonts w:ascii="Calibri" w:eastAsia="Times New Roman" w:hAnsi="Calibri" w:cs="Times New Roman"/>
      <w:color w:val="000000"/>
    </w:rPr>
  </w:style>
  <w:style w:type="character" w:customStyle="1" w:styleId="ListLabel4031">
    <w:name w:val="ListLabel 4031"/>
    <w:link w:val="ListLabel403"/>
    <w:rsid w:val="0096754F"/>
    <w:rPr>
      <w:rFonts w:ascii="Calibri" w:eastAsia="Times New Roman" w:hAnsi="Calibri" w:cs="Times New Roman"/>
      <w:color w:val="000000"/>
    </w:rPr>
  </w:style>
  <w:style w:type="paragraph" w:customStyle="1" w:styleId="ListLabel309">
    <w:name w:val="ListLabel 309"/>
    <w:link w:val="ListLabel3091"/>
    <w:rsid w:val="0096754F"/>
    <w:rPr>
      <w:rFonts w:ascii="Calibri" w:eastAsia="Times New Roman" w:hAnsi="Calibri" w:cs="Times New Roman"/>
      <w:color w:val="000000"/>
    </w:rPr>
  </w:style>
  <w:style w:type="character" w:customStyle="1" w:styleId="ListLabel3091">
    <w:name w:val="ListLabel 3091"/>
    <w:link w:val="ListLabel309"/>
    <w:rsid w:val="0096754F"/>
    <w:rPr>
      <w:rFonts w:ascii="Calibri" w:eastAsia="Times New Roman" w:hAnsi="Calibri" w:cs="Times New Roman"/>
      <w:color w:val="000000"/>
    </w:rPr>
  </w:style>
  <w:style w:type="paragraph" w:customStyle="1" w:styleId="ListLabel232">
    <w:name w:val="ListLabel 232"/>
    <w:link w:val="ListLabel2321"/>
    <w:rsid w:val="0096754F"/>
    <w:rPr>
      <w:rFonts w:ascii="Calibri" w:eastAsia="Times New Roman" w:hAnsi="Calibri" w:cs="Times New Roman"/>
      <w:color w:val="000000"/>
    </w:rPr>
  </w:style>
  <w:style w:type="character" w:customStyle="1" w:styleId="ListLabel2321">
    <w:name w:val="ListLabel 2321"/>
    <w:link w:val="ListLabel232"/>
    <w:rsid w:val="0096754F"/>
    <w:rPr>
      <w:rFonts w:ascii="Calibri" w:eastAsia="Times New Roman" w:hAnsi="Calibri" w:cs="Times New Roman"/>
      <w:color w:val="000000"/>
    </w:rPr>
  </w:style>
  <w:style w:type="character" w:customStyle="1" w:styleId="3d">
    <w:name w:val="Верхний колонтитул Знак3"/>
    <w:rsid w:val="0096754F"/>
    <w:rPr>
      <w:rFonts w:ascii="Times New Roman" w:hAnsi="Times New Roman"/>
      <w:sz w:val="24"/>
    </w:rPr>
  </w:style>
  <w:style w:type="paragraph" w:customStyle="1" w:styleId="ListLabel343">
    <w:name w:val="ListLabel 343"/>
    <w:link w:val="ListLabel3431"/>
    <w:rsid w:val="0096754F"/>
    <w:rPr>
      <w:rFonts w:ascii="Calibri" w:eastAsia="Times New Roman" w:hAnsi="Calibri" w:cs="Times New Roman"/>
      <w:color w:val="000000"/>
      <w:sz w:val="24"/>
    </w:rPr>
  </w:style>
  <w:style w:type="character" w:customStyle="1" w:styleId="ListLabel3431">
    <w:name w:val="ListLabel 3431"/>
    <w:link w:val="ListLabel343"/>
    <w:rsid w:val="0096754F"/>
    <w:rPr>
      <w:rFonts w:ascii="Calibri" w:eastAsia="Times New Roman" w:hAnsi="Calibri" w:cs="Times New Roman"/>
      <w:color w:val="000000"/>
      <w:sz w:val="24"/>
    </w:rPr>
  </w:style>
  <w:style w:type="paragraph" w:customStyle="1" w:styleId="ListLabel404">
    <w:name w:val="ListLabel 404"/>
    <w:link w:val="ListLabel4041"/>
    <w:rsid w:val="0096754F"/>
    <w:rPr>
      <w:rFonts w:ascii="Calibri" w:eastAsia="Times New Roman" w:hAnsi="Calibri" w:cs="Times New Roman"/>
      <w:color w:val="000000"/>
    </w:rPr>
  </w:style>
  <w:style w:type="character" w:customStyle="1" w:styleId="ListLabel4041">
    <w:name w:val="ListLabel 4041"/>
    <w:link w:val="ListLabel404"/>
    <w:rsid w:val="0096754F"/>
    <w:rPr>
      <w:rFonts w:ascii="Calibri" w:eastAsia="Times New Roman" w:hAnsi="Calibri" w:cs="Times New Roman"/>
      <w:color w:val="000000"/>
    </w:rPr>
  </w:style>
  <w:style w:type="paragraph" w:customStyle="1" w:styleId="ListLabel353">
    <w:name w:val="ListLabel 353"/>
    <w:link w:val="ListLabel3531"/>
    <w:rsid w:val="0096754F"/>
    <w:rPr>
      <w:rFonts w:ascii="Calibri" w:eastAsia="Times New Roman" w:hAnsi="Calibri" w:cs="Times New Roman"/>
      <w:color w:val="000000"/>
    </w:rPr>
  </w:style>
  <w:style w:type="character" w:customStyle="1" w:styleId="ListLabel3531">
    <w:name w:val="ListLabel 3531"/>
    <w:link w:val="ListLabel353"/>
    <w:rsid w:val="0096754F"/>
    <w:rPr>
      <w:rFonts w:ascii="Calibri" w:eastAsia="Times New Roman" w:hAnsi="Calibri" w:cs="Times New Roman"/>
      <w:color w:val="000000"/>
    </w:rPr>
  </w:style>
  <w:style w:type="paragraph" w:customStyle="1" w:styleId="ListLabel15">
    <w:name w:val="ListLabel 15"/>
    <w:link w:val="ListLabel1510"/>
    <w:rsid w:val="0096754F"/>
    <w:rPr>
      <w:rFonts w:ascii="Calibri" w:eastAsia="Times New Roman" w:hAnsi="Calibri" w:cs="Times New Roman"/>
      <w:color w:val="000000"/>
    </w:rPr>
  </w:style>
  <w:style w:type="character" w:customStyle="1" w:styleId="ListLabel1510">
    <w:name w:val="ListLabel 1510"/>
    <w:link w:val="ListLabel15"/>
    <w:rsid w:val="0096754F"/>
    <w:rPr>
      <w:rFonts w:ascii="Calibri" w:eastAsia="Times New Roman" w:hAnsi="Calibri" w:cs="Times New Roman"/>
      <w:color w:val="000000"/>
    </w:rPr>
  </w:style>
  <w:style w:type="paragraph" w:customStyle="1" w:styleId="ListLabel381">
    <w:name w:val="ListLabel 381"/>
    <w:link w:val="ListLabel3811"/>
    <w:rsid w:val="0096754F"/>
    <w:rPr>
      <w:rFonts w:ascii="Calibri" w:eastAsia="Times New Roman" w:hAnsi="Calibri" w:cs="Times New Roman"/>
      <w:color w:val="000000"/>
    </w:rPr>
  </w:style>
  <w:style w:type="character" w:customStyle="1" w:styleId="ListLabel3811">
    <w:name w:val="ListLabel 3811"/>
    <w:link w:val="ListLabel381"/>
    <w:rsid w:val="0096754F"/>
    <w:rPr>
      <w:rFonts w:ascii="Calibri" w:eastAsia="Times New Roman" w:hAnsi="Calibri" w:cs="Times New Roman"/>
      <w:color w:val="000000"/>
    </w:rPr>
  </w:style>
  <w:style w:type="paragraph" w:customStyle="1" w:styleId="ListLabel74">
    <w:name w:val="ListLabel 74"/>
    <w:link w:val="ListLabel741"/>
    <w:rsid w:val="0096754F"/>
    <w:rPr>
      <w:rFonts w:ascii="Calibri" w:eastAsia="Times New Roman" w:hAnsi="Calibri" w:cs="Times New Roman"/>
      <w:color w:val="000000"/>
    </w:rPr>
  </w:style>
  <w:style w:type="character" w:customStyle="1" w:styleId="ListLabel741">
    <w:name w:val="ListLabel 741"/>
    <w:link w:val="ListLabel74"/>
    <w:rsid w:val="0096754F"/>
    <w:rPr>
      <w:rFonts w:ascii="Calibri" w:eastAsia="Times New Roman" w:hAnsi="Calibri" w:cs="Times New Roman"/>
      <w:color w:val="000000"/>
    </w:rPr>
  </w:style>
  <w:style w:type="paragraph" w:customStyle="1" w:styleId="ListLabel338">
    <w:name w:val="ListLabel 338"/>
    <w:link w:val="ListLabel3381"/>
    <w:rsid w:val="0096754F"/>
    <w:rPr>
      <w:rFonts w:ascii="Calibri" w:eastAsia="Times New Roman" w:hAnsi="Calibri" w:cs="Times New Roman"/>
      <w:color w:val="000000"/>
    </w:rPr>
  </w:style>
  <w:style w:type="character" w:customStyle="1" w:styleId="ListLabel3381">
    <w:name w:val="ListLabel 3381"/>
    <w:link w:val="ListLabel338"/>
    <w:rsid w:val="0096754F"/>
    <w:rPr>
      <w:rFonts w:ascii="Calibri" w:eastAsia="Times New Roman" w:hAnsi="Calibri" w:cs="Times New Roman"/>
      <w:color w:val="000000"/>
    </w:rPr>
  </w:style>
  <w:style w:type="paragraph" w:customStyle="1" w:styleId="ListLabel361">
    <w:name w:val="ListLabel 361"/>
    <w:link w:val="ListLabel3611"/>
    <w:rsid w:val="0096754F"/>
    <w:rPr>
      <w:rFonts w:ascii="Calibri" w:eastAsia="Times New Roman" w:hAnsi="Calibri" w:cs="Times New Roman"/>
      <w:color w:val="000000"/>
    </w:rPr>
  </w:style>
  <w:style w:type="character" w:customStyle="1" w:styleId="ListLabel3611">
    <w:name w:val="ListLabel 3611"/>
    <w:link w:val="ListLabel361"/>
    <w:rsid w:val="0096754F"/>
    <w:rPr>
      <w:rFonts w:ascii="Calibri" w:eastAsia="Times New Roman" w:hAnsi="Calibri" w:cs="Times New Roman"/>
      <w:color w:val="000000"/>
    </w:rPr>
  </w:style>
  <w:style w:type="paragraph" w:styleId="1ff2">
    <w:name w:val="index 1"/>
    <w:basedOn w:val="a0"/>
    <w:next w:val="a0"/>
    <w:link w:val="1ff3"/>
    <w:uiPriority w:val="99"/>
    <w:qFormat/>
    <w:rsid w:val="0096754F"/>
    <w:pPr>
      <w:spacing w:after="0" w:line="240" w:lineRule="auto"/>
      <w:ind w:left="240" w:hanging="240"/>
    </w:pPr>
    <w:rPr>
      <w:rFonts w:ascii="Times New Roman" w:eastAsia="Times New Roman" w:hAnsi="Times New Roman" w:cs="Times New Roman"/>
      <w:color w:val="000000"/>
      <w:sz w:val="24"/>
      <w:szCs w:val="20"/>
    </w:rPr>
  </w:style>
  <w:style w:type="character" w:customStyle="1" w:styleId="1ff3">
    <w:name w:val="Указатель 1 Знак"/>
    <w:link w:val="1ff2"/>
    <w:uiPriority w:val="99"/>
    <w:rsid w:val="0096754F"/>
    <w:rPr>
      <w:rFonts w:ascii="Times New Roman" w:eastAsia="Times New Roman" w:hAnsi="Times New Roman" w:cs="Times New Roman"/>
      <w:color w:val="000000"/>
      <w:sz w:val="24"/>
    </w:rPr>
  </w:style>
  <w:style w:type="paragraph" w:customStyle="1" w:styleId="HeaderandFooter">
    <w:name w:val="Header and Footer"/>
    <w:basedOn w:val="a0"/>
    <w:link w:val="HeaderandFooter1"/>
    <w:qFormat/>
    <w:rsid w:val="0096754F"/>
    <w:pPr>
      <w:tabs>
        <w:tab w:val="center" w:pos="4819"/>
        <w:tab w:val="right" w:pos="9638"/>
      </w:tabs>
      <w:spacing w:after="160" w:line="252" w:lineRule="auto"/>
    </w:pPr>
    <w:rPr>
      <w:rFonts w:ascii="Times New Roman" w:eastAsia="Times New Roman" w:hAnsi="Times New Roman" w:cs="Times New Roman"/>
      <w:color w:val="000000"/>
      <w:sz w:val="24"/>
      <w:szCs w:val="20"/>
    </w:rPr>
  </w:style>
  <w:style w:type="character" w:customStyle="1" w:styleId="HeaderandFooter1">
    <w:name w:val="Header and Footer1"/>
    <w:link w:val="HeaderandFooter"/>
    <w:rsid w:val="0096754F"/>
    <w:rPr>
      <w:rFonts w:ascii="Times New Roman" w:eastAsia="Times New Roman" w:hAnsi="Times New Roman" w:cs="Times New Roman"/>
      <w:color w:val="000000"/>
      <w:sz w:val="24"/>
    </w:rPr>
  </w:style>
  <w:style w:type="paragraph" w:customStyle="1" w:styleId="ListLabel13">
    <w:name w:val="ListLabel 13"/>
    <w:link w:val="ListLabel1310"/>
    <w:rsid w:val="0096754F"/>
    <w:rPr>
      <w:rFonts w:ascii="Calibri" w:eastAsia="Times New Roman" w:hAnsi="Calibri" w:cs="Times New Roman"/>
      <w:color w:val="000000"/>
    </w:rPr>
  </w:style>
  <w:style w:type="character" w:customStyle="1" w:styleId="ListLabel1310">
    <w:name w:val="ListLabel 1310"/>
    <w:link w:val="ListLabel13"/>
    <w:rsid w:val="0096754F"/>
    <w:rPr>
      <w:rFonts w:ascii="Calibri" w:eastAsia="Times New Roman" w:hAnsi="Calibri" w:cs="Times New Roman"/>
      <w:color w:val="000000"/>
    </w:rPr>
  </w:style>
  <w:style w:type="paragraph" w:customStyle="1" w:styleId="ListLabel22">
    <w:name w:val="ListLabel 22"/>
    <w:link w:val="ListLabel2210"/>
    <w:rsid w:val="0096754F"/>
    <w:rPr>
      <w:rFonts w:ascii="Calibri" w:eastAsia="Times New Roman" w:hAnsi="Calibri" w:cs="Times New Roman"/>
      <w:color w:val="000000"/>
    </w:rPr>
  </w:style>
  <w:style w:type="character" w:customStyle="1" w:styleId="ListLabel2210">
    <w:name w:val="ListLabel 2210"/>
    <w:link w:val="ListLabel22"/>
    <w:rsid w:val="0096754F"/>
    <w:rPr>
      <w:rFonts w:ascii="Calibri" w:eastAsia="Times New Roman" w:hAnsi="Calibri" w:cs="Times New Roman"/>
      <w:color w:val="000000"/>
    </w:rPr>
  </w:style>
  <w:style w:type="paragraph" w:customStyle="1" w:styleId="ListLabel255">
    <w:name w:val="ListLabel 255"/>
    <w:link w:val="ListLabel2551"/>
    <w:rsid w:val="0096754F"/>
    <w:rPr>
      <w:rFonts w:ascii="Calibri" w:eastAsia="Times New Roman" w:hAnsi="Calibri" w:cs="Times New Roman"/>
      <w:color w:val="000000"/>
    </w:rPr>
  </w:style>
  <w:style w:type="character" w:customStyle="1" w:styleId="ListLabel2551">
    <w:name w:val="ListLabel 2551"/>
    <w:link w:val="ListLabel255"/>
    <w:rsid w:val="0096754F"/>
    <w:rPr>
      <w:rFonts w:ascii="Calibri" w:eastAsia="Times New Roman" w:hAnsi="Calibri" w:cs="Times New Roman"/>
      <w:color w:val="000000"/>
    </w:rPr>
  </w:style>
  <w:style w:type="paragraph" w:customStyle="1" w:styleId="ListLabel344">
    <w:name w:val="ListLabel 344"/>
    <w:link w:val="ListLabel3441"/>
    <w:rsid w:val="0096754F"/>
    <w:rPr>
      <w:rFonts w:ascii="Calibri" w:eastAsia="Times New Roman" w:hAnsi="Calibri" w:cs="Times New Roman"/>
      <w:color w:val="000000"/>
      <w:sz w:val="24"/>
    </w:rPr>
  </w:style>
  <w:style w:type="character" w:customStyle="1" w:styleId="ListLabel3441">
    <w:name w:val="ListLabel 3441"/>
    <w:link w:val="ListLabel344"/>
    <w:rsid w:val="0096754F"/>
    <w:rPr>
      <w:rFonts w:ascii="Calibri" w:eastAsia="Times New Roman" w:hAnsi="Calibri" w:cs="Times New Roman"/>
      <w:color w:val="000000"/>
      <w:sz w:val="24"/>
    </w:rPr>
  </w:style>
  <w:style w:type="paragraph" w:customStyle="1" w:styleId="ListLabel117">
    <w:name w:val="ListLabel 117"/>
    <w:link w:val="ListLabel1171"/>
    <w:rsid w:val="0096754F"/>
    <w:rPr>
      <w:rFonts w:ascii="Calibri" w:eastAsia="Times New Roman" w:hAnsi="Calibri" w:cs="Times New Roman"/>
      <w:color w:val="000000"/>
    </w:rPr>
  </w:style>
  <w:style w:type="character" w:customStyle="1" w:styleId="ListLabel1171">
    <w:name w:val="ListLabel 1171"/>
    <w:link w:val="ListLabel117"/>
    <w:rsid w:val="0096754F"/>
    <w:rPr>
      <w:rFonts w:ascii="Calibri" w:eastAsia="Times New Roman" w:hAnsi="Calibri" w:cs="Times New Roman"/>
      <w:color w:val="000000"/>
    </w:rPr>
  </w:style>
  <w:style w:type="paragraph" w:customStyle="1" w:styleId="ListLabel268">
    <w:name w:val="ListLabel 268"/>
    <w:link w:val="ListLabel2681"/>
    <w:rsid w:val="0096754F"/>
    <w:rPr>
      <w:rFonts w:ascii="Calibri" w:eastAsia="Times New Roman" w:hAnsi="Calibri" w:cs="Times New Roman"/>
      <w:color w:val="000000"/>
    </w:rPr>
  </w:style>
  <w:style w:type="character" w:customStyle="1" w:styleId="ListLabel2681">
    <w:name w:val="ListLabel 2681"/>
    <w:link w:val="ListLabel268"/>
    <w:rsid w:val="0096754F"/>
    <w:rPr>
      <w:rFonts w:ascii="Calibri" w:eastAsia="Times New Roman" w:hAnsi="Calibri" w:cs="Times New Roman"/>
      <w:color w:val="000000"/>
    </w:rPr>
  </w:style>
  <w:style w:type="paragraph" w:customStyle="1" w:styleId="WW8Num1z1">
    <w:name w:val="WW8Num1z1"/>
    <w:link w:val="WW8Num1z11"/>
    <w:rsid w:val="0096754F"/>
    <w:rPr>
      <w:rFonts w:ascii="Calibri" w:eastAsia="Times New Roman" w:hAnsi="Calibri" w:cs="Times New Roman"/>
      <w:color w:val="000000"/>
    </w:rPr>
  </w:style>
  <w:style w:type="character" w:customStyle="1" w:styleId="WW8Num1z11">
    <w:name w:val="WW8Num1z11"/>
    <w:link w:val="WW8Num1z1"/>
    <w:rsid w:val="0096754F"/>
    <w:rPr>
      <w:rFonts w:ascii="Calibri" w:eastAsia="Times New Roman" w:hAnsi="Calibri" w:cs="Times New Roman"/>
      <w:color w:val="000000"/>
    </w:rPr>
  </w:style>
  <w:style w:type="paragraph" w:customStyle="1" w:styleId="ListLabel143">
    <w:name w:val="ListLabel 143"/>
    <w:link w:val="ListLabel1431"/>
    <w:rsid w:val="0096754F"/>
    <w:rPr>
      <w:rFonts w:ascii="Calibri" w:eastAsia="Times New Roman" w:hAnsi="Calibri" w:cs="Times New Roman"/>
      <w:color w:val="000000"/>
    </w:rPr>
  </w:style>
  <w:style w:type="character" w:customStyle="1" w:styleId="ListLabel1431">
    <w:name w:val="ListLabel 1431"/>
    <w:link w:val="ListLabel143"/>
    <w:rsid w:val="0096754F"/>
    <w:rPr>
      <w:rFonts w:ascii="Calibri" w:eastAsia="Times New Roman" w:hAnsi="Calibri" w:cs="Times New Roman"/>
      <w:color w:val="000000"/>
    </w:rPr>
  </w:style>
  <w:style w:type="paragraph" w:customStyle="1" w:styleId="1f8">
    <w:name w:val="Основной шрифт абзаца1"/>
    <w:rsid w:val="0096754F"/>
    <w:rPr>
      <w:rFonts w:ascii="Calibri" w:eastAsia="Times New Roman" w:hAnsi="Calibri" w:cs="Times New Roman"/>
      <w:color w:val="000000"/>
    </w:rPr>
  </w:style>
  <w:style w:type="paragraph" w:customStyle="1" w:styleId="pc">
    <w:name w:val="pc"/>
    <w:basedOn w:val="a0"/>
    <w:link w:val="pc1"/>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link w:val="pc"/>
    <w:rsid w:val="0096754F"/>
    <w:rPr>
      <w:rFonts w:ascii="Times New Roman" w:eastAsia="Times New Roman" w:hAnsi="Times New Roman" w:cs="Times New Roman"/>
      <w:color w:val="000000"/>
      <w:sz w:val="24"/>
    </w:rPr>
  </w:style>
  <w:style w:type="paragraph" w:customStyle="1" w:styleId="ListLabel310">
    <w:name w:val="ListLabel 310"/>
    <w:link w:val="ListLabel3101"/>
    <w:rsid w:val="0096754F"/>
    <w:rPr>
      <w:rFonts w:ascii="Calibri" w:eastAsia="Times New Roman" w:hAnsi="Calibri" w:cs="Times New Roman"/>
      <w:color w:val="000000"/>
    </w:rPr>
  </w:style>
  <w:style w:type="character" w:customStyle="1" w:styleId="ListLabel3101">
    <w:name w:val="ListLabel 3101"/>
    <w:link w:val="ListLabel310"/>
    <w:rsid w:val="0096754F"/>
    <w:rPr>
      <w:rFonts w:ascii="Calibri" w:eastAsia="Times New Roman" w:hAnsi="Calibri" w:cs="Times New Roman"/>
      <w:color w:val="000000"/>
    </w:rPr>
  </w:style>
  <w:style w:type="paragraph" w:customStyle="1" w:styleId="ListLabel318">
    <w:name w:val="ListLabel 318"/>
    <w:link w:val="ListLabel3181"/>
    <w:rsid w:val="0096754F"/>
    <w:rPr>
      <w:rFonts w:ascii="Calibri" w:eastAsia="Times New Roman" w:hAnsi="Calibri" w:cs="Times New Roman"/>
      <w:color w:val="000000"/>
    </w:rPr>
  </w:style>
  <w:style w:type="character" w:customStyle="1" w:styleId="ListLabel3181">
    <w:name w:val="ListLabel 3181"/>
    <w:link w:val="ListLabel318"/>
    <w:rsid w:val="0096754F"/>
    <w:rPr>
      <w:rFonts w:ascii="Calibri" w:eastAsia="Times New Roman" w:hAnsi="Calibri" w:cs="Times New Roman"/>
      <w:color w:val="000000"/>
    </w:rPr>
  </w:style>
  <w:style w:type="paragraph" w:customStyle="1" w:styleId="ListLabel105">
    <w:name w:val="ListLabel 105"/>
    <w:link w:val="ListLabel1051"/>
    <w:rsid w:val="0096754F"/>
    <w:rPr>
      <w:rFonts w:ascii="Calibri" w:eastAsia="Times New Roman" w:hAnsi="Calibri" w:cs="Times New Roman"/>
      <w:color w:val="000000"/>
    </w:rPr>
  </w:style>
  <w:style w:type="character" w:customStyle="1" w:styleId="ListLabel1051">
    <w:name w:val="ListLabel 1051"/>
    <w:link w:val="ListLabel105"/>
    <w:rsid w:val="0096754F"/>
    <w:rPr>
      <w:rFonts w:ascii="Calibri" w:eastAsia="Times New Roman" w:hAnsi="Calibri" w:cs="Times New Roman"/>
      <w:color w:val="000000"/>
    </w:rPr>
  </w:style>
  <w:style w:type="paragraph" w:customStyle="1" w:styleId="ListLabel41">
    <w:name w:val="ListLabel 41"/>
    <w:link w:val="ListLabel4110"/>
    <w:rsid w:val="0096754F"/>
    <w:rPr>
      <w:rFonts w:ascii="Calibri" w:eastAsia="Times New Roman" w:hAnsi="Calibri" w:cs="Times New Roman"/>
      <w:color w:val="000000"/>
    </w:rPr>
  </w:style>
  <w:style w:type="character" w:customStyle="1" w:styleId="ListLabel4110">
    <w:name w:val="ListLabel 4110"/>
    <w:link w:val="ListLabel41"/>
    <w:rsid w:val="0096754F"/>
    <w:rPr>
      <w:rFonts w:ascii="Calibri" w:eastAsia="Times New Roman" w:hAnsi="Calibri" w:cs="Times New Roman"/>
      <w:color w:val="000000"/>
    </w:rPr>
  </w:style>
  <w:style w:type="paragraph" w:customStyle="1" w:styleId="ListLabel173">
    <w:name w:val="ListLabel 173"/>
    <w:link w:val="ListLabel1731"/>
    <w:rsid w:val="0096754F"/>
    <w:rPr>
      <w:rFonts w:ascii="Calibri" w:eastAsia="Times New Roman" w:hAnsi="Calibri" w:cs="Times New Roman"/>
      <w:color w:val="000000"/>
    </w:rPr>
  </w:style>
  <w:style w:type="character" w:customStyle="1" w:styleId="ListLabel1731">
    <w:name w:val="ListLabel 1731"/>
    <w:link w:val="ListLabel173"/>
    <w:rsid w:val="0096754F"/>
    <w:rPr>
      <w:rFonts w:ascii="Calibri" w:eastAsia="Times New Roman" w:hAnsi="Calibri" w:cs="Times New Roman"/>
      <w:color w:val="000000"/>
    </w:rPr>
  </w:style>
  <w:style w:type="paragraph" w:customStyle="1" w:styleId="ListLabel541">
    <w:name w:val="ListLabel 541"/>
    <w:link w:val="ListLabel5411"/>
    <w:rsid w:val="0096754F"/>
    <w:rPr>
      <w:rFonts w:ascii="Calibri" w:eastAsia="Times New Roman" w:hAnsi="Calibri" w:cs="Times New Roman"/>
      <w:color w:val="000000"/>
    </w:rPr>
  </w:style>
  <w:style w:type="character" w:customStyle="1" w:styleId="ListLabel5411">
    <w:name w:val="ListLabel 5411"/>
    <w:link w:val="ListLabel541"/>
    <w:rsid w:val="0096754F"/>
    <w:rPr>
      <w:rFonts w:ascii="Calibri" w:eastAsia="Times New Roman" w:hAnsi="Calibri" w:cs="Times New Roman"/>
      <w:color w:val="000000"/>
    </w:rPr>
  </w:style>
  <w:style w:type="paragraph" w:customStyle="1" w:styleId="AAA">
    <w:name w:val="AAA Заголовок методички"/>
    <w:basedOn w:val="a0"/>
    <w:qFormat/>
    <w:rsid w:val="0096754F"/>
    <w:pPr>
      <w:spacing w:after="120" w:line="360" w:lineRule="auto"/>
      <w:ind w:firstLine="709"/>
      <w:jc w:val="both"/>
    </w:pPr>
    <w:rPr>
      <w:rFonts w:ascii="Times New Roman" w:eastAsiaTheme="minorHAnsi" w:hAnsi="Times New Roman" w:cstheme="minorBidi"/>
      <w:b/>
      <w:sz w:val="28"/>
    </w:rPr>
  </w:style>
  <w:style w:type="paragraph" w:customStyle="1" w:styleId="AAA0">
    <w:name w:val="AAA Подзаголовок методичке"/>
    <w:basedOn w:val="a0"/>
    <w:qFormat/>
    <w:rsid w:val="0096754F"/>
    <w:pPr>
      <w:spacing w:after="120" w:line="360" w:lineRule="auto"/>
      <w:ind w:firstLine="709"/>
      <w:jc w:val="both"/>
    </w:pPr>
    <w:rPr>
      <w:rFonts w:ascii="Times New Roman" w:eastAsiaTheme="minorHAnsi" w:hAnsi="Times New Roman" w:cs="Times New Roman"/>
      <w:b/>
      <w:bCs/>
      <w:sz w:val="28"/>
      <w:szCs w:val="24"/>
      <w:lang w:eastAsia="en-US"/>
    </w:rPr>
  </w:style>
  <w:style w:type="paragraph" w:customStyle="1" w:styleId="WW8Num3z5">
    <w:name w:val="WW8Num3z5"/>
    <w:link w:val="WW8Num3z51"/>
    <w:rsid w:val="0096754F"/>
    <w:rPr>
      <w:rFonts w:ascii="Calibri" w:eastAsia="Times New Roman" w:hAnsi="Calibri" w:cs="Times New Roman"/>
      <w:color w:val="000000"/>
    </w:rPr>
  </w:style>
  <w:style w:type="character" w:customStyle="1" w:styleId="WW8Num3z51">
    <w:name w:val="WW8Num3z51"/>
    <w:link w:val="WW8Num3z5"/>
    <w:rsid w:val="0096754F"/>
    <w:rPr>
      <w:rFonts w:ascii="Calibri" w:eastAsia="Times New Roman" w:hAnsi="Calibri" w:cs="Times New Roman"/>
      <w:color w:val="000000"/>
    </w:rPr>
  </w:style>
  <w:style w:type="paragraph" w:customStyle="1" w:styleId="ListLabel488">
    <w:name w:val="ListLabel 488"/>
    <w:link w:val="ListLabel4881"/>
    <w:rsid w:val="0096754F"/>
    <w:rPr>
      <w:rFonts w:ascii="Calibri" w:eastAsia="Times New Roman" w:hAnsi="Calibri" w:cs="Times New Roman"/>
      <w:color w:val="000000"/>
    </w:rPr>
  </w:style>
  <w:style w:type="character" w:customStyle="1" w:styleId="ListLabel4881">
    <w:name w:val="ListLabel 4881"/>
    <w:link w:val="ListLabel488"/>
    <w:rsid w:val="0096754F"/>
    <w:rPr>
      <w:rFonts w:ascii="Calibri" w:eastAsia="Times New Roman" w:hAnsi="Calibri" w:cs="Times New Roman"/>
      <w:color w:val="000000"/>
    </w:rPr>
  </w:style>
  <w:style w:type="paragraph" w:customStyle="1" w:styleId="ListLabel254">
    <w:name w:val="ListLabel 254"/>
    <w:link w:val="ListLabel2541"/>
    <w:rsid w:val="0096754F"/>
    <w:rPr>
      <w:rFonts w:ascii="Calibri" w:eastAsia="Times New Roman" w:hAnsi="Calibri" w:cs="Times New Roman"/>
      <w:color w:val="000000"/>
    </w:rPr>
  </w:style>
  <w:style w:type="character" w:customStyle="1" w:styleId="ListLabel2541">
    <w:name w:val="ListLabel 2541"/>
    <w:link w:val="ListLabel254"/>
    <w:rsid w:val="0096754F"/>
    <w:rPr>
      <w:rFonts w:ascii="Calibri" w:eastAsia="Times New Roman" w:hAnsi="Calibri" w:cs="Times New Roman"/>
      <w:color w:val="000000"/>
    </w:rPr>
  </w:style>
  <w:style w:type="paragraph" w:customStyle="1" w:styleId="ListLabel561">
    <w:name w:val="ListLabel 561"/>
    <w:link w:val="ListLabel5611"/>
    <w:rsid w:val="0096754F"/>
    <w:rPr>
      <w:rFonts w:ascii="Calibri" w:eastAsia="Times New Roman" w:hAnsi="Calibri" w:cs="Times New Roman"/>
      <w:color w:val="000000"/>
    </w:rPr>
  </w:style>
  <w:style w:type="character" w:customStyle="1" w:styleId="ListLabel5611">
    <w:name w:val="ListLabel 5611"/>
    <w:link w:val="ListLabel561"/>
    <w:rsid w:val="0096754F"/>
    <w:rPr>
      <w:rFonts w:ascii="Calibri" w:eastAsia="Times New Roman" w:hAnsi="Calibri" w:cs="Times New Roman"/>
      <w:color w:val="000000"/>
    </w:rPr>
  </w:style>
  <w:style w:type="character" w:customStyle="1" w:styleId="-1">
    <w:name w:val="Интернет-ссылка1"/>
    <w:rsid w:val="0096754F"/>
    <w:rPr>
      <w:color w:val="0563C1"/>
      <w:u w:val="single"/>
    </w:rPr>
  </w:style>
  <w:style w:type="paragraph" w:customStyle="1" w:styleId="ListLabel565">
    <w:name w:val="ListLabel 565"/>
    <w:link w:val="ListLabel5651"/>
    <w:rsid w:val="0096754F"/>
    <w:rPr>
      <w:rFonts w:ascii="Calibri" w:eastAsia="Times New Roman" w:hAnsi="Calibri" w:cs="Times New Roman"/>
      <w:color w:val="000000"/>
    </w:rPr>
  </w:style>
  <w:style w:type="character" w:customStyle="1" w:styleId="ListLabel5651">
    <w:name w:val="ListLabel 5651"/>
    <w:link w:val="ListLabel565"/>
    <w:rsid w:val="0096754F"/>
    <w:rPr>
      <w:rFonts w:ascii="Calibri" w:eastAsia="Times New Roman" w:hAnsi="Calibri" w:cs="Times New Roman"/>
      <w:color w:val="000000"/>
    </w:rPr>
  </w:style>
  <w:style w:type="paragraph" w:customStyle="1" w:styleId="ListLabel99">
    <w:name w:val="ListLabel 99"/>
    <w:link w:val="ListLabel991"/>
    <w:rsid w:val="0096754F"/>
    <w:rPr>
      <w:rFonts w:ascii="Calibri" w:eastAsia="Times New Roman" w:hAnsi="Calibri" w:cs="Times New Roman"/>
      <w:color w:val="000000"/>
      <w:sz w:val="24"/>
    </w:rPr>
  </w:style>
  <w:style w:type="character" w:customStyle="1" w:styleId="ListLabel991">
    <w:name w:val="ListLabel 991"/>
    <w:link w:val="ListLabel99"/>
    <w:rsid w:val="0096754F"/>
    <w:rPr>
      <w:rFonts w:ascii="Calibri" w:eastAsia="Times New Roman" w:hAnsi="Calibri" w:cs="Times New Roman"/>
      <w:color w:val="000000"/>
      <w:sz w:val="24"/>
    </w:rPr>
  </w:style>
  <w:style w:type="paragraph" w:customStyle="1" w:styleId="ListLabel262">
    <w:name w:val="ListLabel 262"/>
    <w:link w:val="ListLabel2621"/>
    <w:rsid w:val="0096754F"/>
    <w:rPr>
      <w:rFonts w:ascii="Calibri" w:eastAsia="Times New Roman" w:hAnsi="Calibri" w:cs="Times New Roman"/>
      <w:color w:val="000000"/>
    </w:rPr>
  </w:style>
  <w:style w:type="character" w:customStyle="1" w:styleId="ListLabel2621">
    <w:name w:val="ListLabel 2621"/>
    <w:link w:val="ListLabel262"/>
    <w:rsid w:val="0096754F"/>
    <w:rPr>
      <w:rFonts w:ascii="Calibri" w:eastAsia="Times New Roman" w:hAnsi="Calibri" w:cs="Times New Roman"/>
      <w:color w:val="000000"/>
    </w:rPr>
  </w:style>
  <w:style w:type="paragraph" w:customStyle="1" w:styleId="ListLabel580">
    <w:name w:val="ListLabel 580"/>
    <w:link w:val="ListLabel5801"/>
    <w:rsid w:val="0096754F"/>
    <w:rPr>
      <w:rFonts w:ascii="Calibri" w:eastAsia="Times New Roman" w:hAnsi="Calibri" w:cs="Times New Roman"/>
      <w:color w:val="000000"/>
    </w:rPr>
  </w:style>
  <w:style w:type="character" w:customStyle="1" w:styleId="ListLabel5801">
    <w:name w:val="ListLabel 5801"/>
    <w:link w:val="ListLabel580"/>
    <w:rsid w:val="0096754F"/>
    <w:rPr>
      <w:rFonts w:ascii="Calibri" w:eastAsia="Times New Roman" w:hAnsi="Calibri" w:cs="Times New Roman"/>
      <w:color w:val="000000"/>
    </w:rPr>
  </w:style>
  <w:style w:type="paragraph" w:customStyle="1" w:styleId="ListLabel58">
    <w:name w:val="ListLabel 58"/>
    <w:link w:val="ListLabel587"/>
    <w:rsid w:val="0096754F"/>
    <w:rPr>
      <w:rFonts w:ascii="Calibri" w:eastAsia="Times New Roman" w:hAnsi="Calibri" w:cs="Times New Roman"/>
      <w:color w:val="000000"/>
    </w:rPr>
  </w:style>
  <w:style w:type="character" w:customStyle="1" w:styleId="ListLabel587">
    <w:name w:val="ListLabel 587"/>
    <w:link w:val="ListLabel58"/>
    <w:rsid w:val="0096754F"/>
    <w:rPr>
      <w:rFonts w:ascii="Calibri" w:eastAsia="Times New Roman" w:hAnsi="Calibri" w:cs="Times New Roman"/>
      <w:color w:val="000000"/>
    </w:rPr>
  </w:style>
  <w:style w:type="paragraph" w:customStyle="1" w:styleId="ListLabel128">
    <w:name w:val="ListLabel 128"/>
    <w:link w:val="ListLabel1281"/>
    <w:rsid w:val="0096754F"/>
    <w:rPr>
      <w:rFonts w:ascii="Calibri" w:eastAsia="Times New Roman" w:hAnsi="Calibri" w:cs="Times New Roman"/>
      <w:color w:val="000000"/>
    </w:rPr>
  </w:style>
  <w:style w:type="character" w:customStyle="1" w:styleId="ListLabel1281">
    <w:name w:val="ListLabel 1281"/>
    <w:link w:val="ListLabel128"/>
    <w:rsid w:val="0096754F"/>
    <w:rPr>
      <w:rFonts w:ascii="Calibri" w:eastAsia="Times New Roman" w:hAnsi="Calibri" w:cs="Times New Roman"/>
      <w:color w:val="000000"/>
    </w:rPr>
  </w:style>
  <w:style w:type="paragraph" w:customStyle="1" w:styleId="ListLabel364">
    <w:name w:val="ListLabel 364"/>
    <w:link w:val="ListLabel3641"/>
    <w:rsid w:val="0096754F"/>
    <w:rPr>
      <w:rFonts w:ascii="Calibri" w:eastAsia="Times New Roman" w:hAnsi="Calibri" w:cs="Times New Roman"/>
      <w:color w:val="000000"/>
    </w:rPr>
  </w:style>
  <w:style w:type="character" w:customStyle="1" w:styleId="ListLabel3641">
    <w:name w:val="ListLabel 3641"/>
    <w:link w:val="ListLabel364"/>
    <w:rsid w:val="0096754F"/>
    <w:rPr>
      <w:rFonts w:ascii="Calibri" w:eastAsia="Times New Roman" w:hAnsi="Calibri" w:cs="Times New Roman"/>
      <w:color w:val="000000"/>
    </w:rPr>
  </w:style>
  <w:style w:type="paragraph" w:styleId="affffffff">
    <w:name w:val="index heading"/>
    <w:basedOn w:val="a0"/>
    <w:link w:val="afffffff2"/>
    <w:uiPriority w:val="99"/>
    <w:qFormat/>
    <w:rsid w:val="0096754F"/>
    <w:pPr>
      <w:spacing w:after="160" w:line="252" w:lineRule="auto"/>
    </w:pPr>
    <w:rPr>
      <w:rFonts w:ascii="Times New Roman" w:eastAsia="Times New Roman" w:hAnsi="Times New Roman" w:cs="Times New Roman"/>
      <w:color w:val="000000"/>
      <w:sz w:val="24"/>
      <w:szCs w:val="20"/>
    </w:rPr>
  </w:style>
  <w:style w:type="character" w:customStyle="1" w:styleId="afffffff2">
    <w:name w:val="Указатель Знак"/>
    <w:link w:val="affffffff"/>
    <w:uiPriority w:val="99"/>
    <w:rsid w:val="0096754F"/>
    <w:rPr>
      <w:rFonts w:ascii="Times New Roman" w:eastAsia="Times New Roman" w:hAnsi="Times New Roman" w:cs="Times New Roman"/>
      <w:color w:val="000000"/>
      <w:sz w:val="24"/>
    </w:rPr>
  </w:style>
  <w:style w:type="character" w:customStyle="1" w:styleId="92">
    <w:name w:val="Оглавление 9 Знак"/>
    <w:link w:val="91"/>
    <w:rsid w:val="0096754F"/>
    <w:rPr>
      <w:rFonts w:cs="Verdana"/>
    </w:rPr>
  </w:style>
  <w:style w:type="paragraph" w:customStyle="1" w:styleId="ListLabel226">
    <w:name w:val="ListLabel 226"/>
    <w:link w:val="ListLabel2261"/>
    <w:rsid w:val="0096754F"/>
    <w:rPr>
      <w:rFonts w:ascii="Calibri" w:eastAsia="Times New Roman" w:hAnsi="Calibri" w:cs="Times New Roman"/>
      <w:color w:val="000000"/>
    </w:rPr>
  </w:style>
  <w:style w:type="character" w:customStyle="1" w:styleId="ListLabel2261">
    <w:name w:val="ListLabel 2261"/>
    <w:link w:val="ListLabel226"/>
    <w:rsid w:val="0096754F"/>
    <w:rPr>
      <w:rFonts w:ascii="Calibri" w:eastAsia="Times New Roman" w:hAnsi="Calibri" w:cs="Times New Roman"/>
      <w:color w:val="000000"/>
    </w:rPr>
  </w:style>
  <w:style w:type="character" w:customStyle="1" w:styleId="11f3">
    <w:name w:val="Заголовок Знак11"/>
    <w:rsid w:val="0096754F"/>
    <w:rPr>
      <w:rFonts w:ascii="Times New Roman" w:eastAsia="Times New Roman" w:hAnsi="Times New Roman" w:cs="Times New Roman"/>
      <w:i/>
      <w:color w:val="000000"/>
      <w:sz w:val="24"/>
      <w:szCs w:val="20"/>
    </w:rPr>
  </w:style>
  <w:style w:type="paragraph" w:customStyle="1" w:styleId="ListLabel367">
    <w:name w:val="ListLabel 367"/>
    <w:link w:val="ListLabel3671"/>
    <w:rsid w:val="0096754F"/>
    <w:rPr>
      <w:rFonts w:ascii="Calibri" w:eastAsia="Times New Roman" w:hAnsi="Calibri" w:cs="Times New Roman"/>
      <w:color w:val="000000"/>
    </w:rPr>
  </w:style>
  <w:style w:type="character" w:customStyle="1" w:styleId="ListLabel3671">
    <w:name w:val="ListLabel 3671"/>
    <w:link w:val="ListLabel367"/>
    <w:rsid w:val="0096754F"/>
    <w:rPr>
      <w:rFonts w:ascii="Calibri" w:eastAsia="Times New Roman" w:hAnsi="Calibri" w:cs="Times New Roman"/>
      <w:color w:val="000000"/>
    </w:rPr>
  </w:style>
  <w:style w:type="paragraph" w:customStyle="1" w:styleId="ListLabel138">
    <w:name w:val="ListLabel 138"/>
    <w:link w:val="ListLabel1381"/>
    <w:rsid w:val="0096754F"/>
    <w:rPr>
      <w:rFonts w:ascii="Calibri" w:eastAsia="Times New Roman" w:hAnsi="Calibri" w:cs="Times New Roman"/>
      <w:color w:val="000000"/>
    </w:rPr>
  </w:style>
  <w:style w:type="character" w:customStyle="1" w:styleId="ListLabel1381">
    <w:name w:val="ListLabel 1381"/>
    <w:link w:val="ListLabel138"/>
    <w:rsid w:val="0096754F"/>
    <w:rPr>
      <w:rFonts w:ascii="Calibri" w:eastAsia="Times New Roman" w:hAnsi="Calibri" w:cs="Times New Roman"/>
      <w:color w:val="000000"/>
    </w:rPr>
  </w:style>
  <w:style w:type="paragraph" w:customStyle="1" w:styleId="ListLabel242">
    <w:name w:val="ListLabel 242"/>
    <w:link w:val="ListLabel2421"/>
    <w:rsid w:val="0096754F"/>
    <w:rPr>
      <w:rFonts w:ascii="Calibri" w:eastAsia="Times New Roman" w:hAnsi="Calibri" w:cs="Times New Roman"/>
      <w:color w:val="000000"/>
    </w:rPr>
  </w:style>
  <w:style w:type="character" w:customStyle="1" w:styleId="ListLabel2421">
    <w:name w:val="ListLabel 2421"/>
    <w:link w:val="ListLabel242"/>
    <w:rsid w:val="0096754F"/>
    <w:rPr>
      <w:rFonts w:ascii="Calibri" w:eastAsia="Times New Roman" w:hAnsi="Calibri" w:cs="Times New Roman"/>
      <w:color w:val="000000"/>
    </w:rPr>
  </w:style>
  <w:style w:type="paragraph" w:customStyle="1" w:styleId="ListLabel296">
    <w:name w:val="ListLabel 296"/>
    <w:link w:val="ListLabel2961"/>
    <w:rsid w:val="0096754F"/>
    <w:rPr>
      <w:rFonts w:ascii="Calibri" w:eastAsia="Times New Roman" w:hAnsi="Calibri" w:cs="Times New Roman"/>
      <w:color w:val="000000"/>
    </w:rPr>
  </w:style>
  <w:style w:type="character" w:customStyle="1" w:styleId="ListLabel2961">
    <w:name w:val="ListLabel 2961"/>
    <w:link w:val="ListLabel296"/>
    <w:rsid w:val="0096754F"/>
    <w:rPr>
      <w:rFonts w:ascii="Calibri" w:eastAsia="Times New Roman" w:hAnsi="Calibri" w:cs="Times New Roman"/>
      <w:color w:val="000000"/>
    </w:rPr>
  </w:style>
  <w:style w:type="paragraph" w:customStyle="1" w:styleId="ListLabel167">
    <w:name w:val="ListLabel 167"/>
    <w:link w:val="ListLabel1671"/>
    <w:rsid w:val="0096754F"/>
    <w:rPr>
      <w:rFonts w:ascii="Calibri" w:eastAsia="Times New Roman" w:hAnsi="Calibri" w:cs="Times New Roman"/>
      <w:color w:val="000000"/>
    </w:rPr>
  </w:style>
  <w:style w:type="character" w:customStyle="1" w:styleId="ListLabel1671">
    <w:name w:val="ListLabel 1671"/>
    <w:link w:val="ListLabel167"/>
    <w:rsid w:val="0096754F"/>
    <w:rPr>
      <w:rFonts w:ascii="Calibri" w:eastAsia="Times New Roman" w:hAnsi="Calibri" w:cs="Times New Roman"/>
      <w:color w:val="000000"/>
    </w:rPr>
  </w:style>
  <w:style w:type="paragraph" w:customStyle="1" w:styleId="ListLabel308">
    <w:name w:val="ListLabel 308"/>
    <w:link w:val="ListLabel3081"/>
    <w:rsid w:val="0096754F"/>
    <w:rPr>
      <w:rFonts w:ascii="Calibri" w:eastAsia="Times New Roman" w:hAnsi="Calibri" w:cs="Times New Roman"/>
      <w:color w:val="000000"/>
    </w:rPr>
  </w:style>
  <w:style w:type="character" w:customStyle="1" w:styleId="ListLabel3081">
    <w:name w:val="ListLabel 3081"/>
    <w:link w:val="ListLabel308"/>
    <w:rsid w:val="0096754F"/>
    <w:rPr>
      <w:rFonts w:ascii="Calibri" w:eastAsia="Times New Roman" w:hAnsi="Calibri" w:cs="Times New Roman"/>
      <w:color w:val="000000"/>
    </w:rPr>
  </w:style>
  <w:style w:type="paragraph" w:customStyle="1" w:styleId="ListLabel432">
    <w:name w:val="ListLabel 432"/>
    <w:link w:val="ListLabel4321"/>
    <w:rsid w:val="0096754F"/>
    <w:rPr>
      <w:rFonts w:ascii="Calibri" w:eastAsia="Times New Roman" w:hAnsi="Calibri" w:cs="Times New Roman"/>
      <w:color w:val="000000"/>
    </w:rPr>
  </w:style>
  <w:style w:type="character" w:customStyle="1" w:styleId="ListLabel4321">
    <w:name w:val="ListLabel 4321"/>
    <w:link w:val="ListLabel432"/>
    <w:rsid w:val="0096754F"/>
    <w:rPr>
      <w:rFonts w:ascii="Calibri" w:eastAsia="Times New Roman" w:hAnsi="Calibri" w:cs="Times New Roman"/>
      <w:color w:val="000000"/>
    </w:rPr>
  </w:style>
  <w:style w:type="paragraph" w:customStyle="1" w:styleId="ListLabel267">
    <w:name w:val="ListLabel 267"/>
    <w:link w:val="ListLabel2671"/>
    <w:rsid w:val="0096754F"/>
    <w:rPr>
      <w:rFonts w:ascii="Calibri" w:eastAsia="Times New Roman" w:hAnsi="Calibri" w:cs="Times New Roman"/>
      <w:color w:val="000000"/>
    </w:rPr>
  </w:style>
  <w:style w:type="character" w:customStyle="1" w:styleId="ListLabel2671">
    <w:name w:val="ListLabel 2671"/>
    <w:link w:val="ListLabel267"/>
    <w:rsid w:val="0096754F"/>
    <w:rPr>
      <w:rFonts w:ascii="Calibri" w:eastAsia="Times New Roman" w:hAnsi="Calibri" w:cs="Times New Roman"/>
      <w:color w:val="000000"/>
    </w:rPr>
  </w:style>
  <w:style w:type="paragraph" w:customStyle="1" w:styleId="ListLabel93">
    <w:name w:val="ListLabel 93"/>
    <w:link w:val="ListLabel931"/>
    <w:rsid w:val="0096754F"/>
    <w:rPr>
      <w:rFonts w:ascii="Calibri" w:eastAsia="Times New Roman" w:hAnsi="Calibri" w:cs="Times New Roman"/>
      <w:color w:val="000000"/>
    </w:rPr>
  </w:style>
  <w:style w:type="character" w:customStyle="1" w:styleId="ListLabel931">
    <w:name w:val="ListLabel 931"/>
    <w:link w:val="ListLabel93"/>
    <w:rsid w:val="0096754F"/>
    <w:rPr>
      <w:rFonts w:ascii="Calibri" w:eastAsia="Times New Roman" w:hAnsi="Calibri" w:cs="Times New Roman"/>
      <w:color w:val="000000"/>
    </w:rPr>
  </w:style>
  <w:style w:type="paragraph" w:customStyle="1" w:styleId="ListLabel216">
    <w:name w:val="ListLabel 216"/>
    <w:link w:val="ListLabel2161"/>
    <w:rsid w:val="0096754F"/>
    <w:rPr>
      <w:rFonts w:ascii="Calibri" w:eastAsia="Times New Roman" w:hAnsi="Calibri" w:cs="Times New Roman"/>
      <w:color w:val="000000"/>
    </w:rPr>
  </w:style>
  <w:style w:type="character" w:customStyle="1" w:styleId="ListLabel2161">
    <w:name w:val="ListLabel 2161"/>
    <w:link w:val="ListLabel216"/>
    <w:rsid w:val="0096754F"/>
    <w:rPr>
      <w:rFonts w:ascii="Calibri" w:eastAsia="Times New Roman" w:hAnsi="Calibri" w:cs="Times New Roman"/>
      <w:color w:val="000000"/>
    </w:rPr>
  </w:style>
  <w:style w:type="paragraph" w:customStyle="1" w:styleId="ListLabel346">
    <w:name w:val="ListLabel 346"/>
    <w:link w:val="ListLabel3461"/>
    <w:rsid w:val="0096754F"/>
    <w:rPr>
      <w:rFonts w:ascii="Calibri" w:eastAsia="Times New Roman" w:hAnsi="Calibri" w:cs="Times New Roman"/>
      <w:color w:val="000000"/>
    </w:rPr>
  </w:style>
  <w:style w:type="character" w:customStyle="1" w:styleId="ListLabel3461">
    <w:name w:val="ListLabel 3461"/>
    <w:link w:val="ListLabel346"/>
    <w:rsid w:val="0096754F"/>
    <w:rPr>
      <w:rFonts w:ascii="Calibri" w:eastAsia="Times New Roman" w:hAnsi="Calibri" w:cs="Times New Roman"/>
      <w:color w:val="000000"/>
    </w:rPr>
  </w:style>
  <w:style w:type="paragraph" w:customStyle="1" w:styleId="ListLabel29">
    <w:name w:val="ListLabel 29"/>
    <w:link w:val="ListLabel2910"/>
    <w:rsid w:val="0096754F"/>
    <w:rPr>
      <w:rFonts w:ascii="Calibri" w:eastAsia="Times New Roman" w:hAnsi="Calibri" w:cs="Times New Roman"/>
      <w:color w:val="000000"/>
    </w:rPr>
  </w:style>
  <w:style w:type="character" w:customStyle="1" w:styleId="ListLabel2910">
    <w:name w:val="ListLabel 2910"/>
    <w:link w:val="ListLabel29"/>
    <w:rsid w:val="0096754F"/>
    <w:rPr>
      <w:rFonts w:ascii="Calibri" w:eastAsia="Times New Roman" w:hAnsi="Calibri" w:cs="Times New Roman"/>
      <w:color w:val="000000"/>
    </w:rPr>
  </w:style>
  <w:style w:type="paragraph" w:customStyle="1" w:styleId="ListLabel430">
    <w:name w:val="ListLabel 430"/>
    <w:link w:val="ListLabel4301"/>
    <w:rsid w:val="0096754F"/>
    <w:rPr>
      <w:rFonts w:ascii="Calibri" w:eastAsia="Times New Roman" w:hAnsi="Calibri" w:cs="Times New Roman"/>
      <w:color w:val="000000"/>
    </w:rPr>
  </w:style>
  <w:style w:type="character" w:customStyle="1" w:styleId="ListLabel4301">
    <w:name w:val="ListLabel 4301"/>
    <w:link w:val="ListLabel430"/>
    <w:rsid w:val="0096754F"/>
    <w:rPr>
      <w:rFonts w:ascii="Calibri" w:eastAsia="Times New Roman" w:hAnsi="Calibri" w:cs="Times New Roman"/>
      <w:color w:val="000000"/>
    </w:rPr>
  </w:style>
  <w:style w:type="paragraph" w:customStyle="1" w:styleId="ListLabel322">
    <w:name w:val="ListLabel 322"/>
    <w:link w:val="ListLabel3221"/>
    <w:rsid w:val="0096754F"/>
    <w:rPr>
      <w:rFonts w:ascii="Calibri" w:eastAsia="Times New Roman" w:hAnsi="Calibri" w:cs="Times New Roman"/>
      <w:color w:val="000000"/>
    </w:rPr>
  </w:style>
  <w:style w:type="character" w:customStyle="1" w:styleId="ListLabel3221">
    <w:name w:val="ListLabel 3221"/>
    <w:link w:val="ListLabel322"/>
    <w:rsid w:val="0096754F"/>
    <w:rPr>
      <w:rFonts w:ascii="Calibri" w:eastAsia="Times New Roman" w:hAnsi="Calibri" w:cs="Times New Roman"/>
      <w:color w:val="000000"/>
    </w:rPr>
  </w:style>
  <w:style w:type="paragraph" w:customStyle="1" w:styleId="ListLabel423">
    <w:name w:val="ListLabel 423"/>
    <w:link w:val="ListLabel4231"/>
    <w:rsid w:val="0096754F"/>
    <w:rPr>
      <w:rFonts w:ascii="Calibri" w:eastAsia="Times New Roman" w:hAnsi="Calibri" w:cs="Times New Roman"/>
      <w:color w:val="000000"/>
    </w:rPr>
  </w:style>
  <w:style w:type="character" w:customStyle="1" w:styleId="ListLabel4231">
    <w:name w:val="ListLabel 4231"/>
    <w:link w:val="ListLabel423"/>
    <w:rsid w:val="0096754F"/>
    <w:rPr>
      <w:rFonts w:ascii="Calibri" w:eastAsia="Times New Roman" w:hAnsi="Calibri" w:cs="Times New Roman"/>
      <w:color w:val="000000"/>
    </w:rPr>
  </w:style>
  <w:style w:type="paragraph" w:customStyle="1" w:styleId="ListLabel168">
    <w:name w:val="ListLabel 168"/>
    <w:link w:val="ListLabel1681"/>
    <w:rsid w:val="0096754F"/>
    <w:rPr>
      <w:rFonts w:ascii="Calibri" w:eastAsia="Times New Roman" w:hAnsi="Calibri" w:cs="Times New Roman"/>
      <w:color w:val="000000"/>
    </w:rPr>
  </w:style>
  <w:style w:type="character" w:customStyle="1" w:styleId="ListLabel1681">
    <w:name w:val="ListLabel 1681"/>
    <w:link w:val="ListLabel168"/>
    <w:rsid w:val="0096754F"/>
    <w:rPr>
      <w:rFonts w:ascii="Calibri" w:eastAsia="Times New Roman" w:hAnsi="Calibri" w:cs="Times New Roman"/>
      <w:color w:val="000000"/>
    </w:rPr>
  </w:style>
  <w:style w:type="paragraph" w:customStyle="1" w:styleId="ListLabel59">
    <w:name w:val="ListLabel 59"/>
    <w:link w:val="ListLabel591"/>
    <w:rsid w:val="0096754F"/>
    <w:rPr>
      <w:rFonts w:ascii="Calibri" w:eastAsia="Times New Roman" w:hAnsi="Calibri" w:cs="Times New Roman"/>
      <w:color w:val="000000"/>
    </w:rPr>
  </w:style>
  <w:style w:type="character" w:customStyle="1" w:styleId="ListLabel591">
    <w:name w:val="ListLabel 591"/>
    <w:link w:val="ListLabel59"/>
    <w:rsid w:val="0096754F"/>
    <w:rPr>
      <w:rFonts w:ascii="Calibri" w:eastAsia="Times New Roman" w:hAnsi="Calibri" w:cs="Times New Roman"/>
      <w:color w:val="000000"/>
    </w:rPr>
  </w:style>
  <w:style w:type="paragraph" w:customStyle="1" w:styleId="ListLabel137">
    <w:name w:val="ListLabel 137"/>
    <w:link w:val="ListLabel1371"/>
    <w:rsid w:val="0096754F"/>
    <w:rPr>
      <w:rFonts w:ascii="Calibri" w:eastAsia="Times New Roman" w:hAnsi="Calibri" w:cs="Times New Roman"/>
      <w:color w:val="000000"/>
    </w:rPr>
  </w:style>
  <w:style w:type="character" w:customStyle="1" w:styleId="ListLabel1371">
    <w:name w:val="ListLabel 1371"/>
    <w:link w:val="ListLabel137"/>
    <w:rsid w:val="0096754F"/>
    <w:rPr>
      <w:rFonts w:ascii="Calibri" w:eastAsia="Times New Roman" w:hAnsi="Calibri" w:cs="Times New Roman"/>
      <w:color w:val="000000"/>
    </w:rPr>
  </w:style>
  <w:style w:type="paragraph" w:customStyle="1" w:styleId="ListLabel555">
    <w:name w:val="ListLabel 555"/>
    <w:link w:val="ListLabel5551"/>
    <w:rsid w:val="0096754F"/>
    <w:rPr>
      <w:rFonts w:ascii="Calibri" w:eastAsia="Times New Roman" w:hAnsi="Calibri" w:cs="Times New Roman"/>
      <w:color w:val="000000"/>
    </w:rPr>
  </w:style>
  <w:style w:type="character" w:customStyle="1" w:styleId="ListLabel5551">
    <w:name w:val="ListLabel 5551"/>
    <w:link w:val="ListLabel555"/>
    <w:rsid w:val="0096754F"/>
    <w:rPr>
      <w:rFonts w:ascii="Calibri" w:eastAsia="Times New Roman" w:hAnsi="Calibri" w:cs="Times New Roman"/>
      <w:color w:val="000000"/>
    </w:rPr>
  </w:style>
  <w:style w:type="paragraph" w:customStyle="1" w:styleId="ListLabel211">
    <w:name w:val="ListLabel 211"/>
    <w:link w:val="ListLabel2111"/>
    <w:rsid w:val="0096754F"/>
    <w:rPr>
      <w:rFonts w:ascii="Calibri" w:eastAsia="Times New Roman" w:hAnsi="Calibri" w:cs="Times New Roman"/>
      <w:color w:val="000000"/>
    </w:rPr>
  </w:style>
  <w:style w:type="character" w:customStyle="1" w:styleId="ListLabel2111">
    <w:name w:val="ListLabel 2111"/>
    <w:link w:val="ListLabel211"/>
    <w:rsid w:val="0096754F"/>
    <w:rPr>
      <w:rFonts w:ascii="Calibri" w:eastAsia="Times New Roman" w:hAnsi="Calibri" w:cs="Times New Roman"/>
      <w:color w:val="000000"/>
    </w:rPr>
  </w:style>
  <w:style w:type="character" w:customStyle="1" w:styleId="2fb">
    <w:name w:val="Тема примечания Знак2"/>
    <w:rsid w:val="0096754F"/>
    <w:rPr>
      <w:rFonts w:ascii="Times New Roman" w:hAnsi="Times New Roman"/>
      <w:b/>
    </w:rPr>
  </w:style>
  <w:style w:type="paragraph" w:customStyle="1" w:styleId="ListLabel428">
    <w:name w:val="ListLabel 428"/>
    <w:link w:val="ListLabel4281"/>
    <w:rsid w:val="0096754F"/>
    <w:rPr>
      <w:rFonts w:ascii="Calibri" w:eastAsia="Times New Roman" w:hAnsi="Calibri" w:cs="Times New Roman"/>
      <w:color w:val="000000"/>
    </w:rPr>
  </w:style>
  <w:style w:type="character" w:customStyle="1" w:styleId="ListLabel4281">
    <w:name w:val="ListLabel 4281"/>
    <w:link w:val="ListLabel428"/>
    <w:rsid w:val="0096754F"/>
    <w:rPr>
      <w:rFonts w:ascii="Calibri" w:eastAsia="Times New Roman" w:hAnsi="Calibri" w:cs="Times New Roman"/>
      <w:color w:val="000000"/>
    </w:rPr>
  </w:style>
  <w:style w:type="paragraph" w:styleId="affffffff0">
    <w:name w:val="caption"/>
    <w:basedOn w:val="a0"/>
    <w:link w:val="affffffff1"/>
    <w:uiPriority w:val="35"/>
    <w:qFormat/>
    <w:rsid w:val="0096754F"/>
    <w:pPr>
      <w:spacing w:before="120" w:after="120" w:line="252" w:lineRule="auto"/>
    </w:pPr>
    <w:rPr>
      <w:rFonts w:ascii="Times New Roman" w:eastAsia="Times New Roman" w:hAnsi="Times New Roman" w:cs="Times New Roman"/>
      <w:i/>
      <w:color w:val="000000"/>
      <w:sz w:val="24"/>
      <w:szCs w:val="20"/>
    </w:rPr>
  </w:style>
  <w:style w:type="character" w:customStyle="1" w:styleId="affffffff1">
    <w:name w:val="Название объекта Знак"/>
    <w:link w:val="affffffff0"/>
    <w:uiPriority w:val="35"/>
    <w:rsid w:val="0096754F"/>
    <w:rPr>
      <w:rFonts w:ascii="Times New Roman" w:eastAsia="Times New Roman" w:hAnsi="Times New Roman" w:cs="Times New Roman"/>
      <w:i/>
      <w:color w:val="000000"/>
      <w:sz w:val="24"/>
    </w:rPr>
  </w:style>
  <w:style w:type="paragraph" w:customStyle="1" w:styleId="ListLabel162">
    <w:name w:val="ListLabel 162"/>
    <w:link w:val="ListLabel1621"/>
    <w:rsid w:val="0096754F"/>
    <w:rPr>
      <w:rFonts w:ascii="Calibri" w:eastAsia="Times New Roman" w:hAnsi="Calibri" w:cs="Times New Roman"/>
      <w:color w:val="000000"/>
    </w:rPr>
  </w:style>
  <w:style w:type="character" w:customStyle="1" w:styleId="ListLabel1621">
    <w:name w:val="ListLabel 1621"/>
    <w:link w:val="ListLabel162"/>
    <w:rsid w:val="0096754F"/>
    <w:rPr>
      <w:rFonts w:ascii="Calibri" w:eastAsia="Times New Roman" w:hAnsi="Calibri" w:cs="Times New Roman"/>
      <w:color w:val="000000"/>
    </w:rPr>
  </w:style>
  <w:style w:type="paragraph" w:customStyle="1" w:styleId="affffffff2">
    <w:name w:val="Ссылка указателя"/>
    <w:link w:val="1ff4"/>
    <w:rsid w:val="0096754F"/>
    <w:rPr>
      <w:rFonts w:ascii="Calibri" w:eastAsia="Times New Roman" w:hAnsi="Calibri" w:cs="Times New Roman"/>
      <w:color w:val="000000"/>
    </w:rPr>
  </w:style>
  <w:style w:type="character" w:customStyle="1" w:styleId="1ff4">
    <w:name w:val="Ссылка указателя1"/>
    <w:link w:val="affffffff2"/>
    <w:rsid w:val="0096754F"/>
    <w:rPr>
      <w:rFonts w:ascii="Calibri" w:eastAsia="Times New Roman" w:hAnsi="Calibri" w:cs="Times New Roman"/>
      <w:color w:val="000000"/>
    </w:rPr>
  </w:style>
  <w:style w:type="paragraph" w:customStyle="1" w:styleId="ListLabel458">
    <w:name w:val="ListLabel 458"/>
    <w:link w:val="ListLabel4581"/>
    <w:rsid w:val="0096754F"/>
    <w:rPr>
      <w:rFonts w:ascii="Calibri" w:eastAsia="Times New Roman" w:hAnsi="Calibri" w:cs="Times New Roman"/>
      <w:color w:val="000000"/>
    </w:rPr>
  </w:style>
  <w:style w:type="character" w:customStyle="1" w:styleId="ListLabel4581">
    <w:name w:val="ListLabel 4581"/>
    <w:link w:val="ListLabel458"/>
    <w:rsid w:val="0096754F"/>
    <w:rPr>
      <w:rFonts w:ascii="Calibri" w:eastAsia="Times New Roman" w:hAnsi="Calibri" w:cs="Times New Roman"/>
      <w:color w:val="000000"/>
    </w:rPr>
  </w:style>
  <w:style w:type="character" w:customStyle="1" w:styleId="2fc">
    <w:name w:val="Текст концевой сноски Знак2"/>
    <w:rsid w:val="0096754F"/>
    <w:rPr>
      <w:rFonts w:ascii="Times New Roman" w:hAnsi="Times New Roman"/>
      <w:sz w:val="24"/>
    </w:rPr>
  </w:style>
  <w:style w:type="paragraph" w:customStyle="1" w:styleId="ListLabel158">
    <w:name w:val="ListLabel 158"/>
    <w:link w:val="ListLabel1581"/>
    <w:rsid w:val="0096754F"/>
    <w:rPr>
      <w:rFonts w:ascii="Calibri" w:eastAsia="Times New Roman" w:hAnsi="Calibri" w:cs="Times New Roman"/>
      <w:color w:val="000000"/>
    </w:rPr>
  </w:style>
  <w:style w:type="character" w:customStyle="1" w:styleId="ListLabel1581">
    <w:name w:val="ListLabel 1581"/>
    <w:link w:val="ListLabel158"/>
    <w:rsid w:val="0096754F"/>
    <w:rPr>
      <w:rFonts w:ascii="Calibri" w:eastAsia="Times New Roman" w:hAnsi="Calibri" w:cs="Times New Roman"/>
      <w:color w:val="000000"/>
    </w:rPr>
  </w:style>
  <w:style w:type="paragraph" w:customStyle="1" w:styleId="ListLabel300">
    <w:name w:val="ListLabel 300"/>
    <w:link w:val="ListLabel3001"/>
    <w:rsid w:val="0096754F"/>
    <w:rPr>
      <w:rFonts w:ascii="Calibri" w:eastAsia="Times New Roman" w:hAnsi="Calibri" w:cs="Times New Roman"/>
      <w:color w:val="000000"/>
    </w:rPr>
  </w:style>
  <w:style w:type="character" w:customStyle="1" w:styleId="ListLabel3001">
    <w:name w:val="ListLabel 3001"/>
    <w:link w:val="ListLabel300"/>
    <w:rsid w:val="0096754F"/>
    <w:rPr>
      <w:rFonts w:ascii="Calibri" w:eastAsia="Times New Roman" w:hAnsi="Calibri" w:cs="Times New Roman"/>
      <w:color w:val="000000"/>
    </w:rPr>
  </w:style>
  <w:style w:type="paragraph" w:customStyle="1" w:styleId="ListLabel517">
    <w:name w:val="ListLabel 517"/>
    <w:link w:val="ListLabel5171"/>
    <w:rsid w:val="0096754F"/>
    <w:rPr>
      <w:rFonts w:ascii="Calibri" w:eastAsia="Times New Roman" w:hAnsi="Calibri" w:cs="Times New Roman"/>
      <w:color w:val="000000"/>
    </w:rPr>
  </w:style>
  <w:style w:type="character" w:customStyle="1" w:styleId="ListLabel5171">
    <w:name w:val="ListLabel 5171"/>
    <w:link w:val="ListLabel517"/>
    <w:rsid w:val="0096754F"/>
    <w:rPr>
      <w:rFonts w:ascii="Calibri" w:eastAsia="Times New Roman" w:hAnsi="Calibri" w:cs="Times New Roman"/>
      <w:color w:val="000000"/>
    </w:rPr>
  </w:style>
  <w:style w:type="paragraph" w:customStyle="1" w:styleId="ListLabel239">
    <w:name w:val="ListLabel 239"/>
    <w:link w:val="ListLabel2391"/>
    <w:rsid w:val="0096754F"/>
    <w:rPr>
      <w:rFonts w:ascii="Calibri" w:eastAsia="Times New Roman" w:hAnsi="Calibri" w:cs="Times New Roman"/>
      <w:color w:val="000000"/>
    </w:rPr>
  </w:style>
  <w:style w:type="character" w:customStyle="1" w:styleId="ListLabel2391">
    <w:name w:val="ListLabel 2391"/>
    <w:link w:val="ListLabel239"/>
    <w:rsid w:val="0096754F"/>
    <w:rPr>
      <w:rFonts w:ascii="Calibri" w:eastAsia="Times New Roman" w:hAnsi="Calibri" w:cs="Times New Roman"/>
      <w:color w:val="000000"/>
    </w:rPr>
  </w:style>
  <w:style w:type="paragraph" w:customStyle="1" w:styleId="ListLabel279">
    <w:name w:val="ListLabel 279"/>
    <w:link w:val="ListLabel2791"/>
    <w:rsid w:val="0096754F"/>
    <w:rPr>
      <w:rFonts w:ascii="Calibri" w:eastAsia="Times New Roman" w:hAnsi="Calibri" w:cs="Times New Roman"/>
      <w:color w:val="000000"/>
    </w:rPr>
  </w:style>
  <w:style w:type="character" w:customStyle="1" w:styleId="ListLabel2791">
    <w:name w:val="ListLabel 2791"/>
    <w:link w:val="ListLabel279"/>
    <w:rsid w:val="0096754F"/>
    <w:rPr>
      <w:rFonts w:ascii="Calibri" w:eastAsia="Times New Roman" w:hAnsi="Calibri" w:cs="Times New Roman"/>
      <w:color w:val="000000"/>
    </w:rPr>
  </w:style>
  <w:style w:type="paragraph" w:customStyle="1" w:styleId="ListLabel92">
    <w:name w:val="ListLabel 92"/>
    <w:link w:val="ListLabel921"/>
    <w:rsid w:val="0096754F"/>
    <w:rPr>
      <w:rFonts w:ascii="Calibri" w:eastAsia="Times New Roman" w:hAnsi="Calibri" w:cs="Times New Roman"/>
      <w:color w:val="000000"/>
    </w:rPr>
  </w:style>
  <w:style w:type="character" w:customStyle="1" w:styleId="ListLabel921">
    <w:name w:val="ListLabel 921"/>
    <w:link w:val="ListLabel92"/>
    <w:rsid w:val="0096754F"/>
    <w:rPr>
      <w:rFonts w:ascii="Calibri" w:eastAsia="Times New Roman" w:hAnsi="Calibri" w:cs="Times New Roman"/>
      <w:color w:val="000000"/>
    </w:rPr>
  </w:style>
  <w:style w:type="paragraph" w:customStyle="1" w:styleId="ListLabel523">
    <w:name w:val="ListLabel 523"/>
    <w:link w:val="ListLabel5231"/>
    <w:rsid w:val="0096754F"/>
    <w:rPr>
      <w:rFonts w:ascii="Calibri" w:eastAsia="Times New Roman" w:hAnsi="Calibri" w:cs="Times New Roman"/>
      <w:color w:val="000000"/>
    </w:rPr>
  </w:style>
  <w:style w:type="character" w:customStyle="1" w:styleId="ListLabel5231">
    <w:name w:val="ListLabel 5231"/>
    <w:link w:val="ListLabel523"/>
    <w:rsid w:val="0096754F"/>
    <w:rPr>
      <w:rFonts w:ascii="Calibri" w:eastAsia="Times New Roman" w:hAnsi="Calibri" w:cs="Times New Roman"/>
      <w:color w:val="000000"/>
    </w:rPr>
  </w:style>
  <w:style w:type="paragraph" w:customStyle="1" w:styleId="1ff5">
    <w:name w:val="Оглавление 1 Знак"/>
    <w:link w:val="122"/>
    <w:rsid w:val="0096754F"/>
    <w:rPr>
      <w:rFonts w:ascii="Times New Roman" w:eastAsia="Times New Roman" w:hAnsi="Times New Roman" w:cs="Times New Roman"/>
      <w:b/>
      <w:color w:val="000000"/>
      <w:sz w:val="24"/>
    </w:rPr>
  </w:style>
  <w:style w:type="character" w:customStyle="1" w:styleId="122">
    <w:name w:val="Оглавление 1 Знак2"/>
    <w:link w:val="1ff5"/>
    <w:rsid w:val="0096754F"/>
    <w:rPr>
      <w:rFonts w:ascii="Times New Roman" w:eastAsia="Times New Roman" w:hAnsi="Times New Roman" w:cs="Times New Roman"/>
      <w:b/>
      <w:color w:val="000000"/>
      <w:sz w:val="24"/>
    </w:rPr>
  </w:style>
  <w:style w:type="paragraph" w:customStyle="1" w:styleId="ListLabel111">
    <w:name w:val="ListLabel 111"/>
    <w:link w:val="ListLabel1111"/>
    <w:rsid w:val="0096754F"/>
    <w:rPr>
      <w:rFonts w:ascii="Calibri" w:eastAsia="Times New Roman" w:hAnsi="Calibri" w:cs="Times New Roman"/>
      <w:color w:val="000000"/>
    </w:rPr>
  </w:style>
  <w:style w:type="character" w:customStyle="1" w:styleId="ListLabel1111">
    <w:name w:val="ListLabel 1111"/>
    <w:link w:val="ListLabel111"/>
    <w:rsid w:val="0096754F"/>
    <w:rPr>
      <w:rFonts w:ascii="Calibri" w:eastAsia="Times New Roman" w:hAnsi="Calibri" w:cs="Times New Roman"/>
      <w:color w:val="000000"/>
    </w:rPr>
  </w:style>
  <w:style w:type="character" w:customStyle="1" w:styleId="82">
    <w:name w:val="Оглавление 8 Знак"/>
    <w:link w:val="81"/>
    <w:rsid w:val="0096754F"/>
    <w:rPr>
      <w:rFonts w:cs="Verdana"/>
    </w:rPr>
  </w:style>
  <w:style w:type="paragraph" w:customStyle="1" w:styleId="ListLabel246">
    <w:name w:val="ListLabel 246"/>
    <w:link w:val="ListLabel2461"/>
    <w:rsid w:val="0096754F"/>
    <w:rPr>
      <w:rFonts w:ascii="Calibri" w:eastAsia="Times New Roman" w:hAnsi="Calibri" w:cs="Times New Roman"/>
      <w:color w:val="000000"/>
    </w:rPr>
  </w:style>
  <w:style w:type="character" w:customStyle="1" w:styleId="ListLabel2461">
    <w:name w:val="ListLabel 2461"/>
    <w:link w:val="ListLabel246"/>
    <w:rsid w:val="0096754F"/>
    <w:rPr>
      <w:rFonts w:ascii="Calibri" w:eastAsia="Times New Roman" w:hAnsi="Calibri" w:cs="Times New Roman"/>
      <w:color w:val="000000"/>
    </w:rPr>
  </w:style>
  <w:style w:type="paragraph" w:customStyle="1" w:styleId="ListLabel245">
    <w:name w:val="ListLabel 245"/>
    <w:link w:val="ListLabel2451"/>
    <w:rsid w:val="0096754F"/>
    <w:rPr>
      <w:rFonts w:ascii="Calibri" w:eastAsia="Times New Roman" w:hAnsi="Calibri" w:cs="Times New Roman"/>
      <w:color w:val="000000"/>
    </w:rPr>
  </w:style>
  <w:style w:type="character" w:customStyle="1" w:styleId="ListLabel2451">
    <w:name w:val="ListLabel 2451"/>
    <w:link w:val="ListLabel245"/>
    <w:rsid w:val="0096754F"/>
    <w:rPr>
      <w:rFonts w:ascii="Calibri" w:eastAsia="Times New Roman" w:hAnsi="Calibri" w:cs="Times New Roman"/>
      <w:color w:val="000000"/>
    </w:rPr>
  </w:style>
  <w:style w:type="paragraph" w:customStyle="1" w:styleId="ListLabel163">
    <w:name w:val="ListLabel 163"/>
    <w:link w:val="ListLabel1631"/>
    <w:rsid w:val="0096754F"/>
    <w:rPr>
      <w:rFonts w:ascii="Calibri" w:eastAsia="Times New Roman" w:hAnsi="Calibri" w:cs="Times New Roman"/>
      <w:color w:val="000000"/>
    </w:rPr>
  </w:style>
  <w:style w:type="character" w:customStyle="1" w:styleId="ListLabel1631">
    <w:name w:val="ListLabel 1631"/>
    <w:link w:val="ListLabel163"/>
    <w:rsid w:val="0096754F"/>
    <w:rPr>
      <w:rFonts w:ascii="Calibri" w:eastAsia="Times New Roman" w:hAnsi="Calibri" w:cs="Times New Roman"/>
      <w:color w:val="000000"/>
    </w:rPr>
  </w:style>
  <w:style w:type="paragraph" w:customStyle="1" w:styleId="cf01">
    <w:name w:val="cf01"/>
    <w:basedOn w:val="1f8"/>
    <w:link w:val="cf011"/>
    <w:rsid w:val="0096754F"/>
    <w:rPr>
      <w:rFonts w:ascii="Segoe UI" w:hAnsi="Segoe UI"/>
      <w:color w:val="00B050"/>
      <w:sz w:val="18"/>
    </w:rPr>
  </w:style>
  <w:style w:type="character" w:customStyle="1" w:styleId="cf011">
    <w:name w:val="cf011"/>
    <w:basedOn w:val="a2"/>
    <w:link w:val="cf01"/>
    <w:rsid w:val="0096754F"/>
    <w:rPr>
      <w:rFonts w:ascii="Segoe UI" w:eastAsia="Times New Roman" w:hAnsi="Segoe UI" w:cs="Times New Roman"/>
      <w:color w:val="00B050"/>
      <w:sz w:val="18"/>
    </w:rPr>
  </w:style>
  <w:style w:type="character" w:customStyle="1" w:styleId="11f4">
    <w:name w:val="Текст концевой сноски Знак11"/>
    <w:rsid w:val="0096754F"/>
    <w:rPr>
      <w:rFonts w:ascii="Times New Roman" w:hAnsi="Times New Roman"/>
    </w:rPr>
  </w:style>
  <w:style w:type="paragraph" w:customStyle="1" w:styleId="ListLabel552">
    <w:name w:val="ListLabel 552"/>
    <w:link w:val="ListLabel5521"/>
    <w:rsid w:val="0096754F"/>
    <w:rPr>
      <w:rFonts w:ascii="Calibri" w:eastAsia="Times New Roman" w:hAnsi="Calibri" w:cs="Times New Roman"/>
      <w:color w:val="000000"/>
    </w:rPr>
  </w:style>
  <w:style w:type="character" w:customStyle="1" w:styleId="ListLabel5521">
    <w:name w:val="ListLabel 5521"/>
    <w:link w:val="ListLabel552"/>
    <w:rsid w:val="0096754F"/>
    <w:rPr>
      <w:rFonts w:ascii="Calibri" w:eastAsia="Times New Roman" w:hAnsi="Calibri" w:cs="Times New Roman"/>
      <w:color w:val="000000"/>
    </w:rPr>
  </w:style>
  <w:style w:type="paragraph" w:customStyle="1" w:styleId="ListLabel176">
    <w:name w:val="ListLabel 176"/>
    <w:link w:val="ListLabel1761"/>
    <w:rsid w:val="0096754F"/>
    <w:rPr>
      <w:rFonts w:ascii="Calibri" w:eastAsia="Times New Roman" w:hAnsi="Calibri" w:cs="Times New Roman"/>
      <w:color w:val="000000"/>
    </w:rPr>
  </w:style>
  <w:style w:type="character" w:customStyle="1" w:styleId="ListLabel1761">
    <w:name w:val="ListLabel 1761"/>
    <w:link w:val="ListLabel176"/>
    <w:rsid w:val="0096754F"/>
    <w:rPr>
      <w:rFonts w:ascii="Calibri" w:eastAsia="Times New Roman" w:hAnsi="Calibri" w:cs="Times New Roman"/>
      <w:color w:val="000000"/>
    </w:rPr>
  </w:style>
  <w:style w:type="paragraph" w:customStyle="1" w:styleId="ListLabel316">
    <w:name w:val="ListLabel 316"/>
    <w:link w:val="ListLabel3161"/>
    <w:rsid w:val="0096754F"/>
    <w:rPr>
      <w:rFonts w:ascii="Calibri" w:eastAsia="Times New Roman" w:hAnsi="Calibri" w:cs="Times New Roman"/>
      <w:color w:val="000000"/>
    </w:rPr>
  </w:style>
  <w:style w:type="character" w:customStyle="1" w:styleId="ListLabel3161">
    <w:name w:val="ListLabel 3161"/>
    <w:link w:val="ListLabel316"/>
    <w:rsid w:val="0096754F"/>
    <w:rPr>
      <w:rFonts w:ascii="Calibri" w:eastAsia="Times New Roman" w:hAnsi="Calibri" w:cs="Times New Roman"/>
      <w:color w:val="000000"/>
    </w:rPr>
  </w:style>
  <w:style w:type="paragraph" w:customStyle="1" w:styleId="ListLabel449">
    <w:name w:val="ListLabel 449"/>
    <w:link w:val="ListLabel4491"/>
    <w:rsid w:val="0096754F"/>
    <w:rPr>
      <w:rFonts w:ascii="Calibri" w:eastAsia="Times New Roman" w:hAnsi="Calibri" w:cs="Times New Roman"/>
      <w:color w:val="000000"/>
    </w:rPr>
  </w:style>
  <w:style w:type="character" w:customStyle="1" w:styleId="ListLabel4491">
    <w:name w:val="ListLabel 4491"/>
    <w:link w:val="ListLabel449"/>
    <w:rsid w:val="0096754F"/>
    <w:rPr>
      <w:rFonts w:ascii="Calibri" w:eastAsia="Times New Roman" w:hAnsi="Calibri" w:cs="Times New Roman"/>
      <w:color w:val="000000"/>
    </w:rPr>
  </w:style>
  <w:style w:type="paragraph" w:customStyle="1" w:styleId="WW8Num3z0">
    <w:name w:val="WW8Num3z0"/>
    <w:link w:val="WW8Num3z01"/>
    <w:rsid w:val="0096754F"/>
    <w:rPr>
      <w:rFonts w:ascii="Times New Roman" w:eastAsia="Times New Roman" w:hAnsi="Times New Roman" w:cs="Times New Roman"/>
      <w:color w:val="000000"/>
      <w:sz w:val="24"/>
    </w:rPr>
  </w:style>
  <w:style w:type="character" w:customStyle="1" w:styleId="WW8Num3z01">
    <w:name w:val="WW8Num3z01"/>
    <w:link w:val="WW8Num3z0"/>
    <w:rsid w:val="0096754F"/>
    <w:rPr>
      <w:rFonts w:ascii="Times New Roman" w:eastAsia="Times New Roman" w:hAnsi="Times New Roman" w:cs="Times New Roman"/>
      <w:color w:val="000000"/>
      <w:sz w:val="24"/>
    </w:rPr>
  </w:style>
  <w:style w:type="paragraph" w:customStyle="1" w:styleId="ListLabel492">
    <w:name w:val="ListLabel 492"/>
    <w:link w:val="ListLabel4921"/>
    <w:rsid w:val="0096754F"/>
    <w:rPr>
      <w:rFonts w:ascii="Calibri" w:eastAsia="Times New Roman" w:hAnsi="Calibri" w:cs="Times New Roman"/>
      <w:color w:val="000000"/>
    </w:rPr>
  </w:style>
  <w:style w:type="character" w:customStyle="1" w:styleId="ListLabel4921">
    <w:name w:val="ListLabel 4921"/>
    <w:link w:val="ListLabel492"/>
    <w:rsid w:val="0096754F"/>
    <w:rPr>
      <w:rFonts w:ascii="Calibri" w:eastAsia="Times New Roman" w:hAnsi="Calibri" w:cs="Times New Roman"/>
      <w:color w:val="000000"/>
    </w:rPr>
  </w:style>
  <w:style w:type="paragraph" w:customStyle="1" w:styleId="ListLabel549">
    <w:name w:val="ListLabel 549"/>
    <w:link w:val="ListLabel5491"/>
    <w:rsid w:val="0096754F"/>
    <w:rPr>
      <w:rFonts w:ascii="Calibri" w:eastAsia="Times New Roman" w:hAnsi="Calibri" w:cs="Times New Roman"/>
      <w:color w:val="000000"/>
    </w:rPr>
  </w:style>
  <w:style w:type="character" w:customStyle="1" w:styleId="ListLabel5491">
    <w:name w:val="ListLabel 5491"/>
    <w:link w:val="ListLabel549"/>
    <w:rsid w:val="0096754F"/>
    <w:rPr>
      <w:rFonts w:ascii="Calibri" w:eastAsia="Times New Roman" w:hAnsi="Calibri" w:cs="Times New Roman"/>
      <w:color w:val="000000"/>
    </w:rPr>
  </w:style>
  <w:style w:type="paragraph" w:customStyle="1" w:styleId="ListLabel70">
    <w:name w:val="ListLabel 70"/>
    <w:link w:val="ListLabel701"/>
    <w:rsid w:val="0096754F"/>
    <w:rPr>
      <w:rFonts w:ascii="Calibri" w:eastAsia="Times New Roman" w:hAnsi="Calibri" w:cs="Times New Roman"/>
      <w:color w:val="000000"/>
    </w:rPr>
  </w:style>
  <w:style w:type="character" w:customStyle="1" w:styleId="ListLabel701">
    <w:name w:val="ListLabel 701"/>
    <w:link w:val="ListLabel70"/>
    <w:rsid w:val="0096754F"/>
    <w:rPr>
      <w:rFonts w:ascii="Calibri" w:eastAsia="Times New Roman" w:hAnsi="Calibri" w:cs="Times New Roman"/>
      <w:color w:val="000000"/>
    </w:rPr>
  </w:style>
  <w:style w:type="paragraph" w:customStyle="1" w:styleId="affffffff3">
    <w:name w:val="Привязка концевой сноски"/>
    <w:link w:val="1ff6"/>
    <w:rsid w:val="0096754F"/>
    <w:rPr>
      <w:rFonts w:ascii="Calibri" w:eastAsia="Times New Roman" w:hAnsi="Calibri" w:cs="Times New Roman"/>
      <w:color w:val="000000"/>
      <w:vertAlign w:val="superscript"/>
    </w:rPr>
  </w:style>
  <w:style w:type="character" w:customStyle="1" w:styleId="1ff6">
    <w:name w:val="Привязка концевой сноски1"/>
    <w:link w:val="affffffff3"/>
    <w:rsid w:val="0096754F"/>
    <w:rPr>
      <w:rFonts w:ascii="Calibri" w:eastAsia="Times New Roman" w:hAnsi="Calibri" w:cs="Times New Roman"/>
      <w:color w:val="000000"/>
      <w:vertAlign w:val="superscript"/>
    </w:rPr>
  </w:style>
  <w:style w:type="paragraph" w:customStyle="1" w:styleId="QuoteChar">
    <w:name w:val="Quote Char"/>
    <w:link w:val="QuoteChar1"/>
    <w:rsid w:val="0096754F"/>
    <w:rPr>
      <w:rFonts w:ascii="Calibri" w:eastAsia="Times New Roman" w:hAnsi="Calibri" w:cs="Times New Roman"/>
      <w:i/>
      <w:color w:val="000000"/>
    </w:rPr>
  </w:style>
  <w:style w:type="character" w:customStyle="1" w:styleId="QuoteChar1">
    <w:name w:val="Quote Char1"/>
    <w:link w:val="QuoteChar"/>
    <w:rsid w:val="0096754F"/>
    <w:rPr>
      <w:rFonts w:ascii="Calibri" w:eastAsia="Times New Roman" w:hAnsi="Calibri" w:cs="Times New Roman"/>
      <w:i/>
      <w:color w:val="000000"/>
    </w:rPr>
  </w:style>
  <w:style w:type="paragraph" w:customStyle="1" w:styleId="ListLabel476">
    <w:name w:val="ListLabel 476"/>
    <w:link w:val="ListLabel4761"/>
    <w:rsid w:val="0096754F"/>
    <w:rPr>
      <w:rFonts w:ascii="Calibri" w:eastAsia="Times New Roman" w:hAnsi="Calibri" w:cs="Times New Roman"/>
      <w:color w:val="000000"/>
    </w:rPr>
  </w:style>
  <w:style w:type="character" w:customStyle="1" w:styleId="ListLabel4761">
    <w:name w:val="ListLabel 4761"/>
    <w:link w:val="ListLabel476"/>
    <w:rsid w:val="0096754F"/>
    <w:rPr>
      <w:rFonts w:ascii="Calibri" w:eastAsia="Times New Roman" w:hAnsi="Calibri" w:cs="Times New Roman"/>
      <w:color w:val="000000"/>
    </w:rPr>
  </w:style>
  <w:style w:type="paragraph" w:customStyle="1" w:styleId="ListLabel136">
    <w:name w:val="ListLabel 136"/>
    <w:link w:val="ListLabel1361"/>
    <w:rsid w:val="0096754F"/>
    <w:rPr>
      <w:rFonts w:ascii="Calibri" w:eastAsia="Times New Roman" w:hAnsi="Calibri" w:cs="Times New Roman"/>
      <w:color w:val="000000"/>
    </w:rPr>
  </w:style>
  <w:style w:type="character" w:customStyle="1" w:styleId="ListLabel1361">
    <w:name w:val="ListLabel 1361"/>
    <w:link w:val="ListLabel136"/>
    <w:rsid w:val="0096754F"/>
    <w:rPr>
      <w:rFonts w:ascii="Calibri" w:eastAsia="Times New Roman" w:hAnsi="Calibri" w:cs="Times New Roman"/>
      <w:color w:val="000000"/>
    </w:rPr>
  </w:style>
  <w:style w:type="paragraph" w:customStyle="1" w:styleId="ListLabel277">
    <w:name w:val="ListLabel 277"/>
    <w:link w:val="ListLabel2771"/>
    <w:rsid w:val="0096754F"/>
    <w:rPr>
      <w:rFonts w:ascii="Calibri" w:eastAsia="Times New Roman" w:hAnsi="Calibri" w:cs="Times New Roman"/>
      <w:color w:val="000000"/>
    </w:rPr>
  </w:style>
  <w:style w:type="character" w:customStyle="1" w:styleId="ListLabel2771">
    <w:name w:val="ListLabel 2771"/>
    <w:link w:val="ListLabel277"/>
    <w:rsid w:val="0096754F"/>
    <w:rPr>
      <w:rFonts w:ascii="Calibri" w:eastAsia="Times New Roman" w:hAnsi="Calibri" w:cs="Times New Roman"/>
      <w:color w:val="000000"/>
    </w:rPr>
  </w:style>
  <w:style w:type="paragraph" w:customStyle="1" w:styleId="headertext">
    <w:name w:val="headertext"/>
    <w:basedOn w:val="a0"/>
    <w:link w:val="headertext1"/>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link w:val="headertext"/>
    <w:rsid w:val="0096754F"/>
    <w:rPr>
      <w:rFonts w:ascii="Times New Roman" w:eastAsia="Times New Roman" w:hAnsi="Times New Roman" w:cs="Times New Roman"/>
      <w:color w:val="000000"/>
      <w:sz w:val="24"/>
    </w:rPr>
  </w:style>
  <w:style w:type="paragraph" w:customStyle="1" w:styleId="ListLabel562">
    <w:name w:val="ListLabel 562"/>
    <w:link w:val="ListLabel5621"/>
    <w:rsid w:val="0096754F"/>
    <w:rPr>
      <w:rFonts w:ascii="Calibri" w:eastAsia="Times New Roman" w:hAnsi="Calibri" w:cs="Times New Roman"/>
      <w:color w:val="000000"/>
    </w:rPr>
  </w:style>
  <w:style w:type="character" w:customStyle="1" w:styleId="ListLabel5621">
    <w:name w:val="ListLabel 5621"/>
    <w:link w:val="ListLabel562"/>
    <w:rsid w:val="0096754F"/>
    <w:rPr>
      <w:rFonts w:ascii="Calibri" w:eastAsia="Times New Roman" w:hAnsi="Calibri" w:cs="Times New Roman"/>
      <w:color w:val="000000"/>
    </w:rPr>
  </w:style>
  <w:style w:type="paragraph" w:customStyle="1" w:styleId="ListLabel567">
    <w:name w:val="ListLabel 567"/>
    <w:link w:val="ListLabel5671"/>
    <w:rsid w:val="0096754F"/>
    <w:rPr>
      <w:rFonts w:ascii="Calibri" w:eastAsia="Times New Roman" w:hAnsi="Calibri" w:cs="Times New Roman"/>
      <w:color w:val="000000"/>
    </w:rPr>
  </w:style>
  <w:style w:type="character" w:customStyle="1" w:styleId="ListLabel5671">
    <w:name w:val="ListLabel 5671"/>
    <w:link w:val="ListLabel567"/>
    <w:rsid w:val="0096754F"/>
    <w:rPr>
      <w:rFonts w:ascii="Calibri" w:eastAsia="Times New Roman" w:hAnsi="Calibri" w:cs="Times New Roman"/>
      <w:color w:val="000000"/>
    </w:rPr>
  </w:style>
  <w:style w:type="paragraph" w:styleId="2fd">
    <w:name w:val="Quote"/>
    <w:basedOn w:val="a0"/>
    <w:link w:val="2fe"/>
    <w:uiPriority w:val="29"/>
    <w:qFormat/>
    <w:rsid w:val="0096754F"/>
    <w:pPr>
      <w:spacing w:after="160" w:line="252" w:lineRule="auto"/>
      <w:ind w:left="720" w:right="720"/>
    </w:pPr>
    <w:rPr>
      <w:rFonts w:ascii="Times New Roman" w:eastAsia="Times New Roman" w:hAnsi="Times New Roman" w:cs="Times New Roman"/>
      <w:i/>
      <w:color w:val="000000"/>
      <w:sz w:val="24"/>
      <w:szCs w:val="20"/>
    </w:rPr>
  </w:style>
  <w:style w:type="character" w:customStyle="1" w:styleId="2fe">
    <w:name w:val="Цитата 2 Знак"/>
    <w:basedOn w:val="a2"/>
    <w:link w:val="2fd"/>
    <w:uiPriority w:val="29"/>
    <w:qFormat/>
    <w:rsid w:val="0096754F"/>
    <w:rPr>
      <w:rFonts w:ascii="Times New Roman" w:eastAsia="Times New Roman" w:hAnsi="Times New Roman" w:cs="Times New Roman"/>
      <w:i/>
      <w:color w:val="000000"/>
      <w:sz w:val="24"/>
    </w:rPr>
  </w:style>
  <w:style w:type="paragraph" w:customStyle="1" w:styleId="ListLabel244">
    <w:name w:val="ListLabel 244"/>
    <w:link w:val="ListLabel2441"/>
    <w:rsid w:val="0096754F"/>
    <w:rPr>
      <w:rFonts w:ascii="Calibri" w:eastAsia="Times New Roman" w:hAnsi="Calibri" w:cs="Times New Roman"/>
      <w:color w:val="000000"/>
    </w:rPr>
  </w:style>
  <w:style w:type="character" w:customStyle="1" w:styleId="ListLabel2441">
    <w:name w:val="ListLabel 2441"/>
    <w:link w:val="ListLabel244"/>
    <w:rsid w:val="0096754F"/>
    <w:rPr>
      <w:rFonts w:ascii="Calibri" w:eastAsia="Times New Roman" w:hAnsi="Calibri" w:cs="Times New Roman"/>
      <w:color w:val="000000"/>
    </w:rPr>
  </w:style>
  <w:style w:type="paragraph" w:customStyle="1" w:styleId="ListLabel14">
    <w:name w:val="ListLabel 14"/>
    <w:link w:val="ListLabel1410"/>
    <w:rsid w:val="0096754F"/>
    <w:rPr>
      <w:rFonts w:ascii="Calibri" w:eastAsia="Times New Roman" w:hAnsi="Calibri" w:cs="Times New Roman"/>
      <w:color w:val="000000"/>
    </w:rPr>
  </w:style>
  <w:style w:type="character" w:customStyle="1" w:styleId="ListLabel1410">
    <w:name w:val="ListLabel 1410"/>
    <w:link w:val="ListLabel14"/>
    <w:rsid w:val="0096754F"/>
    <w:rPr>
      <w:rFonts w:ascii="Calibri" w:eastAsia="Times New Roman" w:hAnsi="Calibri" w:cs="Times New Roman"/>
      <w:color w:val="000000"/>
    </w:rPr>
  </w:style>
  <w:style w:type="paragraph" w:customStyle="1" w:styleId="ListLabel546">
    <w:name w:val="ListLabel 546"/>
    <w:link w:val="ListLabel5461"/>
    <w:rsid w:val="0096754F"/>
    <w:rPr>
      <w:rFonts w:ascii="Calibri" w:eastAsia="Times New Roman" w:hAnsi="Calibri" w:cs="Times New Roman"/>
      <w:color w:val="000000"/>
    </w:rPr>
  </w:style>
  <w:style w:type="character" w:customStyle="1" w:styleId="ListLabel5461">
    <w:name w:val="ListLabel 5461"/>
    <w:link w:val="ListLabel546"/>
    <w:rsid w:val="0096754F"/>
    <w:rPr>
      <w:rFonts w:ascii="Calibri" w:eastAsia="Times New Roman" w:hAnsi="Calibri" w:cs="Times New Roman"/>
      <w:color w:val="000000"/>
    </w:rPr>
  </w:style>
  <w:style w:type="paragraph" w:customStyle="1" w:styleId="ListLabel496">
    <w:name w:val="ListLabel 496"/>
    <w:link w:val="ListLabel4961"/>
    <w:rsid w:val="0096754F"/>
    <w:rPr>
      <w:rFonts w:ascii="Calibri" w:eastAsia="Times New Roman" w:hAnsi="Calibri" w:cs="Times New Roman"/>
      <w:color w:val="000000"/>
    </w:rPr>
  </w:style>
  <w:style w:type="character" w:customStyle="1" w:styleId="ListLabel4961">
    <w:name w:val="ListLabel 4961"/>
    <w:link w:val="ListLabel496"/>
    <w:rsid w:val="0096754F"/>
    <w:rPr>
      <w:rFonts w:ascii="Calibri" w:eastAsia="Times New Roman" w:hAnsi="Calibri" w:cs="Times New Roman"/>
      <w:color w:val="000000"/>
    </w:rPr>
  </w:style>
  <w:style w:type="paragraph" w:customStyle="1" w:styleId="ListLabel146">
    <w:name w:val="ListLabel 146"/>
    <w:link w:val="ListLabel1461"/>
    <w:rsid w:val="0096754F"/>
    <w:rPr>
      <w:rFonts w:ascii="Calibri" w:eastAsia="Times New Roman" w:hAnsi="Calibri" w:cs="Times New Roman"/>
      <w:color w:val="000000"/>
    </w:rPr>
  </w:style>
  <w:style w:type="character" w:customStyle="1" w:styleId="ListLabel1461">
    <w:name w:val="ListLabel 1461"/>
    <w:link w:val="ListLabel146"/>
    <w:rsid w:val="0096754F"/>
    <w:rPr>
      <w:rFonts w:ascii="Calibri" w:eastAsia="Times New Roman" w:hAnsi="Calibri" w:cs="Times New Roman"/>
      <w:color w:val="000000"/>
    </w:rPr>
  </w:style>
  <w:style w:type="paragraph" w:customStyle="1" w:styleId="ListLabel506">
    <w:name w:val="ListLabel 506"/>
    <w:link w:val="ListLabel5061"/>
    <w:rsid w:val="0096754F"/>
    <w:rPr>
      <w:rFonts w:ascii="Calibri" w:eastAsia="Times New Roman" w:hAnsi="Calibri" w:cs="Times New Roman"/>
      <w:color w:val="000000"/>
    </w:rPr>
  </w:style>
  <w:style w:type="character" w:customStyle="1" w:styleId="ListLabel5061">
    <w:name w:val="ListLabel 5061"/>
    <w:link w:val="ListLabel506"/>
    <w:rsid w:val="0096754F"/>
    <w:rPr>
      <w:rFonts w:ascii="Calibri" w:eastAsia="Times New Roman" w:hAnsi="Calibri" w:cs="Times New Roman"/>
      <w:color w:val="000000"/>
    </w:rPr>
  </w:style>
  <w:style w:type="paragraph" w:customStyle="1" w:styleId="ListLabel62">
    <w:name w:val="ListLabel 62"/>
    <w:link w:val="ListLabel621"/>
    <w:rsid w:val="0096754F"/>
    <w:rPr>
      <w:rFonts w:ascii="Calibri" w:eastAsia="Times New Roman" w:hAnsi="Calibri" w:cs="Times New Roman"/>
      <w:color w:val="000000"/>
    </w:rPr>
  </w:style>
  <w:style w:type="character" w:customStyle="1" w:styleId="ListLabel621">
    <w:name w:val="ListLabel 621"/>
    <w:link w:val="ListLabel62"/>
    <w:rsid w:val="0096754F"/>
    <w:rPr>
      <w:rFonts w:ascii="Calibri" w:eastAsia="Times New Roman" w:hAnsi="Calibri" w:cs="Times New Roman"/>
      <w:color w:val="000000"/>
    </w:rPr>
  </w:style>
  <w:style w:type="paragraph" w:customStyle="1" w:styleId="ListLabel129">
    <w:name w:val="ListLabel 129"/>
    <w:link w:val="ListLabel1291"/>
    <w:rsid w:val="0096754F"/>
    <w:rPr>
      <w:rFonts w:ascii="Calibri" w:eastAsia="Times New Roman" w:hAnsi="Calibri" w:cs="Times New Roman"/>
      <w:color w:val="000000"/>
    </w:rPr>
  </w:style>
  <w:style w:type="character" w:customStyle="1" w:styleId="ListLabel1291">
    <w:name w:val="ListLabel 1291"/>
    <w:link w:val="ListLabel129"/>
    <w:rsid w:val="0096754F"/>
    <w:rPr>
      <w:rFonts w:ascii="Calibri" w:eastAsia="Times New Roman" w:hAnsi="Calibri" w:cs="Times New Roman"/>
      <w:color w:val="000000"/>
    </w:rPr>
  </w:style>
  <w:style w:type="paragraph" w:customStyle="1" w:styleId="ListLabel45">
    <w:name w:val="ListLabel 45"/>
    <w:link w:val="ListLabel4510"/>
    <w:rsid w:val="0096754F"/>
    <w:rPr>
      <w:rFonts w:ascii="Calibri" w:eastAsia="Times New Roman" w:hAnsi="Calibri" w:cs="Times New Roman"/>
      <w:color w:val="000000"/>
    </w:rPr>
  </w:style>
  <w:style w:type="character" w:customStyle="1" w:styleId="ListLabel4510">
    <w:name w:val="ListLabel 4510"/>
    <w:link w:val="ListLabel45"/>
    <w:rsid w:val="0096754F"/>
    <w:rPr>
      <w:rFonts w:ascii="Calibri" w:eastAsia="Times New Roman" w:hAnsi="Calibri" w:cs="Times New Roman"/>
      <w:color w:val="000000"/>
    </w:rPr>
  </w:style>
  <w:style w:type="paragraph" w:customStyle="1" w:styleId="ListLabel447">
    <w:name w:val="ListLabel 447"/>
    <w:link w:val="ListLabel4471"/>
    <w:rsid w:val="0096754F"/>
    <w:rPr>
      <w:rFonts w:ascii="Calibri" w:eastAsia="Times New Roman" w:hAnsi="Calibri" w:cs="Times New Roman"/>
      <w:color w:val="000000"/>
    </w:rPr>
  </w:style>
  <w:style w:type="character" w:customStyle="1" w:styleId="ListLabel4471">
    <w:name w:val="ListLabel 4471"/>
    <w:link w:val="ListLabel447"/>
    <w:rsid w:val="0096754F"/>
    <w:rPr>
      <w:rFonts w:ascii="Calibri" w:eastAsia="Times New Roman" w:hAnsi="Calibri" w:cs="Times New Roman"/>
      <w:color w:val="000000"/>
    </w:rPr>
  </w:style>
  <w:style w:type="paragraph" w:customStyle="1" w:styleId="ListLabel411">
    <w:name w:val="ListLabel 411"/>
    <w:link w:val="ListLabel4111"/>
    <w:rsid w:val="0096754F"/>
    <w:rPr>
      <w:rFonts w:ascii="Calibri" w:eastAsia="Times New Roman" w:hAnsi="Calibri" w:cs="Times New Roman"/>
      <w:color w:val="000000"/>
    </w:rPr>
  </w:style>
  <w:style w:type="character" w:customStyle="1" w:styleId="ListLabel4111">
    <w:name w:val="ListLabel 4111"/>
    <w:link w:val="ListLabel411"/>
    <w:rsid w:val="0096754F"/>
    <w:rPr>
      <w:rFonts w:ascii="Calibri" w:eastAsia="Times New Roman" w:hAnsi="Calibri" w:cs="Times New Roman"/>
      <w:color w:val="000000"/>
    </w:rPr>
  </w:style>
  <w:style w:type="paragraph" w:customStyle="1" w:styleId="ListLabel379">
    <w:name w:val="ListLabel 379"/>
    <w:link w:val="ListLabel3791"/>
    <w:rsid w:val="0096754F"/>
    <w:rPr>
      <w:rFonts w:ascii="Calibri" w:eastAsia="Times New Roman" w:hAnsi="Calibri" w:cs="Times New Roman"/>
      <w:color w:val="000000"/>
    </w:rPr>
  </w:style>
  <w:style w:type="character" w:customStyle="1" w:styleId="ListLabel3791">
    <w:name w:val="ListLabel 3791"/>
    <w:link w:val="ListLabel379"/>
    <w:rsid w:val="0096754F"/>
    <w:rPr>
      <w:rFonts w:ascii="Calibri" w:eastAsia="Times New Roman" w:hAnsi="Calibri" w:cs="Times New Roman"/>
      <w:color w:val="000000"/>
    </w:rPr>
  </w:style>
  <w:style w:type="paragraph" w:customStyle="1" w:styleId="ListLabel106">
    <w:name w:val="ListLabel 106"/>
    <w:link w:val="ListLabel1061"/>
    <w:rsid w:val="0096754F"/>
    <w:rPr>
      <w:rFonts w:ascii="Calibri" w:eastAsia="Times New Roman" w:hAnsi="Calibri" w:cs="Times New Roman"/>
      <w:color w:val="000000"/>
    </w:rPr>
  </w:style>
  <w:style w:type="character" w:customStyle="1" w:styleId="ListLabel1061">
    <w:name w:val="ListLabel 1061"/>
    <w:link w:val="ListLabel106"/>
    <w:rsid w:val="0096754F"/>
    <w:rPr>
      <w:rFonts w:ascii="Calibri" w:eastAsia="Times New Roman" w:hAnsi="Calibri" w:cs="Times New Roman"/>
      <w:color w:val="000000"/>
    </w:rPr>
  </w:style>
  <w:style w:type="paragraph" w:customStyle="1" w:styleId="ListLabel2">
    <w:name w:val="ListLabel 2"/>
    <w:link w:val="ListLabel2100"/>
    <w:rsid w:val="0096754F"/>
    <w:rPr>
      <w:rFonts w:ascii="Calibri" w:eastAsia="Times New Roman" w:hAnsi="Calibri" w:cs="Times New Roman"/>
      <w:color w:val="000000"/>
    </w:rPr>
  </w:style>
  <w:style w:type="character" w:customStyle="1" w:styleId="ListLabel2100">
    <w:name w:val="ListLabel 2100"/>
    <w:link w:val="ListLabel2"/>
    <w:rsid w:val="0096754F"/>
    <w:rPr>
      <w:rFonts w:ascii="Calibri" w:eastAsia="Times New Roman" w:hAnsi="Calibri" w:cs="Times New Roman"/>
      <w:color w:val="000000"/>
    </w:rPr>
  </w:style>
  <w:style w:type="paragraph" w:customStyle="1" w:styleId="ListLabel533">
    <w:name w:val="ListLabel 533"/>
    <w:link w:val="ListLabel5331"/>
    <w:rsid w:val="0096754F"/>
    <w:rPr>
      <w:rFonts w:ascii="Calibri" w:eastAsia="Times New Roman" w:hAnsi="Calibri" w:cs="Times New Roman"/>
      <w:color w:val="000000"/>
    </w:rPr>
  </w:style>
  <w:style w:type="character" w:customStyle="1" w:styleId="ListLabel5331">
    <w:name w:val="ListLabel 5331"/>
    <w:link w:val="ListLabel533"/>
    <w:rsid w:val="0096754F"/>
    <w:rPr>
      <w:rFonts w:ascii="Calibri" w:eastAsia="Times New Roman" w:hAnsi="Calibri" w:cs="Times New Roman"/>
      <w:color w:val="000000"/>
    </w:rPr>
  </w:style>
  <w:style w:type="paragraph" w:customStyle="1" w:styleId="ListLabel205">
    <w:name w:val="ListLabel 205"/>
    <w:link w:val="ListLabel2051"/>
    <w:rsid w:val="0096754F"/>
    <w:rPr>
      <w:rFonts w:ascii="Calibri" w:eastAsia="Times New Roman" w:hAnsi="Calibri" w:cs="Times New Roman"/>
      <w:color w:val="000000"/>
    </w:rPr>
  </w:style>
  <w:style w:type="character" w:customStyle="1" w:styleId="ListLabel2051">
    <w:name w:val="ListLabel 2051"/>
    <w:link w:val="ListLabel205"/>
    <w:rsid w:val="0096754F"/>
    <w:rPr>
      <w:rFonts w:ascii="Calibri" w:eastAsia="Times New Roman" w:hAnsi="Calibri" w:cs="Times New Roman"/>
      <w:color w:val="000000"/>
    </w:rPr>
  </w:style>
  <w:style w:type="paragraph" w:customStyle="1" w:styleId="formattext">
    <w:name w:val="formattext"/>
    <w:basedOn w:val="a0"/>
    <w:link w:val="formattext1"/>
    <w:uiPriority w:val="99"/>
    <w:qFormat/>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link w:val="formattext"/>
    <w:uiPriority w:val="99"/>
    <w:rsid w:val="0096754F"/>
    <w:rPr>
      <w:rFonts w:ascii="Times New Roman" w:eastAsia="Times New Roman" w:hAnsi="Times New Roman" w:cs="Times New Roman"/>
      <w:color w:val="000000"/>
      <w:sz w:val="24"/>
    </w:rPr>
  </w:style>
  <w:style w:type="paragraph" w:customStyle="1" w:styleId="ListLabel217">
    <w:name w:val="ListLabel 217"/>
    <w:link w:val="ListLabel2171"/>
    <w:rsid w:val="0096754F"/>
    <w:rPr>
      <w:rFonts w:ascii="Calibri" w:eastAsia="Times New Roman" w:hAnsi="Calibri" w:cs="Times New Roman"/>
      <w:color w:val="000000"/>
    </w:rPr>
  </w:style>
  <w:style w:type="character" w:customStyle="1" w:styleId="ListLabel2171">
    <w:name w:val="ListLabel 2171"/>
    <w:link w:val="ListLabel217"/>
    <w:rsid w:val="0096754F"/>
    <w:rPr>
      <w:rFonts w:ascii="Calibri" w:eastAsia="Times New Roman" w:hAnsi="Calibri" w:cs="Times New Roman"/>
      <w:color w:val="000000"/>
    </w:rPr>
  </w:style>
  <w:style w:type="paragraph" w:customStyle="1" w:styleId="ListLabel215">
    <w:name w:val="ListLabel 215"/>
    <w:link w:val="ListLabel2151"/>
    <w:rsid w:val="0096754F"/>
    <w:rPr>
      <w:rFonts w:ascii="Calibri" w:eastAsia="Times New Roman" w:hAnsi="Calibri" w:cs="Times New Roman"/>
      <w:color w:val="000000"/>
    </w:rPr>
  </w:style>
  <w:style w:type="character" w:customStyle="1" w:styleId="ListLabel2151">
    <w:name w:val="ListLabel 2151"/>
    <w:link w:val="ListLabel215"/>
    <w:rsid w:val="0096754F"/>
    <w:rPr>
      <w:rFonts w:ascii="Calibri" w:eastAsia="Times New Roman" w:hAnsi="Calibri" w:cs="Times New Roman"/>
      <w:color w:val="000000"/>
    </w:rPr>
  </w:style>
  <w:style w:type="paragraph" w:customStyle="1" w:styleId="ListLabel400">
    <w:name w:val="ListLabel 400"/>
    <w:link w:val="ListLabel4001"/>
    <w:rsid w:val="0096754F"/>
    <w:rPr>
      <w:rFonts w:ascii="Calibri" w:eastAsia="Times New Roman" w:hAnsi="Calibri" w:cs="Times New Roman"/>
      <w:color w:val="000000"/>
      <w:sz w:val="24"/>
    </w:rPr>
  </w:style>
  <w:style w:type="character" w:customStyle="1" w:styleId="ListLabel4001">
    <w:name w:val="ListLabel 4001"/>
    <w:link w:val="ListLabel400"/>
    <w:rsid w:val="0096754F"/>
    <w:rPr>
      <w:rFonts w:ascii="Calibri" w:eastAsia="Times New Roman" w:hAnsi="Calibri" w:cs="Times New Roman"/>
      <w:color w:val="000000"/>
      <w:sz w:val="24"/>
    </w:rPr>
  </w:style>
  <w:style w:type="paragraph" w:customStyle="1" w:styleId="ListLabel210">
    <w:name w:val="ListLabel 210"/>
    <w:link w:val="ListLabel2101"/>
    <w:rsid w:val="0096754F"/>
    <w:rPr>
      <w:rFonts w:ascii="Calibri" w:eastAsia="Times New Roman" w:hAnsi="Calibri" w:cs="Times New Roman"/>
      <w:color w:val="000000"/>
    </w:rPr>
  </w:style>
  <w:style w:type="character" w:customStyle="1" w:styleId="ListLabel2101">
    <w:name w:val="ListLabel 2101"/>
    <w:link w:val="ListLabel210"/>
    <w:rsid w:val="0096754F"/>
    <w:rPr>
      <w:rFonts w:ascii="Calibri" w:eastAsia="Times New Roman" w:hAnsi="Calibri" w:cs="Times New Roman"/>
      <w:color w:val="000000"/>
    </w:rPr>
  </w:style>
  <w:style w:type="paragraph" w:customStyle="1" w:styleId="ListLabel194">
    <w:name w:val="ListLabel 194"/>
    <w:link w:val="ListLabel1941"/>
    <w:rsid w:val="0096754F"/>
    <w:rPr>
      <w:rFonts w:ascii="Calibri" w:eastAsia="Times New Roman" w:hAnsi="Calibri" w:cs="Times New Roman"/>
      <w:color w:val="000000"/>
    </w:rPr>
  </w:style>
  <w:style w:type="character" w:customStyle="1" w:styleId="ListLabel1941">
    <w:name w:val="ListLabel 1941"/>
    <w:link w:val="ListLabel194"/>
    <w:rsid w:val="0096754F"/>
    <w:rPr>
      <w:rFonts w:ascii="Calibri" w:eastAsia="Times New Roman" w:hAnsi="Calibri" w:cs="Times New Roman"/>
      <w:color w:val="000000"/>
    </w:rPr>
  </w:style>
  <w:style w:type="paragraph" w:customStyle="1" w:styleId="Heading2Char">
    <w:name w:val="Heading 2 Char"/>
    <w:link w:val="Heading2Char1"/>
    <w:rsid w:val="0096754F"/>
    <w:rPr>
      <w:rFonts w:ascii="Arial" w:eastAsia="Times New Roman" w:hAnsi="Arial" w:cs="Times New Roman"/>
      <w:color w:val="000000"/>
      <w:sz w:val="34"/>
    </w:rPr>
  </w:style>
  <w:style w:type="character" w:customStyle="1" w:styleId="Heading2Char1">
    <w:name w:val="Heading 2 Char1"/>
    <w:link w:val="Heading2Char"/>
    <w:rsid w:val="0096754F"/>
    <w:rPr>
      <w:rFonts w:ascii="Arial" w:eastAsia="Times New Roman" w:hAnsi="Arial" w:cs="Times New Roman"/>
      <w:color w:val="000000"/>
      <w:sz w:val="34"/>
    </w:rPr>
  </w:style>
  <w:style w:type="paragraph" w:customStyle="1" w:styleId="ListLabel154">
    <w:name w:val="ListLabel 154"/>
    <w:link w:val="ListLabel1541"/>
    <w:rsid w:val="0096754F"/>
    <w:rPr>
      <w:rFonts w:ascii="Calibri" w:eastAsia="Times New Roman" w:hAnsi="Calibri" w:cs="Times New Roman"/>
      <w:color w:val="000000"/>
    </w:rPr>
  </w:style>
  <w:style w:type="character" w:customStyle="1" w:styleId="ListLabel1541">
    <w:name w:val="ListLabel 1541"/>
    <w:link w:val="ListLabel154"/>
    <w:rsid w:val="0096754F"/>
    <w:rPr>
      <w:rFonts w:ascii="Calibri" w:eastAsia="Times New Roman" w:hAnsi="Calibri" w:cs="Times New Roman"/>
      <w:color w:val="000000"/>
    </w:rPr>
  </w:style>
  <w:style w:type="paragraph" w:customStyle="1" w:styleId="ListLabel489">
    <w:name w:val="ListLabel 489"/>
    <w:link w:val="ListLabel4891"/>
    <w:rsid w:val="0096754F"/>
    <w:rPr>
      <w:rFonts w:ascii="Calibri" w:eastAsia="Times New Roman" w:hAnsi="Calibri" w:cs="Times New Roman"/>
      <w:color w:val="000000"/>
    </w:rPr>
  </w:style>
  <w:style w:type="character" w:customStyle="1" w:styleId="ListLabel4891">
    <w:name w:val="ListLabel 4891"/>
    <w:link w:val="ListLabel489"/>
    <w:rsid w:val="0096754F"/>
    <w:rPr>
      <w:rFonts w:ascii="Calibri" w:eastAsia="Times New Roman" w:hAnsi="Calibri" w:cs="Times New Roman"/>
      <w:color w:val="000000"/>
    </w:rPr>
  </w:style>
  <w:style w:type="paragraph" w:customStyle="1" w:styleId="ListLabel147">
    <w:name w:val="ListLabel 147"/>
    <w:link w:val="ListLabel1471"/>
    <w:rsid w:val="0096754F"/>
    <w:rPr>
      <w:rFonts w:ascii="Calibri" w:eastAsia="Times New Roman" w:hAnsi="Calibri" w:cs="Times New Roman"/>
      <w:color w:val="000000"/>
    </w:rPr>
  </w:style>
  <w:style w:type="character" w:customStyle="1" w:styleId="ListLabel1471">
    <w:name w:val="ListLabel 1471"/>
    <w:link w:val="ListLabel147"/>
    <w:rsid w:val="0096754F"/>
    <w:rPr>
      <w:rFonts w:ascii="Calibri" w:eastAsia="Times New Roman" w:hAnsi="Calibri" w:cs="Times New Roman"/>
      <w:color w:val="000000"/>
    </w:rPr>
  </w:style>
  <w:style w:type="paragraph" w:customStyle="1" w:styleId="ListLabel319">
    <w:name w:val="ListLabel 319"/>
    <w:link w:val="ListLabel3191"/>
    <w:rsid w:val="0096754F"/>
    <w:rPr>
      <w:rFonts w:ascii="Calibri" w:eastAsia="Times New Roman" w:hAnsi="Calibri" w:cs="Times New Roman"/>
      <w:color w:val="000000"/>
    </w:rPr>
  </w:style>
  <w:style w:type="character" w:customStyle="1" w:styleId="ListLabel3191">
    <w:name w:val="ListLabel 3191"/>
    <w:link w:val="ListLabel319"/>
    <w:rsid w:val="0096754F"/>
    <w:rPr>
      <w:rFonts w:ascii="Calibri" w:eastAsia="Times New Roman" w:hAnsi="Calibri" w:cs="Times New Roman"/>
      <w:color w:val="000000"/>
    </w:rPr>
  </w:style>
  <w:style w:type="paragraph" w:customStyle="1" w:styleId="CaptionChar">
    <w:name w:val="Caption Char"/>
    <w:link w:val="CaptionChar1"/>
    <w:rsid w:val="0096754F"/>
    <w:rPr>
      <w:rFonts w:ascii="Calibri" w:eastAsia="Times New Roman" w:hAnsi="Calibri" w:cs="Times New Roman"/>
      <w:color w:val="000000"/>
    </w:rPr>
  </w:style>
  <w:style w:type="character" w:customStyle="1" w:styleId="CaptionChar1">
    <w:name w:val="Caption Char1"/>
    <w:link w:val="CaptionChar"/>
    <w:rsid w:val="0096754F"/>
    <w:rPr>
      <w:rFonts w:ascii="Calibri" w:eastAsia="Times New Roman" w:hAnsi="Calibri" w:cs="Times New Roman"/>
      <w:color w:val="000000"/>
    </w:rPr>
  </w:style>
  <w:style w:type="paragraph" w:customStyle="1" w:styleId="ListLabel530">
    <w:name w:val="ListLabel 530"/>
    <w:link w:val="ListLabel5301"/>
    <w:rsid w:val="0096754F"/>
    <w:rPr>
      <w:rFonts w:ascii="Calibri" w:eastAsia="Times New Roman" w:hAnsi="Calibri" w:cs="Times New Roman"/>
      <w:color w:val="000000"/>
    </w:rPr>
  </w:style>
  <w:style w:type="character" w:customStyle="1" w:styleId="ListLabel5301">
    <w:name w:val="ListLabel 5301"/>
    <w:link w:val="ListLabel530"/>
    <w:rsid w:val="0096754F"/>
    <w:rPr>
      <w:rFonts w:ascii="Calibri" w:eastAsia="Times New Roman" w:hAnsi="Calibri" w:cs="Times New Roman"/>
      <w:color w:val="000000"/>
    </w:rPr>
  </w:style>
  <w:style w:type="paragraph" w:customStyle="1" w:styleId="ListLabel519">
    <w:name w:val="ListLabel 519"/>
    <w:link w:val="ListLabel5191"/>
    <w:rsid w:val="0096754F"/>
    <w:rPr>
      <w:rFonts w:ascii="Calibri" w:eastAsia="Times New Roman" w:hAnsi="Calibri" w:cs="Times New Roman"/>
      <w:color w:val="000000"/>
    </w:rPr>
  </w:style>
  <w:style w:type="character" w:customStyle="1" w:styleId="ListLabel5191">
    <w:name w:val="ListLabel 5191"/>
    <w:link w:val="ListLabel519"/>
    <w:rsid w:val="0096754F"/>
    <w:rPr>
      <w:rFonts w:ascii="Calibri" w:eastAsia="Times New Roman" w:hAnsi="Calibri" w:cs="Times New Roman"/>
      <w:color w:val="000000"/>
    </w:rPr>
  </w:style>
  <w:style w:type="paragraph" w:customStyle="1" w:styleId="ListLabel410">
    <w:name w:val="ListLabel 410"/>
    <w:link w:val="ListLabel4101"/>
    <w:rsid w:val="0096754F"/>
    <w:rPr>
      <w:rFonts w:ascii="Calibri" w:eastAsia="Times New Roman" w:hAnsi="Calibri" w:cs="Times New Roman"/>
      <w:color w:val="000000"/>
    </w:rPr>
  </w:style>
  <w:style w:type="character" w:customStyle="1" w:styleId="ListLabel4101">
    <w:name w:val="ListLabel 4101"/>
    <w:link w:val="ListLabel410"/>
    <w:rsid w:val="0096754F"/>
    <w:rPr>
      <w:rFonts w:ascii="Calibri" w:eastAsia="Times New Roman" w:hAnsi="Calibri" w:cs="Times New Roman"/>
      <w:color w:val="000000"/>
    </w:rPr>
  </w:style>
  <w:style w:type="paragraph" w:customStyle="1" w:styleId="ListLabel40">
    <w:name w:val="ListLabel 40"/>
    <w:link w:val="ListLabel4010"/>
    <w:rsid w:val="0096754F"/>
    <w:rPr>
      <w:rFonts w:ascii="Calibri" w:eastAsia="Times New Roman" w:hAnsi="Calibri" w:cs="Times New Roman"/>
      <w:color w:val="000000"/>
    </w:rPr>
  </w:style>
  <w:style w:type="character" w:customStyle="1" w:styleId="ListLabel4010">
    <w:name w:val="ListLabel 4010"/>
    <w:link w:val="ListLabel40"/>
    <w:rsid w:val="0096754F"/>
    <w:rPr>
      <w:rFonts w:ascii="Calibri" w:eastAsia="Times New Roman" w:hAnsi="Calibri" w:cs="Times New Roman"/>
      <w:color w:val="000000"/>
    </w:rPr>
  </w:style>
  <w:style w:type="paragraph" w:customStyle="1" w:styleId="ListLabel88">
    <w:name w:val="ListLabel 88"/>
    <w:link w:val="ListLabel881"/>
    <w:rsid w:val="0096754F"/>
    <w:rPr>
      <w:rFonts w:ascii="Calibri" w:eastAsia="Times New Roman" w:hAnsi="Calibri" w:cs="Times New Roman"/>
      <w:color w:val="000000"/>
    </w:rPr>
  </w:style>
  <w:style w:type="character" w:customStyle="1" w:styleId="ListLabel881">
    <w:name w:val="ListLabel 881"/>
    <w:link w:val="ListLabel88"/>
    <w:rsid w:val="0096754F"/>
    <w:rPr>
      <w:rFonts w:ascii="Calibri" w:eastAsia="Times New Roman" w:hAnsi="Calibri" w:cs="Times New Roman"/>
      <w:color w:val="000000"/>
    </w:rPr>
  </w:style>
  <w:style w:type="paragraph" w:customStyle="1" w:styleId="ListLabel94">
    <w:name w:val="ListLabel 94"/>
    <w:link w:val="ListLabel941"/>
    <w:rsid w:val="0096754F"/>
    <w:rPr>
      <w:rFonts w:ascii="Calibri" w:eastAsia="Times New Roman" w:hAnsi="Calibri" w:cs="Times New Roman"/>
      <w:color w:val="000000"/>
    </w:rPr>
  </w:style>
  <w:style w:type="character" w:customStyle="1" w:styleId="ListLabel941">
    <w:name w:val="ListLabel 941"/>
    <w:link w:val="ListLabel94"/>
    <w:rsid w:val="0096754F"/>
    <w:rPr>
      <w:rFonts w:ascii="Calibri" w:eastAsia="Times New Roman" w:hAnsi="Calibri" w:cs="Times New Roman"/>
      <w:color w:val="000000"/>
    </w:rPr>
  </w:style>
  <w:style w:type="paragraph" w:customStyle="1" w:styleId="ListLabel165">
    <w:name w:val="ListLabel 165"/>
    <w:link w:val="ListLabel1651"/>
    <w:rsid w:val="0096754F"/>
    <w:rPr>
      <w:rFonts w:ascii="Calibri" w:eastAsia="Times New Roman" w:hAnsi="Calibri" w:cs="Times New Roman"/>
      <w:color w:val="000000"/>
    </w:rPr>
  </w:style>
  <w:style w:type="character" w:customStyle="1" w:styleId="ListLabel1651">
    <w:name w:val="ListLabel 1651"/>
    <w:link w:val="ListLabel165"/>
    <w:rsid w:val="0096754F"/>
    <w:rPr>
      <w:rFonts w:ascii="Calibri" w:eastAsia="Times New Roman" w:hAnsi="Calibri" w:cs="Times New Roman"/>
      <w:color w:val="000000"/>
    </w:rPr>
  </w:style>
  <w:style w:type="paragraph" w:customStyle="1" w:styleId="ListLabel144">
    <w:name w:val="ListLabel 144"/>
    <w:link w:val="ListLabel1441"/>
    <w:rsid w:val="0096754F"/>
    <w:rPr>
      <w:rFonts w:ascii="Calibri" w:eastAsia="Times New Roman" w:hAnsi="Calibri" w:cs="Times New Roman"/>
      <w:color w:val="000000"/>
    </w:rPr>
  </w:style>
  <w:style w:type="character" w:customStyle="1" w:styleId="ListLabel1441">
    <w:name w:val="ListLabel 1441"/>
    <w:link w:val="ListLabel144"/>
    <w:rsid w:val="0096754F"/>
    <w:rPr>
      <w:rFonts w:ascii="Calibri" w:eastAsia="Times New Roman" w:hAnsi="Calibri" w:cs="Times New Roman"/>
      <w:color w:val="000000"/>
    </w:rPr>
  </w:style>
  <w:style w:type="paragraph" w:customStyle="1" w:styleId="ListLabel463">
    <w:name w:val="ListLabel 463"/>
    <w:link w:val="ListLabel4631"/>
    <w:rsid w:val="0096754F"/>
    <w:rPr>
      <w:rFonts w:ascii="Calibri" w:eastAsia="Times New Roman" w:hAnsi="Calibri" w:cs="Times New Roman"/>
      <w:color w:val="000000"/>
    </w:rPr>
  </w:style>
  <w:style w:type="character" w:customStyle="1" w:styleId="ListLabel4631">
    <w:name w:val="ListLabel 4631"/>
    <w:link w:val="ListLabel463"/>
    <w:rsid w:val="0096754F"/>
    <w:rPr>
      <w:rFonts w:ascii="Calibri" w:eastAsia="Times New Roman" w:hAnsi="Calibri" w:cs="Times New Roman"/>
      <w:color w:val="000000"/>
    </w:rPr>
  </w:style>
  <w:style w:type="paragraph" w:customStyle="1" w:styleId="ListLabel266">
    <w:name w:val="ListLabel 266"/>
    <w:link w:val="ListLabel2661"/>
    <w:rsid w:val="0096754F"/>
    <w:rPr>
      <w:rFonts w:ascii="Calibri" w:eastAsia="Times New Roman" w:hAnsi="Calibri" w:cs="Times New Roman"/>
      <w:color w:val="000000"/>
    </w:rPr>
  </w:style>
  <w:style w:type="character" w:customStyle="1" w:styleId="ListLabel2661">
    <w:name w:val="ListLabel 2661"/>
    <w:link w:val="ListLabel266"/>
    <w:rsid w:val="0096754F"/>
    <w:rPr>
      <w:rFonts w:ascii="Calibri" w:eastAsia="Times New Roman" w:hAnsi="Calibri" w:cs="Times New Roman"/>
      <w:color w:val="000000"/>
    </w:rPr>
  </w:style>
  <w:style w:type="paragraph" w:customStyle="1" w:styleId="ListLabel90">
    <w:name w:val="ListLabel 90"/>
    <w:link w:val="ListLabel901"/>
    <w:rsid w:val="0096754F"/>
    <w:rPr>
      <w:rFonts w:ascii="Calibri" w:eastAsia="Times New Roman" w:hAnsi="Calibri" w:cs="Times New Roman"/>
      <w:color w:val="000000"/>
    </w:rPr>
  </w:style>
  <w:style w:type="character" w:customStyle="1" w:styleId="ListLabel901">
    <w:name w:val="ListLabel 901"/>
    <w:link w:val="ListLabel90"/>
    <w:rsid w:val="0096754F"/>
    <w:rPr>
      <w:rFonts w:ascii="Calibri" w:eastAsia="Times New Roman" w:hAnsi="Calibri" w:cs="Times New Roman"/>
      <w:color w:val="000000"/>
    </w:rPr>
  </w:style>
  <w:style w:type="paragraph" w:customStyle="1" w:styleId="ListLabel274">
    <w:name w:val="ListLabel 274"/>
    <w:link w:val="ListLabel2741"/>
    <w:rsid w:val="0096754F"/>
    <w:rPr>
      <w:rFonts w:ascii="Calibri" w:eastAsia="Times New Roman" w:hAnsi="Calibri" w:cs="Times New Roman"/>
      <w:color w:val="000000"/>
    </w:rPr>
  </w:style>
  <w:style w:type="character" w:customStyle="1" w:styleId="ListLabel2741">
    <w:name w:val="ListLabel 2741"/>
    <w:link w:val="ListLabel274"/>
    <w:rsid w:val="0096754F"/>
    <w:rPr>
      <w:rFonts w:ascii="Calibri" w:eastAsia="Times New Roman" w:hAnsi="Calibri" w:cs="Times New Roman"/>
      <w:color w:val="000000"/>
    </w:rPr>
  </w:style>
  <w:style w:type="paragraph" w:customStyle="1" w:styleId="ListLabel383">
    <w:name w:val="ListLabel 383"/>
    <w:link w:val="ListLabel3831"/>
    <w:rsid w:val="0096754F"/>
    <w:rPr>
      <w:rFonts w:ascii="Calibri" w:eastAsia="Times New Roman" w:hAnsi="Calibri" w:cs="Times New Roman"/>
      <w:color w:val="000000"/>
    </w:rPr>
  </w:style>
  <w:style w:type="character" w:customStyle="1" w:styleId="ListLabel3831">
    <w:name w:val="ListLabel 3831"/>
    <w:link w:val="ListLabel383"/>
    <w:rsid w:val="0096754F"/>
    <w:rPr>
      <w:rFonts w:ascii="Calibri" w:eastAsia="Times New Roman" w:hAnsi="Calibri" w:cs="Times New Roman"/>
      <w:color w:val="000000"/>
    </w:rPr>
  </w:style>
  <w:style w:type="character" w:customStyle="1" w:styleId="52">
    <w:name w:val="Оглавление 5 Знак"/>
    <w:link w:val="51"/>
    <w:rsid w:val="0096754F"/>
    <w:rPr>
      <w:rFonts w:cs="Verdana"/>
    </w:rPr>
  </w:style>
  <w:style w:type="paragraph" w:customStyle="1" w:styleId="ListLabel442">
    <w:name w:val="ListLabel 442"/>
    <w:link w:val="ListLabel4421"/>
    <w:rsid w:val="0096754F"/>
    <w:rPr>
      <w:rFonts w:ascii="Calibri" w:eastAsia="Times New Roman" w:hAnsi="Calibri" w:cs="Times New Roman"/>
      <w:color w:val="000000"/>
    </w:rPr>
  </w:style>
  <w:style w:type="character" w:customStyle="1" w:styleId="ListLabel4421">
    <w:name w:val="ListLabel 4421"/>
    <w:link w:val="ListLabel442"/>
    <w:rsid w:val="0096754F"/>
    <w:rPr>
      <w:rFonts w:ascii="Calibri" w:eastAsia="Times New Roman" w:hAnsi="Calibri" w:cs="Times New Roman"/>
      <w:color w:val="000000"/>
    </w:rPr>
  </w:style>
  <w:style w:type="paragraph" w:customStyle="1" w:styleId="ListLabel531">
    <w:name w:val="ListLabel 531"/>
    <w:link w:val="ListLabel5311"/>
    <w:rsid w:val="0096754F"/>
    <w:rPr>
      <w:rFonts w:ascii="Calibri" w:eastAsia="Times New Roman" w:hAnsi="Calibri" w:cs="Times New Roman"/>
      <w:color w:val="000000"/>
    </w:rPr>
  </w:style>
  <w:style w:type="character" w:customStyle="1" w:styleId="ListLabel5311">
    <w:name w:val="ListLabel 5311"/>
    <w:link w:val="ListLabel531"/>
    <w:rsid w:val="0096754F"/>
    <w:rPr>
      <w:rFonts w:ascii="Calibri" w:eastAsia="Times New Roman" w:hAnsi="Calibri" w:cs="Times New Roman"/>
      <w:color w:val="000000"/>
    </w:rPr>
  </w:style>
  <w:style w:type="paragraph" w:customStyle="1" w:styleId="ListLabel311">
    <w:name w:val="ListLabel 311"/>
    <w:link w:val="ListLabel3111"/>
    <w:rsid w:val="0096754F"/>
    <w:rPr>
      <w:rFonts w:ascii="Calibri" w:eastAsia="Times New Roman" w:hAnsi="Calibri" w:cs="Times New Roman"/>
      <w:color w:val="000000"/>
    </w:rPr>
  </w:style>
  <w:style w:type="character" w:customStyle="1" w:styleId="ListLabel3111">
    <w:name w:val="ListLabel 3111"/>
    <w:link w:val="ListLabel311"/>
    <w:rsid w:val="0096754F"/>
    <w:rPr>
      <w:rFonts w:ascii="Calibri" w:eastAsia="Times New Roman" w:hAnsi="Calibri" w:cs="Times New Roman"/>
      <w:color w:val="000000"/>
    </w:rPr>
  </w:style>
  <w:style w:type="paragraph" w:customStyle="1" w:styleId="ListLabel445">
    <w:name w:val="ListLabel 445"/>
    <w:link w:val="ListLabel4451"/>
    <w:rsid w:val="0096754F"/>
    <w:rPr>
      <w:rFonts w:ascii="Calibri" w:eastAsia="Times New Roman" w:hAnsi="Calibri" w:cs="Times New Roman"/>
      <w:color w:val="000000"/>
    </w:rPr>
  </w:style>
  <w:style w:type="character" w:customStyle="1" w:styleId="ListLabel4451">
    <w:name w:val="ListLabel 4451"/>
    <w:link w:val="ListLabel445"/>
    <w:rsid w:val="0096754F"/>
    <w:rPr>
      <w:rFonts w:ascii="Calibri" w:eastAsia="Times New Roman" w:hAnsi="Calibri" w:cs="Times New Roman"/>
      <w:color w:val="000000"/>
    </w:rPr>
  </w:style>
  <w:style w:type="paragraph" w:customStyle="1" w:styleId="ListLabel171">
    <w:name w:val="ListLabel 171"/>
    <w:link w:val="ListLabel1711"/>
    <w:rsid w:val="0096754F"/>
    <w:rPr>
      <w:rFonts w:ascii="Calibri" w:eastAsia="Times New Roman" w:hAnsi="Calibri" w:cs="Times New Roman"/>
      <w:color w:val="000000"/>
    </w:rPr>
  </w:style>
  <w:style w:type="character" w:customStyle="1" w:styleId="ListLabel1711">
    <w:name w:val="ListLabel 1711"/>
    <w:link w:val="ListLabel171"/>
    <w:rsid w:val="0096754F"/>
    <w:rPr>
      <w:rFonts w:ascii="Calibri" w:eastAsia="Times New Roman" w:hAnsi="Calibri" w:cs="Times New Roman"/>
      <w:color w:val="000000"/>
    </w:rPr>
  </w:style>
  <w:style w:type="paragraph" w:customStyle="1" w:styleId="ListLabel52">
    <w:name w:val="ListLabel 52"/>
    <w:link w:val="ListLabel5210"/>
    <w:rsid w:val="0096754F"/>
    <w:rPr>
      <w:rFonts w:ascii="Calibri" w:eastAsia="Times New Roman" w:hAnsi="Calibri" w:cs="Times New Roman"/>
      <w:color w:val="000000"/>
    </w:rPr>
  </w:style>
  <w:style w:type="character" w:customStyle="1" w:styleId="ListLabel5210">
    <w:name w:val="ListLabel 5210"/>
    <w:link w:val="ListLabel52"/>
    <w:rsid w:val="0096754F"/>
    <w:rPr>
      <w:rFonts w:ascii="Calibri" w:eastAsia="Times New Roman" w:hAnsi="Calibri" w:cs="Times New Roman"/>
      <w:color w:val="000000"/>
    </w:rPr>
  </w:style>
  <w:style w:type="paragraph" w:customStyle="1" w:styleId="ListLabel185">
    <w:name w:val="ListLabel 185"/>
    <w:link w:val="ListLabel1851"/>
    <w:rsid w:val="0096754F"/>
    <w:rPr>
      <w:rFonts w:ascii="Calibri" w:eastAsia="Times New Roman" w:hAnsi="Calibri" w:cs="Times New Roman"/>
      <w:color w:val="000000"/>
    </w:rPr>
  </w:style>
  <w:style w:type="character" w:customStyle="1" w:styleId="ListLabel1851">
    <w:name w:val="ListLabel 1851"/>
    <w:link w:val="ListLabel185"/>
    <w:rsid w:val="0096754F"/>
    <w:rPr>
      <w:rFonts w:ascii="Calibri" w:eastAsia="Times New Roman" w:hAnsi="Calibri" w:cs="Times New Roman"/>
      <w:color w:val="000000"/>
    </w:rPr>
  </w:style>
  <w:style w:type="paragraph" w:customStyle="1" w:styleId="ListLabel522">
    <w:name w:val="ListLabel 522"/>
    <w:link w:val="ListLabel5221"/>
    <w:rsid w:val="0096754F"/>
    <w:rPr>
      <w:rFonts w:ascii="Calibri" w:eastAsia="Times New Roman" w:hAnsi="Calibri" w:cs="Times New Roman"/>
      <w:color w:val="000000"/>
    </w:rPr>
  </w:style>
  <w:style w:type="character" w:customStyle="1" w:styleId="ListLabel5221">
    <w:name w:val="ListLabel 5221"/>
    <w:link w:val="ListLabel522"/>
    <w:rsid w:val="0096754F"/>
    <w:rPr>
      <w:rFonts w:ascii="Calibri" w:eastAsia="Times New Roman" w:hAnsi="Calibri" w:cs="Times New Roman"/>
      <w:color w:val="000000"/>
    </w:rPr>
  </w:style>
  <w:style w:type="paragraph" w:customStyle="1" w:styleId="ListLabel189">
    <w:name w:val="ListLabel 189"/>
    <w:link w:val="ListLabel1891"/>
    <w:rsid w:val="0096754F"/>
    <w:rPr>
      <w:rFonts w:ascii="Calibri" w:eastAsia="Times New Roman" w:hAnsi="Calibri" w:cs="Times New Roman"/>
      <w:color w:val="000000"/>
      <w:sz w:val="24"/>
    </w:rPr>
  </w:style>
  <w:style w:type="character" w:customStyle="1" w:styleId="ListLabel1891">
    <w:name w:val="ListLabel 1891"/>
    <w:link w:val="ListLabel189"/>
    <w:rsid w:val="0096754F"/>
    <w:rPr>
      <w:rFonts w:ascii="Calibri" w:eastAsia="Times New Roman" w:hAnsi="Calibri" w:cs="Times New Roman"/>
      <w:color w:val="000000"/>
      <w:sz w:val="24"/>
    </w:rPr>
  </w:style>
  <w:style w:type="paragraph" w:customStyle="1" w:styleId="ListLabel459">
    <w:name w:val="ListLabel 459"/>
    <w:link w:val="ListLabel4591"/>
    <w:rsid w:val="0096754F"/>
    <w:rPr>
      <w:rFonts w:ascii="Calibri" w:eastAsia="Times New Roman" w:hAnsi="Calibri" w:cs="Times New Roman"/>
      <w:color w:val="000000"/>
    </w:rPr>
  </w:style>
  <w:style w:type="character" w:customStyle="1" w:styleId="ListLabel4591">
    <w:name w:val="ListLabel 4591"/>
    <w:link w:val="ListLabel459"/>
    <w:rsid w:val="0096754F"/>
    <w:rPr>
      <w:rFonts w:ascii="Calibri" w:eastAsia="Times New Roman" w:hAnsi="Calibri" w:cs="Times New Roman"/>
      <w:color w:val="000000"/>
    </w:rPr>
  </w:style>
  <w:style w:type="paragraph" w:customStyle="1" w:styleId="ListLabel376">
    <w:name w:val="ListLabel 376"/>
    <w:link w:val="ListLabel3761"/>
    <w:rsid w:val="0096754F"/>
    <w:rPr>
      <w:rFonts w:ascii="Calibri" w:eastAsia="Times New Roman" w:hAnsi="Calibri" w:cs="Times New Roman"/>
      <w:color w:val="000000"/>
    </w:rPr>
  </w:style>
  <w:style w:type="character" w:customStyle="1" w:styleId="ListLabel3761">
    <w:name w:val="ListLabel 3761"/>
    <w:link w:val="ListLabel376"/>
    <w:rsid w:val="0096754F"/>
    <w:rPr>
      <w:rFonts w:ascii="Calibri" w:eastAsia="Times New Roman" w:hAnsi="Calibri" w:cs="Times New Roman"/>
      <w:color w:val="000000"/>
    </w:rPr>
  </w:style>
  <w:style w:type="paragraph" w:customStyle="1" w:styleId="ListLabel61">
    <w:name w:val="ListLabel 61"/>
    <w:link w:val="ListLabel611"/>
    <w:rsid w:val="0096754F"/>
    <w:rPr>
      <w:rFonts w:ascii="Calibri" w:eastAsia="Times New Roman" w:hAnsi="Calibri" w:cs="Times New Roman"/>
      <w:color w:val="000000"/>
    </w:rPr>
  </w:style>
  <w:style w:type="character" w:customStyle="1" w:styleId="ListLabel611">
    <w:name w:val="ListLabel 611"/>
    <w:link w:val="ListLabel61"/>
    <w:rsid w:val="0096754F"/>
    <w:rPr>
      <w:rFonts w:ascii="Calibri" w:eastAsia="Times New Roman" w:hAnsi="Calibri" w:cs="Times New Roman"/>
      <w:color w:val="000000"/>
    </w:rPr>
  </w:style>
  <w:style w:type="paragraph" w:customStyle="1" w:styleId="ListLabel570">
    <w:name w:val="ListLabel 570"/>
    <w:link w:val="ListLabel5701"/>
    <w:rsid w:val="0096754F"/>
    <w:rPr>
      <w:rFonts w:ascii="Calibri" w:eastAsia="Times New Roman" w:hAnsi="Calibri" w:cs="Times New Roman"/>
      <w:color w:val="000000"/>
    </w:rPr>
  </w:style>
  <w:style w:type="character" w:customStyle="1" w:styleId="ListLabel5701">
    <w:name w:val="ListLabel 5701"/>
    <w:link w:val="ListLabel570"/>
    <w:rsid w:val="0096754F"/>
    <w:rPr>
      <w:rFonts w:ascii="Calibri" w:eastAsia="Times New Roman" w:hAnsi="Calibri" w:cs="Times New Roman"/>
      <w:color w:val="000000"/>
    </w:rPr>
  </w:style>
  <w:style w:type="paragraph" w:customStyle="1" w:styleId="ListLabel42">
    <w:name w:val="ListLabel 42"/>
    <w:link w:val="ListLabel4210"/>
    <w:rsid w:val="0096754F"/>
    <w:rPr>
      <w:rFonts w:ascii="Calibri" w:eastAsia="Times New Roman" w:hAnsi="Calibri" w:cs="Times New Roman"/>
      <w:color w:val="000000"/>
    </w:rPr>
  </w:style>
  <w:style w:type="character" w:customStyle="1" w:styleId="ListLabel4210">
    <w:name w:val="ListLabel 4210"/>
    <w:link w:val="ListLabel42"/>
    <w:rsid w:val="0096754F"/>
    <w:rPr>
      <w:rFonts w:ascii="Calibri" w:eastAsia="Times New Roman" w:hAnsi="Calibri" w:cs="Times New Roman"/>
      <w:color w:val="000000"/>
    </w:rPr>
  </w:style>
  <w:style w:type="paragraph" w:customStyle="1" w:styleId="ListLabel178">
    <w:name w:val="ListLabel 178"/>
    <w:link w:val="ListLabel1781"/>
    <w:rsid w:val="0096754F"/>
    <w:rPr>
      <w:rFonts w:ascii="Calibri" w:eastAsia="Times New Roman" w:hAnsi="Calibri" w:cs="Times New Roman"/>
      <w:color w:val="000000"/>
    </w:rPr>
  </w:style>
  <w:style w:type="character" w:customStyle="1" w:styleId="ListLabel1781">
    <w:name w:val="ListLabel 1781"/>
    <w:link w:val="ListLabel178"/>
    <w:rsid w:val="0096754F"/>
    <w:rPr>
      <w:rFonts w:ascii="Calibri" w:eastAsia="Times New Roman" w:hAnsi="Calibri" w:cs="Times New Roman"/>
      <w:color w:val="000000"/>
    </w:rPr>
  </w:style>
  <w:style w:type="paragraph" w:customStyle="1" w:styleId="ListLabel529">
    <w:name w:val="ListLabel 529"/>
    <w:link w:val="ListLabel5291"/>
    <w:rsid w:val="0096754F"/>
    <w:rPr>
      <w:rFonts w:ascii="Calibri" w:eastAsia="Times New Roman" w:hAnsi="Calibri" w:cs="Times New Roman"/>
      <w:color w:val="000000"/>
    </w:rPr>
  </w:style>
  <w:style w:type="character" w:customStyle="1" w:styleId="ListLabel5291">
    <w:name w:val="ListLabel 5291"/>
    <w:link w:val="ListLabel529"/>
    <w:rsid w:val="0096754F"/>
    <w:rPr>
      <w:rFonts w:ascii="Calibri" w:eastAsia="Times New Roman" w:hAnsi="Calibri" w:cs="Times New Roman"/>
      <w:color w:val="000000"/>
    </w:rPr>
  </w:style>
  <w:style w:type="paragraph" w:customStyle="1" w:styleId="pr">
    <w:name w:val="pr"/>
    <w:basedOn w:val="a0"/>
    <w:link w:val="pr1"/>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link w:val="pr"/>
    <w:rsid w:val="0096754F"/>
    <w:rPr>
      <w:rFonts w:ascii="Times New Roman" w:eastAsia="Times New Roman" w:hAnsi="Times New Roman" w:cs="Times New Roman"/>
      <w:color w:val="000000"/>
      <w:sz w:val="24"/>
    </w:rPr>
  </w:style>
  <w:style w:type="paragraph" w:customStyle="1" w:styleId="Heading7Char">
    <w:name w:val="Heading 7 Char"/>
    <w:link w:val="Heading7Char1"/>
    <w:rsid w:val="0096754F"/>
    <w:rPr>
      <w:rFonts w:ascii="Arial" w:eastAsia="Times New Roman" w:hAnsi="Arial" w:cs="Times New Roman"/>
      <w:b/>
      <w:i/>
      <w:color w:val="000000"/>
      <w:sz w:val="22"/>
    </w:rPr>
  </w:style>
  <w:style w:type="character" w:customStyle="1" w:styleId="Heading7Char1">
    <w:name w:val="Heading 7 Char1"/>
    <w:link w:val="Heading7Char"/>
    <w:rsid w:val="0096754F"/>
    <w:rPr>
      <w:rFonts w:ascii="Arial" w:eastAsia="Times New Roman" w:hAnsi="Arial" w:cs="Times New Roman"/>
      <w:b/>
      <w:i/>
      <w:color w:val="000000"/>
      <w:sz w:val="22"/>
    </w:rPr>
  </w:style>
  <w:style w:type="paragraph" w:customStyle="1" w:styleId="ListLabel56">
    <w:name w:val="ListLabel 56"/>
    <w:link w:val="ListLabel5610"/>
    <w:rsid w:val="0096754F"/>
    <w:rPr>
      <w:rFonts w:ascii="Calibri" w:eastAsia="Times New Roman" w:hAnsi="Calibri" w:cs="Times New Roman"/>
      <w:color w:val="000000"/>
    </w:rPr>
  </w:style>
  <w:style w:type="character" w:customStyle="1" w:styleId="ListLabel5610">
    <w:name w:val="ListLabel 5610"/>
    <w:link w:val="ListLabel56"/>
    <w:rsid w:val="0096754F"/>
    <w:rPr>
      <w:rFonts w:ascii="Calibri" w:eastAsia="Times New Roman" w:hAnsi="Calibri" w:cs="Times New Roman"/>
      <w:color w:val="000000"/>
    </w:rPr>
  </w:style>
  <w:style w:type="paragraph" w:customStyle="1" w:styleId="ListLabel551">
    <w:name w:val="ListLabel 551"/>
    <w:link w:val="ListLabel5511"/>
    <w:rsid w:val="0096754F"/>
    <w:rPr>
      <w:rFonts w:ascii="Calibri" w:eastAsia="Times New Roman" w:hAnsi="Calibri" w:cs="Times New Roman"/>
      <w:color w:val="000000"/>
    </w:rPr>
  </w:style>
  <w:style w:type="character" w:customStyle="1" w:styleId="ListLabel5511">
    <w:name w:val="ListLabel 5511"/>
    <w:link w:val="ListLabel551"/>
    <w:rsid w:val="0096754F"/>
    <w:rPr>
      <w:rFonts w:ascii="Calibri" w:eastAsia="Times New Roman" w:hAnsi="Calibri" w:cs="Times New Roman"/>
      <w:color w:val="000000"/>
    </w:rPr>
  </w:style>
  <w:style w:type="paragraph" w:customStyle="1" w:styleId="ListLabel39">
    <w:name w:val="ListLabel 39"/>
    <w:link w:val="ListLabel3910"/>
    <w:rsid w:val="0096754F"/>
    <w:rPr>
      <w:rFonts w:ascii="Calibri" w:eastAsia="Times New Roman" w:hAnsi="Calibri" w:cs="Times New Roman"/>
      <w:color w:val="000000"/>
      <w:sz w:val="24"/>
    </w:rPr>
  </w:style>
  <w:style w:type="character" w:customStyle="1" w:styleId="ListLabel3910">
    <w:name w:val="ListLabel 3910"/>
    <w:link w:val="ListLabel39"/>
    <w:rsid w:val="0096754F"/>
    <w:rPr>
      <w:rFonts w:ascii="Calibri" w:eastAsia="Times New Roman" w:hAnsi="Calibri" w:cs="Times New Roman"/>
      <w:color w:val="000000"/>
      <w:sz w:val="24"/>
    </w:rPr>
  </w:style>
  <w:style w:type="paragraph" w:customStyle="1" w:styleId="ListLabel199">
    <w:name w:val="ListLabel 199"/>
    <w:link w:val="ListLabel1991"/>
    <w:rsid w:val="0096754F"/>
    <w:rPr>
      <w:rFonts w:ascii="Calibri" w:eastAsia="Times New Roman" w:hAnsi="Calibri" w:cs="Times New Roman"/>
      <w:color w:val="000000"/>
    </w:rPr>
  </w:style>
  <w:style w:type="character" w:customStyle="1" w:styleId="ListLabel1991">
    <w:name w:val="ListLabel 1991"/>
    <w:link w:val="ListLabel199"/>
    <w:rsid w:val="0096754F"/>
    <w:rPr>
      <w:rFonts w:ascii="Calibri" w:eastAsia="Times New Roman" w:hAnsi="Calibri" w:cs="Times New Roman"/>
      <w:color w:val="000000"/>
    </w:rPr>
  </w:style>
  <w:style w:type="paragraph" w:customStyle="1" w:styleId="ListLabel427">
    <w:name w:val="ListLabel 427"/>
    <w:link w:val="ListLabel4271"/>
    <w:rsid w:val="0096754F"/>
    <w:rPr>
      <w:rFonts w:ascii="Calibri" w:eastAsia="Times New Roman" w:hAnsi="Calibri" w:cs="Times New Roman"/>
      <w:color w:val="000000"/>
    </w:rPr>
  </w:style>
  <w:style w:type="character" w:customStyle="1" w:styleId="ListLabel4271">
    <w:name w:val="ListLabel 4271"/>
    <w:link w:val="ListLabel427"/>
    <w:rsid w:val="0096754F"/>
    <w:rPr>
      <w:rFonts w:ascii="Calibri" w:eastAsia="Times New Roman" w:hAnsi="Calibri" w:cs="Times New Roman"/>
      <w:color w:val="000000"/>
    </w:rPr>
  </w:style>
  <w:style w:type="paragraph" w:customStyle="1" w:styleId="ListLabel355">
    <w:name w:val="ListLabel 355"/>
    <w:link w:val="ListLabel3551"/>
    <w:rsid w:val="0096754F"/>
    <w:rPr>
      <w:rFonts w:ascii="Calibri" w:eastAsia="Times New Roman" w:hAnsi="Calibri" w:cs="Times New Roman"/>
      <w:color w:val="000000"/>
    </w:rPr>
  </w:style>
  <w:style w:type="character" w:customStyle="1" w:styleId="ListLabel3551">
    <w:name w:val="ListLabel 3551"/>
    <w:link w:val="ListLabel355"/>
    <w:rsid w:val="0096754F"/>
    <w:rPr>
      <w:rFonts w:ascii="Calibri" w:eastAsia="Times New Roman" w:hAnsi="Calibri" w:cs="Times New Roman"/>
      <w:color w:val="000000"/>
    </w:rPr>
  </w:style>
  <w:style w:type="paragraph" w:customStyle="1" w:styleId="ListLabel258">
    <w:name w:val="ListLabel 258"/>
    <w:link w:val="ListLabel2581"/>
    <w:rsid w:val="0096754F"/>
    <w:rPr>
      <w:rFonts w:ascii="Calibri" w:eastAsia="Times New Roman" w:hAnsi="Calibri" w:cs="Times New Roman"/>
      <w:color w:val="000000"/>
    </w:rPr>
  </w:style>
  <w:style w:type="character" w:customStyle="1" w:styleId="ListLabel2581">
    <w:name w:val="ListLabel 2581"/>
    <w:link w:val="ListLabel258"/>
    <w:rsid w:val="0096754F"/>
    <w:rPr>
      <w:rFonts w:ascii="Calibri" w:eastAsia="Times New Roman" w:hAnsi="Calibri" w:cs="Times New Roman"/>
      <w:color w:val="000000"/>
    </w:rPr>
  </w:style>
  <w:style w:type="paragraph" w:customStyle="1" w:styleId="ListLabel193">
    <w:name w:val="ListLabel 193"/>
    <w:link w:val="ListLabel1931"/>
    <w:rsid w:val="0096754F"/>
    <w:rPr>
      <w:rFonts w:ascii="Calibri" w:eastAsia="Times New Roman" w:hAnsi="Calibri" w:cs="Times New Roman"/>
      <w:color w:val="000000"/>
    </w:rPr>
  </w:style>
  <w:style w:type="character" w:customStyle="1" w:styleId="ListLabel1931">
    <w:name w:val="ListLabel 1931"/>
    <w:link w:val="ListLabel193"/>
    <w:rsid w:val="0096754F"/>
    <w:rPr>
      <w:rFonts w:ascii="Calibri" w:eastAsia="Times New Roman" w:hAnsi="Calibri" w:cs="Times New Roman"/>
      <w:color w:val="000000"/>
    </w:rPr>
  </w:style>
  <w:style w:type="paragraph" w:customStyle="1" w:styleId="ListLabel438">
    <w:name w:val="ListLabel 438"/>
    <w:link w:val="ListLabel4381"/>
    <w:rsid w:val="0096754F"/>
    <w:rPr>
      <w:rFonts w:ascii="Calibri" w:eastAsia="Times New Roman" w:hAnsi="Calibri" w:cs="Times New Roman"/>
      <w:color w:val="000000"/>
    </w:rPr>
  </w:style>
  <w:style w:type="character" w:customStyle="1" w:styleId="ListLabel4381">
    <w:name w:val="ListLabel 4381"/>
    <w:link w:val="ListLabel438"/>
    <w:rsid w:val="0096754F"/>
    <w:rPr>
      <w:rFonts w:ascii="Calibri" w:eastAsia="Times New Roman" w:hAnsi="Calibri" w:cs="Times New Roman"/>
      <w:color w:val="000000"/>
    </w:rPr>
  </w:style>
  <w:style w:type="paragraph" w:customStyle="1" w:styleId="ListLabel54">
    <w:name w:val="ListLabel 54"/>
    <w:link w:val="ListLabel5410"/>
    <w:rsid w:val="0096754F"/>
    <w:rPr>
      <w:rFonts w:ascii="Calibri" w:eastAsia="Times New Roman" w:hAnsi="Calibri" w:cs="Times New Roman"/>
      <w:color w:val="000000"/>
    </w:rPr>
  </w:style>
  <w:style w:type="character" w:customStyle="1" w:styleId="ListLabel5410">
    <w:name w:val="ListLabel 5410"/>
    <w:link w:val="ListLabel54"/>
    <w:rsid w:val="0096754F"/>
    <w:rPr>
      <w:rFonts w:ascii="Calibri" w:eastAsia="Times New Roman" w:hAnsi="Calibri" w:cs="Times New Roman"/>
      <w:color w:val="000000"/>
    </w:rPr>
  </w:style>
  <w:style w:type="paragraph" w:customStyle="1" w:styleId="ListLabel356">
    <w:name w:val="ListLabel 356"/>
    <w:link w:val="ListLabel3561"/>
    <w:rsid w:val="0096754F"/>
    <w:rPr>
      <w:rFonts w:ascii="Calibri" w:eastAsia="Times New Roman" w:hAnsi="Calibri" w:cs="Times New Roman"/>
      <w:color w:val="000000"/>
    </w:rPr>
  </w:style>
  <w:style w:type="character" w:customStyle="1" w:styleId="ListLabel3561">
    <w:name w:val="ListLabel 3561"/>
    <w:link w:val="ListLabel356"/>
    <w:rsid w:val="0096754F"/>
    <w:rPr>
      <w:rFonts w:ascii="Calibri" w:eastAsia="Times New Roman" w:hAnsi="Calibri" w:cs="Times New Roman"/>
      <w:color w:val="000000"/>
    </w:rPr>
  </w:style>
  <w:style w:type="paragraph" w:customStyle="1" w:styleId="ListLabel399">
    <w:name w:val="ListLabel 399"/>
    <w:link w:val="ListLabel3991"/>
    <w:rsid w:val="0096754F"/>
    <w:rPr>
      <w:rFonts w:ascii="Calibri" w:eastAsia="Times New Roman" w:hAnsi="Calibri" w:cs="Times New Roman"/>
      <w:color w:val="000000"/>
    </w:rPr>
  </w:style>
  <w:style w:type="character" w:customStyle="1" w:styleId="ListLabel3991">
    <w:name w:val="ListLabel 3991"/>
    <w:link w:val="ListLabel399"/>
    <w:rsid w:val="0096754F"/>
    <w:rPr>
      <w:rFonts w:ascii="Calibri" w:eastAsia="Times New Roman" w:hAnsi="Calibri" w:cs="Times New Roman"/>
      <w:color w:val="000000"/>
    </w:rPr>
  </w:style>
  <w:style w:type="paragraph" w:customStyle="1" w:styleId="ListLabel261">
    <w:name w:val="ListLabel 261"/>
    <w:link w:val="ListLabel2611"/>
    <w:rsid w:val="0096754F"/>
    <w:rPr>
      <w:rFonts w:ascii="Calibri" w:eastAsia="Times New Roman" w:hAnsi="Calibri" w:cs="Times New Roman"/>
      <w:color w:val="000000"/>
    </w:rPr>
  </w:style>
  <w:style w:type="character" w:customStyle="1" w:styleId="ListLabel2611">
    <w:name w:val="ListLabel 2611"/>
    <w:link w:val="ListLabel261"/>
    <w:rsid w:val="0096754F"/>
    <w:rPr>
      <w:rFonts w:ascii="Calibri" w:eastAsia="Times New Roman" w:hAnsi="Calibri" w:cs="Times New Roman"/>
      <w:color w:val="000000"/>
    </w:rPr>
  </w:style>
  <w:style w:type="paragraph" w:customStyle="1" w:styleId="WW8Num3z7">
    <w:name w:val="WW8Num3z7"/>
    <w:link w:val="WW8Num3z71"/>
    <w:rsid w:val="0096754F"/>
    <w:rPr>
      <w:rFonts w:ascii="Calibri" w:eastAsia="Times New Roman" w:hAnsi="Calibri" w:cs="Times New Roman"/>
      <w:color w:val="000000"/>
    </w:rPr>
  </w:style>
  <w:style w:type="character" w:customStyle="1" w:styleId="WW8Num3z71">
    <w:name w:val="WW8Num3z71"/>
    <w:link w:val="WW8Num3z7"/>
    <w:rsid w:val="0096754F"/>
    <w:rPr>
      <w:rFonts w:ascii="Calibri" w:eastAsia="Times New Roman" w:hAnsi="Calibri" w:cs="Times New Roman"/>
      <w:color w:val="000000"/>
    </w:rPr>
  </w:style>
  <w:style w:type="paragraph" w:customStyle="1" w:styleId="ListLabel539">
    <w:name w:val="ListLabel 539"/>
    <w:link w:val="ListLabel5391"/>
    <w:rsid w:val="0096754F"/>
    <w:rPr>
      <w:rFonts w:ascii="Calibri" w:eastAsia="Times New Roman" w:hAnsi="Calibri" w:cs="Times New Roman"/>
      <w:color w:val="000000"/>
    </w:rPr>
  </w:style>
  <w:style w:type="character" w:customStyle="1" w:styleId="ListLabel5391">
    <w:name w:val="ListLabel 5391"/>
    <w:link w:val="ListLabel539"/>
    <w:rsid w:val="0096754F"/>
    <w:rPr>
      <w:rFonts w:ascii="Calibri" w:eastAsia="Times New Roman" w:hAnsi="Calibri" w:cs="Times New Roman"/>
      <w:color w:val="000000"/>
    </w:rPr>
  </w:style>
  <w:style w:type="paragraph" w:customStyle="1" w:styleId="ListLabel134">
    <w:name w:val="ListLabel 134"/>
    <w:link w:val="ListLabel1341"/>
    <w:rsid w:val="0096754F"/>
    <w:rPr>
      <w:rFonts w:ascii="Calibri" w:eastAsia="Times New Roman" w:hAnsi="Calibri" w:cs="Times New Roman"/>
      <w:color w:val="000000"/>
    </w:rPr>
  </w:style>
  <w:style w:type="character" w:customStyle="1" w:styleId="ListLabel1341">
    <w:name w:val="ListLabel 1341"/>
    <w:link w:val="ListLabel134"/>
    <w:rsid w:val="0096754F"/>
    <w:rPr>
      <w:rFonts w:ascii="Calibri" w:eastAsia="Times New Roman" w:hAnsi="Calibri" w:cs="Times New Roman"/>
      <w:color w:val="000000"/>
    </w:rPr>
  </w:style>
  <w:style w:type="paragraph" w:customStyle="1" w:styleId="ListLabel8">
    <w:name w:val="ListLabel 8"/>
    <w:link w:val="ListLabel810"/>
    <w:rsid w:val="0096754F"/>
    <w:rPr>
      <w:rFonts w:ascii="Calibri" w:eastAsia="Times New Roman" w:hAnsi="Calibri" w:cs="Times New Roman"/>
      <w:color w:val="000000"/>
    </w:rPr>
  </w:style>
  <w:style w:type="character" w:customStyle="1" w:styleId="ListLabel810">
    <w:name w:val="ListLabel 810"/>
    <w:link w:val="ListLabel8"/>
    <w:rsid w:val="0096754F"/>
    <w:rPr>
      <w:rFonts w:ascii="Calibri" w:eastAsia="Times New Roman" w:hAnsi="Calibri" w:cs="Times New Roman"/>
      <w:color w:val="000000"/>
    </w:rPr>
  </w:style>
  <w:style w:type="paragraph" w:customStyle="1" w:styleId="ListLabel283">
    <w:name w:val="ListLabel 283"/>
    <w:link w:val="ListLabel2831"/>
    <w:rsid w:val="0096754F"/>
    <w:rPr>
      <w:rFonts w:ascii="Calibri" w:eastAsia="Times New Roman" w:hAnsi="Calibri" w:cs="Times New Roman"/>
      <w:color w:val="000000"/>
    </w:rPr>
  </w:style>
  <w:style w:type="character" w:customStyle="1" w:styleId="ListLabel2831">
    <w:name w:val="ListLabel 2831"/>
    <w:link w:val="ListLabel283"/>
    <w:rsid w:val="0096754F"/>
    <w:rPr>
      <w:rFonts w:ascii="Calibri" w:eastAsia="Times New Roman" w:hAnsi="Calibri" w:cs="Times New Roman"/>
      <w:color w:val="000000"/>
    </w:rPr>
  </w:style>
  <w:style w:type="paragraph" w:customStyle="1" w:styleId="ListLabel520">
    <w:name w:val="ListLabel 520"/>
    <w:link w:val="ListLabel5201"/>
    <w:rsid w:val="0096754F"/>
    <w:rPr>
      <w:rFonts w:ascii="Calibri" w:eastAsia="Times New Roman" w:hAnsi="Calibri" w:cs="Times New Roman"/>
      <w:color w:val="000000"/>
    </w:rPr>
  </w:style>
  <w:style w:type="character" w:customStyle="1" w:styleId="ListLabel5201">
    <w:name w:val="ListLabel 5201"/>
    <w:link w:val="ListLabel520"/>
    <w:rsid w:val="0096754F"/>
    <w:rPr>
      <w:rFonts w:ascii="Calibri" w:eastAsia="Times New Roman" w:hAnsi="Calibri" w:cs="Times New Roman"/>
      <w:color w:val="000000"/>
    </w:rPr>
  </w:style>
  <w:style w:type="paragraph" w:customStyle="1" w:styleId="1ff7">
    <w:name w:val="Указатель1"/>
    <w:basedOn w:val="a0"/>
    <w:link w:val="11f5"/>
    <w:rsid w:val="0096754F"/>
    <w:pPr>
      <w:spacing w:after="160" w:line="252" w:lineRule="auto"/>
    </w:pPr>
    <w:rPr>
      <w:rFonts w:ascii="Times New Roman" w:eastAsia="Times New Roman" w:hAnsi="Times New Roman" w:cs="Times New Roman"/>
      <w:color w:val="000000"/>
      <w:sz w:val="24"/>
      <w:szCs w:val="20"/>
    </w:rPr>
  </w:style>
  <w:style w:type="character" w:customStyle="1" w:styleId="11f5">
    <w:name w:val="Указатель11"/>
    <w:link w:val="1ff7"/>
    <w:rsid w:val="0096754F"/>
    <w:rPr>
      <w:rFonts w:ascii="Times New Roman" w:eastAsia="Times New Roman" w:hAnsi="Times New Roman" w:cs="Times New Roman"/>
      <w:color w:val="000000"/>
      <w:sz w:val="24"/>
    </w:rPr>
  </w:style>
  <w:style w:type="paragraph" w:customStyle="1" w:styleId="ListLabel6">
    <w:name w:val="ListLabel 6"/>
    <w:link w:val="ListLabel610"/>
    <w:rsid w:val="0096754F"/>
    <w:rPr>
      <w:rFonts w:ascii="Calibri" w:eastAsia="Times New Roman" w:hAnsi="Calibri" w:cs="Times New Roman"/>
      <w:color w:val="000000"/>
    </w:rPr>
  </w:style>
  <w:style w:type="character" w:customStyle="1" w:styleId="ListLabel610">
    <w:name w:val="ListLabel 610"/>
    <w:link w:val="ListLabel6"/>
    <w:rsid w:val="0096754F"/>
    <w:rPr>
      <w:rFonts w:ascii="Calibri" w:eastAsia="Times New Roman" w:hAnsi="Calibri" w:cs="Times New Roman"/>
      <w:color w:val="000000"/>
    </w:rPr>
  </w:style>
  <w:style w:type="paragraph" w:customStyle="1" w:styleId="ListLabel49">
    <w:name w:val="ListLabel 49"/>
    <w:link w:val="ListLabel4910"/>
    <w:rsid w:val="0096754F"/>
    <w:rPr>
      <w:rFonts w:ascii="Calibri" w:eastAsia="Times New Roman" w:hAnsi="Calibri" w:cs="Times New Roman"/>
      <w:color w:val="000000"/>
    </w:rPr>
  </w:style>
  <w:style w:type="character" w:customStyle="1" w:styleId="ListLabel4910">
    <w:name w:val="ListLabel 4910"/>
    <w:link w:val="ListLabel49"/>
    <w:rsid w:val="0096754F"/>
    <w:rPr>
      <w:rFonts w:ascii="Calibri" w:eastAsia="Times New Roman" w:hAnsi="Calibri" w:cs="Times New Roman"/>
      <w:color w:val="000000"/>
    </w:rPr>
  </w:style>
  <w:style w:type="paragraph" w:customStyle="1" w:styleId="ListLabel312">
    <w:name w:val="ListLabel 312"/>
    <w:link w:val="ListLabel3121"/>
    <w:rsid w:val="0096754F"/>
    <w:rPr>
      <w:rFonts w:ascii="Calibri" w:eastAsia="Times New Roman" w:hAnsi="Calibri" w:cs="Times New Roman"/>
      <w:color w:val="000000"/>
    </w:rPr>
  </w:style>
  <w:style w:type="character" w:customStyle="1" w:styleId="ListLabel3121">
    <w:name w:val="ListLabel 3121"/>
    <w:link w:val="ListLabel312"/>
    <w:rsid w:val="0096754F"/>
    <w:rPr>
      <w:rFonts w:ascii="Calibri" w:eastAsia="Times New Roman" w:hAnsi="Calibri" w:cs="Times New Roman"/>
      <w:color w:val="000000"/>
    </w:rPr>
  </w:style>
  <w:style w:type="paragraph" w:customStyle="1" w:styleId="1ff8">
    <w:name w:val="Текст сноски Знак1"/>
    <w:link w:val="11f6"/>
    <w:rsid w:val="0096754F"/>
    <w:rPr>
      <w:rFonts w:ascii="Times New Roman" w:eastAsia="Times New Roman" w:hAnsi="Times New Roman" w:cs="Times New Roman"/>
      <w:color w:val="000000"/>
      <w:sz w:val="18"/>
    </w:rPr>
  </w:style>
  <w:style w:type="character" w:customStyle="1" w:styleId="11f6">
    <w:name w:val="Текст сноски Знак11"/>
    <w:link w:val="1ff8"/>
    <w:rsid w:val="0096754F"/>
    <w:rPr>
      <w:rFonts w:ascii="Times New Roman" w:eastAsia="Times New Roman" w:hAnsi="Times New Roman" w:cs="Times New Roman"/>
      <w:color w:val="000000"/>
      <w:sz w:val="18"/>
    </w:rPr>
  </w:style>
  <w:style w:type="paragraph" w:customStyle="1" w:styleId="ListLabel293">
    <w:name w:val="ListLabel 293"/>
    <w:link w:val="ListLabel2931"/>
    <w:rsid w:val="0096754F"/>
    <w:rPr>
      <w:rFonts w:ascii="Calibri" w:eastAsia="Times New Roman" w:hAnsi="Calibri" w:cs="Times New Roman"/>
      <w:color w:val="000000"/>
    </w:rPr>
  </w:style>
  <w:style w:type="character" w:customStyle="1" w:styleId="ListLabel2931">
    <w:name w:val="ListLabel 2931"/>
    <w:link w:val="ListLabel293"/>
    <w:rsid w:val="0096754F"/>
    <w:rPr>
      <w:rFonts w:ascii="Calibri" w:eastAsia="Times New Roman" w:hAnsi="Calibri" w:cs="Times New Roman"/>
      <w:color w:val="000000"/>
    </w:rPr>
  </w:style>
  <w:style w:type="paragraph" w:customStyle="1" w:styleId="ListLabel579">
    <w:name w:val="ListLabel 579"/>
    <w:link w:val="ListLabel5791"/>
    <w:rsid w:val="0096754F"/>
    <w:rPr>
      <w:rFonts w:ascii="Calibri" w:eastAsia="Times New Roman" w:hAnsi="Calibri" w:cs="Times New Roman"/>
      <w:color w:val="000000"/>
    </w:rPr>
  </w:style>
  <w:style w:type="character" w:customStyle="1" w:styleId="ListLabel5791">
    <w:name w:val="ListLabel 5791"/>
    <w:link w:val="ListLabel579"/>
    <w:rsid w:val="0096754F"/>
    <w:rPr>
      <w:rFonts w:ascii="Calibri" w:eastAsia="Times New Roman" w:hAnsi="Calibri" w:cs="Times New Roman"/>
      <w:color w:val="000000"/>
    </w:rPr>
  </w:style>
  <w:style w:type="paragraph" w:customStyle="1" w:styleId="ListLabel317">
    <w:name w:val="ListLabel 317"/>
    <w:link w:val="ListLabel3171"/>
    <w:rsid w:val="0096754F"/>
    <w:rPr>
      <w:rFonts w:ascii="Calibri" w:eastAsia="Times New Roman" w:hAnsi="Calibri" w:cs="Times New Roman"/>
      <w:color w:val="000000"/>
    </w:rPr>
  </w:style>
  <w:style w:type="character" w:customStyle="1" w:styleId="ListLabel3171">
    <w:name w:val="ListLabel 3171"/>
    <w:link w:val="ListLabel317"/>
    <w:rsid w:val="0096754F"/>
    <w:rPr>
      <w:rFonts w:ascii="Calibri" w:eastAsia="Times New Roman" w:hAnsi="Calibri" w:cs="Times New Roman"/>
      <w:color w:val="000000"/>
    </w:rPr>
  </w:style>
  <w:style w:type="paragraph" w:customStyle="1" w:styleId="WW8Num1z0">
    <w:name w:val="WW8Num1z0"/>
    <w:link w:val="WW8Num1z01"/>
    <w:rsid w:val="0096754F"/>
    <w:rPr>
      <w:rFonts w:ascii="Calibri" w:eastAsia="Times New Roman" w:hAnsi="Calibri" w:cs="Times New Roman"/>
      <w:color w:val="000000"/>
    </w:rPr>
  </w:style>
  <w:style w:type="character" w:customStyle="1" w:styleId="WW8Num1z01">
    <w:name w:val="WW8Num1z01"/>
    <w:link w:val="WW8Num1z0"/>
    <w:rsid w:val="0096754F"/>
    <w:rPr>
      <w:rFonts w:ascii="Calibri" w:eastAsia="Times New Roman" w:hAnsi="Calibri" w:cs="Times New Roman"/>
      <w:color w:val="000000"/>
    </w:rPr>
  </w:style>
  <w:style w:type="paragraph" w:customStyle="1" w:styleId="ListLabel195">
    <w:name w:val="ListLabel 195"/>
    <w:link w:val="ListLabel1951"/>
    <w:rsid w:val="0096754F"/>
    <w:rPr>
      <w:rFonts w:ascii="Calibri" w:eastAsia="Times New Roman" w:hAnsi="Calibri" w:cs="Times New Roman"/>
      <w:color w:val="000000"/>
    </w:rPr>
  </w:style>
  <w:style w:type="character" w:customStyle="1" w:styleId="ListLabel1951">
    <w:name w:val="ListLabel 1951"/>
    <w:link w:val="ListLabel195"/>
    <w:rsid w:val="0096754F"/>
    <w:rPr>
      <w:rFonts w:ascii="Calibri" w:eastAsia="Times New Roman" w:hAnsi="Calibri" w:cs="Times New Roman"/>
      <w:color w:val="000000"/>
    </w:rPr>
  </w:style>
  <w:style w:type="paragraph" w:customStyle="1" w:styleId="ListLabel388">
    <w:name w:val="ListLabel 388"/>
    <w:link w:val="ListLabel3881"/>
    <w:rsid w:val="0096754F"/>
    <w:rPr>
      <w:rFonts w:ascii="Calibri" w:eastAsia="Times New Roman" w:hAnsi="Calibri" w:cs="Times New Roman"/>
      <w:color w:val="000000"/>
    </w:rPr>
  </w:style>
  <w:style w:type="character" w:customStyle="1" w:styleId="ListLabel3881">
    <w:name w:val="ListLabel 3881"/>
    <w:link w:val="ListLabel388"/>
    <w:rsid w:val="0096754F"/>
    <w:rPr>
      <w:rFonts w:ascii="Calibri" w:eastAsia="Times New Roman" w:hAnsi="Calibri" w:cs="Times New Roman"/>
      <w:color w:val="000000"/>
    </w:rPr>
  </w:style>
  <w:style w:type="paragraph" w:customStyle="1" w:styleId="ListLabel276">
    <w:name w:val="ListLabel 276"/>
    <w:link w:val="ListLabel2761"/>
    <w:rsid w:val="0096754F"/>
    <w:rPr>
      <w:rFonts w:ascii="Calibri" w:eastAsia="Times New Roman" w:hAnsi="Calibri" w:cs="Times New Roman"/>
      <w:color w:val="000000"/>
    </w:rPr>
  </w:style>
  <w:style w:type="character" w:customStyle="1" w:styleId="ListLabel2761">
    <w:name w:val="ListLabel 2761"/>
    <w:link w:val="ListLabel276"/>
    <w:rsid w:val="0096754F"/>
    <w:rPr>
      <w:rFonts w:ascii="Calibri" w:eastAsia="Times New Roman" w:hAnsi="Calibri" w:cs="Times New Roman"/>
      <w:color w:val="000000"/>
    </w:rPr>
  </w:style>
  <w:style w:type="paragraph" w:customStyle="1" w:styleId="ListLabel287">
    <w:name w:val="ListLabel 287"/>
    <w:link w:val="ListLabel2871"/>
    <w:rsid w:val="0096754F"/>
    <w:rPr>
      <w:rFonts w:ascii="Calibri" w:eastAsia="Times New Roman" w:hAnsi="Calibri" w:cs="Times New Roman"/>
      <w:color w:val="000000"/>
      <w:sz w:val="24"/>
    </w:rPr>
  </w:style>
  <w:style w:type="character" w:customStyle="1" w:styleId="ListLabel2871">
    <w:name w:val="ListLabel 2871"/>
    <w:link w:val="ListLabel287"/>
    <w:rsid w:val="0096754F"/>
    <w:rPr>
      <w:rFonts w:ascii="Calibri" w:eastAsia="Times New Roman" w:hAnsi="Calibri" w:cs="Times New Roman"/>
      <w:color w:val="000000"/>
      <w:sz w:val="24"/>
    </w:rPr>
  </w:style>
  <w:style w:type="paragraph" w:customStyle="1" w:styleId="ListLabel186">
    <w:name w:val="ListLabel 186"/>
    <w:link w:val="ListLabel1861"/>
    <w:rsid w:val="0096754F"/>
    <w:rPr>
      <w:rFonts w:ascii="Calibri" w:eastAsia="Times New Roman" w:hAnsi="Calibri" w:cs="Times New Roman"/>
      <w:color w:val="000000"/>
    </w:rPr>
  </w:style>
  <w:style w:type="character" w:customStyle="1" w:styleId="ListLabel1861">
    <w:name w:val="ListLabel 1861"/>
    <w:link w:val="ListLabel186"/>
    <w:rsid w:val="0096754F"/>
    <w:rPr>
      <w:rFonts w:ascii="Calibri" w:eastAsia="Times New Roman" w:hAnsi="Calibri" w:cs="Times New Roman"/>
      <w:color w:val="000000"/>
    </w:rPr>
  </w:style>
  <w:style w:type="paragraph" w:customStyle="1" w:styleId="ListLabel155">
    <w:name w:val="ListLabel 155"/>
    <w:link w:val="ListLabel1551"/>
    <w:rsid w:val="0096754F"/>
    <w:rPr>
      <w:rFonts w:ascii="Calibri" w:eastAsia="Times New Roman" w:hAnsi="Calibri" w:cs="Times New Roman"/>
      <w:color w:val="000000"/>
    </w:rPr>
  </w:style>
  <w:style w:type="character" w:customStyle="1" w:styleId="ListLabel1551">
    <w:name w:val="ListLabel 1551"/>
    <w:link w:val="ListLabel155"/>
    <w:rsid w:val="0096754F"/>
    <w:rPr>
      <w:rFonts w:ascii="Calibri" w:eastAsia="Times New Roman" w:hAnsi="Calibri" w:cs="Times New Roman"/>
      <w:color w:val="000000"/>
    </w:rPr>
  </w:style>
  <w:style w:type="paragraph" w:customStyle="1" w:styleId="ListLabel537">
    <w:name w:val="ListLabel 537"/>
    <w:link w:val="ListLabel5371"/>
    <w:rsid w:val="0096754F"/>
    <w:rPr>
      <w:rFonts w:ascii="Calibri" w:eastAsia="Times New Roman" w:hAnsi="Calibri" w:cs="Times New Roman"/>
      <w:color w:val="000000"/>
    </w:rPr>
  </w:style>
  <w:style w:type="character" w:customStyle="1" w:styleId="ListLabel5371">
    <w:name w:val="ListLabel 5371"/>
    <w:link w:val="ListLabel537"/>
    <w:rsid w:val="0096754F"/>
    <w:rPr>
      <w:rFonts w:ascii="Calibri" w:eastAsia="Times New Roman" w:hAnsi="Calibri" w:cs="Times New Roman"/>
      <w:color w:val="000000"/>
    </w:rPr>
  </w:style>
  <w:style w:type="paragraph" w:customStyle="1" w:styleId="ListLabel327">
    <w:name w:val="ListLabel 327"/>
    <w:link w:val="ListLabel3271"/>
    <w:rsid w:val="0096754F"/>
    <w:rPr>
      <w:rFonts w:ascii="Calibri" w:eastAsia="Times New Roman" w:hAnsi="Calibri" w:cs="Times New Roman"/>
      <w:color w:val="000000"/>
    </w:rPr>
  </w:style>
  <w:style w:type="character" w:customStyle="1" w:styleId="ListLabel3271">
    <w:name w:val="ListLabel 3271"/>
    <w:link w:val="ListLabel327"/>
    <w:rsid w:val="0096754F"/>
    <w:rPr>
      <w:rFonts w:ascii="Calibri" w:eastAsia="Times New Roman" w:hAnsi="Calibri" w:cs="Times New Roman"/>
      <w:color w:val="000000"/>
    </w:rPr>
  </w:style>
  <w:style w:type="paragraph" w:customStyle="1" w:styleId="ListLabel5">
    <w:name w:val="ListLabel 5"/>
    <w:link w:val="ListLabel586"/>
    <w:rsid w:val="0096754F"/>
    <w:rPr>
      <w:rFonts w:ascii="Calibri" w:eastAsia="Times New Roman" w:hAnsi="Calibri" w:cs="Times New Roman"/>
      <w:color w:val="000000"/>
    </w:rPr>
  </w:style>
  <w:style w:type="character" w:customStyle="1" w:styleId="ListLabel586">
    <w:name w:val="ListLabel 586"/>
    <w:link w:val="ListLabel5"/>
    <w:rsid w:val="0096754F"/>
    <w:rPr>
      <w:rFonts w:ascii="Calibri" w:eastAsia="Times New Roman" w:hAnsi="Calibri" w:cs="Times New Roman"/>
      <w:color w:val="000000"/>
    </w:rPr>
  </w:style>
  <w:style w:type="paragraph" w:customStyle="1" w:styleId="ListLabel73">
    <w:name w:val="ListLabel 73"/>
    <w:link w:val="ListLabel731"/>
    <w:rsid w:val="0096754F"/>
    <w:rPr>
      <w:rFonts w:ascii="Calibri" w:eastAsia="Times New Roman" w:hAnsi="Calibri" w:cs="Times New Roman"/>
      <w:color w:val="000000"/>
    </w:rPr>
  </w:style>
  <w:style w:type="character" w:customStyle="1" w:styleId="ListLabel731">
    <w:name w:val="ListLabel 731"/>
    <w:link w:val="ListLabel73"/>
    <w:rsid w:val="0096754F"/>
    <w:rPr>
      <w:rFonts w:ascii="Calibri" w:eastAsia="Times New Roman" w:hAnsi="Calibri" w:cs="Times New Roman"/>
      <w:color w:val="000000"/>
    </w:rPr>
  </w:style>
  <w:style w:type="paragraph" w:customStyle="1" w:styleId="ListLabel288">
    <w:name w:val="ListLabel 288"/>
    <w:link w:val="ListLabel2881"/>
    <w:rsid w:val="0096754F"/>
    <w:rPr>
      <w:rFonts w:ascii="Calibri" w:eastAsia="Times New Roman" w:hAnsi="Calibri" w:cs="Times New Roman"/>
      <w:color w:val="000000"/>
    </w:rPr>
  </w:style>
  <w:style w:type="character" w:customStyle="1" w:styleId="ListLabel2881">
    <w:name w:val="ListLabel 2881"/>
    <w:link w:val="ListLabel288"/>
    <w:rsid w:val="0096754F"/>
    <w:rPr>
      <w:rFonts w:ascii="Calibri" w:eastAsia="Times New Roman" w:hAnsi="Calibri" w:cs="Times New Roman"/>
      <w:color w:val="000000"/>
    </w:rPr>
  </w:style>
  <w:style w:type="paragraph" w:customStyle="1" w:styleId="ListLabel251">
    <w:name w:val="ListLabel 251"/>
    <w:link w:val="ListLabel2511"/>
    <w:rsid w:val="0096754F"/>
    <w:rPr>
      <w:rFonts w:ascii="Calibri" w:eastAsia="Times New Roman" w:hAnsi="Calibri" w:cs="Times New Roman"/>
      <w:color w:val="000000"/>
    </w:rPr>
  </w:style>
  <w:style w:type="character" w:customStyle="1" w:styleId="ListLabel2511">
    <w:name w:val="ListLabel 2511"/>
    <w:link w:val="ListLabel251"/>
    <w:rsid w:val="0096754F"/>
    <w:rPr>
      <w:rFonts w:ascii="Calibri" w:eastAsia="Times New Roman" w:hAnsi="Calibri" w:cs="Times New Roman"/>
      <w:color w:val="000000"/>
    </w:rPr>
  </w:style>
  <w:style w:type="paragraph" w:customStyle="1" w:styleId="ListLabel532">
    <w:name w:val="ListLabel 532"/>
    <w:link w:val="ListLabel5321"/>
    <w:rsid w:val="0096754F"/>
    <w:rPr>
      <w:rFonts w:ascii="Calibri" w:eastAsia="Times New Roman" w:hAnsi="Calibri" w:cs="Times New Roman"/>
      <w:color w:val="000000"/>
    </w:rPr>
  </w:style>
  <w:style w:type="character" w:customStyle="1" w:styleId="ListLabel5321">
    <w:name w:val="ListLabel 5321"/>
    <w:link w:val="ListLabel532"/>
    <w:rsid w:val="0096754F"/>
    <w:rPr>
      <w:rFonts w:ascii="Calibri" w:eastAsia="Times New Roman" w:hAnsi="Calibri" w:cs="Times New Roman"/>
      <w:color w:val="000000"/>
    </w:rPr>
  </w:style>
  <w:style w:type="paragraph" w:customStyle="1" w:styleId="ListLabel286">
    <w:name w:val="ListLabel 286"/>
    <w:link w:val="ListLabel2861"/>
    <w:rsid w:val="0096754F"/>
    <w:rPr>
      <w:rFonts w:ascii="Calibri" w:eastAsia="Times New Roman" w:hAnsi="Calibri" w:cs="Times New Roman"/>
      <w:color w:val="000000"/>
    </w:rPr>
  </w:style>
  <w:style w:type="character" w:customStyle="1" w:styleId="ListLabel2861">
    <w:name w:val="ListLabel 2861"/>
    <w:link w:val="ListLabel286"/>
    <w:rsid w:val="0096754F"/>
    <w:rPr>
      <w:rFonts w:ascii="Calibri" w:eastAsia="Times New Roman" w:hAnsi="Calibri" w:cs="Times New Roman"/>
      <w:color w:val="000000"/>
    </w:rPr>
  </w:style>
  <w:style w:type="character" w:customStyle="1" w:styleId="3e">
    <w:name w:val="Подзаголовок Знак3"/>
    <w:basedOn w:val="a2"/>
    <w:uiPriority w:val="11"/>
    <w:rsid w:val="0096754F"/>
    <w:rPr>
      <w:rFonts w:ascii="Times New Roman" w:hAnsi="Times New Roman"/>
      <w:sz w:val="24"/>
    </w:rPr>
  </w:style>
  <w:style w:type="paragraph" w:customStyle="1" w:styleId="ListLabel407">
    <w:name w:val="ListLabel 407"/>
    <w:link w:val="ListLabel4071"/>
    <w:rsid w:val="0096754F"/>
    <w:rPr>
      <w:rFonts w:ascii="Calibri" w:eastAsia="Times New Roman" w:hAnsi="Calibri" w:cs="Times New Roman"/>
      <w:color w:val="000000"/>
    </w:rPr>
  </w:style>
  <w:style w:type="character" w:customStyle="1" w:styleId="ListLabel4071">
    <w:name w:val="ListLabel 4071"/>
    <w:link w:val="ListLabel407"/>
    <w:rsid w:val="0096754F"/>
    <w:rPr>
      <w:rFonts w:ascii="Calibri" w:eastAsia="Times New Roman" w:hAnsi="Calibri" w:cs="Times New Roman"/>
      <w:color w:val="000000"/>
    </w:rPr>
  </w:style>
  <w:style w:type="paragraph" w:customStyle="1" w:styleId="ListLabel500">
    <w:name w:val="ListLabel 500"/>
    <w:link w:val="ListLabel5001"/>
    <w:rsid w:val="0096754F"/>
    <w:rPr>
      <w:rFonts w:ascii="Calibri" w:eastAsia="Times New Roman" w:hAnsi="Calibri" w:cs="Times New Roman"/>
      <w:color w:val="000000"/>
    </w:rPr>
  </w:style>
  <w:style w:type="character" w:customStyle="1" w:styleId="ListLabel5001">
    <w:name w:val="ListLabel 5001"/>
    <w:link w:val="ListLabel500"/>
    <w:rsid w:val="0096754F"/>
    <w:rPr>
      <w:rFonts w:ascii="Calibri" w:eastAsia="Times New Roman" w:hAnsi="Calibri" w:cs="Times New Roman"/>
      <w:color w:val="000000"/>
    </w:rPr>
  </w:style>
  <w:style w:type="paragraph" w:customStyle="1" w:styleId="ListLabel290">
    <w:name w:val="ListLabel 290"/>
    <w:link w:val="ListLabel2901"/>
    <w:rsid w:val="0096754F"/>
    <w:rPr>
      <w:rFonts w:ascii="Calibri" w:eastAsia="Times New Roman" w:hAnsi="Calibri" w:cs="Times New Roman"/>
      <w:color w:val="000000"/>
    </w:rPr>
  </w:style>
  <w:style w:type="character" w:customStyle="1" w:styleId="ListLabel2901">
    <w:name w:val="ListLabel 2901"/>
    <w:link w:val="ListLabel290"/>
    <w:rsid w:val="0096754F"/>
    <w:rPr>
      <w:rFonts w:ascii="Calibri" w:eastAsia="Times New Roman" w:hAnsi="Calibri" w:cs="Times New Roman"/>
      <w:color w:val="000000"/>
    </w:rPr>
  </w:style>
  <w:style w:type="paragraph" w:customStyle="1" w:styleId="ListLabel469">
    <w:name w:val="ListLabel 469"/>
    <w:link w:val="ListLabel4691"/>
    <w:rsid w:val="0096754F"/>
    <w:rPr>
      <w:rFonts w:ascii="Calibri" w:eastAsia="Times New Roman" w:hAnsi="Calibri" w:cs="Times New Roman"/>
      <w:color w:val="000000"/>
    </w:rPr>
  </w:style>
  <w:style w:type="character" w:customStyle="1" w:styleId="ListLabel4691">
    <w:name w:val="ListLabel 4691"/>
    <w:link w:val="ListLabel469"/>
    <w:rsid w:val="0096754F"/>
    <w:rPr>
      <w:rFonts w:ascii="Calibri" w:eastAsia="Times New Roman" w:hAnsi="Calibri" w:cs="Times New Roman"/>
      <w:color w:val="000000"/>
    </w:rPr>
  </w:style>
  <w:style w:type="paragraph" w:customStyle="1" w:styleId="ListLabel482">
    <w:name w:val="ListLabel 482"/>
    <w:link w:val="ListLabel4821"/>
    <w:rsid w:val="0096754F"/>
    <w:rPr>
      <w:rFonts w:ascii="Calibri" w:eastAsia="Times New Roman" w:hAnsi="Calibri" w:cs="Times New Roman"/>
      <w:color w:val="000000"/>
    </w:rPr>
  </w:style>
  <w:style w:type="character" w:customStyle="1" w:styleId="ListLabel4821">
    <w:name w:val="ListLabel 4821"/>
    <w:link w:val="ListLabel482"/>
    <w:rsid w:val="0096754F"/>
    <w:rPr>
      <w:rFonts w:ascii="Calibri" w:eastAsia="Times New Roman" w:hAnsi="Calibri" w:cs="Times New Roman"/>
      <w:color w:val="000000"/>
    </w:rPr>
  </w:style>
  <w:style w:type="paragraph" w:customStyle="1" w:styleId="ListLabel390">
    <w:name w:val="ListLabel 390"/>
    <w:link w:val="ListLabel3901"/>
    <w:rsid w:val="0096754F"/>
    <w:rPr>
      <w:rFonts w:ascii="Calibri" w:eastAsia="Times New Roman" w:hAnsi="Calibri" w:cs="Times New Roman"/>
      <w:color w:val="000000"/>
    </w:rPr>
  </w:style>
  <w:style w:type="character" w:customStyle="1" w:styleId="ListLabel3901">
    <w:name w:val="ListLabel 3901"/>
    <w:link w:val="ListLabel390"/>
    <w:rsid w:val="0096754F"/>
    <w:rPr>
      <w:rFonts w:ascii="Calibri" w:eastAsia="Times New Roman" w:hAnsi="Calibri" w:cs="Times New Roman"/>
      <w:color w:val="000000"/>
    </w:rPr>
  </w:style>
  <w:style w:type="paragraph" w:customStyle="1" w:styleId="Heading5Char">
    <w:name w:val="Heading 5 Char"/>
    <w:link w:val="Heading5Char1"/>
    <w:rsid w:val="0096754F"/>
    <w:rPr>
      <w:rFonts w:ascii="Arial" w:eastAsia="Times New Roman" w:hAnsi="Arial" w:cs="Times New Roman"/>
      <w:b/>
      <w:color w:val="000000"/>
      <w:sz w:val="24"/>
    </w:rPr>
  </w:style>
  <w:style w:type="character" w:customStyle="1" w:styleId="Heading5Char1">
    <w:name w:val="Heading 5 Char1"/>
    <w:link w:val="Heading5Char"/>
    <w:rsid w:val="0096754F"/>
    <w:rPr>
      <w:rFonts w:ascii="Arial" w:eastAsia="Times New Roman" w:hAnsi="Arial" w:cs="Times New Roman"/>
      <w:b/>
      <w:color w:val="000000"/>
      <w:sz w:val="24"/>
    </w:rPr>
  </w:style>
  <w:style w:type="character" w:customStyle="1" w:styleId="2ff">
    <w:name w:val="Нижний колонтитул Знак2"/>
    <w:basedOn w:val="a2"/>
    <w:uiPriority w:val="99"/>
    <w:rsid w:val="0096754F"/>
    <w:rPr>
      <w:rFonts w:ascii="Times New Roman" w:hAnsi="Times New Roman"/>
      <w:sz w:val="24"/>
    </w:rPr>
  </w:style>
  <w:style w:type="paragraph" w:customStyle="1" w:styleId="ListLabel516">
    <w:name w:val="ListLabel 516"/>
    <w:link w:val="ListLabel5161"/>
    <w:rsid w:val="0096754F"/>
    <w:rPr>
      <w:rFonts w:ascii="Calibri" w:eastAsia="Times New Roman" w:hAnsi="Calibri" w:cs="Times New Roman"/>
      <w:color w:val="000000"/>
    </w:rPr>
  </w:style>
  <w:style w:type="character" w:customStyle="1" w:styleId="ListLabel5161">
    <w:name w:val="ListLabel 5161"/>
    <w:link w:val="ListLabel516"/>
    <w:rsid w:val="0096754F"/>
    <w:rPr>
      <w:rFonts w:ascii="Calibri" w:eastAsia="Times New Roman" w:hAnsi="Calibri" w:cs="Times New Roman"/>
      <w:color w:val="000000"/>
    </w:rPr>
  </w:style>
  <w:style w:type="paragraph" w:customStyle="1" w:styleId="ListLabel292">
    <w:name w:val="ListLabel 292"/>
    <w:link w:val="ListLabel2921"/>
    <w:rsid w:val="0096754F"/>
    <w:rPr>
      <w:rFonts w:ascii="Calibri" w:eastAsia="Times New Roman" w:hAnsi="Calibri" w:cs="Times New Roman"/>
      <w:color w:val="000000"/>
    </w:rPr>
  </w:style>
  <w:style w:type="character" w:customStyle="1" w:styleId="ListLabel2921">
    <w:name w:val="ListLabel 2921"/>
    <w:link w:val="ListLabel292"/>
    <w:rsid w:val="0096754F"/>
    <w:rPr>
      <w:rFonts w:ascii="Calibri" w:eastAsia="Times New Roman" w:hAnsi="Calibri" w:cs="Times New Roman"/>
      <w:color w:val="000000"/>
    </w:rPr>
  </w:style>
  <w:style w:type="paragraph" w:customStyle="1" w:styleId="ListLabel240">
    <w:name w:val="ListLabel 240"/>
    <w:link w:val="ListLabel2401"/>
    <w:rsid w:val="0096754F"/>
    <w:rPr>
      <w:rFonts w:ascii="Calibri" w:eastAsia="Times New Roman" w:hAnsi="Calibri" w:cs="Times New Roman"/>
      <w:color w:val="000000"/>
    </w:rPr>
  </w:style>
  <w:style w:type="character" w:customStyle="1" w:styleId="ListLabel2401">
    <w:name w:val="ListLabel 2401"/>
    <w:link w:val="ListLabel240"/>
    <w:rsid w:val="0096754F"/>
    <w:rPr>
      <w:rFonts w:ascii="Calibri" w:eastAsia="Times New Roman" w:hAnsi="Calibri" w:cs="Times New Roman"/>
      <w:color w:val="000000"/>
    </w:rPr>
  </w:style>
  <w:style w:type="paragraph" w:customStyle="1" w:styleId="ListLabel554">
    <w:name w:val="ListLabel 554"/>
    <w:link w:val="ListLabel5541"/>
    <w:rsid w:val="0096754F"/>
    <w:rPr>
      <w:rFonts w:ascii="Calibri" w:eastAsia="Times New Roman" w:hAnsi="Calibri" w:cs="Times New Roman"/>
      <w:color w:val="000000"/>
    </w:rPr>
  </w:style>
  <w:style w:type="character" w:customStyle="1" w:styleId="ListLabel5541">
    <w:name w:val="ListLabel 5541"/>
    <w:link w:val="ListLabel554"/>
    <w:rsid w:val="0096754F"/>
    <w:rPr>
      <w:rFonts w:ascii="Calibri" w:eastAsia="Times New Roman" w:hAnsi="Calibri" w:cs="Times New Roman"/>
      <w:color w:val="000000"/>
    </w:rPr>
  </w:style>
  <w:style w:type="paragraph" w:customStyle="1" w:styleId="ListLabel451">
    <w:name w:val="ListLabel 451"/>
    <w:link w:val="ListLabel4511"/>
    <w:rsid w:val="0096754F"/>
    <w:rPr>
      <w:rFonts w:ascii="Calibri" w:eastAsia="Times New Roman" w:hAnsi="Calibri" w:cs="Times New Roman"/>
      <w:color w:val="000000"/>
    </w:rPr>
  </w:style>
  <w:style w:type="character" w:customStyle="1" w:styleId="ListLabel4511">
    <w:name w:val="ListLabel 4511"/>
    <w:link w:val="ListLabel451"/>
    <w:rsid w:val="0096754F"/>
    <w:rPr>
      <w:rFonts w:ascii="Calibri" w:eastAsia="Times New Roman" w:hAnsi="Calibri" w:cs="Times New Roman"/>
      <w:color w:val="000000"/>
    </w:rPr>
  </w:style>
  <w:style w:type="paragraph" w:customStyle="1" w:styleId="ListLabel220">
    <w:name w:val="ListLabel 220"/>
    <w:link w:val="ListLabel2201"/>
    <w:rsid w:val="0096754F"/>
    <w:rPr>
      <w:rFonts w:ascii="Calibri" w:eastAsia="Times New Roman" w:hAnsi="Calibri" w:cs="Times New Roman"/>
      <w:color w:val="000000"/>
    </w:rPr>
  </w:style>
  <w:style w:type="character" w:customStyle="1" w:styleId="ListLabel2201">
    <w:name w:val="ListLabel 2201"/>
    <w:link w:val="ListLabel220"/>
    <w:rsid w:val="0096754F"/>
    <w:rPr>
      <w:rFonts w:ascii="Calibri" w:eastAsia="Times New Roman" w:hAnsi="Calibri" w:cs="Times New Roman"/>
      <w:color w:val="000000"/>
    </w:rPr>
  </w:style>
  <w:style w:type="paragraph" w:customStyle="1" w:styleId="ListLabel174">
    <w:name w:val="ListLabel 174"/>
    <w:link w:val="ListLabel1741"/>
    <w:rsid w:val="0096754F"/>
    <w:rPr>
      <w:rFonts w:ascii="Calibri" w:eastAsia="Times New Roman" w:hAnsi="Calibri" w:cs="Times New Roman"/>
      <w:color w:val="000000"/>
    </w:rPr>
  </w:style>
  <w:style w:type="character" w:customStyle="1" w:styleId="ListLabel1741">
    <w:name w:val="ListLabel 1741"/>
    <w:link w:val="ListLabel174"/>
    <w:rsid w:val="0096754F"/>
    <w:rPr>
      <w:rFonts w:ascii="Calibri" w:eastAsia="Times New Roman" w:hAnsi="Calibri" w:cs="Times New Roman"/>
      <w:color w:val="000000"/>
    </w:rPr>
  </w:style>
  <w:style w:type="paragraph" w:customStyle="1" w:styleId="ListLabel48">
    <w:name w:val="ListLabel 48"/>
    <w:link w:val="ListLabel4810"/>
    <w:rsid w:val="0096754F"/>
    <w:rPr>
      <w:rFonts w:ascii="Calibri" w:eastAsia="Times New Roman" w:hAnsi="Calibri" w:cs="Times New Roman"/>
      <w:color w:val="000000"/>
    </w:rPr>
  </w:style>
  <w:style w:type="character" w:customStyle="1" w:styleId="ListLabel4810">
    <w:name w:val="ListLabel 4810"/>
    <w:link w:val="ListLabel48"/>
    <w:rsid w:val="0096754F"/>
    <w:rPr>
      <w:rFonts w:ascii="Calibri" w:eastAsia="Times New Roman" w:hAnsi="Calibri" w:cs="Times New Roman"/>
      <w:color w:val="000000"/>
    </w:rPr>
  </w:style>
  <w:style w:type="paragraph" w:customStyle="1" w:styleId="ListLabel118">
    <w:name w:val="ListLabel 118"/>
    <w:link w:val="ListLabel1181"/>
    <w:rsid w:val="0096754F"/>
    <w:rPr>
      <w:rFonts w:ascii="Calibri" w:eastAsia="Times New Roman" w:hAnsi="Calibri" w:cs="Times New Roman"/>
      <w:color w:val="000000"/>
    </w:rPr>
  </w:style>
  <w:style w:type="character" w:customStyle="1" w:styleId="ListLabel1181">
    <w:name w:val="ListLabel 1181"/>
    <w:link w:val="ListLabel118"/>
    <w:rsid w:val="0096754F"/>
    <w:rPr>
      <w:rFonts w:ascii="Calibri" w:eastAsia="Times New Roman" w:hAnsi="Calibri" w:cs="Times New Roman"/>
      <w:color w:val="000000"/>
    </w:rPr>
  </w:style>
  <w:style w:type="paragraph" w:customStyle="1" w:styleId="ListLabel145">
    <w:name w:val="ListLabel 145"/>
    <w:link w:val="ListLabel1451"/>
    <w:rsid w:val="0096754F"/>
    <w:rPr>
      <w:rFonts w:ascii="Calibri" w:eastAsia="Times New Roman" w:hAnsi="Calibri" w:cs="Times New Roman"/>
      <w:color w:val="000000"/>
    </w:rPr>
  </w:style>
  <w:style w:type="character" w:customStyle="1" w:styleId="ListLabel1451">
    <w:name w:val="ListLabel 1451"/>
    <w:link w:val="ListLabel145"/>
    <w:rsid w:val="0096754F"/>
    <w:rPr>
      <w:rFonts w:ascii="Calibri" w:eastAsia="Times New Roman" w:hAnsi="Calibri" w:cs="Times New Roman"/>
      <w:color w:val="000000"/>
    </w:rPr>
  </w:style>
  <w:style w:type="paragraph" w:customStyle="1" w:styleId="EndnoteCharacters">
    <w:name w:val="Endnote Characters"/>
    <w:link w:val="EndnoteCharacters1"/>
    <w:rsid w:val="0096754F"/>
    <w:rPr>
      <w:rFonts w:ascii="Calibri" w:eastAsia="Times New Roman" w:hAnsi="Calibri" w:cs="Times New Roman"/>
      <w:color w:val="000000"/>
      <w:vertAlign w:val="superscript"/>
    </w:rPr>
  </w:style>
  <w:style w:type="character" w:customStyle="1" w:styleId="EndnoteCharacters1">
    <w:name w:val="Endnote Characters1"/>
    <w:link w:val="EndnoteCharacters"/>
    <w:rsid w:val="0096754F"/>
    <w:rPr>
      <w:rFonts w:ascii="Calibri" w:eastAsia="Times New Roman" w:hAnsi="Calibri" w:cs="Times New Roman"/>
      <w:color w:val="000000"/>
      <w:vertAlign w:val="superscript"/>
    </w:rPr>
  </w:style>
  <w:style w:type="paragraph" w:customStyle="1" w:styleId="ListLabel534">
    <w:name w:val="ListLabel 534"/>
    <w:link w:val="ListLabel5341"/>
    <w:rsid w:val="0096754F"/>
    <w:rPr>
      <w:rFonts w:ascii="Calibri" w:eastAsia="Times New Roman" w:hAnsi="Calibri" w:cs="Times New Roman"/>
      <w:color w:val="000000"/>
    </w:rPr>
  </w:style>
  <w:style w:type="character" w:customStyle="1" w:styleId="ListLabel5341">
    <w:name w:val="ListLabel 5341"/>
    <w:link w:val="ListLabel534"/>
    <w:rsid w:val="0096754F"/>
    <w:rPr>
      <w:rFonts w:ascii="Calibri" w:eastAsia="Times New Roman" w:hAnsi="Calibri" w:cs="Times New Roman"/>
      <w:color w:val="000000"/>
    </w:rPr>
  </w:style>
  <w:style w:type="paragraph" w:customStyle="1" w:styleId="ListLabel490">
    <w:name w:val="ListLabel 490"/>
    <w:link w:val="ListLabel4901"/>
    <w:rsid w:val="0096754F"/>
    <w:rPr>
      <w:rFonts w:ascii="Calibri" w:eastAsia="Times New Roman" w:hAnsi="Calibri" w:cs="Times New Roman"/>
      <w:color w:val="000000"/>
    </w:rPr>
  </w:style>
  <w:style w:type="character" w:customStyle="1" w:styleId="ListLabel4901">
    <w:name w:val="ListLabel 4901"/>
    <w:link w:val="ListLabel490"/>
    <w:rsid w:val="0096754F"/>
    <w:rPr>
      <w:rFonts w:ascii="Calibri" w:eastAsia="Times New Roman" w:hAnsi="Calibri" w:cs="Times New Roman"/>
      <w:color w:val="000000"/>
    </w:rPr>
  </w:style>
  <w:style w:type="paragraph" w:customStyle="1" w:styleId="ListLabel212">
    <w:name w:val="ListLabel 212"/>
    <w:link w:val="ListLabel2121"/>
    <w:rsid w:val="0096754F"/>
    <w:rPr>
      <w:rFonts w:ascii="Calibri" w:eastAsia="Times New Roman" w:hAnsi="Calibri" w:cs="Times New Roman"/>
      <w:color w:val="000000"/>
    </w:rPr>
  </w:style>
  <w:style w:type="character" w:customStyle="1" w:styleId="ListLabel2121">
    <w:name w:val="ListLabel 2121"/>
    <w:link w:val="ListLabel212"/>
    <w:rsid w:val="0096754F"/>
    <w:rPr>
      <w:rFonts w:ascii="Calibri" w:eastAsia="Times New Roman" w:hAnsi="Calibri" w:cs="Times New Roman"/>
      <w:color w:val="000000"/>
    </w:rPr>
  </w:style>
  <w:style w:type="paragraph" w:customStyle="1" w:styleId="ListLabel362">
    <w:name w:val="ListLabel 362"/>
    <w:link w:val="ListLabel3621"/>
    <w:rsid w:val="0096754F"/>
    <w:rPr>
      <w:rFonts w:ascii="Calibri" w:eastAsia="Times New Roman" w:hAnsi="Calibri" w:cs="Times New Roman"/>
      <w:color w:val="000000"/>
    </w:rPr>
  </w:style>
  <w:style w:type="character" w:customStyle="1" w:styleId="ListLabel3621">
    <w:name w:val="ListLabel 3621"/>
    <w:link w:val="ListLabel362"/>
    <w:rsid w:val="0096754F"/>
    <w:rPr>
      <w:rFonts w:ascii="Calibri" w:eastAsia="Times New Roman" w:hAnsi="Calibri" w:cs="Times New Roman"/>
      <w:color w:val="000000"/>
    </w:rPr>
  </w:style>
  <w:style w:type="paragraph" w:customStyle="1" w:styleId="ListLabel406">
    <w:name w:val="ListLabel 406"/>
    <w:link w:val="ListLabel4061"/>
    <w:rsid w:val="0096754F"/>
    <w:rPr>
      <w:rFonts w:ascii="Calibri" w:eastAsia="Times New Roman" w:hAnsi="Calibri" w:cs="Times New Roman"/>
      <w:color w:val="000000"/>
    </w:rPr>
  </w:style>
  <w:style w:type="character" w:customStyle="1" w:styleId="ListLabel4061">
    <w:name w:val="ListLabel 4061"/>
    <w:link w:val="ListLabel406"/>
    <w:rsid w:val="0096754F"/>
    <w:rPr>
      <w:rFonts w:ascii="Calibri" w:eastAsia="Times New Roman" w:hAnsi="Calibri" w:cs="Times New Roman"/>
      <w:color w:val="000000"/>
    </w:rPr>
  </w:style>
  <w:style w:type="paragraph" w:customStyle="1" w:styleId="ListLabel294">
    <w:name w:val="ListLabel 294"/>
    <w:link w:val="ListLabel2941"/>
    <w:rsid w:val="0096754F"/>
    <w:rPr>
      <w:rFonts w:ascii="Calibri" w:eastAsia="Times New Roman" w:hAnsi="Calibri" w:cs="Times New Roman"/>
      <w:color w:val="000000"/>
    </w:rPr>
  </w:style>
  <w:style w:type="character" w:customStyle="1" w:styleId="ListLabel2941">
    <w:name w:val="ListLabel 2941"/>
    <w:link w:val="ListLabel294"/>
    <w:rsid w:val="0096754F"/>
    <w:rPr>
      <w:rFonts w:ascii="Calibri" w:eastAsia="Times New Roman" w:hAnsi="Calibri" w:cs="Times New Roman"/>
      <w:color w:val="000000"/>
    </w:rPr>
  </w:style>
  <w:style w:type="paragraph" w:customStyle="1" w:styleId="ListLabel66">
    <w:name w:val="ListLabel 66"/>
    <w:link w:val="ListLabel661"/>
    <w:rsid w:val="0096754F"/>
    <w:rPr>
      <w:rFonts w:ascii="Calibri" w:eastAsia="Times New Roman" w:hAnsi="Calibri" w:cs="Times New Roman"/>
      <w:color w:val="000000"/>
    </w:rPr>
  </w:style>
  <w:style w:type="character" w:customStyle="1" w:styleId="ListLabel661">
    <w:name w:val="ListLabel 661"/>
    <w:link w:val="ListLabel66"/>
    <w:rsid w:val="0096754F"/>
    <w:rPr>
      <w:rFonts w:ascii="Calibri" w:eastAsia="Times New Roman" w:hAnsi="Calibri" w:cs="Times New Roman"/>
      <w:color w:val="000000"/>
    </w:rPr>
  </w:style>
  <w:style w:type="paragraph" w:customStyle="1" w:styleId="ListLabel36">
    <w:name w:val="ListLabel 36"/>
    <w:link w:val="ListLabel3610"/>
    <w:rsid w:val="0096754F"/>
    <w:rPr>
      <w:rFonts w:ascii="Calibri" w:eastAsia="Times New Roman" w:hAnsi="Calibri" w:cs="Times New Roman"/>
      <w:color w:val="000000"/>
    </w:rPr>
  </w:style>
  <w:style w:type="character" w:customStyle="1" w:styleId="ListLabel3610">
    <w:name w:val="ListLabel 3610"/>
    <w:link w:val="ListLabel36"/>
    <w:rsid w:val="0096754F"/>
    <w:rPr>
      <w:rFonts w:ascii="Calibri" w:eastAsia="Times New Roman" w:hAnsi="Calibri" w:cs="Times New Roman"/>
      <w:color w:val="000000"/>
    </w:rPr>
  </w:style>
  <w:style w:type="character" w:customStyle="1" w:styleId="39">
    <w:name w:val="Основной текст Знак3"/>
    <w:basedOn w:val="a2"/>
    <w:rsid w:val="0096754F"/>
    <w:rPr>
      <w:rFonts w:ascii="Times New Roman" w:hAnsi="Times New Roman"/>
      <w:sz w:val="24"/>
    </w:rPr>
  </w:style>
  <w:style w:type="paragraph" w:customStyle="1" w:styleId="ListLabel53">
    <w:name w:val="ListLabel 53"/>
    <w:link w:val="ListLabel5310"/>
    <w:rsid w:val="0096754F"/>
    <w:rPr>
      <w:rFonts w:ascii="Calibri" w:eastAsia="Times New Roman" w:hAnsi="Calibri" w:cs="Times New Roman"/>
      <w:color w:val="000000"/>
    </w:rPr>
  </w:style>
  <w:style w:type="character" w:customStyle="1" w:styleId="ListLabel5310">
    <w:name w:val="ListLabel 5310"/>
    <w:link w:val="ListLabel53"/>
    <w:rsid w:val="0096754F"/>
    <w:rPr>
      <w:rFonts w:ascii="Calibri" w:eastAsia="Times New Roman" w:hAnsi="Calibri" w:cs="Times New Roman"/>
      <w:color w:val="000000"/>
    </w:rPr>
  </w:style>
  <w:style w:type="character" w:customStyle="1" w:styleId="3a">
    <w:name w:val="Заголовок Знак3"/>
    <w:basedOn w:val="a2"/>
    <w:uiPriority w:val="10"/>
    <w:rsid w:val="0096754F"/>
    <w:rPr>
      <w:rFonts w:ascii="Times New Roman" w:hAnsi="Times New Roman"/>
      <w:i/>
      <w:sz w:val="24"/>
    </w:rPr>
  </w:style>
  <w:style w:type="paragraph" w:customStyle="1" w:styleId="ListLabel149">
    <w:name w:val="ListLabel 149"/>
    <w:link w:val="ListLabel1491"/>
    <w:rsid w:val="0096754F"/>
    <w:rPr>
      <w:rFonts w:ascii="Calibri" w:eastAsia="Times New Roman" w:hAnsi="Calibri" w:cs="Times New Roman"/>
      <w:color w:val="000000"/>
    </w:rPr>
  </w:style>
  <w:style w:type="character" w:customStyle="1" w:styleId="ListLabel1491">
    <w:name w:val="ListLabel 1491"/>
    <w:link w:val="ListLabel149"/>
    <w:rsid w:val="0096754F"/>
    <w:rPr>
      <w:rFonts w:ascii="Calibri" w:eastAsia="Times New Roman" w:hAnsi="Calibri" w:cs="Times New Roman"/>
      <w:color w:val="000000"/>
    </w:rPr>
  </w:style>
  <w:style w:type="paragraph" w:customStyle="1" w:styleId="WW8Num3z2">
    <w:name w:val="WW8Num3z2"/>
    <w:link w:val="WW8Num3z21"/>
    <w:rsid w:val="0096754F"/>
    <w:rPr>
      <w:rFonts w:ascii="Times New Roman" w:eastAsia="Times New Roman" w:hAnsi="Times New Roman" w:cs="Times New Roman"/>
      <w:color w:val="000000"/>
    </w:rPr>
  </w:style>
  <w:style w:type="character" w:customStyle="1" w:styleId="WW8Num3z21">
    <w:name w:val="WW8Num3z21"/>
    <w:link w:val="WW8Num3z2"/>
    <w:rsid w:val="0096754F"/>
    <w:rPr>
      <w:rFonts w:ascii="Times New Roman" w:eastAsia="Times New Roman" w:hAnsi="Times New Roman" w:cs="Times New Roman"/>
      <w:color w:val="000000"/>
    </w:rPr>
  </w:style>
  <w:style w:type="paragraph" w:customStyle="1" w:styleId="ListLabel33">
    <w:name w:val="ListLabel 33"/>
    <w:link w:val="ListLabel3310"/>
    <w:rsid w:val="0096754F"/>
    <w:rPr>
      <w:rFonts w:ascii="Calibri" w:eastAsia="Times New Roman" w:hAnsi="Calibri" w:cs="Times New Roman"/>
      <w:color w:val="000000"/>
    </w:rPr>
  </w:style>
  <w:style w:type="character" w:customStyle="1" w:styleId="ListLabel3310">
    <w:name w:val="ListLabel 3310"/>
    <w:link w:val="ListLabel33"/>
    <w:rsid w:val="0096754F"/>
    <w:rPr>
      <w:rFonts w:ascii="Calibri" w:eastAsia="Times New Roman" w:hAnsi="Calibri" w:cs="Times New Roman"/>
      <w:color w:val="000000"/>
    </w:rPr>
  </w:style>
  <w:style w:type="paragraph" w:customStyle="1" w:styleId="ListLabel270">
    <w:name w:val="ListLabel 270"/>
    <w:link w:val="ListLabel2701"/>
    <w:rsid w:val="0096754F"/>
    <w:rPr>
      <w:rFonts w:ascii="Calibri" w:eastAsia="Times New Roman" w:hAnsi="Calibri" w:cs="Times New Roman"/>
      <w:color w:val="000000"/>
    </w:rPr>
  </w:style>
  <w:style w:type="character" w:customStyle="1" w:styleId="ListLabel2701">
    <w:name w:val="ListLabel 2701"/>
    <w:link w:val="ListLabel270"/>
    <w:rsid w:val="0096754F"/>
    <w:rPr>
      <w:rFonts w:ascii="Calibri" w:eastAsia="Times New Roman" w:hAnsi="Calibri" w:cs="Times New Roman"/>
      <w:color w:val="000000"/>
    </w:rPr>
  </w:style>
  <w:style w:type="paragraph" w:customStyle="1" w:styleId="ListLabel203">
    <w:name w:val="ListLabel 203"/>
    <w:link w:val="ListLabel2031"/>
    <w:rsid w:val="0096754F"/>
    <w:rPr>
      <w:rFonts w:ascii="Calibri" w:eastAsia="Times New Roman" w:hAnsi="Calibri" w:cs="Times New Roman"/>
      <w:color w:val="000000"/>
    </w:rPr>
  </w:style>
  <w:style w:type="character" w:customStyle="1" w:styleId="ListLabel2031">
    <w:name w:val="ListLabel 2031"/>
    <w:link w:val="ListLabel203"/>
    <w:rsid w:val="0096754F"/>
    <w:rPr>
      <w:rFonts w:ascii="Calibri" w:eastAsia="Times New Roman" w:hAnsi="Calibri" w:cs="Times New Roman"/>
      <w:color w:val="000000"/>
    </w:rPr>
  </w:style>
  <w:style w:type="paragraph" w:customStyle="1" w:styleId="ListLabel285">
    <w:name w:val="ListLabel 285"/>
    <w:link w:val="ListLabel2851"/>
    <w:rsid w:val="0096754F"/>
    <w:rPr>
      <w:rFonts w:ascii="Calibri" w:eastAsia="Times New Roman" w:hAnsi="Calibri" w:cs="Times New Roman"/>
      <w:color w:val="000000"/>
      <w:sz w:val="24"/>
    </w:rPr>
  </w:style>
  <w:style w:type="character" w:customStyle="1" w:styleId="ListLabel2851">
    <w:name w:val="ListLabel 2851"/>
    <w:link w:val="ListLabel285"/>
    <w:rsid w:val="0096754F"/>
    <w:rPr>
      <w:rFonts w:ascii="Calibri" w:eastAsia="Times New Roman" w:hAnsi="Calibri" w:cs="Times New Roman"/>
      <w:color w:val="000000"/>
      <w:sz w:val="24"/>
    </w:rPr>
  </w:style>
  <w:style w:type="paragraph" w:customStyle="1" w:styleId="ListLabel521">
    <w:name w:val="ListLabel 521"/>
    <w:link w:val="ListLabel5211"/>
    <w:rsid w:val="0096754F"/>
    <w:rPr>
      <w:rFonts w:ascii="Calibri" w:eastAsia="Times New Roman" w:hAnsi="Calibri" w:cs="Times New Roman"/>
      <w:color w:val="000000"/>
    </w:rPr>
  </w:style>
  <w:style w:type="character" w:customStyle="1" w:styleId="ListLabel5211">
    <w:name w:val="ListLabel 5211"/>
    <w:link w:val="ListLabel521"/>
    <w:rsid w:val="0096754F"/>
    <w:rPr>
      <w:rFonts w:ascii="Calibri" w:eastAsia="Times New Roman" w:hAnsi="Calibri" w:cs="Times New Roman"/>
      <w:color w:val="000000"/>
    </w:rPr>
  </w:style>
  <w:style w:type="paragraph" w:customStyle="1" w:styleId="ListLabel435">
    <w:name w:val="ListLabel 435"/>
    <w:link w:val="ListLabel4351"/>
    <w:rsid w:val="0096754F"/>
    <w:rPr>
      <w:rFonts w:ascii="Calibri" w:eastAsia="Times New Roman" w:hAnsi="Calibri" w:cs="Times New Roman"/>
      <w:color w:val="000000"/>
    </w:rPr>
  </w:style>
  <w:style w:type="character" w:customStyle="1" w:styleId="ListLabel4351">
    <w:name w:val="ListLabel 4351"/>
    <w:link w:val="ListLabel435"/>
    <w:rsid w:val="0096754F"/>
    <w:rPr>
      <w:rFonts w:ascii="Calibri" w:eastAsia="Times New Roman" w:hAnsi="Calibri" w:cs="Times New Roman"/>
      <w:color w:val="000000"/>
    </w:rPr>
  </w:style>
  <w:style w:type="paragraph" w:customStyle="1" w:styleId="ListLabel505">
    <w:name w:val="ListLabel 505"/>
    <w:link w:val="ListLabel5051"/>
    <w:rsid w:val="0096754F"/>
    <w:rPr>
      <w:rFonts w:ascii="Calibri" w:eastAsia="Times New Roman" w:hAnsi="Calibri" w:cs="Times New Roman"/>
      <w:color w:val="000000"/>
    </w:rPr>
  </w:style>
  <w:style w:type="character" w:customStyle="1" w:styleId="ListLabel5051">
    <w:name w:val="ListLabel 5051"/>
    <w:link w:val="ListLabel505"/>
    <w:rsid w:val="0096754F"/>
    <w:rPr>
      <w:rFonts w:ascii="Calibri" w:eastAsia="Times New Roman" w:hAnsi="Calibri" w:cs="Times New Roman"/>
      <w:color w:val="000000"/>
    </w:rPr>
  </w:style>
  <w:style w:type="paragraph" w:customStyle="1" w:styleId="ListLabel342">
    <w:name w:val="ListLabel 342"/>
    <w:link w:val="ListLabel3421"/>
    <w:rsid w:val="0096754F"/>
    <w:rPr>
      <w:rFonts w:ascii="Calibri" w:eastAsia="Times New Roman" w:hAnsi="Calibri" w:cs="Times New Roman"/>
      <w:color w:val="000000"/>
    </w:rPr>
  </w:style>
  <w:style w:type="character" w:customStyle="1" w:styleId="ListLabel3421">
    <w:name w:val="ListLabel 3421"/>
    <w:link w:val="ListLabel342"/>
    <w:rsid w:val="0096754F"/>
    <w:rPr>
      <w:rFonts w:ascii="Calibri" w:eastAsia="Times New Roman" w:hAnsi="Calibri" w:cs="Times New Roman"/>
      <w:color w:val="000000"/>
    </w:rPr>
  </w:style>
  <w:style w:type="paragraph" w:customStyle="1" w:styleId="ListLabel370">
    <w:name w:val="ListLabel 370"/>
    <w:link w:val="ListLabel3701"/>
    <w:rsid w:val="0096754F"/>
    <w:rPr>
      <w:rFonts w:ascii="Calibri" w:eastAsia="Times New Roman" w:hAnsi="Calibri" w:cs="Times New Roman"/>
      <w:color w:val="000000"/>
    </w:rPr>
  </w:style>
  <w:style w:type="character" w:customStyle="1" w:styleId="ListLabel3701">
    <w:name w:val="ListLabel 3701"/>
    <w:link w:val="ListLabel370"/>
    <w:rsid w:val="0096754F"/>
    <w:rPr>
      <w:rFonts w:ascii="Calibri" w:eastAsia="Times New Roman" w:hAnsi="Calibri" w:cs="Times New Roman"/>
      <w:color w:val="000000"/>
    </w:rPr>
  </w:style>
  <w:style w:type="paragraph" w:customStyle="1" w:styleId="ListLabel180">
    <w:name w:val="ListLabel 180"/>
    <w:link w:val="ListLabel1801"/>
    <w:rsid w:val="0096754F"/>
    <w:rPr>
      <w:rFonts w:ascii="Calibri" w:eastAsia="Times New Roman" w:hAnsi="Calibri" w:cs="Times New Roman"/>
      <w:color w:val="000000"/>
    </w:rPr>
  </w:style>
  <w:style w:type="character" w:customStyle="1" w:styleId="ListLabel1801">
    <w:name w:val="ListLabel 1801"/>
    <w:link w:val="ListLabel180"/>
    <w:rsid w:val="0096754F"/>
    <w:rPr>
      <w:rFonts w:ascii="Calibri" w:eastAsia="Times New Roman" w:hAnsi="Calibri" w:cs="Times New Roman"/>
      <w:color w:val="000000"/>
    </w:rPr>
  </w:style>
  <w:style w:type="paragraph" w:customStyle="1" w:styleId="ListLabel152">
    <w:name w:val="ListLabel 152"/>
    <w:link w:val="ListLabel1521"/>
    <w:rsid w:val="0096754F"/>
    <w:rPr>
      <w:rFonts w:ascii="Calibri" w:eastAsia="Times New Roman" w:hAnsi="Calibri" w:cs="Times New Roman"/>
      <w:color w:val="000000"/>
    </w:rPr>
  </w:style>
  <w:style w:type="character" w:customStyle="1" w:styleId="ListLabel1521">
    <w:name w:val="ListLabel 1521"/>
    <w:link w:val="ListLabel152"/>
    <w:rsid w:val="0096754F"/>
    <w:rPr>
      <w:rFonts w:ascii="Calibri" w:eastAsia="Times New Roman" w:hAnsi="Calibri" w:cs="Times New Roman"/>
      <w:color w:val="000000"/>
    </w:rPr>
  </w:style>
  <w:style w:type="character" w:customStyle="1" w:styleId="2ff0">
    <w:name w:val="Текст сноски Знак2"/>
    <w:uiPriority w:val="99"/>
    <w:qFormat/>
    <w:rsid w:val="0096754F"/>
    <w:rPr>
      <w:rFonts w:ascii="Times New Roman" w:hAnsi="Times New Roman"/>
      <w:sz w:val="18"/>
    </w:rPr>
  </w:style>
  <w:style w:type="paragraph" w:customStyle="1" w:styleId="ListLabel512">
    <w:name w:val="ListLabel 512"/>
    <w:link w:val="ListLabel5121"/>
    <w:rsid w:val="0096754F"/>
    <w:rPr>
      <w:rFonts w:ascii="Calibri" w:eastAsia="Times New Roman" w:hAnsi="Calibri" w:cs="Times New Roman"/>
      <w:color w:val="000000"/>
    </w:rPr>
  </w:style>
  <w:style w:type="character" w:customStyle="1" w:styleId="ListLabel5121">
    <w:name w:val="ListLabel 5121"/>
    <w:link w:val="ListLabel512"/>
    <w:rsid w:val="0096754F"/>
    <w:rPr>
      <w:rFonts w:ascii="Calibri" w:eastAsia="Times New Roman" w:hAnsi="Calibri" w:cs="Times New Roman"/>
      <w:color w:val="000000"/>
    </w:rPr>
  </w:style>
  <w:style w:type="paragraph" w:customStyle="1" w:styleId="ListLabel321">
    <w:name w:val="ListLabel 321"/>
    <w:link w:val="ListLabel3211"/>
    <w:rsid w:val="0096754F"/>
    <w:rPr>
      <w:rFonts w:ascii="Calibri" w:eastAsia="Times New Roman" w:hAnsi="Calibri" w:cs="Times New Roman"/>
      <w:color w:val="000000"/>
    </w:rPr>
  </w:style>
  <w:style w:type="character" w:customStyle="1" w:styleId="ListLabel3211">
    <w:name w:val="ListLabel 3211"/>
    <w:link w:val="ListLabel321"/>
    <w:rsid w:val="0096754F"/>
    <w:rPr>
      <w:rFonts w:ascii="Calibri" w:eastAsia="Times New Roman" w:hAnsi="Calibri" w:cs="Times New Roman"/>
      <w:color w:val="000000"/>
    </w:rPr>
  </w:style>
  <w:style w:type="paragraph" w:customStyle="1" w:styleId="ListLabel384">
    <w:name w:val="ListLabel 384"/>
    <w:link w:val="ListLabel3841"/>
    <w:rsid w:val="0096754F"/>
    <w:rPr>
      <w:rFonts w:ascii="Calibri" w:eastAsia="Times New Roman" w:hAnsi="Calibri" w:cs="Times New Roman"/>
      <w:color w:val="000000"/>
    </w:rPr>
  </w:style>
  <w:style w:type="character" w:customStyle="1" w:styleId="ListLabel3841">
    <w:name w:val="ListLabel 3841"/>
    <w:link w:val="ListLabel384"/>
    <w:rsid w:val="0096754F"/>
    <w:rPr>
      <w:rFonts w:ascii="Calibri" w:eastAsia="Times New Roman" w:hAnsi="Calibri" w:cs="Times New Roman"/>
      <w:color w:val="000000"/>
    </w:rPr>
  </w:style>
  <w:style w:type="paragraph" w:customStyle="1" w:styleId="ListLabel352">
    <w:name w:val="ListLabel 352"/>
    <w:link w:val="ListLabel3521"/>
    <w:rsid w:val="0096754F"/>
    <w:rPr>
      <w:rFonts w:ascii="Calibri" w:eastAsia="Times New Roman" w:hAnsi="Calibri" w:cs="Times New Roman"/>
      <w:color w:val="000000"/>
    </w:rPr>
  </w:style>
  <w:style w:type="character" w:customStyle="1" w:styleId="ListLabel3521">
    <w:name w:val="ListLabel 3521"/>
    <w:link w:val="ListLabel352"/>
    <w:rsid w:val="0096754F"/>
    <w:rPr>
      <w:rFonts w:ascii="Calibri" w:eastAsia="Times New Roman" w:hAnsi="Calibri" w:cs="Times New Roman"/>
      <w:color w:val="000000"/>
    </w:rPr>
  </w:style>
  <w:style w:type="paragraph" w:customStyle="1" w:styleId="ListLabel504">
    <w:name w:val="ListLabel 504"/>
    <w:link w:val="ListLabel5041"/>
    <w:rsid w:val="0096754F"/>
    <w:rPr>
      <w:rFonts w:ascii="Calibri" w:eastAsia="Times New Roman" w:hAnsi="Calibri" w:cs="Times New Roman"/>
      <w:color w:val="000000"/>
    </w:rPr>
  </w:style>
  <w:style w:type="character" w:customStyle="1" w:styleId="ListLabel5041">
    <w:name w:val="ListLabel 5041"/>
    <w:link w:val="ListLabel504"/>
    <w:rsid w:val="0096754F"/>
    <w:rPr>
      <w:rFonts w:ascii="Calibri" w:eastAsia="Times New Roman" w:hAnsi="Calibri" w:cs="Times New Roman"/>
      <w:color w:val="000000"/>
    </w:rPr>
  </w:style>
  <w:style w:type="paragraph" w:customStyle="1" w:styleId="ListLabel78">
    <w:name w:val="ListLabel 78"/>
    <w:link w:val="ListLabel781"/>
    <w:rsid w:val="0096754F"/>
    <w:rPr>
      <w:rFonts w:ascii="Calibri" w:eastAsia="Times New Roman" w:hAnsi="Calibri" w:cs="Times New Roman"/>
      <w:color w:val="000000"/>
    </w:rPr>
  </w:style>
  <w:style w:type="character" w:customStyle="1" w:styleId="ListLabel781">
    <w:name w:val="ListLabel 781"/>
    <w:link w:val="ListLabel78"/>
    <w:rsid w:val="0096754F"/>
    <w:rPr>
      <w:rFonts w:ascii="Calibri" w:eastAsia="Times New Roman" w:hAnsi="Calibri" w:cs="Times New Roman"/>
      <w:color w:val="000000"/>
    </w:rPr>
  </w:style>
  <w:style w:type="paragraph" w:customStyle="1" w:styleId="TitleChar">
    <w:name w:val="Title Char"/>
    <w:link w:val="TitleChar1"/>
    <w:rsid w:val="0096754F"/>
    <w:rPr>
      <w:rFonts w:ascii="Calibri" w:eastAsia="Times New Roman" w:hAnsi="Calibri" w:cs="Times New Roman"/>
      <w:color w:val="000000"/>
      <w:sz w:val="48"/>
    </w:rPr>
  </w:style>
  <w:style w:type="character" w:customStyle="1" w:styleId="TitleChar1">
    <w:name w:val="Title Char1"/>
    <w:link w:val="TitleChar"/>
    <w:rsid w:val="0096754F"/>
    <w:rPr>
      <w:rFonts w:ascii="Calibri" w:eastAsia="Times New Roman" w:hAnsi="Calibri" w:cs="Times New Roman"/>
      <w:color w:val="000000"/>
      <w:sz w:val="48"/>
    </w:rPr>
  </w:style>
  <w:style w:type="character" w:customStyle="1" w:styleId="118">
    <w:name w:val="Обычный (веб)11"/>
    <w:link w:val="1f3"/>
    <w:rsid w:val="0096754F"/>
    <w:rPr>
      <w:rFonts w:ascii="Times New Roman" w:eastAsia="Times New Roman" w:hAnsi="Times New Roman" w:cs="Times New Roman"/>
      <w:sz w:val="24"/>
      <w:szCs w:val="24"/>
      <w:lang w:val="en-US" w:eastAsia="nl-NL"/>
    </w:rPr>
  </w:style>
  <w:style w:type="paragraph" w:customStyle="1" w:styleId="ListLabel556">
    <w:name w:val="ListLabel 556"/>
    <w:link w:val="ListLabel5561"/>
    <w:rsid w:val="0096754F"/>
    <w:rPr>
      <w:rFonts w:ascii="Calibri" w:eastAsia="Times New Roman" w:hAnsi="Calibri" w:cs="Times New Roman"/>
      <w:color w:val="000000"/>
    </w:rPr>
  </w:style>
  <w:style w:type="character" w:customStyle="1" w:styleId="ListLabel5561">
    <w:name w:val="ListLabel 5561"/>
    <w:link w:val="ListLabel556"/>
    <w:rsid w:val="0096754F"/>
    <w:rPr>
      <w:rFonts w:ascii="Calibri" w:eastAsia="Times New Roman" w:hAnsi="Calibri" w:cs="Times New Roman"/>
      <w:color w:val="000000"/>
    </w:rPr>
  </w:style>
  <w:style w:type="paragraph" w:customStyle="1" w:styleId="ListLabel122">
    <w:name w:val="ListLabel 122"/>
    <w:link w:val="ListLabel1221"/>
    <w:rsid w:val="0096754F"/>
    <w:rPr>
      <w:rFonts w:ascii="Calibri" w:eastAsia="Times New Roman" w:hAnsi="Calibri" w:cs="Times New Roman"/>
      <w:color w:val="000000"/>
    </w:rPr>
  </w:style>
  <w:style w:type="character" w:customStyle="1" w:styleId="ListLabel1221">
    <w:name w:val="ListLabel 1221"/>
    <w:link w:val="ListLabel122"/>
    <w:rsid w:val="0096754F"/>
    <w:rPr>
      <w:rFonts w:ascii="Calibri" w:eastAsia="Times New Roman" w:hAnsi="Calibri" w:cs="Times New Roman"/>
      <w:color w:val="000000"/>
    </w:rPr>
  </w:style>
  <w:style w:type="paragraph" w:customStyle="1" w:styleId="ListLabel96">
    <w:name w:val="ListLabel 96"/>
    <w:link w:val="ListLabel961"/>
    <w:rsid w:val="0096754F"/>
    <w:rPr>
      <w:rFonts w:ascii="Calibri" w:eastAsia="Times New Roman" w:hAnsi="Calibri" w:cs="Times New Roman"/>
      <w:color w:val="000000"/>
      <w:sz w:val="24"/>
    </w:rPr>
  </w:style>
  <w:style w:type="character" w:customStyle="1" w:styleId="ListLabel961">
    <w:name w:val="ListLabel 961"/>
    <w:link w:val="ListLabel96"/>
    <w:rsid w:val="0096754F"/>
    <w:rPr>
      <w:rFonts w:ascii="Calibri" w:eastAsia="Times New Roman" w:hAnsi="Calibri" w:cs="Times New Roman"/>
      <w:color w:val="000000"/>
      <w:sz w:val="24"/>
    </w:rPr>
  </w:style>
  <w:style w:type="paragraph" w:customStyle="1" w:styleId="ListLabel560">
    <w:name w:val="ListLabel 560"/>
    <w:link w:val="ListLabel5601"/>
    <w:rsid w:val="0096754F"/>
    <w:rPr>
      <w:rFonts w:ascii="Calibri" w:eastAsia="Times New Roman" w:hAnsi="Calibri" w:cs="Times New Roman"/>
      <w:color w:val="000000"/>
    </w:rPr>
  </w:style>
  <w:style w:type="character" w:customStyle="1" w:styleId="ListLabel5601">
    <w:name w:val="ListLabel 5601"/>
    <w:link w:val="ListLabel560"/>
    <w:rsid w:val="0096754F"/>
    <w:rPr>
      <w:rFonts w:ascii="Calibri" w:eastAsia="Times New Roman" w:hAnsi="Calibri" w:cs="Times New Roman"/>
      <w:color w:val="000000"/>
    </w:rPr>
  </w:style>
  <w:style w:type="paragraph" w:customStyle="1" w:styleId="ListLabel576">
    <w:name w:val="ListLabel 576"/>
    <w:link w:val="ListLabel5761"/>
    <w:rsid w:val="0096754F"/>
    <w:rPr>
      <w:rFonts w:ascii="Calibri" w:eastAsia="Times New Roman" w:hAnsi="Calibri" w:cs="Times New Roman"/>
      <w:color w:val="000000"/>
    </w:rPr>
  </w:style>
  <w:style w:type="character" w:customStyle="1" w:styleId="ListLabel5761">
    <w:name w:val="ListLabel 5761"/>
    <w:link w:val="ListLabel576"/>
    <w:rsid w:val="0096754F"/>
    <w:rPr>
      <w:rFonts w:ascii="Calibri" w:eastAsia="Times New Roman" w:hAnsi="Calibri" w:cs="Times New Roman"/>
      <w:color w:val="000000"/>
    </w:rPr>
  </w:style>
  <w:style w:type="paragraph" w:customStyle="1" w:styleId="ListLabel563">
    <w:name w:val="ListLabel 563"/>
    <w:link w:val="ListLabel5631"/>
    <w:rsid w:val="0096754F"/>
    <w:rPr>
      <w:rFonts w:ascii="Calibri" w:eastAsia="Times New Roman" w:hAnsi="Calibri" w:cs="Times New Roman"/>
      <w:color w:val="000000"/>
    </w:rPr>
  </w:style>
  <w:style w:type="character" w:customStyle="1" w:styleId="ListLabel5631">
    <w:name w:val="ListLabel 5631"/>
    <w:link w:val="ListLabel563"/>
    <w:rsid w:val="0096754F"/>
    <w:rPr>
      <w:rFonts w:ascii="Calibri" w:eastAsia="Times New Roman" w:hAnsi="Calibri" w:cs="Times New Roman"/>
      <w:color w:val="000000"/>
    </w:rPr>
  </w:style>
  <w:style w:type="paragraph" w:customStyle="1" w:styleId="ListLabel51">
    <w:name w:val="ListLabel 51"/>
    <w:link w:val="ListLabel5110"/>
    <w:rsid w:val="0096754F"/>
    <w:rPr>
      <w:rFonts w:ascii="Calibri" w:eastAsia="Times New Roman" w:hAnsi="Calibri" w:cs="Times New Roman"/>
      <w:color w:val="000000"/>
    </w:rPr>
  </w:style>
  <w:style w:type="character" w:customStyle="1" w:styleId="ListLabel5110">
    <w:name w:val="ListLabel 5110"/>
    <w:link w:val="ListLabel51"/>
    <w:rsid w:val="0096754F"/>
    <w:rPr>
      <w:rFonts w:ascii="Calibri" w:eastAsia="Times New Roman" w:hAnsi="Calibri" w:cs="Times New Roman"/>
      <w:color w:val="000000"/>
    </w:rPr>
  </w:style>
  <w:style w:type="paragraph" w:customStyle="1" w:styleId="WW8Num2z5">
    <w:name w:val="WW8Num2z5"/>
    <w:link w:val="WW8Num2z51"/>
    <w:rsid w:val="0096754F"/>
    <w:rPr>
      <w:rFonts w:ascii="Calibri" w:eastAsia="Times New Roman" w:hAnsi="Calibri" w:cs="Times New Roman"/>
      <w:color w:val="000000"/>
    </w:rPr>
  </w:style>
  <w:style w:type="character" w:customStyle="1" w:styleId="WW8Num2z51">
    <w:name w:val="WW8Num2z51"/>
    <w:link w:val="WW8Num2z5"/>
    <w:rsid w:val="0096754F"/>
    <w:rPr>
      <w:rFonts w:ascii="Calibri" w:eastAsia="Times New Roman" w:hAnsi="Calibri" w:cs="Times New Roman"/>
      <w:color w:val="000000"/>
    </w:rPr>
  </w:style>
  <w:style w:type="paragraph" w:customStyle="1" w:styleId="FooterChar">
    <w:name w:val="Footer Char"/>
    <w:basedOn w:val="1f8"/>
    <w:link w:val="FooterChar1"/>
    <w:rsid w:val="0096754F"/>
  </w:style>
  <w:style w:type="character" w:customStyle="1" w:styleId="FooterChar1">
    <w:name w:val="Footer Char1"/>
    <w:basedOn w:val="a2"/>
    <w:link w:val="FooterChar"/>
    <w:rsid w:val="0096754F"/>
    <w:rPr>
      <w:rFonts w:ascii="Calibri" w:eastAsia="Times New Roman" w:hAnsi="Calibri" w:cs="Times New Roman"/>
      <w:color w:val="000000"/>
    </w:rPr>
  </w:style>
  <w:style w:type="character" w:customStyle="1" w:styleId="affffff5">
    <w:name w:val="Рецензия Знак"/>
    <w:link w:val="affffff4"/>
    <w:uiPriority w:val="99"/>
    <w:rsid w:val="0096754F"/>
    <w:rPr>
      <w:sz w:val="22"/>
      <w:szCs w:val="22"/>
    </w:rPr>
  </w:style>
  <w:style w:type="paragraph" w:customStyle="1" w:styleId="ListLabel295">
    <w:name w:val="ListLabel 295"/>
    <w:link w:val="ListLabel2951"/>
    <w:rsid w:val="0096754F"/>
    <w:rPr>
      <w:rFonts w:ascii="Calibri" w:eastAsia="Times New Roman" w:hAnsi="Calibri" w:cs="Times New Roman"/>
      <w:color w:val="000000"/>
    </w:rPr>
  </w:style>
  <w:style w:type="character" w:customStyle="1" w:styleId="ListLabel2951">
    <w:name w:val="ListLabel 2951"/>
    <w:link w:val="ListLabel295"/>
    <w:rsid w:val="0096754F"/>
    <w:rPr>
      <w:rFonts w:ascii="Calibri" w:eastAsia="Times New Roman" w:hAnsi="Calibri" w:cs="Times New Roman"/>
      <w:color w:val="000000"/>
    </w:rPr>
  </w:style>
  <w:style w:type="paragraph" w:customStyle="1" w:styleId="ListLabel107">
    <w:name w:val="ListLabel 107"/>
    <w:link w:val="ListLabel1071"/>
    <w:rsid w:val="0096754F"/>
    <w:rPr>
      <w:rFonts w:ascii="Calibri" w:eastAsia="Times New Roman" w:hAnsi="Calibri" w:cs="Times New Roman"/>
      <w:color w:val="000000"/>
    </w:rPr>
  </w:style>
  <w:style w:type="character" w:customStyle="1" w:styleId="ListLabel1071">
    <w:name w:val="ListLabel 1071"/>
    <w:link w:val="ListLabel107"/>
    <w:rsid w:val="0096754F"/>
    <w:rPr>
      <w:rFonts w:ascii="Calibri" w:eastAsia="Times New Roman" w:hAnsi="Calibri" w:cs="Times New Roman"/>
      <w:color w:val="000000"/>
    </w:rPr>
  </w:style>
  <w:style w:type="paragraph" w:customStyle="1" w:styleId="ListLabel221">
    <w:name w:val="ListLabel 221"/>
    <w:link w:val="ListLabel2211"/>
    <w:rsid w:val="0096754F"/>
    <w:rPr>
      <w:rFonts w:ascii="Calibri" w:eastAsia="Times New Roman" w:hAnsi="Calibri" w:cs="Times New Roman"/>
      <w:color w:val="000000"/>
    </w:rPr>
  </w:style>
  <w:style w:type="character" w:customStyle="1" w:styleId="ListLabel2211">
    <w:name w:val="ListLabel 2211"/>
    <w:link w:val="ListLabel221"/>
    <w:rsid w:val="0096754F"/>
    <w:rPr>
      <w:rFonts w:ascii="Calibri" w:eastAsia="Times New Roman" w:hAnsi="Calibri" w:cs="Times New Roman"/>
      <w:color w:val="000000"/>
    </w:rPr>
  </w:style>
  <w:style w:type="paragraph" w:customStyle="1" w:styleId="ListLabel502">
    <w:name w:val="ListLabel 502"/>
    <w:link w:val="ListLabel5021"/>
    <w:rsid w:val="0096754F"/>
    <w:rPr>
      <w:rFonts w:ascii="Calibri" w:eastAsia="Times New Roman" w:hAnsi="Calibri" w:cs="Times New Roman"/>
      <w:color w:val="000000"/>
    </w:rPr>
  </w:style>
  <w:style w:type="character" w:customStyle="1" w:styleId="ListLabel5021">
    <w:name w:val="ListLabel 5021"/>
    <w:link w:val="ListLabel502"/>
    <w:rsid w:val="0096754F"/>
    <w:rPr>
      <w:rFonts w:ascii="Calibri" w:eastAsia="Times New Roman" w:hAnsi="Calibri" w:cs="Times New Roman"/>
      <w:color w:val="000000"/>
    </w:rPr>
  </w:style>
  <w:style w:type="paragraph" w:customStyle="1" w:styleId="ListLabel375">
    <w:name w:val="ListLabel 375"/>
    <w:link w:val="ListLabel3751"/>
    <w:rsid w:val="0096754F"/>
    <w:rPr>
      <w:rFonts w:ascii="Calibri" w:eastAsia="Times New Roman" w:hAnsi="Calibri" w:cs="Times New Roman"/>
      <w:color w:val="000000"/>
    </w:rPr>
  </w:style>
  <w:style w:type="character" w:customStyle="1" w:styleId="ListLabel3751">
    <w:name w:val="ListLabel 3751"/>
    <w:link w:val="ListLabel375"/>
    <w:rsid w:val="0096754F"/>
    <w:rPr>
      <w:rFonts w:ascii="Calibri" w:eastAsia="Times New Roman" w:hAnsi="Calibri" w:cs="Times New Roman"/>
      <w:color w:val="000000"/>
    </w:rPr>
  </w:style>
  <w:style w:type="paragraph" w:customStyle="1" w:styleId="ListLabel320">
    <w:name w:val="ListLabel 320"/>
    <w:link w:val="ListLabel3201"/>
    <w:rsid w:val="0096754F"/>
    <w:rPr>
      <w:rFonts w:ascii="Calibri" w:eastAsia="Times New Roman" w:hAnsi="Calibri" w:cs="Times New Roman"/>
      <w:color w:val="000000"/>
    </w:rPr>
  </w:style>
  <w:style w:type="character" w:customStyle="1" w:styleId="ListLabel3201">
    <w:name w:val="ListLabel 3201"/>
    <w:link w:val="ListLabel320"/>
    <w:rsid w:val="0096754F"/>
    <w:rPr>
      <w:rFonts w:ascii="Calibri" w:eastAsia="Times New Roman" w:hAnsi="Calibri" w:cs="Times New Roman"/>
      <w:color w:val="000000"/>
    </w:rPr>
  </w:style>
  <w:style w:type="paragraph" w:customStyle="1" w:styleId="ListLabel477">
    <w:name w:val="ListLabel 477"/>
    <w:link w:val="ListLabel4771"/>
    <w:rsid w:val="0096754F"/>
    <w:rPr>
      <w:rFonts w:ascii="Calibri" w:eastAsia="Times New Roman" w:hAnsi="Calibri" w:cs="Times New Roman"/>
      <w:color w:val="000000"/>
    </w:rPr>
  </w:style>
  <w:style w:type="character" w:customStyle="1" w:styleId="ListLabel4771">
    <w:name w:val="ListLabel 4771"/>
    <w:link w:val="ListLabel477"/>
    <w:rsid w:val="0096754F"/>
    <w:rPr>
      <w:rFonts w:ascii="Calibri" w:eastAsia="Times New Roman" w:hAnsi="Calibri" w:cs="Times New Roman"/>
      <w:color w:val="000000"/>
    </w:rPr>
  </w:style>
  <w:style w:type="paragraph" w:customStyle="1" w:styleId="ListLabel97">
    <w:name w:val="ListLabel 97"/>
    <w:link w:val="ListLabel971"/>
    <w:rsid w:val="0096754F"/>
    <w:rPr>
      <w:rFonts w:ascii="Calibri" w:eastAsia="Times New Roman" w:hAnsi="Calibri" w:cs="Times New Roman"/>
      <w:color w:val="000000"/>
      <w:sz w:val="24"/>
    </w:rPr>
  </w:style>
  <w:style w:type="character" w:customStyle="1" w:styleId="ListLabel971">
    <w:name w:val="ListLabel 971"/>
    <w:link w:val="ListLabel97"/>
    <w:rsid w:val="0096754F"/>
    <w:rPr>
      <w:rFonts w:ascii="Calibri" w:eastAsia="Times New Roman" w:hAnsi="Calibri" w:cs="Times New Roman"/>
      <w:color w:val="000000"/>
      <w:sz w:val="24"/>
    </w:rPr>
  </w:style>
  <w:style w:type="paragraph" w:customStyle="1" w:styleId="ListLabel569">
    <w:name w:val="ListLabel 569"/>
    <w:link w:val="ListLabel5691"/>
    <w:rsid w:val="0096754F"/>
    <w:rPr>
      <w:rFonts w:ascii="Calibri" w:eastAsia="Times New Roman" w:hAnsi="Calibri" w:cs="Times New Roman"/>
      <w:color w:val="000000"/>
    </w:rPr>
  </w:style>
  <w:style w:type="character" w:customStyle="1" w:styleId="ListLabel5691">
    <w:name w:val="ListLabel 5691"/>
    <w:link w:val="ListLabel569"/>
    <w:rsid w:val="0096754F"/>
    <w:rPr>
      <w:rFonts w:ascii="Calibri" w:eastAsia="Times New Roman" w:hAnsi="Calibri" w:cs="Times New Roman"/>
      <w:color w:val="000000"/>
    </w:rPr>
  </w:style>
  <w:style w:type="character" w:customStyle="1" w:styleId="3f">
    <w:name w:val="Текст концевой сноски Знак3"/>
    <w:rsid w:val="0096754F"/>
    <w:rPr>
      <w:rFonts w:ascii="Times New Roman" w:hAnsi="Times New Roman"/>
      <w:sz w:val="20"/>
    </w:rPr>
  </w:style>
  <w:style w:type="paragraph" w:customStyle="1" w:styleId="ListLabel25">
    <w:name w:val="ListLabel 25"/>
    <w:link w:val="ListLabel2510"/>
    <w:rsid w:val="0096754F"/>
    <w:rPr>
      <w:rFonts w:ascii="Calibri" w:eastAsia="Times New Roman" w:hAnsi="Calibri" w:cs="Times New Roman"/>
      <w:color w:val="000000"/>
    </w:rPr>
  </w:style>
  <w:style w:type="character" w:customStyle="1" w:styleId="ListLabel2510">
    <w:name w:val="ListLabel 2510"/>
    <w:link w:val="ListLabel25"/>
    <w:rsid w:val="0096754F"/>
    <w:rPr>
      <w:rFonts w:ascii="Calibri" w:eastAsia="Times New Roman" w:hAnsi="Calibri" w:cs="Times New Roman"/>
      <w:color w:val="000000"/>
    </w:rPr>
  </w:style>
  <w:style w:type="paragraph" w:customStyle="1" w:styleId="ListLabel130">
    <w:name w:val="ListLabel 130"/>
    <w:link w:val="ListLabel1301"/>
    <w:rsid w:val="0096754F"/>
    <w:rPr>
      <w:rFonts w:ascii="Calibri" w:eastAsia="Times New Roman" w:hAnsi="Calibri" w:cs="Times New Roman"/>
      <w:color w:val="000000"/>
    </w:rPr>
  </w:style>
  <w:style w:type="character" w:customStyle="1" w:styleId="ListLabel1301">
    <w:name w:val="ListLabel 1301"/>
    <w:link w:val="ListLabel130"/>
    <w:rsid w:val="0096754F"/>
    <w:rPr>
      <w:rFonts w:ascii="Calibri" w:eastAsia="Times New Roman" w:hAnsi="Calibri" w:cs="Times New Roman"/>
      <w:color w:val="000000"/>
    </w:rPr>
  </w:style>
  <w:style w:type="paragraph" w:customStyle="1" w:styleId="ListLabel446">
    <w:name w:val="ListLabel 446"/>
    <w:link w:val="ListLabel4461"/>
    <w:rsid w:val="0096754F"/>
    <w:rPr>
      <w:rFonts w:ascii="Calibri" w:eastAsia="Times New Roman" w:hAnsi="Calibri" w:cs="Times New Roman"/>
      <w:color w:val="000000"/>
    </w:rPr>
  </w:style>
  <w:style w:type="character" w:customStyle="1" w:styleId="ListLabel4461">
    <w:name w:val="ListLabel 4461"/>
    <w:link w:val="ListLabel446"/>
    <w:rsid w:val="0096754F"/>
    <w:rPr>
      <w:rFonts w:ascii="Calibri" w:eastAsia="Times New Roman" w:hAnsi="Calibri" w:cs="Times New Roman"/>
      <w:color w:val="000000"/>
    </w:rPr>
  </w:style>
  <w:style w:type="paragraph" w:customStyle="1" w:styleId="ListLabel192">
    <w:name w:val="ListLabel 192"/>
    <w:link w:val="ListLabel1921"/>
    <w:rsid w:val="0096754F"/>
    <w:rPr>
      <w:rFonts w:ascii="Calibri" w:eastAsia="Times New Roman" w:hAnsi="Calibri" w:cs="Times New Roman"/>
      <w:color w:val="000000"/>
    </w:rPr>
  </w:style>
  <w:style w:type="character" w:customStyle="1" w:styleId="ListLabel1921">
    <w:name w:val="ListLabel 1921"/>
    <w:link w:val="ListLabel192"/>
    <w:rsid w:val="0096754F"/>
    <w:rPr>
      <w:rFonts w:ascii="Calibri" w:eastAsia="Times New Roman" w:hAnsi="Calibri" w:cs="Times New Roman"/>
      <w:color w:val="000000"/>
    </w:rPr>
  </w:style>
  <w:style w:type="table" w:customStyle="1" w:styleId="GridTable2-Accent6">
    <w:name w:val="Grid Table 2 - Accent 6"/>
    <w:uiPriority w:val="99"/>
    <w:rsid w:val="0096754F"/>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96754F"/>
    <w:rPr>
      <w:rFonts w:ascii="Calibri" w:eastAsia="Times New Roman" w:hAnsi="Calibri" w:cs="Times New Roman"/>
      <w:color w:val="000000"/>
    </w:rPr>
    <w:tblPr>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5">
    <w:name w:val="List Table 6 Colorful - Accent 5"/>
    <w:uiPriority w:val="99"/>
    <w:rsid w:val="0096754F"/>
    <w:rPr>
      <w:rFonts w:ascii="Calibri" w:eastAsia="Times New Roman" w:hAnsi="Calibri" w:cs="Times New Roman"/>
      <w:color w:val="00000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96754F"/>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96754F"/>
    <w:rPr>
      <w:rFonts w:ascii="Calibri" w:eastAsia="Times New Roman" w:hAnsi="Calibri" w:cs="Times New Roman"/>
      <w:color w:val="00000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96754F"/>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96754F"/>
    <w:rPr>
      <w:rFonts w:ascii="Calibri" w:eastAsia="Times New Roman" w:hAnsi="Calibri" w:cs="Times New Roman"/>
      <w:color w:val="00000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96754F"/>
    <w:rPr>
      <w:rFonts w:ascii="Calibri" w:eastAsia="Times New Roman" w:hAnsi="Calibri" w:cs="Times New Roman"/>
      <w:color w:val="40404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96754F"/>
    <w:rPr>
      <w:rFonts w:ascii="Calibri" w:eastAsia="Times New Roman" w:hAnsi="Calibri" w:cs="Times New Roman"/>
      <w:color w:val="000000"/>
    </w:rPr>
    <w:tblPr>
      <w:tblInd w:w="0" w:type="dxa"/>
      <w:tblBorders>
        <w:right w:val="single" w:sz="4" w:space="0" w:color="7F7F7F"/>
      </w:tblBorders>
      <w:tblCellMar>
        <w:top w:w="0" w:type="dxa"/>
        <w:left w:w="0" w:type="dxa"/>
        <w:bottom w:w="0" w:type="dxa"/>
        <w:right w:w="0" w:type="dxa"/>
      </w:tblCellMar>
    </w:tblPr>
  </w:style>
  <w:style w:type="table" w:customStyle="1" w:styleId="BorderedLined-Accent5">
    <w:name w:val="Bordered &amp; Lined - Accent 5"/>
    <w:uiPriority w:val="99"/>
    <w:rsid w:val="0096754F"/>
    <w:rPr>
      <w:rFonts w:ascii="Calibri" w:eastAsia="Times New Roman" w:hAnsi="Calibri" w:cs="Times New Roman"/>
      <w:color w:val="40404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96754F"/>
    <w:rPr>
      <w:rFonts w:ascii="Calibri" w:eastAsia="Times New Roman" w:hAnsi="Calibri" w:cs="Times New Roman"/>
      <w:color w:val="00000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96754F"/>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96754F"/>
    <w:rPr>
      <w:rFonts w:ascii="Calibri" w:eastAsia="Times New Roman" w:hAnsi="Calibri" w:cs="Times New Roman"/>
      <w:color w:val="00000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96754F"/>
    <w:rPr>
      <w:rFonts w:ascii="Calibri" w:eastAsia="Times New Roman" w:hAnsi="Calibri" w:cs="Times New Roman"/>
      <w:color w:val="00000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510">
    <w:name w:val="Таблица простая 51"/>
    <w:basedOn w:val="a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2-Accent2">
    <w:name w:val="Grid Table 2 - Accent 2"/>
    <w:uiPriority w:val="99"/>
    <w:rsid w:val="0096754F"/>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96754F"/>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96754F"/>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96754F"/>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96754F"/>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96754F"/>
    <w:rPr>
      <w:rFonts w:ascii="Calibri" w:eastAsia="Times New Roman" w:hAnsi="Calibri" w:cs="Times New Roman"/>
      <w:color w:val="00000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96754F"/>
    <w:rPr>
      <w:rFonts w:ascii="Calibri" w:eastAsia="Times New Roman" w:hAnsi="Calibri" w:cs="Times New Roman"/>
      <w:color w:val="00000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96754F"/>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96754F"/>
    <w:rPr>
      <w:rFonts w:ascii="Calibri" w:eastAsia="Times New Roman" w:hAnsi="Calibri" w:cs="Times New Roman"/>
      <w:color w:val="000000"/>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Lined-Accent1">
    <w:name w:val="Lined - Accent 1"/>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96754F"/>
    <w:rPr>
      <w:rFonts w:ascii="Calibri" w:eastAsia="Times New Roman" w:hAnsi="Calibri" w:cs="Times New Roman"/>
      <w:color w:val="00000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96754F"/>
    <w:rPr>
      <w:rFonts w:ascii="Calibri" w:eastAsia="Times New Roman" w:hAnsi="Calibri" w:cs="Times New Roman"/>
      <w:color w:val="000000"/>
    </w:rPr>
    <w:tblPr>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4">
    <w:name w:val="Grid Table 6 Colorful - Accent 4"/>
    <w:uiPriority w:val="99"/>
    <w:rsid w:val="0096754F"/>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96754F"/>
    <w:rPr>
      <w:rFonts w:ascii="Calibri" w:eastAsia="Times New Roman" w:hAnsi="Calibri" w:cs="Times New Roman"/>
      <w:color w:val="00000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96754F"/>
    <w:rPr>
      <w:rFonts w:ascii="Calibri" w:eastAsia="Times New Roman" w:hAnsi="Calibri" w:cs="Times New Roman"/>
      <w:color w:val="00000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96754F"/>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ned-Accent5">
    <w:name w:val="Lined - Accent 5"/>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ned-Accent2">
    <w:name w:val="Lined - Accent 2"/>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96754F"/>
    <w:rPr>
      <w:rFonts w:ascii="Calibri" w:eastAsia="Times New Roman" w:hAnsi="Calibri" w:cs="Times New Roman"/>
      <w:color w:val="00000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96754F"/>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96754F"/>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96754F"/>
    <w:rPr>
      <w:rFonts w:ascii="Calibri" w:eastAsia="Times New Roman" w:hAnsi="Calibri" w:cs="Times New Roman"/>
      <w:color w:val="00000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96754F"/>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96754F"/>
    <w:rPr>
      <w:rFonts w:ascii="Calibri" w:eastAsia="Times New Roman" w:hAnsi="Calibri" w:cs="Times New Roman"/>
      <w:color w:val="00000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96754F"/>
    <w:rPr>
      <w:rFonts w:ascii="Calibri" w:eastAsia="Times New Roman" w:hAnsi="Calibri" w:cs="Times New Roman"/>
      <w:color w:val="00000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96754F"/>
    <w:rPr>
      <w:rFonts w:ascii="Calibri" w:eastAsia="Times New Roman" w:hAnsi="Calibri" w:cs="Times New Roman"/>
      <w:color w:val="00000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96754F"/>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96754F"/>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4-Accent1">
    <w:name w:val="List Table 4 - Accent 1"/>
    <w:uiPriority w:val="99"/>
    <w:rsid w:val="0096754F"/>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96754F"/>
    <w:rPr>
      <w:rFonts w:ascii="Calibri" w:eastAsia="Times New Roman" w:hAnsi="Calibri" w:cs="Times New Roman"/>
      <w:color w:val="00000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96754F"/>
    <w:rPr>
      <w:rFonts w:ascii="Calibri" w:eastAsia="Times New Roman" w:hAnsi="Calibri" w:cs="Times New Roman"/>
      <w:color w:val="00000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96754F"/>
    <w:rPr>
      <w:rFonts w:ascii="Calibri" w:eastAsia="Times New Roman" w:hAnsi="Calibri" w:cs="Times New Roman"/>
      <w:color w:val="40404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2-Accent1">
    <w:name w:val="Grid Table 2 - Accent 1"/>
    <w:uiPriority w:val="99"/>
    <w:rsid w:val="0096754F"/>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96754F"/>
    <w:rPr>
      <w:rFonts w:ascii="Calibri" w:eastAsia="Times New Roman" w:hAnsi="Calibri" w:cs="Times New Roman"/>
      <w:color w:val="000000"/>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3-Accent2">
    <w:name w:val="Grid Table 3 - Accent 2"/>
    <w:uiPriority w:val="99"/>
    <w:rsid w:val="0096754F"/>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96754F"/>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96754F"/>
    <w:rPr>
      <w:rFonts w:ascii="Calibri" w:eastAsia="Times New Roman" w:hAnsi="Calibri" w:cs="Times New Roman"/>
      <w:color w:val="00000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96754F"/>
    <w:rPr>
      <w:rFonts w:ascii="Calibri" w:eastAsia="Times New Roman" w:hAnsi="Calibri" w:cs="Times New Roman"/>
      <w:color w:val="000000"/>
    </w:rPr>
    <w:tblPr>
      <w:tblInd w:w="0" w:type="dxa"/>
      <w:tblBorders>
        <w:right w:val="single" w:sz="4" w:space="0" w:color="D99695"/>
      </w:tblBorders>
      <w:tblCellMar>
        <w:top w:w="0" w:type="dxa"/>
        <w:left w:w="0" w:type="dxa"/>
        <w:bottom w:w="0" w:type="dxa"/>
        <w:right w:w="0" w:type="dxa"/>
      </w:tblCellMar>
    </w:tblPr>
  </w:style>
  <w:style w:type="table" w:customStyle="1" w:styleId="ListTable3-Accent6">
    <w:name w:val="List Table 3 - Accent 6"/>
    <w:uiPriority w:val="99"/>
    <w:rsid w:val="0096754F"/>
    <w:rPr>
      <w:rFonts w:ascii="Calibri" w:eastAsia="Times New Roman" w:hAnsi="Calibri" w:cs="Times New Roman"/>
      <w:color w:val="00000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96754F"/>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96754F"/>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5Dark-Accent2">
    <w:name w:val="Grid Table 5 Dark - Accent 2"/>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96754F"/>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96754F"/>
    <w:rPr>
      <w:rFonts w:ascii="Calibri" w:eastAsia="Times New Roman" w:hAnsi="Calibri" w:cs="Times New Roman"/>
      <w:color w:val="000000"/>
    </w:rPr>
    <w:tblPr>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ned-Accent6">
    <w:name w:val="Lined - Accent 6"/>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4-Accent5">
    <w:name w:val="Grid Table 4 - Accent 5"/>
    <w:uiPriority w:val="59"/>
    <w:rsid w:val="0096754F"/>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4-Accent3">
    <w:name w:val="List Table 4 - Accent 3"/>
    <w:uiPriority w:val="99"/>
    <w:rsid w:val="0096754F"/>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96754F"/>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96754F"/>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96754F"/>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7">
    <w:name w:val="Таблица простая 11"/>
    <w:basedOn w:val="a3"/>
    <w:uiPriority w:val="59"/>
    <w:rsid w:val="0096754F"/>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2-Accent6">
    <w:name w:val="List Table 2 - Accent 6"/>
    <w:uiPriority w:val="99"/>
    <w:rsid w:val="0096754F"/>
    <w:rPr>
      <w:rFonts w:ascii="Calibri" w:eastAsia="Times New Roman" w:hAnsi="Calibri" w:cs="Times New Roman"/>
      <w:color w:val="00000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96754F"/>
    <w:rPr>
      <w:rFonts w:ascii="Calibri" w:eastAsia="Times New Roman" w:hAnsi="Calibri" w:cs="Times New Roman"/>
      <w:color w:val="00000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96754F"/>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96754F"/>
    <w:rPr>
      <w:rFonts w:ascii="Calibri" w:eastAsia="Times New Roman" w:hAnsi="Calibri" w:cs="Times New Roman"/>
      <w:color w:val="00000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4">
    <w:name w:val="List Table 7 Colorful - Accent 4"/>
    <w:uiPriority w:val="99"/>
    <w:rsid w:val="0096754F"/>
    <w:rPr>
      <w:rFonts w:ascii="Calibri" w:eastAsia="Times New Roman" w:hAnsi="Calibri" w:cs="Times New Roman"/>
      <w:color w:val="00000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96754F"/>
    <w:rPr>
      <w:rFonts w:ascii="Calibri" w:eastAsia="Times New Roman" w:hAnsi="Calibri" w:cs="Times New Roman"/>
      <w:color w:val="00000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96754F"/>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96754F"/>
    <w:rPr>
      <w:rFonts w:ascii="Calibri" w:eastAsia="Times New Roman" w:hAnsi="Calibri" w:cs="Times New Roman"/>
      <w:color w:val="00000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96754F"/>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3-Accent2">
    <w:name w:val="List Table 3 - Accent 2"/>
    <w:uiPriority w:val="99"/>
    <w:rsid w:val="0096754F"/>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96754F"/>
    <w:rPr>
      <w:rFonts w:ascii="Calibri" w:eastAsia="Times New Roman" w:hAnsi="Calibri" w:cs="Times New Roman"/>
      <w:color w:val="40404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2-Accent2">
    <w:name w:val="List Table 2 - Accent 2"/>
    <w:uiPriority w:val="99"/>
    <w:rsid w:val="0096754F"/>
    <w:rPr>
      <w:rFonts w:ascii="Calibri" w:eastAsia="Times New Roman" w:hAnsi="Calibri" w:cs="Times New Roman"/>
      <w:color w:val="00000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96754F"/>
    <w:rPr>
      <w:rFonts w:ascii="Calibri" w:eastAsia="Times New Roman" w:hAnsi="Calibri" w:cs="Times New Roman"/>
      <w:color w:val="00000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96754F"/>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96754F"/>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96754F"/>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96754F"/>
    <w:rPr>
      <w:rFonts w:ascii="Calibri" w:eastAsia="Times New Roman" w:hAnsi="Calibri" w:cs="Times New Roman"/>
      <w:color w:val="00000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96754F"/>
    <w:rPr>
      <w:rFonts w:ascii="Calibri" w:eastAsia="Times New Roman" w:hAnsi="Calibri" w:cs="Times New Roman"/>
      <w:color w:val="40404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3">
    <w:name w:val="List Table 7 Colorful - Accent 3"/>
    <w:uiPriority w:val="99"/>
    <w:rsid w:val="0096754F"/>
    <w:rPr>
      <w:rFonts w:ascii="Calibri" w:eastAsia="Times New Roman" w:hAnsi="Calibri" w:cs="Times New Roman"/>
      <w:color w:val="00000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96754F"/>
    <w:rPr>
      <w:rFonts w:ascii="Calibri" w:eastAsia="Times New Roman" w:hAnsi="Calibri" w:cs="Times New Roman"/>
      <w:color w:val="40404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96754F"/>
    <w:rPr>
      <w:rFonts w:ascii="Calibri" w:eastAsia="Times New Roman" w:hAnsi="Calibri" w:cs="Times New Roman"/>
      <w:color w:val="00000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96754F"/>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96754F"/>
    <w:rPr>
      <w:rFonts w:ascii="Calibri" w:eastAsia="Times New Roman" w:hAnsi="Calibri" w:cs="Times New Roman"/>
      <w:color w:val="00000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96754F"/>
    <w:rPr>
      <w:rFonts w:ascii="Calibri" w:eastAsia="Times New Roman" w:hAnsi="Calibri" w:cs="Times New Roman"/>
      <w:color w:val="00000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96754F"/>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96754F"/>
    <w:rPr>
      <w:rFonts w:ascii="Calibri" w:eastAsia="Times New Roman" w:hAnsi="Calibri" w:cs="Times New Roman"/>
      <w:color w:val="00000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96754F"/>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96754F"/>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Bordered">
    <w:name w:val="Bordered"/>
    <w:uiPriority w:val="99"/>
    <w:rsid w:val="0096754F"/>
    <w:rPr>
      <w:rFonts w:ascii="Calibri" w:eastAsia="Times New Roman" w:hAnsi="Calibri" w:cs="Times New Roman"/>
      <w:color w:val="00000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96754F"/>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4">
    <w:name w:val="List Table 3 - Accent 4"/>
    <w:uiPriority w:val="99"/>
    <w:rsid w:val="0096754F"/>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96754F"/>
    <w:rPr>
      <w:rFonts w:ascii="Calibri" w:eastAsia="Times New Roman" w:hAnsi="Calibri" w:cs="Times New Roman"/>
      <w:color w:val="000000"/>
    </w:rPr>
    <w:tblPr>
      <w:tblInd w:w="0" w:type="dxa"/>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213">
    <w:name w:val="Таблица простая 21"/>
    <w:basedOn w:val="a3"/>
    <w:uiPriority w:val="59"/>
    <w:rsid w:val="0096754F"/>
    <w:rPr>
      <w:rFonts w:ascii="Calibri" w:eastAsia="Times New Roman" w:hAnsi="Calibri" w:cs="Times New Roman"/>
      <w:color w:val="000000"/>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BorderedLined-Accent2">
    <w:name w:val="Bordered &amp; Lined - Accent 2"/>
    <w:uiPriority w:val="99"/>
    <w:rsid w:val="0096754F"/>
    <w:rPr>
      <w:rFonts w:ascii="Calibri" w:eastAsia="Times New Roman" w:hAnsi="Calibri" w:cs="Times New Roman"/>
      <w:color w:val="40404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96754F"/>
    <w:rPr>
      <w:rFonts w:ascii="Calibri" w:eastAsia="Times New Roman" w:hAnsi="Calibri" w:cs="Times New Roman"/>
      <w:color w:val="00000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96754F"/>
    <w:rPr>
      <w:rFonts w:ascii="Calibri" w:eastAsia="Times New Roman" w:hAnsi="Calibri" w:cs="Times New Roman"/>
      <w:color w:val="00000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96754F"/>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96754F"/>
    <w:rPr>
      <w:rFonts w:ascii="Calibri" w:eastAsia="Times New Roman" w:hAnsi="Calibri" w:cs="Times New Roman"/>
      <w:color w:val="00000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96754F"/>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96754F"/>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ListTable5Dark-Accent4">
    <w:name w:val="List Table 5 Dark - Accent 4"/>
    <w:uiPriority w:val="99"/>
    <w:rsid w:val="0096754F"/>
    <w:rPr>
      <w:rFonts w:ascii="Calibri" w:eastAsia="Times New Roman" w:hAnsi="Calibri" w:cs="Times New Roman"/>
      <w:color w:val="00000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f0">
    <w:name w:val="Текст сноски Знак3"/>
    <w:basedOn w:val="a2"/>
    <w:uiPriority w:val="99"/>
    <w:semiHidden/>
    <w:rsid w:val="0096754F"/>
    <w:rPr>
      <w:rFonts w:ascii="Times New Roman" w:hAnsi="Times New Roman"/>
    </w:rPr>
  </w:style>
  <w:style w:type="paragraph" w:styleId="3f1">
    <w:name w:val="List Bullet 3"/>
    <w:basedOn w:val="a0"/>
    <w:uiPriority w:val="99"/>
    <w:semiHidden/>
    <w:unhideWhenUsed/>
    <w:qFormat/>
    <w:rsid w:val="0096754F"/>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f1">
    <w:name w:val="List Number 2"/>
    <w:basedOn w:val="a0"/>
    <w:uiPriority w:val="99"/>
    <w:semiHidden/>
    <w:unhideWhenUsed/>
    <w:qFormat/>
    <w:rsid w:val="0096754F"/>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ffff4">
    <w:name w:val="Document Map"/>
    <w:basedOn w:val="a0"/>
    <w:link w:val="2ff2"/>
    <w:uiPriority w:val="99"/>
    <w:semiHidden/>
    <w:unhideWhenUsed/>
    <w:qFormat/>
    <w:rsid w:val="0096754F"/>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ffff5">
    <w:name w:val="Схема документа Знак"/>
    <w:basedOn w:val="a2"/>
    <w:semiHidden/>
    <w:qFormat/>
    <w:rsid w:val="0096754F"/>
    <w:rPr>
      <w:rFonts w:ascii="Tahoma" w:hAnsi="Tahoma" w:cs="Tahoma"/>
      <w:sz w:val="16"/>
      <w:szCs w:val="16"/>
    </w:rPr>
  </w:style>
  <w:style w:type="paragraph" w:customStyle="1" w:styleId="affffffff6">
    <w:name w:val="Отступ от заголовка"/>
    <w:basedOn w:val="a0"/>
    <w:uiPriority w:val="99"/>
    <w:qFormat/>
    <w:rsid w:val="0096754F"/>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ffff7">
    <w:name w:val="Заголовок без включения в структуру"/>
    <w:basedOn w:val="a0"/>
    <w:uiPriority w:val="99"/>
    <w:qFormat/>
    <w:rsid w:val="0096754F"/>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ffff8">
    <w:name w:val="Таблица Наименование"/>
    <w:basedOn w:val="a0"/>
    <w:uiPriority w:val="99"/>
    <w:qFormat/>
    <w:rsid w:val="0096754F"/>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96754F"/>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96754F"/>
    <w:pPr>
      <w:jc w:val="left"/>
    </w:pPr>
  </w:style>
  <w:style w:type="paragraph" w:customStyle="1" w:styleId="123">
    <w:name w:val="таблЦентр12"/>
    <w:basedOn w:val="120"/>
    <w:uiPriority w:val="99"/>
    <w:qFormat/>
    <w:rsid w:val="0096754F"/>
    <w:pPr>
      <w:tabs>
        <w:tab w:val="left" w:pos="709"/>
      </w:tabs>
      <w:snapToGrid/>
      <w:jc w:val="center"/>
    </w:pPr>
    <w:rPr>
      <w:rFonts w:ascii="Times New Roman" w:eastAsia="Times New Roman" w:hAnsi="Times New Roman" w:cs="Times New Roman"/>
      <w:color w:val="00000A"/>
      <w:lang w:eastAsia="zh-CN"/>
    </w:rPr>
  </w:style>
  <w:style w:type="paragraph" w:customStyle="1" w:styleId="affffffff9">
    <w:name w:val="Рисунок Наименование"/>
    <w:basedOn w:val="afffffffd"/>
    <w:uiPriority w:val="99"/>
    <w:qFormat/>
    <w:rsid w:val="0096754F"/>
    <w:pPr>
      <w:keepLines/>
      <w:tabs>
        <w:tab w:val="left" w:pos="709"/>
      </w:tabs>
      <w:spacing w:before="240" w:after="360" w:line="100" w:lineRule="atLeast"/>
      <w:jc w:val="center"/>
      <w:outlineLvl w:val="0"/>
    </w:pPr>
    <w:rPr>
      <w:lang w:eastAsia="zh-CN"/>
    </w:rPr>
  </w:style>
  <w:style w:type="paragraph" w:customStyle="1" w:styleId="affffffffa">
    <w:name w:val="Титул_Заголовок"/>
    <w:uiPriority w:val="99"/>
    <w:qFormat/>
    <w:rsid w:val="0096754F"/>
    <w:pPr>
      <w:spacing w:line="360" w:lineRule="auto"/>
      <w:jc w:val="center"/>
    </w:pPr>
    <w:rPr>
      <w:rFonts w:ascii="Times New Roman" w:eastAsia="Times New Roman" w:hAnsi="Times New Roman" w:cs="Times New Roman"/>
      <w:sz w:val="24"/>
      <w:lang w:eastAsia="zh-CN"/>
    </w:rPr>
  </w:style>
  <w:style w:type="paragraph" w:customStyle="1" w:styleId="affffffffb">
    <w:name w:val="Титул_текст"/>
    <w:basedOn w:val="affffffffa"/>
    <w:uiPriority w:val="99"/>
    <w:qFormat/>
    <w:rsid w:val="0096754F"/>
    <w:pPr>
      <w:jc w:val="left"/>
    </w:pPr>
  </w:style>
  <w:style w:type="paragraph" w:customStyle="1" w:styleId="affffffffc">
    <w:name w:val="Титул_Название"/>
    <w:basedOn w:val="affffffffa"/>
    <w:uiPriority w:val="99"/>
    <w:qFormat/>
    <w:rsid w:val="0096754F"/>
    <w:rPr>
      <w:caps/>
      <w:sz w:val="28"/>
    </w:rPr>
  </w:style>
  <w:style w:type="paragraph" w:customStyle="1" w:styleId="affffffffd">
    <w:name w:val="Подзаголовок без включения в содержание"/>
    <w:basedOn w:val="a0"/>
    <w:uiPriority w:val="99"/>
    <w:qFormat/>
    <w:rsid w:val="0096754F"/>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f3">
    <w:name w:val="Основной текст2"/>
    <w:basedOn w:val="a0"/>
    <w:uiPriority w:val="99"/>
    <w:qFormat/>
    <w:rsid w:val="0096754F"/>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f4">
    <w:name w:val="Подпись к таблице (2)"/>
    <w:basedOn w:val="a0"/>
    <w:uiPriority w:val="99"/>
    <w:qFormat/>
    <w:rsid w:val="0096754F"/>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normacttext">
    <w:name w:val="norm_act_text"/>
    <w:basedOn w:val="a0"/>
    <w:uiPriority w:val="99"/>
    <w:qFormat/>
    <w:rsid w:val="0096754F"/>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Bodytext2">
    <w:name w:val="Body text (2)"/>
    <w:basedOn w:val="a0"/>
    <w:uiPriority w:val="99"/>
    <w:qFormat/>
    <w:rsid w:val="0096754F"/>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96754F"/>
    <w:pPr>
      <w:widowControl w:val="0"/>
      <w:ind w:firstLine="720"/>
    </w:pPr>
    <w:rPr>
      <w:rFonts w:ascii="Arial" w:eastAsia="Times New Roman" w:hAnsi="Arial" w:cs="Arial"/>
      <w:sz w:val="24"/>
      <w:lang w:eastAsia="zh-CN"/>
    </w:rPr>
  </w:style>
  <w:style w:type="paragraph" w:customStyle="1" w:styleId="Bodytext7">
    <w:name w:val="Body text (7)"/>
    <w:basedOn w:val="a0"/>
    <w:uiPriority w:val="99"/>
    <w:qFormat/>
    <w:rsid w:val="0096754F"/>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ffffe">
    <w:name w:val="Текст в заданном формате"/>
    <w:basedOn w:val="a0"/>
    <w:uiPriority w:val="99"/>
    <w:qFormat/>
    <w:rsid w:val="0096754F"/>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ffff">
    <w:name w:val="Верхний и нижний колонтитулы"/>
    <w:basedOn w:val="a0"/>
    <w:uiPriority w:val="99"/>
    <w:qFormat/>
    <w:rsid w:val="0096754F"/>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character" w:styleId="afffffffff0">
    <w:name w:val="Intense Emphasis"/>
    <w:basedOn w:val="a2"/>
    <w:uiPriority w:val="21"/>
    <w:qFormat/>
    <w:rsid w:val="0096754F"/>
    <w:rPr>
      <w:i/>
      <w:iCs/>
      <w:color w:val="4F81BD" w:themeColor="accent1"/>
    </w:rPr>
  </w:style>
  <w:style w:type="character" w:styleId="afffffffff1">
    <w:name w:val="Subtle Reference"/>
    <w:basedOn w:val="a2"/>
    <w:uiPriority w:val="31"/>
    <w:qFormat/>
    <w:rsid w:val="0096754F"/>
    <w:rPr>
      <w:smallCaps/>
      <w:color w:val="5A5A5A" w:themeColor="text1" w:themeTint="A5"/>
    </w:rPr>
  </w:style>
  <w:style w:type="character" w:styleId="afffffffff2">
    <w:name w:val="Intense Reference"/>
    <w:basedOn w:val="a2"/>
    <w:uiPriority w:val="32"/>
    <w:qFormat/>
    <w:rsid w:val="0096754F"/>
    <w:rPr>
      <w:b/>
      <w:bCs/>
      <w:smallCaps/>
      <w:color w:val="4F81BD" w:themeColor="accent1"/>
      <w:spacing w:val="5"/>
    </w:rPr>
  </w:style>
  <w:style w:type="character" w:customStyle="1" w:styleId="214">
    <w:name w:val="Заголовок 2 Знак1"/>
    <w:qFormat/>
    <w:rsid w:val="0096754F"/>
    <w:rPr>
      <w:rFonts w:ascii="Arial" w:eastAsia="Arial" w:hAnsi="Arial" w:cs="Arial" w:hint="default"/>
      <w:sz w:val="34"/>
    </w:rPr>
  </w:style>
  <w:style w:type="character" w:customStyle="1" w:styleId="314">
    <w:name w:val="Заголовок 3 Знак1"/>
    <w:qFormat/>
    <w:rsid w:val="0096754F"/>
    <w:rPr>
      <w:rFonts w:ascii="Arial" w:eastAsia="Arial" w:hAnsi="Arial" w:cs="Arial" w:hint="default"/>
      <w:sz w:val="30"/>
      <w:szCs w:val="30"/>
    </w:rPr>
  </w:style>
  <w:style w:type="character" w:customStyle="1" w:styleId="411">
    <w:name w:val="Заголовок 4 Знак1"/>
    <w:qFormat/>
    <w:rsid w:val="0096754F"/>
    <w:rPr>
      <w:rFonts w:ascii="Arial" w:eastAsia="Arial" w:hAnsi="Arial" w:cs="Arial" w:hint="default"/>
      <w:b/>
      <w:bCs/>
      <w:sz w:val="26"/>
      <w:szCs w:val="26"/>
    </w:rPr>
  </w:style>
  <w:style w:type="character" w:customStyle="1" w:styleId="511">
    <w:name w:val="Заголовок 5 Знак1"/>
    <w:qFormat/>
    <w:rsid w:val="0096754F"/>
    <w:rPr>
      <w:rFonts w:ascii="Arial" w:eastAsia="Arial" w:hAnsi="Arial" w:cs="Arial" w:hint="default"/>
      <w:b/>
      <w:bCs/>
      <w:sz w:val="24"/>
      <w:szCs w:val="24"/>
    </w:rPr>
  </w:style>
  <w:style w:type="character" w:customStyle="1" w:styleId="610">
    <w:name w:val="Заголовок 6 Знак1"/>
    <w:qFormat/>
    <w:rsid w:val="0096754F"/>
    <w:rPr>
      <w:rFonts w:ascii="Arial" w:eastAsia="Arial" w:hAnsi="Arial" w:cs="Arial" w:hint="default"/>
      <w:b/>
      <w:bCs/>
      <w:sz w:val="22"/>
      <w:szCs w:val="22"/>
    </w:rPr>
  </w:style>
  <w:style w:type="character" w:customStyle="1" w:styleId="710">
    <w:name w:val="Заголовок 7 Знак1"/>
    <w:qFormat/>
    <w:rsid w:val="0096754F"/>
    <w:rPr>
      <w:rFonts w:ascii="Arial" w:eastAsia="Arial" w:hAnsi="Arial" w:cs="Arial" w:hint="default"/>
      <w:b/>
      <w:bCs/>
      <w:i/>
      <w:iCs/>
      <w:sz w:val="22"/>
      <w:szCs w:val="22"/>
    </w:rPr>
  </w:style>
  <w:style w:type="character" w:customStyle="1" w:styleId="810">
    <w:name w:val="Заголовок 8 Знак1"/>
    <w:qFormat/>
    <w:rsid w:val="0096754F"/>
    <w:rPr>
      <w:rFonts w:ascii="Arial" w:eastAsia="Arial" w:hAnsi="Arial" w:cs="Arial" w:hint="default"/>
      <w:i/>
      <w:iCs/>
      <w:sz w:val="22"/>
      <w:szCs w:val="22"/>
    </w:rPr>
  </w:style>
  <w:style w:type="character" w:customStyle="1" w:styleId="910">
    <w:name w:val="Заголовок 9 Знак1"/>
    <w:qFormat/>
    <w:rsid w:val="0096754F"/>
    <w:rPr>
      <w:rFonts w:ascii="Arial" w:eastAsia="Arial" w:hAnsi="Arial" w:cs="Arial" w:hint="default"/>
      <w:i/>
      <w:iCs/>
      <w:sz w:val="21"/>
      <w:szCs w:val="21"/>
    </w:rPr>
  </w:style>
  <w:style w:type="character" w:customStyle="1" w:styleId="WW8Num4z0">
    <w:name w:val="WW8Num4z0"/>
    <w:rsid w:val="0096754F"/>
  </w:style>
  <w:style w:type="character" w:customStyle="1" w:styleId="WW8Num4z1">
    <w:name w:val="WW8Num4z1"/>
    <w:rsid w:val="0096754F"/>
  </w:style>
  <w:style w:type="character" w:customStyle="1" w:styleId="WW8Num4z2">
    <w:name w:val="WW8Num4z2"/>
    <w:rsid w:val="0096754F"/>
  </w:style>
  <w:style w:type="character" w:customStyle="1" w:styleId="WW8Num4z3">
    <w:name w:val="WW8Num4z3"/>
    <w:rsid w:val="0096754F"/>
  </w:style>
  <w:style w:type="character" w:customStyle="1" w:styleId="WW8Num4z4">
    <w:name w:val="WW8Num4z4"/>
    <w:rsid w:val="0096754F"/>
  </w:style>
  <w:style w:type="character" w:customStyle="1" w:styleId="WW8Num4z5">
    <w:name w:val="WW8Num4z5"/>
    <w:rsid w:val="0096754F"/>
  </w:style>
  <w:style w:type="character" w:customStyle="1" w:styleId="WW8Num4z6">
    <w:name w:val="WW8Num4z6"/>
    <w:qFormat/>
    <w:rsid w:val="0096754F"/>
  </w:style>
  <w:style w:type="character" w:customStyle="1" w:styleId="WW8Num4z7">
    <w:name w:val="WW8Num4z7"/>
    <w:rsid w:val="0096754F"/>
  </w:style>
  <w:style w:type="character" w:customStyle="1" w:styleId="WW8Num4z8">
    <w:name w:val="WW8Num4z8"/>
    <w:qFormat/>
    <w:rsid w:val="0096754F"/>
  </w:style>
  <w:style w:type="character" w:customStyle="1" w:styleId="WW8Num5z0">
    <w:name w:val="WW8Num5z0"/>
    <w:qFormat/>
    <w:rsid w:val="0096754F"/>
  </w:style>
  <w:style w:type="character" w:customStyle="1" w:styleId="WW8Num5z1">
    <w:name w:val="WW8Num5z1"/>
    <w:qFormat/>
    <w:rsid w:val="0096754F"/>
  </w:style>
  <w:style w:type="character" w:customStyle="1" w:styleId="WW8Num5z2">
    <w:name w:val="WW8Num5z2"/>
    <w:qFormat/>
    <w:rsid w:val="0096754F"/>
  </w:style>
  <w:style w:type="character" w:customStyle="1" w:styleId="WW8Num5z3">
    <w:name w:val="WW8Num5z3"/>
    <w:qFormat/>
    <w:rsid w:val="0096754F"/>
  </w:style>
  <w:style w:type="character" w:customStyle="1" w:styleId="WW8Num5z4">
    <w:name w:val="WW8Num5z4"/>
    <w:qFormat/>
    <w:rsid w:val="0096754F"/>
  </w:style>
  <w:style w:type="character" w:customStyle="1" w:styleId="WW8Num5z5">
    <w:name w:val="WW8Num5z5"/>
    <w:qFormat/>
    <w:rsid w:val="0096754F"/>
  </w:style>
  <w:style w:type="character" w:customStyle="1" w:styleId="WW8Num5z6">
    <w:name w:val="WW8Num5z6"/>
    <w:qFormat/>
    <w:rsid w:val="0096754F"/>
  </w:style>
  <w:style w:type="character" w:customStyle="1" w:styleId="WW8Num5z7">
    <w:name w:val="WW8Num5z7"/>
    <w:qFormat/>
    <w:rsid w:val="0096754F"/>
  </w:style>
  <w:style w:type="character" w:customStyle="1" w:styleId="WW8Num5z8">
    <w:name w:val="WW8Num5z8"/>
    <w:qFormat/>
    <w:rsid w:val="0096754F"/>
  </w:style>
  <w:style w:type="character" w:customStyle="1" w:styleId="WW8Num6z0">
    <w:name w:val="WW8Num6z0"/>
    <w:qFormat/>
    <w:rsid w:val="0096754F"/>
    <w:rPr>
      <w:color w:val="000000"/>
      <w:sz w:val="28"/>
      <w:lang w:val="en-US" w:bidi="en-US"/>
    </w:rPr>
  </w:style>
  <w:style w:type="character" w:customStyle="1" w:styleId="WW8Num6z1">
    <w:name w:val="WW8Num6z1"/>
    <w:qFormat/>
    <w:rsid w:val="0096754F"/>
  </w:style>
  <w:style w:type="character" w:customStyle="1" w:styleId="WW8Num6z2">
    <w:name w:val="WW8Num6z2"/>
    <w:qFormat/>
    <w:rsid w:val="0096754F"/>
  </w:style>
  <w:style w:type="character" w:customStyle="1" w:styleId="WW8Num6z3">
    <w:name w:val="WW8Num6z3"/>
    <w:qFormat/>
    <w:rsid w:val="0096754F"/>
  </w:style>
  <w:style w:type="character" w:customStyle="1" w:styleId="WW8Num6z4">
    <w:name w:val="WW8Num6z4"/>
    <w:qFormat/>
    <w:rsid w:val="0096754F"/>
  </w:style>
  <w:style w:type="character" w:customStyle="1" w:styleId="WW8Num6z5">
    <w:name w:val="WW8Num6z5"/>
    <w:qFormat/>
    <w:rsid w:val="0096754F"/>
  </w:style>
  <w:style w:type="character" w:customStyle="1" w:styleId="WW8Num6z6">
    <w:name w:val="WW8Num6z6"/>
    <w:qFormat/>
    <w:rsid w:val="0096754F"/>
  </w:style>
  <w:style w:type="character" w:customStyle="1" w:styleId="WW8Num6z7">
    <w:name w:val="WW8Num6z7"/>
    <w:qFormat/>
    <w:rsid w:val="0096754F"/>
  </w:style>
  <w:style w:type="character" w:customStyle="1" w:styleId="WW8Num6z8">
    <w:name w:val="WW8Num6z8"/>
    <w:qFormat/>
    <w:rsid w:val="0096754F"/>
  </w:style>
  <w:style w:type="character" w:customStyle="1" w:styleId="WW8Num7z0">
    <w:name w:val="WW8Num7z0"/>
    <w:qFormat/>
    <w:rsid w:val="0096754F"/>
  </w:style>
  <w:style w:type="character" w:customStyle="1" w:styleId="WW8Num8z0">
    <w:name w:val="WW8Num8z0"/>
    <w:qFormat/>
    <w:rsid w:val="0096754F"/>
  </w:style>
  <w:style w:type="character" w:customStyle="1" w:styleId="WW8Num8z1">
    <w:name w:val="WW8Num8z1"/>
    <w:qFormat/>
    <w:rsid w:val="0096754F"/>
  </w:style>
  <w:style w:type="character" w:customStyle="1" w:styleId="WW8Num8z2">
    <w:name w:val="WW8Num8z2"/>
    <w:qFormat/>
    <w:rsid w:val="0096754F"/>
  </w:style>
  <w:style w:type="character" w:customStyle="1" w:styleId="WW8Num8z3">
    <w:name w:val="WW8Num8z3"/>
    <w:qFormat/>
    <w:rsid w:val="0096754F"/>
  </w:style>
  <w:style w:type="character" w:customStyle="1" w:styleId="WW8Num8z4">
    <w:name w:val="WW8Num8z4"/>
    <w:qFormat/>
    <w:rsid w:val="0096754F"/>
  </w:style>
  <w:style w:type="character" w:customStyle="1" w:styleId="WW8Num8z5">
    <w:name w:val="WW8Num8z5"/>
    <w:qFormat/>
    <w:rsid w:val="0096754F"/>
  </w:style>
  <w:style w:type="character" w:customStyle="1" w:styleId="WW8Num8z6">
    <w:name w:val="WW8Num8z6"/>
    <w:qFormat/>
    <w:rsid w:val="0096754F"/>
  </w:style>
  <w:style w:type="character" w:customStyle="1" w:styleId="WW8Num8z7">
    <w:name w:val="WW8Num8z7"/>
    <w:qFormat/>
    <w:rsid w:val="0096754F"/>
  </w:style>
  <w:style w:type="character" w:customStyle="1" w:styleId="WW8Num8z8">
    <w:name w:val="WW8Num8z8"/>
    <w:qFormat/>
    <w:rsid w:val="0096754F"/>
  </w:style>
  <w:style w:type="character" w:customStyle="1" w:styleId="WW8Num9z0">
    <w:name w:val="WW8Num9z0"/>
    <w:qFormat/>
    <w:rsid w:val="0096754F"/>
  </w:style>
  <w:style w:type="character" w:customStyle="1" w:styleId="WW8Num9z1">
    <w:name w:val="WW8Num9z1"/>
    <w:qFormat/>
    <w:rsid w:val="0096754F"/>
  </w:style>
  <w:style w:type="character" w:customStyle="1" w:styleId="WW8Num9z2">
    <w:name w:val="WW8Num9z2"/>
    <w:qFormat/>
    <w:rsid w:val="0096754F"/>
  </w:style>
  <w:style w:type="character" w:customStyle="1" w:styleId="WW8Num9z3">
    <w:name w:val="WW8Num9z3"/>
    <w:qFormat/>
    <w:rsid w:val="0096754F"/>
  </w:style>
  <w:style w:type="character" w:customStyle="1" w:styleId="WW8Num9z4">
    <w:name w:val="WW8Num9z4"/>
    <w:qFormat/>
    <w:rsid w:val="0096754F"/>
  </w:style>
  <w:style w:type="character" w:customStyle="1" w:styleId="WW8Num9z5">
    <w:name w:val="WW8Num9z5"/>
    <w:qFormat/>
    <w:rsid w:val="0096754F"/>
  </w:style>
  <w:style w:type="character" w:customStyle="1" w:styleId="WW8Num9z6">
    <w:name w:val="WW8Num9z6"/>
    <w:qFormat/>
    <w:rsid w:val="0096754F"/>
  </w:style>
  <w:style w:type="character" w:customStyle="1" w:styleId="WW8Num9z7">
    <w:name w:val="WW8Num9z7"/>
    <w:qFormat/>
    <w:rsid w:val="0096754F"/>
  </w:style>
  <w:style w:type="character" w:customStyle="1" w:styleId="WW8Num9z8">
    <w:name w:val="WW8Num9z8"/>
    <w:rsid w:val="0096754F"/>
  </w:style>
  <w:style w:type="character" w:customStyle="1" w:styleId="WW8Num10z0">
    <w:name w:val="WW8Num10z0"/>
    <w:qFormat/>
    <w:rsid w:val="0096754F"/>
    <w:rPr>
      <w:rFonts w:ascii="Symbol" w:hAnsi="Symbol" w:cs="Symbol" w:hint="default"/>
    </w:rPr>
  </w:style>
  <w:style w:type="character" w:customStyle="1" w:styleId="WW8Num10z1">
    <w:name w:val="WW8Num10z1"/>
    <w:qFormat/>
    <w:rsid w:val="0096754F"/>
    <w:rPr>
      <w:rFonts w:ascii="Courier New" w:hAnsi="Courier New" w:cs="Courier New" w:hint="default"/>
    </w:rPr>
  </w:style>
  <w:style w:type="character" w:customStyle="1" w:styleId="WW8Num10z2">
    <w:name w:val="WW8Num10z2"/>
    <w:qFormat/>
    <w:rsid w:val="0096754F"/>
    <w:rPr>
      <w:rFonts w:ascii="Wingdings" w:hAnsi="Wingdings" w:cs="Wingdings" w:hint="default"/>
    </w:rPr>
  </w:style>
  <w:style w:type="character" w:customStyle="1" w:styleId="WW8Num11z0">
    <w:name w:val="WW8Num11z0"/>
    <w:qFormat/>
    <w:rsid w:val="0096754F"/>
    <w:rPr>
      <w:rFonts w:ascii="Symbol" w:hAnsi="Symbol" w:cs="Symbol" w:hint="default"/>
    </w:rPr>
  </w:style>
  <w:style w:type="character" w:customStyle="1" w:styleId="WW8Num11z1">
    <w:name w:val="WW8Num11z1"/>
    <w:qFormat/>
    <w:rsid w:val="0096754F"/>
    <w:rPr>
      <w:rFonts w:ascii="Courier New" w:hAnsi="Courier New" w:cs="Courier New" w:hint="default"/>
    </w:rPr>
  </w:style>
  <w:style w:type="character" w:customStyle="1" w:styleId="WW8Num11z2">
    <w:name w:val="WW8Num11z2"/>
    <w:qFormat/>
    <w:rsid w:val="0096754F"/>
    <w:rPr>
      <w:rFonts w:ascii="Wingdings" w:hAnsi="Wingdings" w:cs="Wingdings" w:hint="default"/>
    </w:rPr>
  </w:style>
  <w:style w:type="character" w:customStyle="1" w:styleId="WW8Num12z0">
    <w:name w:val="WW8Num12z0"/>
    <w:qFormat/>
    <w:rsid w:val="0096754F"/>
    <w:rPr>
      <w:lang w:val="ru-RU"/>
    </w:rPr>
  </w:style>
  <w:style w:type="character" w:customStyle="1" w:styleId="WW8Num12z1">
    <w:name w:val="WW8Num12z1"/>
    <w:qFormat/>
    <w:rsid w:val="0096754F"/>
  </w:style>
  <w:style w:type="character" w:customStyle="1" w:styleId="WW8Num12z2">
    <w:name w:val="WW8Num12z2"/>
    <w:qFormat/>
    <w:rsid w:val="0096754F"/>
  </w:style>
  <w:style w:type="character" w:customStyle="1" w:styleId="WW8Num12z3">
    <w:name w:val="WW8Num12z3"/>
    <w:qFormat/>
    <w:rsid w:val="0096754F"/>
  </w:style>
  <w:style w:type="character" w:customStyle="1" w:styleId="WW8Num12z4">
    <w:name w:val="WW8Num12z4"/>
    <w:qFormat/>
    <w:rsid w:val="0096754F"/>
  </w:style>
  <w:style w:type="character" w:customStyle="1" w:styleId="WW8Num12z5">
    <w:name w:val="WW8Num12z5"/>
    <w:qFormat/>
    <w:rsid w:val="0096754F"/>
  </w:style>
  <w:style w:type="character" w:customStyle="1" w:styleId="WW8Num12z6">
    <w:name w:val="WW8Num12z6"/>
    <w:qFormat/>
    <w:rsid w:val="0096754F"/>
  </w:style>
  <w:style w:type="character" w:customStyle="1" w:styleId="WW8Num12z7">
    <w:name w:val="WW8Num12z7"/>
    <w:qFormat/>
    <w:rsid w:val="0096754F"/>
  </w:style>
  <w:style w:type="character" w:customStyle="1" w:styleId="WW8Num12z8">
    <w:name w:val="WW8Num12z8"/>
    <w:qFormat/>
    <w:rsid w:val="0096754F"/>
  </w:style>
  <w:style w:type="character" w:customStyle="1" w:styleId="WW8Num13z0">
    <w:name w:val="WW8Num13z0"/>
    <w:qFormat/>
    <w:rsid w:val="0096754F"/>
  </w:style>
  <w:style w:type="character" w:customStyle="1" w:styleId="WW8Num13z1">
    <w:name w:val="WW8Num13z1"/>
    <w:qFormat/>
    <w:rsid w:val="0096754F"/>
  </w:style>
  <w:style w:type="character" w:customStyle="1" w:styleId="WW8Num13z2">
    <w:name w:val="WW8Num13z2"/>
    <w:qFormat/>
    <w:rsid w:val="0096754F"/>
  </w:style>
  <w:style w:type="character" w:customStyle="1" w:styleId="WW8Num13z3">
    <w:name w:val="WW8Num13z3"/>
    <w:qFormat/>
    <w:rsid w:val="0096754F"/>
  </w:style>
  <w:style w:type="character" w:customStyle="1" w:styleId="WW8Num13z4">
    <w:name w:val="WW8Num13z4"/>
    <w:qFormat/>
    <w:rsid w:val="0096754F"/>
  </w:style>
  <w:style w:type="character" w:customStyle="1" w:styleId="WW8Num13z5">
    <w:name w:val="WW8Num13z5"/>
    <w:qFormat/>
    <w:rsid w:val="0096754F"/>
  </w:style>
  <w:style w:type="character" w:customStyle="1" w:styleId="WW8Num13z6">
    <w:name w:val="WW8Num13z6"/>
    <w:qFormat/>
    <w:rsid w:val="0096754F"/>
  </w:style>
  <w:style w:type="character" w:customStyle="1" w:styleId="WW8Num13z7">
    <w:name w:val="WW8Num13z7"/>
    <w:qFormat/>
    <w:rsid w:val="0096754F"/>
  </w:style>
  <w:style w:type="character" w:customStyle="1" w:styleId="WW8Num13z8">
    <w:name w:val="WW8Num13z8"/>
    <w:qFormat/>
    <w:rsid w:val="0096754F"/>
  </w:style>
  <w:style w:type="character" w:customStyle="1" w:styleId="WW8Num14z0">
    <w:name w:val="WW8Num14z0"/>
    <w:qFormat/>
    <w:rsid w:val="0096754F"/>
    <w:rPr>
      <w:rFonts w:ascii="Times New Roman" w:eastAsia="Times New Roman" w:hAnsi="Times New Roman" w:cs="Times New Roman" w:hint="default"/>
    </w:rPr>
  </w:style>
  <w:style w:type="character" w:customStyle="1" w:styleId="WW8Num14z1">
    <w:name w:val="WW8Num14z1"/>
    <w:qFormat/>
    <w:rsid w:val="0096754F"/>
    <w:rPr>
      <w:rFonts w:ascii="Courier New" w:hAnsi="Courier New" w:cs="Courier New" w:hint="default"/>
    </w:rPr>
  </w:style>
  <w:style w:type="character" w:customStyle="1" w:styleId="WW8Num14z2">
    <w:name w:val="WW8Num14z2"/>
    <w:qFormat/>
    <w:rsid w:val="0096754F"/>
    <w:rPr>
      <w:rFonts w:ascii="Wingdings" w:hAnsi="Wingdings" w:cs="Wingdings" w:hint="default"/>
    </w:rPr>
  </w:style>
  <w:style w:type="character" w:customStyle="1" w:styleId="WW8Num14z3">
    <w:name w:val="WW8Num14z3"/>
    <w:qFormat/>
    <w:rsid w:val="0096754F"/>
    <w:rPr>
      <w:rFonts w:ascii="Symbol" w:hAnsi="Symbol" w:cs="Symbol" w:hint="default"/>
    </w:rPr>
  </w:style>
  <w:style w:type="character" w:customStyle="1" w:styleId="WW8Num15z0">
    <w:name w:val="WW8Num15z0"/>
    <w:qFormat/>
    <w:rsid w:val="0096754F"/>
  </w:style>
  <w:style w:type="character" w:customStyle="1" w:styleId="WW8Num15z1">
    <w:name w:val="WW8Num15z1"/>
    <w:qFormat/>
    <w:rsid w:val="0096754F"/>
  </w:style>
  <w:style w:type="character" w:customStyle="1" w:styleId="WW8Num15z2">
    <w:name w:val="WW8Num15z2"/>
    <w:qFormat/>
    <w:rsid w:val="0096754F"/>
  </w:style>
  <w:style w:type="character" w:customStyle="1" w:styleId="WW8Num15z3">
    <w:name w:val="WW8Num15z3"/>
    <w:qFormat/>
    <w:rsid w:val="0096754F"/>
  </w:style>
  <w:style w:type="character" w:customStyle="1" w:styleId="WW8Num15z4">
    <w:name w:val="WW8Num15z4"/>
    <w:qFormat/>
    <w:rsid w:val="0096754F"/>
  </w:style>
  <w:style w:type="character" w:customStyle="1" w:styleId="WW8Num15z5">
    <w:name w:val="WW8Num15z5"/>
    <w:qFormat/>
    <w:rsid w:val="0096754F"/>
  </w:style>
  <w:style w:type="character" w:customStyle="1" w:styleId="WW8Num15z6">
    <w:name w:val="WW8Num15z6"/>
    <w:qFormat/>
    <w:rsid w:val="0096754F"/>
  </w:style>
  <w:style w:type="character" w:customStyle="1" w:styleId="WW8Num15z7">
    <w:name w:val="WW8Num15z7"/>
    <w:qFormat/>
    <w:rsid w:val="0096754F"/>
  </w:style>
  <w:style w:type="character" w:customStyle="1" w:styleId="WW8Num15z8">
    <w:name w:val="WW8Num15z8"/>
    <w:qFormat/>
    <w:rsid w:val="0096754F"/>
  </w:style>
  <w:style w:type="character" w:customStyle="1" w:styleId="WW8Num16z0">
    <w:name w:val="WW8Num16z0"/>
    <w:qFormat/>
    <w:rsid w:val="0096754F"/>
    <w:rPr>
      <w:rFonts w:ascii="Symbol" w:hAnsi="Symbol" w:cs="Symbol" w:hint="default"/>
    </w:rPr>
  </w:style>
  <w:style w:type="character" w:customStyle="1" w:styleId="WW8Num16z1">
    <w:name w:val="WW8Num16z1"/>
    <w:qFormat/>
    <w:rsid w:val="0096754F"/>
    <w:rPr>
      <w:rFonts w:ascii="Courier New" w:hAnsi="Courier New" w:cs="Courier New" w:hint="default"/>
    </w:rPr>
  </w:style>
  <w:style w:type="character" w:customStyle="1" w:styleId="WW8Num16z2">
    <w:name w:val="WW8Num16z2"/>
    <w:qFormat/>
    <w:rsid w:val="0096754F"/>
    <w:rPr>
      <w:rFonts w:ascii="Wingdings" w:hAnsi="Wingdings" w:cs="Wingdings" w:hint="default"/>
    </w:rPr>
  </w:style>
  <w:style w:type="character" w:customStyle="1" w:styleId="WW8Num17z0">
    <w:name w:val="WW8Num17z0"/>
    <w:qFormat/>
    <w:rsid w:val="0096754F"/>
  </w:style>
  <w:style w:type="character" w:customStyle="1" w:styleId="WW8Num17z1">
    <w:name w:val="WW8Num17z1"/>
    <w:qFormat/>
    <w:rsid w:val="0096754F"/>
  </w:style>
  <w:style w:type="character" w:customStyle="1" w:styleId="WW8Num17z2">
    <w:name w:val="WW8Num17z2"/>
    <w:qFormat/>
    <w:rsid w:val="0096754F"/>
  </w:style>
  <w:style w:type="character" w:customStyle="1" w:styleId="WW8Num17z3">
    <w:name w:val="WW8Num17z3"/>
    <w:qFormat/>
    <w:rsid w:val="0096754F"/>
  </w:style>
  <w:style w:type="character" w:customStyle="1" w:styleId="WW8Num17z4">
    <w:name w:val="WW8Num17z4"/>
    <w:qFormat/>
    <w:rsid w:val="0096754F"/>
  </w:style>
  <w:style w:type="character" w:customStyle="1" w:styleId="WW8Num17z5">
    <w:name w:val="WW8Num17z5"/>
    <w:qFormat/>
    <w:rsid w:val="0096754F"/>
  </w:style>
  <w:style w:type="character" w:customStyle="1" w:styleId="WW8Num17z6">
    <w:name w:val="WW8Num17z6"/>
    <w:qFormat/>
    <w:rsid w:val="0096754F"/>
  </w:style>
  <w:style w:type="character" w:customStyle="1" w:styleId="WW8Num17z7">
    <w:name w:val="WW8Num17z7"/>
    <w:qFormat/>
    <w:rsid w:val="0096754F"/>
  </w:style>
  <w:style w:type="character" w:customStyle="1" w:styleId="WW8Num17z8">
    <w:name w:val="WW8Num17z8"/>
    <w:qFormat/>
    <w:rsid w:val="0096754F"/>
  </w:style>
  <w:style w:type="character" w:customStyle="1" w:styleId="WW8Num18z0">
    <w:name w:val="WW8Num18z0"/>
    <w:qFormat/>
    <w:rsid w:val="0096754F"/>
    <w:rPr>
      <w:rFonts w:ascii="Courier New" w:hAnsi="Courier New" w:cs="Courier New" w:hint="default"/>
    </w:rPr>
  </w:style>
  <w:style w:type="character" w:customStyle="1" w:styleId="WW8Num18z2">
    <w:name w:val="WW8Num18z2"/>
    <w:qFormat/>
    <w:rsid w:val="0096754F"/>
    <w:rPr>
      <w:rFonts w:ascii="Wingdings" w:hAnsi="Wingdings" w:cs="Wingdings" w:hint="default"/>
    </w:rPr>
  </w:style>
  <w:style w:type="character" w:customStyle="1" w:styleId="WW8Num18z3">
    <w:name w:val="WW8Num18z3"/>
    <w:qFormat/>
    <w:rsid w:val="0096754F"/>
    <w:rPr>
      <w:rFonts w:ascii="Symbol" w:hAnsi="Symbol" w:cs="Symbol" w:hint="default"/>
    </w:rPr>
  </w:style>
  <w:style w:type="character" w:customStyle="1" w:styleId="WW8Num19z0">
    <w:name w:val="WW8Num19z0"/>
    <w:qFormat/>
    <w:rsid w:val="0096754F"/>
  </w:style>
  <w:style w:type="character" w:customStyle="1" w:styleId="WW8Num19z1">
    <w:name w:val="WW8Num19z1"/>
    <w:qFormat/>
    <w:rsid w:val="0096754F"/>
  </w:style>
  <w:style w:type="character" w:customStyle="1" w:styleId="WW8Num19z2">
    <w:name w:val="WW8Num19z2"/>
    <w:qFormat/>
    <w:rsid w:val="0096754F"/>
  </w:style>
  <w:style w:type="character" w:customStyle="1" w:styleId="WW8Num19z3">
    <w:name w:val="WW8Num19z3"/>
    <w:qFormat/>
    <w:rsid w:val="0096754F"/>
  </w:style>
  <w:style w:type="character" w:customStyle="1" w:styleId="WW8Num19z4">
    <w:name w:val="WW8Num19z4"/>
    <w:qFormat/>
    <w:rsid w:val="0096754F"/>
  </w:style>
  <w:style w:type="character" w:customStyle="1" w:styleId="WW8Num19z5">
    <w:name w:val="WW8Num19z5"/>
    <w:qFormat/>
    <w:rsid w:val="0096754F"/>
  </w:style>
  <w:style w:type="character" w:customStyle="1" w:styleId="WW8Num19z6">
    <w:name w:val="WW8Num19z6"/>
    <w:qFormat/>
    <w:rsid w:val="0096754F"/>
  </w:style>
  <w:style w:type="character" w:customStyle="1" w:styleId="WW8Num19z7">
    <w:name w:val="WW8Num19z7"/>
    <w:qFormat/>
    <w:rsid w:val="0096754F"/>
  </w:style>
  <w:style w:type="character" w:customStyle="1" w:styleId="WW8Num19z8">
    <w:name w:val="WW8Num19z8"/>
    <w:qFormat/>
    <w:rsid w:val="0096754F"/>
  </w:style>
  <w:style w:type="character" w:customStyle="1" w:styleId="WW8Num20z0">
    <w:name w:val="WW8Num20z0"/>
    <w:qFormat/>
    <w:rsid w:val="0096754F"/>
    <w:rPr>
      <w:rFonts w:ascii="Symbol" w:hAnsi="Symbol" w:cs="Symbol" w:hint="default"/>
    </w:rPr>
  </w:style>
  <w:style w:type="character" w:customStyle="1" w:styleId="WW8Num20z1">
    <w:name w:val="WW8Num20z1"/>
    <w:qFormat/>
    <w:rsid w:val="0096754F"/>
    <w:rPr>
      <w:rFonts w:ascii="Courier New" w:hAnsi="Courier New" w:cs="Courier New" w:hint="default"/>
    </w:rPr>
  </w:style>
  <w:style w:type="character" w:customStyle="1" w:styleId="WW8Num20z5">
    <w:name w:val="WW8Num20z5"/>
    <w:qFormat/>
    <w:rsid w:val="0096754F"/>
    <w:rPr>
      <w:rFonts w:ascii="Wingdings" w:hAnsi="Wingdings" w:cs="Wingdings" w:hint="default"/>
    </w:rPr>
  </w:style>
  <w:style w:type="character" w:customStyle="1" w:styleId="WW8Num21z0">
    <w:name w:val="WW8Num21z0"/>
    <w:qFormat/>
    <w:rsid w:val="0096754F"/>
  </w:style>
  <w:style w:type="character" w:customStyle="1" w:styleId="WW8Num21z1">
    <w:name w:val="WW8Num21z1"/>
    <w:qFormat/>
    <w:rsid w:val="0096754F"/>
  </w:style>
  <w:style w:type="character" w:customStyle="1" w:styleId="WW8Num21z2">
    <w:name w:val="WW8Num21z2"/>
    <w:qFormat/>
    <w:rsid w:val="0096754F"/>
  </w:style>
  <w:style w:type="character" w:customStyle="1" w:styleId="WW8Num21z3">
    <w:name w:val="WW8Num21z3"/>
    <w:qFormat/>
    <w:rsid w:val="0096754F"/>
  </w:style>
  <w:style w:type="character" w:customStyle="1" w:styleId="WW8Num21z4">
    <w:name w:val="WW8Num21z4"/>
    <w:qFormat/>
    <w:rsid w:val="0096754F"/>
  </w:style>
  <w:style w:type="character" w:customStyle="1" w:styleId="WW8Num21z5">
    <w:name w:val="WW8Num21z5"/>
    <w:qFormat/>
    <w:rsid w:val="0096754F"/>
  </w:style>
  <w:style w:type="character" w:customStyle="1" w:styleId="WW8Num21z6">
    <w:name w:val="WW8Num21z6"/>
    <w:qFormat/>
    <w:rsid w:val="0096754F"/>
  </w:style>
  <w:style w:type="character" w:customStyle="1" w:styleId="WW8Num21z7">
    <w:name w:val="WW8Num21z7"/>
    <w:qFormat/>
    <w:rsid w:val="0096754F"/>
  </w:style>
  <w:style w:type="character" w:customStyle="1" w:styleId="WW8Num21z8">
    <w:name w:val="WW8Num21z8"/>
    <w:qFormat/>
    <w:rsid w:val="0096754F"/>
  </w:style>
  <w:style w:type="character" w:customStyle="1" w:styleId="WW8Num22z0">
    <w:name w:val="WW8Num22z0"/>
    <w:qFormat/>
    <w:rsid w:val="0096754F"/>
    <w:rPr>
      <w:rFonts w:ascii="Symbol" w:hAnsi="Symbol" w:cs="Symbol" w:hint="default"/>
    </w:rPr>
  </w:style>
  <w:style w:type="character" w:customStyle="1" w:styleId="WW8Num22z1">
    <w:name w:val="WW8Num22z1"/>
    <w:rsid w:val="0096754F"/>
    <w:rPr>
      <w:rFonts w:ascii="Courier New" w:hAnsi="Courier New" w:cs="Courier New" w:hint="default"/>
    </w:rPr>
  </w:style>
  <w:style w:type="character" w:customStyle="1" w:styleId="WW8Num22z2">
    <w:name w:val="WW8Num22z2"/>
    <w:rsid w:val="0096754F"/>
    <w:rPr>
      <w:rFonts w:ascii="Wingdings" w:hAnsi="Wingdings" w:cs="Wingdings" w:hint="default"/>
    </w:rPr>
  </w:style>
  <w:style w:type="character" w:customStyle="1" w:styleId="afffffffff3">
    <w:name w:val="Выделение жирным"/>
    <w:qFormat/>
    <w:rsid w:val="0096754F"/>
    <w:rPr>
      <w:b/>
      <w:bCs/>
    </w:rPr>
  </w:style>
  <w:style w:type="character" w:customStyle="1" w:styleId="afffffffff4">
    <w:name w:val="Основной текст_"/>
    <w:qFormat/>
    <w:rsid w:val="0096754F"/>
    <w:rPr>
      <w:rFonts w:ascii="Times New Roman" w:eastAsia="Times New Roman" w:hAnsi="Times New Roman" w:cs="Times New Roman" w:hint="default"/>
      <w:b/>
      <w:bCs/>
      <w:sz w:val="23"/>
      <w:szCs w:val="23"/>
    </w:rPr>
  </w:style>
  <w:style w:type="character" w:customStyle="1" w:styleId="Calibri">
    <w:name w:val="Основной текст + Calibri"/>
    <w:aliases w:val="6,5 pt,Не полужирный,Основной текст + 7 pt"/>
    <w:qFormat/>
    <w:rsid w:val="0096754F"/>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f5">
    <w:name w:val="Подпись к таблице (2)_"/>
    <w:qFormat/>
    <w:rsid w:val="0096754F"/>
    <w:rPr>
      <w:rFonts w:ascii="Times New Roman" w:eastAsia="Times New Roman" w:hAnsi="Times New Roman" w:cs="Times New Roman" w:hint="default"/>
      <w:i/>
      <w:iCs/>
      <w:sz w:val="23"/>
      <w:szCs w:val="23"/>
    </w:rPr>
  </w:style>
  <w:style w:type="character" w:customStyle="1" w:styleId="fontstyle01">
    <w:name w:val="fontstyle01"/>
    <w:qFormat/>
    <w:rsid w:val="0096754F"/>
    <w:rPr>
      <w:rFonts w:ascii="Times New Roman" w:hAnsi="Times New Roman" w:cs="Times New Roman" w:hint="default"/>
      <w:b w:val="0"/>
      <w:bCs w:val="0"/>
      <w:i w:val="0"/>
      <w:iCs w:val="0"/>
      <w:color w:val="000000"/>
      <w:sz w:val="28"/>
      <w:szCs w:val="28"/>
    </w:rPr>
  </w:style>
  <w:style w:type="character" w:customStyle="1" w:styleId="afffffffff5">
    <w:name w:val="Символ нумерации"/>
    <w:qFormat/>
    <w:rsid w:val="0096754F"/>
  </w:style>
  <w:style w:type="character" w:customStyle="1" w:styleId="215">
    <w:name w:val="Цитата 2 Знак1"/>
    <w:basedOn w:val="a2"/>
    <w:uiPriority w:val="29"/>
    <w:locked/>
    <w:rsid w:val="0096754F"/>
    <w:rPr>
      <w:rFonts w:ascii="Times New Roman" w:eastAsia="Times New Roman" w:hAnsi="Times New Roman" w:cs="Times New Roman"/>
      <w:i/>
      <w:color w:val="00000A"/>
      <w:sz w:val="24"/>
      <w:szCs w:val="20"/>
      <w:lang w:eastAsia="zh-CN"/>
    </w:rPr>
  </w:style>
  <w:style w:type="character" w:customStyle="1" w:styleId="1ff9">
    <w:name w:val="Схема документа Знак1"/>
    <w:basedOn w:val="a2"/>
    <w:qFormat/>
    <w:rsid w:val="0096754F"/>
    <w:rPr>
      <w:rFonts w:ascii="Segoe UI" w:eastAsia="Times New Roman" w:hAnsi="Segoe UI" w:cs="Segoe UI" w:hint="default"/>
      <w:color w:val="00000A"/>
      <w:sz w:val="16"/>
      <w:szCs w:val="16"/>
      <w:lang w:val="ru-RU" w:bidi="ar-SA"/>
    </w:rPr>
  </w:style>
  <w:style w:type="character" w:customStyle="1" w:styleId="afffffffff6">
    <w:name w:val="Посещённая гиперссылка"/>
    <w:qFormat/>
    <w:rsid w:val="0096754F"/>
    <w:rPr>
      <w:color w:val="954F72"/>
      <w:u w:val="single"/>
    </w:rPr>
  </w:style>
  <w:style w:type="character" w:customStyle="1" w:styleId="afffffffff7">
    <w:name w:val="Символ сноски"/>
    <w:qFormat/>
    <w:rsid w:val="0096754F"/>
  </w:style>
  <w:style w:type="character" w:customStyle="1" w:styleId="afffffffff8">
    <w:name w:val="Символ концевой сноски"/>
    <w:qFormat/>
    <w:rsid w:val="0096754F"/>
  </w:style>
  <w:style w:type="character" w:customStyle="1" w:styleId="2ff2">
    <w:name w:val="Схема документа Знак2"/>
    <w:basedOn w:val="a2"/>
    <w:link w:val="affffffff4"/>
    <w:uiPriority w:val="99"/>
    <w:semiHidden/>
    <w:locked/>
    <w:rsid w:val="0096754F"/>
    <w:rPr>
      <w:rFonts w:ascii="Tahoma" w:eastAsia="Calibri" w:hAnsi="Tahoma" w:cs="Tahoma"/>
      <w:color w:val="00000A"/>
      <w:sz w:val="16"/>
      <w:szCs w:val="16"/>
      <w:lang w:val="en-US" w:eastAsia="zh-CN"/>
    </w:rPr>
  </w:style>
  <w:style w:type="table" w:customStyle="1" w:styleId="1111">
    <w:name w:val="Таблица простая 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0">
    <w:name w:val="Таблица простая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96754F"/>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5">
    <w:name w:val="Таблица простая 12"/>
    <w:basedOn w:val="a3"/>
    <w:uiPriority w:val="59"/>
    <w:rsid w:val="0096754F"/>
    <w:rPr>
      <w:rFonts w:ascii="Calibri" w:eastAsia="Calibri" w:hAnsi="Calibri"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1">
    <w:name w:val="Таблица простая 22"/>
    <w:basedOn w:val="a3"/>
    <w:uiPriority w:val="59"/>
    <w:rsid w:val="0096754F"/>
    <w:rPr>
      <w:rFonts w:ascii="Calibri" w:eastAsia="Calibri" w:hAnsi="Calibri"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20">
    <w:name w:val="Таблица простая 42"/>
    <w:basedOn w:val="a3"/>
    <w:uiPriority w:val="99"/>
    <w:rsid w:val="0096754F"/>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96754F"/>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2">
    <w:name w:val="Table Grid Light2"/>
    <w:uiPriority w:val="59"/>
    <w:rsid w:val="0096754F"/>
    <w:rPr>
      <w:rFonts w:ascii="Calibri" w:eastAsia="Calibri" w:hAnsi="Calibri"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96754F"/>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96754F"/>
    <w:rPr>
      <w:rFonts w:ascii="Calibri" w:eastAsia="Calibri" w:hAnsi="Calibri"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2">
    <w:name w:val="Таблица простая 4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96754F"/>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96754F"/>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96754F"/>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96754F"/>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96754F"/>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96754F"/>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96754F"/>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96754F"/>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96754F"/>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96754F"/>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96754F"/>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96754F"/>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96754F"/>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96754F"/>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96754F"/>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96754F"/>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96754F"/>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96754F"/>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96754F"/>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96754F"/>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96754F"/>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96754F"/>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96754F"/>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96754F"/>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96754F"/>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96754F"/>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96754F"/>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96754F"/>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96754F"/>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96754F"/>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96754F"/>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96754F"/>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96754F"/>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96754F"/>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96754F"/>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96754F"/>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96754F"/>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96754F"/>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96754F"/>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96754F"/>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96754F"/>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96754F"/>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96754F"/>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96754F"/>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96754F"/>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96754F"/>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96754F"/>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96754F"/>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96754F"/>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96754F"/>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96754F"/>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96754F"/>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96754F"/>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96754F"/>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96754F"/>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96754F"/>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96754F"/>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96754F"/>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96754F"/>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96754F"/>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96754F"/>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96754F"/>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96754F"/>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96754F"/>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96754F"/>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96754F"/>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96754F"/>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96754F"/>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96754F"/>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96754F"/>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96754F"/>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96754F"/>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96754F"/>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96754F"/>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96754F"/>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96754F"/>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96754F"/>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96754F"/>
    <w:rPr>
      <w:rFonts w:ascii="Calibri" w:eastAsia="Calibri" w:hAnsi="Calibri"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96754F"/>
    <w:rPr>
      <w:rFonts w:ascii="Calibri" w:eastAsia="Calibri" w:hAnsi="Calibri" w:cs="Times New Roman"/>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96754F"/>
    <w:rPr>
      <w:rFonts w:ascii="Calibri" w:eastAsia="Calibri" w:hAnsi="Calibri" w:cs="Times New Roman"/>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96754F"/>
    <w:rPr>
      <w:rFonts w:ascii="Calibri" w:eastAsia="Calibri" w:hAnsi="Calibri" w:cs="Times New Roman"/>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96754F"/>
    <w:rPr>
      <w:rFonts w:ascii="Calibri" w:eastAsia="Calibri" w:hAnsi="Calibri" w:cs="Times New Roman"/>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96754F"/>
    <w:rPr>
      <w:rFonts w:ascii="Calibri" w:eastAsia="Calibri" w:hAnsi="Calibri" w:cs="Times New Roman"/>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96754F"/>
    <w:rPr>
      <w:rFonts w:ascii="Calibri" w:eastAsia="Calibri" w:hAnsi="Calibri" w:cs="Times New Roman"/>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96754F"/>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96754F"/>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96754F"/>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96754F"/>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96754F"/>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96754F"/>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96754F"/>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0">
    <w:name w:val="Таблица простая 1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
    <w:name w:val="Таблица-сетка 1 светл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
    <w:name w:val="Таблица-сетка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
    <w:name w:val="Таблица-сетка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
    <w:name w:val="Таблица-сетка 4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
    <w:name w:val="Таблица-сетка 5 тем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
    <w:name w:val="Таблица-сетка 7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0">
    <w:name w:val="Список-таблица 1 светл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0">
    <w:name w:val="Список-таблица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0">
    <w:name w:val="Список-таблица 5 тем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0">
    <w:name w:val="Список-таблица 7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96754F"/>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40">
    <w:name w:val="Таблица простая 114"/>
    <w:basedOn w:val="a3"/>
    <w:uiPriority w:val="59"/>
    <w:rsid w:val="0096754F"/>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96754F"/>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39"/>
    <w:rsid w:val="0096754F"/>
    <w:rPr>
      <w:rFonts w:ascii="Calibri" w:eastAsia="Calibri" w:hAnsi="Calibri"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3"/>
    <w:uiPriority w:val="59"/>
    <w:rsid w:val="0096754F"/>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96754F"/>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96754F"/>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
    <w:name w:val="Таблица-сетка 1 светл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
    <w:name w:val="Таблица-сетка 2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0">
    <w:name w:val="Список-таблица 2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1">
    <w:name w:val="Grid Table 1 Light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93">
    <w:name w:val="9"/>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84">
    <w:name w:val="8"/>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73">
    <w:name w:val="7"/>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611">
    <w:name w:val="61"/>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55">
    <w:name w:val="5"/>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49">
    <w:name w:val="4"/>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3f2">
    <w:name w:val="3"/>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2ff6">
    <w:name w:val="2"/>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ffa">
    <w:name w:val="1"/>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31">
    <w:name w:val="Таблица простая 13"/>
    <w:basedOn w:val="a3"/>
    <w:uiPriority w:val="59"/>
    <w:rsid w:val="0096754F"/>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1">
    <w:name w:val="Таблица простая 23"/>
    <w:basedOn w:val="a3"/>
    <w:uiPriority w:val="59"/>
    <w:rsid w:val="0096754F"/>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1">
    <w:name w:val="Таблица простая 3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96754F"/>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96754F"/>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
    <w:name w:val="Таблица простая 216"/>
    <w:uiPriority w:val="59"/>
    <w:rsid w:val="0096754F"/>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96754F"/>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96754F"/>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96754F"/>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96754F"/>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96754F"/>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96754F"/>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96754F"/>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96754F"/>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96754F"/>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96754F"/>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96754F"/>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96754F"/>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96754F"/>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96754F"/>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96754F"/>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96754F"/>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96754F"/>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96754F"/>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96754F"/>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96754F"/>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96754F"/>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96754F"/>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96754F"/>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96754F"/>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96754F"/>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96754F"/>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96754F"/>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96754F"/>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96754F"/>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96754F"/>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96754F"/>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96754F"/>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96754F"/>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96754F"/>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96754F"/>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96754F"/>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96754F"/>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96754F"/>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96754F"/>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96754F"/>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96754F"/>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96754F"/>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96754F"/>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96754F"/>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96754F"/>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96754F"/>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96754F"/>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
    <w:name w:val="Таблица простая 11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
    <w:name w:val="Таблица простая 1131"/>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41">
    <w:name w:val="Таблица простая 1141"/>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2">
    <w:name w:val="Сетка таблицы32"/>
    <w:basedOn w:val="a3"/>
    <w:uiPriority w:val="59"/>
    <w:rsid w:val="0096754F"/>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2">
    <w:name w:val="Table Grid Light22"/>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
    <w:name w:val="Таблица простая 1151"/>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2">
    <w:name w:val="Grid Table 1 Light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13">
    <w:name w:val="Сетка таблицы1111"/>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39"/>
    <w:rsid w:val="0096754F"/>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Таблица простая 14"/>
    <w:basedOn w:val="a3"/>
    <w:uiPriority w:val="59"/>
    <w:rsid w:val="0096754F"/>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96754F"/>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96754F"/>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96754F"/>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96754F"/>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96754F"/>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96754F"/>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96754F"/>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96754F"/>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96754F"/>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96754F"/>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96754F"/>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96754F"/>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96754F"/>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96754F"/>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96754F"/>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96754F"/>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96754F"/>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96754F"/>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96754F"/>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96754F"/>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96754F"/>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96754F"/>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96754F"/>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96754F"/>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96754F"/>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96754F"/>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96754F"/>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96754F"/>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96754F"/>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96754F"/>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96754F"/>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96754F"/>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96754F"/>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96754F"/>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96754F"/>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96754F"/>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96754F"/>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96754F"/>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96754F"/>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96754F"/>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96754F"/>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96754F"/>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96754F"/>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96754F"/>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96754F"/>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96754F"/>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96754F"/>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96754F"/>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96754F"/>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96754F"/>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96754F"/>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2">
    <w:name w:val="Таблица простая 113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2">
    <w:name w:val="Сетка таблицы33"/>
    <w:basedOn w:val="a3"/>
    <w:uiPriority w:val="59"/>
    <w:rsid w:val="0096754F"/>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3">
    <w:name w:val="Table Grid Light23"/>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2">
    <w:name w:val="Таблица простая 1152"/>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0">
    <w:name w:val="Таблица простая 111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3">
    <w:name w:val="Grid Table 1 Light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20">
    <w:name w:val="Сетка таблицы1112"/>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96754F"/>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96754F"/>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3"/>
    <w:uiPriority w:val="59"/>
    <w:rsid w:val="0096754F"/>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3"/>
    <w:uiPriority w:val="59"/>
    <w:rsid w:val="0096754F"/>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Таблица простая 15"/>
    <w:basedOn w:val="a3"/>
    <w:uiPriority w:val="59"/>
    <w:rsid w:val="0096754F"/>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96754F"/>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0">
    <w:name w:val="Таблица простая 5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96754F"/>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96754F"/>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96754F"/>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96754F"/>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96754F"/>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96754F"/>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96754F"/>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96754F"/>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96754F"/>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96754F"/>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96754F"/>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96754F"/>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96754F"/>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96754F"/>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96754F"/>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96754F"/>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96754F"/>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96754F"/>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96754F"/>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96754F"/>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96754F"/>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96754F"/>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96754F"/>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96754F"/>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96754F"/>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96754F"/>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96754F"/>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96754F"/>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96754F"/>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96754F"/>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96754F"/>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96754F"/>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96754F"/>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96754F"/>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96754F"/>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96754F"/>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96754F"/>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96754F"/>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96754F"/>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96754F"/>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96754F"/>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96754F"/>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96754F"/>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96754F"/>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96754F"/>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96754F"/>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96754F"/>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96754F"/>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96754F"/>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96754F"/>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Segoe UI" w:hAnsi="Verdana" w:cs="Segoe U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qFormat="1"/>
    <w:lsdException w:name="footnote reference" w:qFormat="1"/>
    <w:lsdException w:name="annotation reference" w:qFormat="1"/>
    <w:lsdException w:name="page number" w:uiPriority="0"/>
    <w:lsdException w:name="endnote reference" w:qFormat="1"/>
    <w:lsdException w:name="endnote text" w:qFormat="1"/>
    <w:lsdException w:name="table of authorities" w:semiHidden="0" w:unhideWhenUsed="0"/>
    <w:lsdException w:name="toa heading" w:uiPriority="0" w:qFormat="1"/>
    <w:lsdException w:name="List" w:semiHidden="0" w:unhideWhenUsed="0" w:qFormat="1"/>
    <w:lsdException w:name="List Bullet" w:semiHidden="0" w:unhideWhenUsed="0"/>
    <w:lsdException w:name="List 2" w:uiPriority="0"/>
    <w:lsdException w:name="List Bullet 3" w:qFormat="1"/>
    <w:lsdException w:name="List Number 2" w:qFormat="1"/>
    <w:lsdException w:name="Title" w:semiHidden="0" w:uiPriority="10" w:unhideWhenUsed="0" w:qFormat="1"/>
    <w:lsdException w:name="Default Paragraph Font" w:uiPriority="1"/>
    <w:lsdException w:name="Body Text" w:uiPriority="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0"/>
    <w:lsdException w:name="Body Text Indent 2" w:uiPriority="0"/>
    <w:lsdException w:name="Body Text Indent 3"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semiHidden="0" w:unhideWhenUsed="0"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6384"/>
    <w:pPr>
      <w:spacing w:after="200" w:line="276" w:lineRule="auto"/>
    </w:pPr>
    <w:rPr>
      <w:sz w:val="22"/>
      <w:szCs w:val="22"/>
    </w:rPr>
  </w:style>
  <w:style w:type="paragraph" w:styleId="1">
    <w:name w:val="heading 1"/>
    <w:basedOn w:val="a0"/>
    <w:next w:val="a0"/>
    <w:link w:val="10"/>
    <w:qFormat/>
    <w:rsid w:val="00A80077"/>
    <w:pPr>
      <w:keepNext/>
      <w:spacing w:before="240" w:after="120" w:line="240" w:lineRule="auto"/>
      <w:ind w:firstLine="709"/>
      <w:outlineLvl w:val="0"/>
    </w:pPr>
    <w:rPr>
      <w:rFonts w:ascii="Segoe UI" w:hAnsi="Segoe UI"/>
      <w:b/>
      <w:bCs/>
      <w:kern w:val="32"/>
      <w:sz w:val="24"/>
      <w:szCs w:val="24"/>
      <w:lang w:val="x-none" w:eastAsia="x-none"/>
    </w:rPr>
  </w:style>
  <w:style w:type="paragraph" w:styleId="2">
    <w:name w:val="heading 2"/>
    <w:basedOn w:val="a0"/>
    <w:next w:val="a0"/>
    <w:link w:val="20"/>
    <w:uiPriority w:val="99"/>
    <w:qFormat/>
    <w:rsid w:val="0018331B"/>
    <w:pPr>
      <w:keepNext/>
      <w:spacing w:before="240" w:after="60" w:line="240" w:lineRule="auto"/>
      <w:outlineLvl w:val="1"/>
    </w:pPr>
    <w:rPr>
      <w:rFonts w:ascii="Courier New" w:hAnsi="Courier New"/>
      <w:b/>
      <w:bCs/>
      <w:i/>
      <w:iCs/>
      <w:sz w:val="28"/>
      <w:szCs w:val="28"/>
      <w:lang w:val="x-none" w:eastAsia="x-none"/>
    </w:rPr>
  </w:style>
  <w:style w:type="paragraph" w:styleId="3">
    <w:name w:val="heading 3"/>
    <w:basedOn w:val="a0"/>
    <w:next w:val="a0"/>
    <w:link w:val="30"/>
    <w:uiPriority w:val="99"/>
    <w:qFormat/>
    <w:rsid w:val="0018331B"/>
    <w:pPr>
      <w:keepNext/>
      <w:spacing w:before="240" w:after="60" w:line="240" w:lineRule="auto"/>
      <w:outlineLvl w:val="2"/>
    </w:pPr>
    <w:rPr>
      <w:rFonts w:ascii="Courier New" w:hAnsi="Courier New"/>
      <w:b/>
      <w:bCs/>
      <w:sz w:val="26"/>
      <w:szCs w:val="26"/>
      <w:lang w:val="x-none" w:eastAsia="x-none"/>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Segoe UI" w:hAnsi="Segoe UI"/>
      <w:sz w:val="24"/>
      <w:szCs w:val="24"/>
    </w:rPr>
  </w:style>
  <w:style w:type="paragraph" w:styleId="5">
    <w:name w:val="heading 5"/>
    <w:basedOn w:val="a0"/>
    <w:next w:val="a0"/>
    <w:link w:val="50"/>
    <w:uiPriority w:val="9"/>
    <w:qFormat/>
    <w:rsid w:val="00CE7A28"/>
    <w:pPr>
      <w:keepNext/>
      <w:keepLines/>
      <w:suppressAutoHyphens/>
      <w:spacing w:before="220" w:after="40"/>
      <w:ind w:leftChars="-1" w:left="-1" w:hangingChars="1" w:hanging="1"/>
      <w:textDirection w:val="btLr"/>
      <w:textAlignment w:val="top"/>
      <w:outlineLvl w:val="4"/>
    </w:pPr>
    <w:rPr>
      <w:rFonts w:ascii="Calibri" w:eastAsia="Calibri" w:hAnsi="Calibri" w:cs="Calibri"/>
      <w:b/>
      <w:position w:val="-1"/>
    </w:rPr>
  </w:style>
  <w:style w:type="paragraph" w:styleId="6">
    <w:name w:val="heading 6"/>
    <w:basedOn w:val="a0"/>
    <w:next w:val="a0"/>
    <w:link w:val="60"/>
    <w:uiPriority w:val="9"/>
    <w:qFormat/>
    <w:rsid w:val="00CE7A28"/>
    <w:pPr>
      <w:keepNext/>
      <w:keepLines/>
      <w:suppressAutoHyphens/>
      <w:spacing w:before="200" w:after="40"/>
      <w:ind w:leftChars="-1" w:left="-1" w:hangingChars="1" w:hanging="1"/>
      <w:textDirection w:val="btLr"/>
      <w:textAlignment w:val="top"/>
      <w:outlineLvl w:val="5"/>
    </w:pPr>
    <w:rPr>
      <w:rFonts w:ascii="Calibri" w:eastAsia="Calibri" w:hAnsi="Calibri" w:cs="Calibri"/>
      <w:b/>
      <w:position w:val="-1"/>
      <w:sz w:val="20"/>
      <w:szCs w:val="20"/>
    </w:rPr>
  </w:style>
  <w:style w:type="paragraph" w:styleId="7">
    <w:name w:val="heading 7"/>
    <w:basedOn w:val="a0"/>
    <w:next w:val="a1"/>
    <w:link w:val="70"/>
    <w:uiPriority w:val="9"/>
    <w:qFormat/>
    <w:rsid w:val="0096754F"/>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96754F"/>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96754F"/>
    <w:pPr>
      <w:keepNext/>
      <w:keepLines/>
      <w:spacing w:before="32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locked/>
    <w:rsid w:val="00A80077"/>
    <w:rPr>
      <w:rFonts w:ascii="Segoe UI" w:hAnsi="Segoe UI"/>
      <w:b/>
      <w:bCs/>
      <w:kern w:val="32"/>
      <w:sz w:val="24"/>
      <w:szCs w:val="24"/>
      <w:lang w:val="x-none" w:eastAsia="x-none"/>
    </w:rPr>
  </w:style>
  <w:style w:type="character" w:customStyle="1" w:styleId="20">
    <w:name w:val="Заголовок 2 Знак"/>
    <w:link w:val="2"/>
    <w:uiPriority w:val="99"/>
    <w:qFormat/>
    <w:locked/>
    <w:rsid w:val="0018331B"/>
    <w:rPr>
      <w:rFonts w:ascii="Courier New" w:hAnsi="Courier New" w:cs="Segoe UI"/>
      <w:b/>
      <w:bCs/>
      <w:i/>
      <w:iCs/>
      <w:sz w:val="28"/>
      <w:szCs w:val="28"/>
    </w:rPr>
  </w:style>
  <w:style w:type="character" w:customStyle="1" w:styleId="30">
    <w:name w:val="Заголовок 3 Знак"/>
    <w:link w:val="3"/>
    <w:uiPriority w:val="99"/>
    <w:qFormat/>
    <w:locked/>
    <w:rsid w:val="0018331B"/>
    <w:rPr>
      <w:rFonts w:ascii="Courier New" w:hAnsi="Courier New" w:cs="Segoe UI"/>
      <w:b/>
      <w:bCs/>
      <w:sz w:val="26"/>
      <w:szCs w:val="26"/>
    </w:rPr>
  </w:style>
  <w:style w:type="character" w:customStyle="1" w:styleId="40">
    <w:name w:val="Заголовок 4 Знак"/>
    <w:link w:val="4"/>
    <w:uiPriority w:val="99"/>
    <w:qFormat/>
    <w:locked/>
    <w:rsid w:val="0018331B"/>
    <w:rPr>
      <w:rFonts w:ascii="Segoe UI" w:hAnsi="Segoe UI" w:cs="Segoe UI"/>
      <w:b/>
      <w:bCs/>
      <w:sz w:val="24"/>
      <w:szCs w:val="24"/>
    </w:rPr>
  </w:style>
  <w:style w:type="paragraph" w:styleId="a1">
    <w:name w:val="Body Text"/>
    <w:basedOn w:val="a0"/>
    <w:link w:val="a5"/>
    <w:qFormat/>
    <w:rsid w:val="0018331B"/>
    <w:pPr>
      <w:spacing w:after="0" w:line="240" w:lineRule="auto"/>
    </w:pPr>
    <w:rPr>
      <w:rFonts w:ascii="Segoe UI" w:hAnsi="Segoe UI"/>
      <w:sz w:val="24"/>
      <w:szCs w:val="24"/>
      <w:lang w:val="x-none" w:eastAsia="x-none"/>
    </w:rPr>
  </w:style>
  <w:style w:type="character" w:customStyle="1" w:styleId="a5">
    <w:name w:val="Основной текст Знак"/>
    <w:link w:val="a1"/>
    <w:qFormat/>
    <w:locked/>
    <w:rsid w:val="0018331B"/>
    <w:rPr>
      <w:rFonts w:ascii="Segoe UI" w:hAnsi="Segoe UI" w:cs="Segoe UI"/>
      <w:sz w:val="24"/>
      <w:szCs w:val="24"/>
    </w:rPr>
  </w:style>
  <w:style w:type="paragraph" w:styleId="21">
    <w:name w:val="Body Text 2"/>
    <w:basedOn w:val="a0"/>
    <w:link w:val="22"/>
    <w:rsid w:val="0018331B"/>
    <w:pPr>
      <w:spacing w:after="0" w:line="240" w:lineRule="auto"/>
      <w:ind w:right="-57"/>
      <w:jc w:val="both"/>
    </w:pPr>
    <w:rPr>
      <w:rFonts w:ascii="Segoe UI" w:hAnsi="Segoe UI"/>
      <w:sz w:val="24"/>
      <w:szCs w:val="24"/>
      <w:lang w:val="x-none" w:eastAsia="x-none"/>
    </w:rPr>
  </w:style>
  <w:style w:type="character" w:customStyle="1" w:styleId="22">
    <w:name w:val="Основной текст 2 Знак"/>
    <w:link w:val="21"/>
    <w:locked/>
    <w:rsid w:val="0018331B"/>
    <w:rPr>
      <w:rFonts w:ascii="Segoe UI" w:hAnsi="Segoe UI" w:cs="Segoe UI"/>
      <w:sz w:val="24"/>
      <w:szCs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line="240" w:lineRule="auto"/>
    </w:pPr>
    <w:rPr>
      <w:rFonts w:ascii="Segoe UI" w:hAnsi="Segoe UI"/>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qFormat/>
    <w:locked/>
    <w:rsid w:val="0018331B"/>
    <w:rPr>
      <w:rFonts w:ascii="Segoe UI" w:hAnsi="Segoe UI" w:cs="Segoe UI"/>
      <w:sz w:val="24"/>
      <w:szCs w:val="24"/>
    </w:rPr>
  </w:style>
  <w:style w:type="character" w:styleId="a8">
    <w:name w:val="page number"/>
    <w:rsid w:val="0018331B"/>
    <w:rPr>
      <w:rFonts w:cs="Segoe UI"/>
    </w:rPr>
  </w:style>
  <w:style w:type="paragraph" w:styleId="a9">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18331B"/>
    <w:pPr>
      <w:widowControl w:val="0"/>
      <w:spacing w:after="0" w:line="240" w:lineRule="auto"/>
    </w:pPr>
    <w:rPr>
      <w:rFonts w:ascii="Segoe UI" w:hAnsi="Segoe UI"/>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18331B"/>
    <w:pPr>
      <w:spacing w:after="0" w:line="240" w:lineRule="auto"/>
    </w:pPr>
    <w:rPr>
      <w:rFonts w:ascii="Segoe UI" w:hAnsi="Segoe UI"/>
      <w:sz w:val="20"/>
      <w:szCs w:val="20"/>
      <w:lang w:val="en-US" w:eastAsia="x-none"/>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b"/>
    <w:uiPriority w:val="99"/>
    <w:qFormat/>
    <w:locked/>
    <w:rsid w:val="0018331B"/>
    <w:rPr>
      <w:rFonts w:ascii="Segoe UI" w:hAnsi="Segoe UI" w:cs="Segoe UI"/>
      <w:sz w:val="20"/>
      <w:szCs w:val="20"/>
      <w:lang w:val="en-US" w:eastAsia="x-none"/>
    </w:rPr>
  </w:style>
  <w:style w:type="character" w:styleId="ad">
    <w:name w:val="footnote reference"/>
    <w:aliases w:val="Знак сноски-FN,Ciae niinee-FN,AЗнак сноски зел"/>
    <w:link w:val="11"/>
    <w:uiPriority w:val="99"/>
    <w:qFormat/>
    <w:rsid w:val="0018331B"/>
    <w:rPr>
      <w:rFonts w:cs="Segoe UI"/>
      <w:vertAlign w:val="superscript"/>
    </w:rPr>
  </w:style>
  <w:style w:type="paragraph" w:styleId="23">
    <w:name w:val="List 2"/>
    <w:basedOn w:val="a0"/>
    <w:rsid w:val="0018331B"/>
    <w:pPr>
      <w:spacing w:before="120" w:after="120" w:line="240" w:lineRule="auto"/>
      <w:ind w:left="720" w:hanging="360"/>
      <w:jc w:val="both"/>
    </w:pPr>
    <w:rPr>
      <w:rFonts w:ascii="Courier New" w:eastAsia="Calibri Light" w:hAnsi="Courier New"/>
      <w:sz w:val="20"/>
      <w:szCs w:val="24"/>
      <w:lang w:eastAsia="ko-KR"/>
    </w:rPr>
  </w:style>
  <w:style w:type="character" w:styleId="ae">
    <w:name w:val="Hyperlink"/>
    <w:uiPriority w:val="99"/>
    <w:rsid w:val="0018331B"/>
    <w:rPr>
      <w:rFonts w:cs="Segoe UI"/>
      <w:color w:val="0000FF"/>
      <w:u w:val="single"/>
    </w:rPr>
  </w:style>
  <w:style w:type="paragraph" w:styleId="12">
    <w:name w:val="toc 1"/>
    <w:basedOn w:val="a0"/>
    <w:next w:val="a0"/>
    <w:link w:val="110"/>
    <w:autoRedefine/>
    <w:uiPriority w:val="39"/>
    <w:qFormat/>
    <w:rsid w:val="0018331B"/>
    <w:pPr>
      <w:spacing w:before="240" w:after="120" w:line="240" w:lineRule="auto"/>
    </w:pPr>
    <w:rPr>
      <w:rFonts w:cs="Verdana"/>
      <w:b/>
      <w:bCs/>
      <w:sz w:val="20"/>
      <w:szCs w:val="20"/>
    </w:rPr>
  </w:style>
  <w:style w:type="paragraph" w:styleId="24">
    <w:name w:val="toc 2"/>
    <w:basedOn w:val="a0"/>
    <w:next w:val="a0"/>
    <w:link w:val="25"/>
    <w:autoRedefine/>
    <w:uiPriority w:val="39"/>
    <w:qFormat/>
    <w:rsid w:val="00DC2095"/>
    <w:pPr>
      <w:tabs>
        <w:tab w:val="right" w:leader="dot" w:pos="9344"/>
      </w:tabs>
      <w:spacing w:before="120" w:after="0" w:line="240" w:lineRule="auto"/>
      <w:ind w:left="240"/>
      <w:jc w:val="both"/>
    </w:pPr>
    <w:rPr>
      <w:rFonts w:ascii="Segoe UI" w:hAnsi="Segoe UI" w:cs="Verdana"/>
      <w:i/>
      <w:iCs/>
      <w:noProof/>
      <w:sz w:val="20"/>
      <w:szCs w:val="20"/>
    </w:rPr>
  </w:style>
  <w:style w:type="paragraph" w:styleId="31">
    <w:name w:val="toc 3"/>
    <w:basedOn w:val="a0"/>
    <w:next w:val="a0"/>
    <w:link w:val="32"/>
    <w:autoRedefine/>
    <w:uiPriority w:val="39"/>
    <w:qFormat/>
    <w:rsid w:val="00D072F2"/>
    <w:pPr>
      <w:spacing w:after="0" w:line="240" w:lineRule="auto"/>
      <w:ind w:left="480"/>
    </w:pPr>
    <w:rPr>
      <w:rFonts w:ascii="Segoe UI" w:hAnsi="Segoe UI"/>
      <w:sz w:val="28"/>
      <w:szCs w:val="28"/>
    </w:rPr>
  </w:style>
  <w:style w:type="character" w:customStyle="1" w:styleId="FootnoteTextChar">
    <w:name w:val="Footnote Text Char"/>
    <w:locked/>
    <w:rsid w:val="0018331B"/>
    <w:rPr>
      <w:rFonts w:ascii="Segoe UI" w:hAnsi="Segoe UI"/>
      <w:sz w:val="20"/>
      <w:lang w:val="x-none" w:eastAsia="ru-RU"/>
    </w:rPr>
  </w:style>
  <w:style w:type="paragraph" w:styleId="af">
    <w:name w:val="List Paragraph"/>
    <w:aliases w:val="Содержание. 2 уровень,List Paragraph,Абзац списка1,Этапы,Bullet List,FooterText,numbered,Paragraphe de liste1,lp1,Use Case List Paragraph,Маркер,ТЗ список,Абзац списка литеральный,Bulletr List Paragraph,1 Абзац списка,Обычный-1"/>
    <w:basedOn w:val="a0"/>
    <w:link w:val="af0"/>
    <w:uiPriority w:val="34"/>
    <w:qFormat/>
    <w:rsid w:val="0018331B"/>
    <w:pPr>
      <w:spacing w:before="120" w:after="120" w:line="240" w:lineRule="auto"/>
      <w:ind w:left="708"/>
    </w:pPr>
    <w:rPr>
      <w:rFonts w:ascii="Segoe UI" w:hAnsi="Segoe UI"/>
      <w:sz w:val="24"/>
      <w:szCs w:val="24"/>
      <w:lang w:val="x-none" w:eastAsia="x-none"/>
    </w:rPr>
  </w:style>
  <w:style w:type="character" w:styleId="af1">
    <w:name w:val="Emphasis"/>
    <w:qFormat/>
    <w:rsid w:val="0018331B"/>
    <w:rPr>
      <w:rFonts w:cs="Segoe UI"/>
      <w:i/>
    </w:rPr>
  </w:style>
  <w:style w:type="paragraph" w:styleId="af2">
    <w:name w:val="Balloon Text"/>
    <w:basedOn w:val="a0"/>
    <w:link w:val="af3"/>
    <w:uiPriority w:val="99"/>
    <w:qFormat/>
    <w:rsid w:val="0018331B"/>
    <w:pPr>
      <w:spacing w:after="0" w:line="240" w:lineRule="auto"/>
    </w:pPr>
    <w:rPr>
      <w:rFonts w:ascii="Symbol" w:hAnsi="Symbol"/>
      <w:sz w:val="18"/>
      <w:szCs w:val="18"/>
      <w:lang w:val="x-none" w:eastAsia="x-none"/>
    </w:rPr>
  </w:style>
  <w:style w:type="character" w:customStyle="1" w:styleId="af3">
    <w:name w:val="Текст выноски Знак"/>
    <w:link w:val="af2"/>
    <w:uiPriority w:val="99"/>
    <w:qFormat/>
    <w:locked/>
    <w:rsid w:val="0018331B"/>
    <w:rPr>
      <w:rFonts w:ascii="Symbol" w:hAnsi="Symbol" w:cs="Segoe UI"/>
      <w:sz w:val="18"/>
      <w:szCs w:val="18"/>
    </w:rPr>
  </w:style>
  <w:style w:type="paragraph" w:customStyle="1" w:styleId="ConsPlusNormal">
    <w:name w:val="ConsPlusNormal"/>
    <w:link w:val="ConsPlusNormal1"/>
    <w:qFormat/>
    <w:rsid w:val="0018331B"/>
    <w:pPr>
      <w:widowControl w:val="0"/>
      <w:autoSpaceDE w:val="0"/>
      <w:autoSpaceDN w:val="0"/>
      <w:adjustRightInd w:val="0"/>
    </w:pPr>
    <w:rPr>
      <w:rFonts w:ascii="Courier New" w:hAnsi="Courier New" w:cs="Courier New"/>
    </w:rPr>
  </w:style>
  <w:style w:type="paragraph" w:styleId="af4">
    <w:name w:val="header"/>
    <w:basedOn w:val="a0"/>
    <w:link w:val="af5"/>
    <w:uiPriority w:val="99"/>
    <w:unhideWhenUsed/>
    <w:qFormat/>
    <w:rsid w:val="0018331B"/>
    <w:pPr>
      <w:tabs>
        <w:tab w:val="center" w:pos="4677"/>
        <w:tab w:val="right" w:pos="9355"/>
      </w:tabs>
      <w:spacing w:after="0" w:line="240" w:lineRule="auto"/>
    </w:pPr>
    <w:rPr>
      <w:rFonts w:ascii="Segoe UI" w:hAnsi="Segoe UI"/>
      <w:sz w:val="24"/>
      <w:szCs w:val="24"/>
      <w:lang w:val="x-none" w:eastAsia="x-none"/>
    </w:rPr>
  </w:style>
  <w:style w:type="character" w:customStyle="1" w:styleId="af5">
    <w:name w:val="Верхний колонтитул Знак"/>
    <w:link w:val="af4"/>
    <w:uiPriority w:val="99"/>
    <w:qFormat/>
    <w:locked/>
    <w:rsid w:val="0018331B"/>
    <w:rPr>
      <w:rFonts w:ascii="Segoe UI" w:hAnsi="Segoe UI" w:cs="Segoe UI"/>
      <w:sz w:val="24"/>
      <w:szCs w:val="24"/>
    </w:rPr>
  </w:style>
  <w:style w:type="character" w:customStyle="1" w:styleId="111">
    <w:name w:val="Текст примечания Знак11"/>
    <w:uiPriority w:val="99"/>
    <w:rsid w:val="0018331B"/>
    <w:rPr>
      <w:rFonts w:cs="Segoe UI"/>
      <w:sz w:val="20"/>
      <w:szCs w:val="20"/>
    </w:rPr>
  </w:style>
  <w:style w:type="paragraph" w:styleId="af6">
    <w:name w:val="annotation text"/>
    <w:basedOn w:val="a0"/>
    <w:link w:val="af7"/>
    <w:uiPriority w:val="99"/>
    <w:unhideWhenUsed/>
    <w:qFormat/>
    <w:rsid w:val="0018331B"/>
    <w:pPr>
      <w:spacing w:after="0" w:line="240" w:lineRule="auto"/>
    </w:pPr>
    <w:rPr>
      <w:sz w:val="20"/>
      <w:szCs w:val="20"/>
      <w:lang w:val="x-none" w:eastAsia="x-none"/>
    </w:rPr>
  </w:style>
  <w:style w:type="character" w:customStyle="1" w:styleId="af7">
    <w:name w:val="Текст примечания Знак"/>
    <w:link w:val="af6"/>
    <w:uiPriority w:val="99"/>
    <w:qFormat/>
    <w:locked/>
    <w:rPr>
      <w:rFonts w:cs="Segoe UI"/>
      <w:sz w:val="20"/>
      <w:szCs w:val="20"/>
    </w:rPr>
  </w:style>
  <w:style w:type="character" w:customStyle="1" w:styleId="13">
    <w:name w:val="Текст примечания Знак1"/>
    <w:uiPriority w:val="99"/>
    <w:qFormat/>
    <w:rPr>
      <w:rFonts w:cs="Segoe UI"/>
      <w:sz w:val="20"/>
      <w:szCs w:val="20"/>
    </w:rPr>
  </w:style>
  <w:style w:type="character" w:customStyle="1" w:styleId="112">
    <w:name w:val="Тема примечания Знак11"/>
    <w:uiPriority w:val="99"/>
    <w:rsid w:val="0018331B"/>
    <w:rPr>
      <w:rFonts w:cs="Segoe UI"/>
      <w:b/>
      <w:bCs/>
      <w:sz w:val="20"/>
      <w:szCs w:val="20"/>
    </w:rPr>
  </w:style>
  <w:style w:type="paragraph" w:styleId="af8">
    <w:name w:val="annotation subject"/>
    <w:basedOn w:val="af6"/>
    <w:next w:val="af6"/>
    <w:link w:val="af9"/>
    <w:uiPriority w:val="99"/>
    <w:unhideWhenUsed/>
    <w:qFormat/>
    <w:rsid w:val="0018331B"/>
    <w:rPr>
      <w:rFonts w:ascii="Segoe UI" w:hAnsi="Segoe UI"/>
      <w:b/>
      <w:bCs/>
    </w:rPr>
  </w:style>
  <w:style w:type="character" w:customStyle="1" w:styleId="af9">
    <w:name w:val="Тема примечания Знак"/>
    <w:link w:val="af8"/>
    <w:uiPriority w:val="99"/>
    <w:qFormat/>
    <w:locked/>
    <w:rPr>
      <w:rFonts w:ascii="Segoe UI" w:hAnsi="Segoe UI" w:cs="Segoe UI"/>
      <w:b/>
      <w:bCs/>
      <w:sz w:val="20"/>
      <w:szCs w:val="20"/>
    </w:rPr>
  </w:style>
  <w:style w:type="character" w:customStyle="1" w:styleId="14">
    <w:name w:val="Тема примечания Знак1"/>
    <w:uiPriority w:val="99"/>
    <w:rPr>
      <w:rFonts w:cs="Segoe UI"/>
      <w:b/>
      <w:bCs/>
      <w:sz w:val="20"/>
      <w:szCs w:val="20"/>
    </w:rPr>
  </w:style>
  <w:style w:type="paragraph" w:styleId="26">
    <w:name w:val="Body Text Indent 2"/>
    <w:basedOn w:val="a0"/>
    <w:link w:val="27"/>
    <w:rsid w:val="0018331B"/>
    <w:pPr>
      <w:spacing w:after="120" w:line="480" w:lineRule="auto"/>
      <w:ind w:left="283"/>
    </w:pPr>
    <w:rPr>
      <w:rFonts w:ascii="Segoe UI" w:hAnsi="Segoe UI"/>
      <w:sz w:val="24"/>
      <w:szCs w:val="24"/>
      <w:lang w:val="x-none" w:eastAsia="x-none"/>
    </w:rPr>
  </w:style>
  <w:style w:type="character" w:customStyle="1" w:styleId="27">
    <w:name w:val="Основной текст с отступом 2 Знак"/>
    <w:link w:val="26"/>
    <w:locked/>
    <w:rsid w:val="0018331B"/>
    <w:rPr>
      <w:rFonts w:ascii="Segoe UI" w:hAnsi="Segoe UI" w:cs="Segoe UI"/>
      <w:sz w:val="24"/>
      <w:szCs w:val="24"/>
    </w:rPr>
  </w:style>
  <w:style w:type="character" w:customStyle="1" w:styleId="apple-converted-space">
    <w:name w:val="apple-converted-space"/>
    <w:rsid w:val="0018331B"/>
  </w:style>
  <w:style w:type="character" w:customStyle="1" w:styleId="afa">
    <w:name w:val="Цветовое выделение"/>
    <w:uiPriority w:val="99"/>
    <w:rsid w:val="0018331B"/>
    <w:rPr>
      <w:b/>
      <w:color w:val="26282F"/>
    </w:rPr>
  </w:style>
  <w:style w:type="character" w:customStyle="1" w:styleId="afb">
    <w:name w:val="Гипертекстовая ссылка"/>
    <w:uiPriority w:val="99"/>
    <w:rsid w:val="0018331B"/>
    <w:rPr>
      <w:b/>
      <w:color w:val="106BBE"/>
    </w:rPr>
  </w:style>
  <w:style w:type="character" w:customStyle="1" w:styleId="afc">
    <w:name w:val="Активная гипертекстовая ссылка"/>
    <w:uiPriority w:val="99"/>
    <w:rsid w:val="0018331B"/>
    <w:rPr>
      <w:b/>
      <w:color w:val="106BBE"/>
      <w:u w:val="single"/>
    </w:rPr>
  </w:style>
  <w:style w:type="paragraph" w:customStyle="1" w:styleId="afd">
    <w:name w:val="Внимание"/>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e">
    <w:name w:val="Внимание: криминал!!"/>
    <w:basedOn w:val="afd"/>
    <w:next w:val="a0"/>
    <w:uiPriority w:val="99"/>
    <w:rsid w:val="0018331B"/>
  </w:style>
  <w:style w:type="paragraph" w:customStyle="1" w:styleId="aff">
    <w:name w:val="Внимание: недобросовестность!"/>
    <w:basedOn w:val="afd"/>
    <w:next w:val="a0"/>
    <w:uiPriority w:val="99"/>
    <w:rsid w:val="0018331B"/>
  </w:style>
  <w:style w:type="character" w:customStyle="1" w:styleId="aff0">
    <w:name w:val="Выделение для Базового Поиска"/>
    <w:uiPriority w:val="99"/>
    <w:rsid w:val="0018331B"/>
    <w:rPr>
      <w:b/>
      <w:color w:val="0058A9"/>
    </w:rPr>
  </w:style>
  <w:style w:type="character" w:customStyle="1" w:styleId="aff1">
    <w:name w:val="Выделение для Базового Поиска (курсив)"/>
    <w:uiPriority w:val="99"/>
    <w:rsid w:val="0018331B"/>
    <w:rPr>
      <w:b/>
      <w:i/>
      <w:color w:val="0058A9"/>
    </w:rPr>
  </w:style>
  <w:style w:type="paragraph" w:customStyle="1" w:styleId="aff2">
    <w:name w:val="Дочерний элемент списка"/>
    <w:basedOn w:val="a0"/>
    <w:next w:val="a0"/>
    <w:uiPriority w:val="99"/>
    <w:rsid w:val="0018331B"/>
    <w:pPr>
      <w:widowControl w:val="0"/>
      <w:autoSpaceDE w:val="0"/>
      <w:autoSpaceDN w:val="0"/>
      <w:adjustRightInd w:val="0"/>
      <w:spacing w:after="0" w:line="360" w:lineRule="auto"/>
      <w:jc w:val="both"/>
    </w:pPr>
    <w:rPr>
      <w:rFonts w:ascii="Segoe UI" w:hAnsi="Segoe UI"/>
      <w:color w:val="868381"/>
      <w:sz w:val="20"/>
      <w:szCs w:val="20"/>
    </w:rPr>
  </w:style>
  <w:style w:type="paragraph" w:customStyle="1" w:styleId="aff3">
    <w:name w:val="Основное меню (преемственное)"/>
    <w:basedOn w:val="a0"/>
    <w:next w:val="a0"/>
    <w:uiPriority w:val="99"/>
    <w:rsid w:val="0018331B"/>
    <w:pPr>
      <w:widowControl w:val="0"/>
      <w:autoSpaceDE w:val="0"/>
      <w:autoSpaceDN w:val="0"/>
      <w:adjustRightInd w:val="0"/>
      <w:spacing w:after="0" w:line="360" w:lineRule="auto"/>
      <w:ind w:firstLine="720"/>
      <w:jc w:val="both"/>
    </w:pPr>
    <w:rPr>
      <w:rFonts w:ascii="Wingdings" w:hAnsi="Wingdings" w:cs="Wingdings"/>
    </w:rPr>
  </w:style>
  <w:style w:type="paragraph" w:customStyle="1" w:styleId="15">
    <w:name w:val="Заголовок1"/>
    <w:basedOn w:val="aff3"/>
    <w:next w:val="a0"/>
    <w:link w:val="113"/>
    <w:uiPriority w:val="99"/>
    <w:qFormat/>
    <w:rsid w:val="0018331B"/>
    <w:rPr>
      <w:b/>
      <w:bCs/>
      <w:color w:val="0058A9"/>
      <w:shd w:val="clear" w:color="auto" w:fill="ECE9D8"/>
    </w:rPr>
  </w:style>
  <w:style w:type="paragraph" w:customStyle="1" w:styleId="aff4">
    <w:name w:val="Заголовок группы контролов"/>
    <w:basedOn w:val="a0"/>
    <w:next w:val="a0"/>
    <w:uiPriority w:val="99"/>
    <w:rsid w:val="0018331B"/>
    <w:pPr>
      <w:widowControl w:val="0"/>
      <w:autoSpaceDE w:val="0"/>
      <w:autoSpaceDN w:val="0"/>
      <w:adjustRightInd w:val="0"/>
      <w:spacing w:after="0" w:line="360" w:lineRule="auto"/>
      <w:ind w:firstLine="720"/>
      <w:jc w:val="both"/>
    </w:pPr>
    <w:rPr>
      <w:rFonts w:ascii="Segoe UI" w:hAnsi="Segoe UI"/>
      <w:b/>
      <w:bCs/>
      <w:color w:val="000000"/>
      <w:sz w:val="24"/>
      <w:szCs w:val="24"/>
    </w:rPr>
  </w:style>
  <w:style w:type="paragraph" w:customStyle="1" w:styleId="aff5">
    <w:name w:val="Заголовок для информации об изменениях"/>
    <w:basedOn w:val="1"/>
    <w:next w:val="a0"/>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rsid w:val="0018331B"/>
    <w:pPr>
      <w:widowControl w:val="0"/>
      <w:autoSpaceDE w:val="0"/>
      <w:autoSpaceDN w:val="0"/>
      <w:adjustRightInd w:val="0"/>
      <w:spacing w:after="0" w:line="360" w:lineRule="auto"/>
      <w:ind w:firstLine="720"/>
      <w:jc w:val="both"/>
    </w:pPr>
    <w:rPr>
      <w:rFonts w:ascii="Segoe UI" w:hAnsi="Segoe UI"/>
      <w:i/>
      <w:iCs/>
      <w:color w:val="000080"/>
    </w:rPr>
  </w:style>
  <w:style w:type="character" w:customStyle="1" w:styleId="aff7">
    <w:name w:val="Заголовок своего сообщения"/>
    <w:uiPriority w:val="99"/>
    <w:rsid w:val="0018331B"/>
    <w:rPr>
      <w:b/>
      <w:color w:val="26282F"/>
    </w:rPr>
  </w:style>
  <w:style w:type="paragraph" w:customStyle="1" w:styleId="aff8">
    <w:name w:val="Заголовок статьи"/>
    <w:basedOn w:val="a0"/>
    <w:next w:val="a0"/>
    <w:uiPriority w:val="99"/>
    <w:rsid w:val="0018331B"/>
    <w:pPr>
      <w:widowControl w:val="0"/>
      <w:autoSpaceDE w:val="0"/>
      <w:autoSpaceDN w:val="0"/>
      <w:adjustRightInd w:val="0"/>
      <w:spacing w:after="0" w:line="360" w:lineRule="auto"/>
      <w:ind w:left="1612" w:hanging="892"/>
      <w:jc w:val="both"/>
    </w:pPr>
    <w:rPr>
      <w:rFonts w:ascii="Segoe UI" w:hAnsi="Segoe UI"/>
      <w:sz w:val="24"/>
      <w:szCs w:val="24"/>
    </w:rPr>
  </w:style>
  <w:style w:type="character" w:customStyle="1" w:styleId="aff9">
    <w:name w:val="Заголовок чужого сообщения"/>
    <w:uiPriority w:val="99"/>
    <w:rsid w:val="0018331B"/>
    <w:rPr>
      <w:b/>
      <w:color w:val="FF0000"/>
    </w:rPr>
  </w:style>
  <w:style w:type="paragraph" w:customStyle="1" w:styleId="affa">
    <w:name w:val="Заголовок ЭР (левое окно)"/>
    <w:basedOn w:val="a0"/>
    <w:next w:val="a0"/>
    <w:uiPriority w:val="99"/>
    <w:rsid w:val="0018331B"/>
    <w:pPr>
      <w:widowControl w:val="0"/>
      <w:autoSpaceDE w:val="0"/>
      <w:autoSpaceDN w:val="0"/>
      <w:adjustRightInd w:val="0"/>
      <w:spacing w:before="300" w:after="250" w:line="360" w:lineRule="auto"/>
      <w:jc w:val="center"/>
    </w:pPr>
    <w:rPr>
      <w:rFonts w:ascii="Segoe UI" w:hAnsi="Segoe UI"/>
      <w:b/>
      <w:bCs/>
      <w:color w:val="26282F"/>
      <w:sz w:val="26"/>
      <w:szCs w:val="26"/>
    </w:rPr>
  </w:style>
  <w:style w:type="paragraph" w:customStyle="1" w:styleId="affb">
    <w:name w:val="Заголовок ЭР (правое окно)"/>
    <w:basedOn w:val="affa"/>
    <w:next w:val="a0"/>
    <w:uiPriority w:val="99"/>
    <w:rsid w:val="0018331B"/>
    <w:pPr>
      <w:spacing w:after="0"/>
      <w:jc w:val="left"/>
    </w:pPr>
  </w:style>
  <w:style w:type="paragraph" w:customStyle="1" w:styleId="affc">
    <w:name w:val="Интерактивный заголовок"/>
    <w:basedOn w:val="15"/>
    <w:next w:val="a0"/>
    <w:uiPriority w:val="99"/>
    <w:rsid w:val="0018331B"/>
    <w:rPr>
      <w:u w:val="single"/>
    </w:rPr>
  </w:style>
  <w:style w:type="paragraph" w:customStyle="1" w:styleId="affd">
    <w:name w:val="Текст информации об изменениях"/>
    <w:basedOn w:val="a0"/>
    <w:next w:val="a0"/>
    <w:uiPriority w:val="99"/>
    <w:rsid w:val="0018331B"/>
    <w:pPr>
      <w:widowControl w:val="0"/>
      <w:autoSpaceDE w:val="0"/>
      <w:autoSpaceDN w:val="0"/>
      <w:adjustRightInd w:val="0"/>
      <w:spacing w:after="0" w:line="360" w:lineRule="auto"/>
      <w:ind w:firstLine="720"/>
      <w:jc w:val="both"/>
    </w:pPr>
    <w:rPr>
      <w:rFonts w:ascii="Segoe UI" w:hAnsi="Segoe UI"/>
      <w:color w:val="353842"/>
      <w:sz w:val="18"/>
      <w:szCs w:val="18"/>
    </w:rPr>
  </w:style>
  <w:style w:type="paragraph" w:customStyle="1" w:styleId="affe">
    <w:name w:val="Информация об изменениях"/>
    <w:basedOn w:val="affd"/>
    <w:next w:val="a0"/>
    <w:uiPriority w:val="99"/>
    <w:rsid w:val="0018331B"/>
    <w:pPr>
      <w:spacing w:before="180"/>
      <w:ind w:left="360" w:right="360" w:firstLine="0"/>
    </w:pPr>
    <w:rPr>
      <w:shd w:val="clear" w:color="auto" w:fill="EAEFED"/>
    </w:rPr>
  </w:style>
  <w:style w:type="paragraph" w:customStyle="1" w:styleId="afff">
    <w:name w:val="Текст (справка)"/>
    <w:basedOn w:val="a0"/>
    <w:next w:val="a0"/>
    <w:uiPriority w:val="99"/>
    <w:rsid w:val="0018331B"/>
    <w:pPr>
      <w:widowControl w:val="0"/>
      <w:autoSpaceDE w:val="0"/>
      <w:autoSpaceDN w:val="0"/>
      <w:adjustRightInd w:val="0"/>
      <w:spacing w:after="0" w:line="360" w:lineRule="auto"/>
      <w:ind w:left="170" w:right="170"/>
    </w:pPr>
    <w:rPr>
      <w:rFonts w:ascii="Segoe UI" w:hAnsi="Segoe UI"/>
      <w:sz w:val="24"/>
      <w:szCs w:val="24"/>
    </w:rPr>
  </w:style>
  <w:style w:type="paragraph" w:customStyle="1" w:styleId="afff0">
    <w:name w:val="Комментарий"/>
    <w:basedOn w:val="afff"/>
    <w:next w:val="a0"/>
    <w:uiPriority w:val="99"/>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18331B"/>
    <w:rPr>
      <w:i/>
      <w:iCs/>
    </w:rPr>
  </w:style>
  <w:style w:type="paragraph" w:customStyle="1" w:styleId="afff2">
    <w:name w:val="Текст (лев. подпись)"/>
    <w:basedOn w:val="a0"/>
    <w:next w:val="a0"/>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3">
    <w:name w:val="Колонтитул (левый)"/>
    <w:basedOn w:val="afff2"/>
    <w:next w:val="a0"/>
    <w:uiPriority w:val="99"/>
    <w:rsid w:val="0018331B"/>
    <w:rPr>
      <w:sz w:val="14"/>
      <w:szCs w:val="14"/>
    </w:rPr>
  </w:style>
  <w:style w:type="paragraph" w:customStyle="1" w:styleId="afff4">
    <w:name w:val="Текст (прав. подпись)"/>
    <w:basedOn w:val="a0"/>
    <w:next w:val="a0"/>
    <w:uiPriority w:val="99"/>
    <w:rsid w:val="0018331B"/>
    <w:pPr>
      <w:widowControl w:val="0"/>
      <w:autoSpaceDE w:val="0"/>
      <w:autoSpaceDN w:val="0"/>
      <w:adjustRightInd w:val="0"/>
      <w:spacing w:after="0" w:line="360" w:lineRule="auto"/>
      <w:jc w:val="right"/>
    </w:pPr>
    <w:rPr>
      <w:rFonts w:ascii="Segoe UI" w:hAnsi="Segoe UI"/>
      <w:sz w:val="24"/>
      <w:szCs w:val="24"/>
    </w:rPr>
  </w:style>
  <w:style w:type="paragraph" w:customStyle="1" w:styleId="afff5">
    <w:name w:val="Колонтитул (правый)"/>
    <w:basedOn w:val="afff4"/>
    <w:next w:val="a0"/>
    <w:uiPriority w:val="99"/>
    <w:rsid w:val="0018331B"/>
    <w:rPr>
      <w:sz w:val="14"/>
      <w:szCs w:val="14"/>
    </w:rPr>
  </w:style>
  <w:style w:type="paragraph" w:customStyle="1" w:styleId="afff6">
    <w:name w:val="Комментарий пользователя"/>
    <w:basedOn w:val="afff0"/>
    <w:next w:val="a0"/>
    <w:uiPriority w:val="99"/>
    <w:rsid w:val="0018331B"/>
    <w:pPr>
      <w:jc w:val="left"/>
    </w:pPr>
    <w:rPr>
      <w:shd w:val="clear" w:color="auto" w:fill="FFDFE0"/>
    </w:rPr>
  </w:style>
  <w:style w:type="paragraph" w:customStyle="1" w:styleId="afff7">
    <w:name w:val="Куда обратиться?"/>
    <w:basedOn w:val="afd"/>
    <w:next w:val="a0"/>
    <w:uiPriority w:val="99"/>
    <w:rsid w:val="0018331B"/>
  </w:style>
  <w:style w:type="paragraph" w:customStyle="1" w:styleId="afff8">
    <w:name w:val="Моноширинный"/>
    <w:basedOn w:val="a0"/>
    <w:next w:val="a0"/>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character" w:customStyle="1" w:styleId="afff9">
    <w:name w:val="Найденные слова"/>
    <w:uiPriority w:val="99"/>
    <w:rsid w:val="0018331B"/>
    <w:rPr>
      <w:b/>
      <w:color w:val="26282F"/>
      <w:shd w:val="clear" w:color="auto" w:fill="FFF580"/>
    </w:rPr>
  </w:style>
  <w:style w:type="paragraph" w:customStyle="1" w:styleId="afffa">
    <w:name w:val="Напишите нам"/>
    <w:basedOn w:val="a0"/>
    <w:next w:val="a0"/>
    <w:uiPriority w:val="99"/>
    <w:rsid w:val="0018331B"/>
    <w:pPr>
      <w:widowControl w:val="0"/>
      <w:autoSpaceDE w:val="0"/>
      <w:autoSpaceDN w:val="0"/>
      <w:adjustRightInd w:val="0"/>
      <w:spacing w:before="90" w:after="90" w:line="360" w:lineRule="auto"/>
      <w:ind w:left="180" w:right="180"/>
      <w:jc w:val="both"/>
    </w:pPr>
    <w:rPr>
      <w:rFonts w:ascii="Segoe UI" w:hAnsi="Segoe UI"/>
      <w:sz w:val="20"/>
      <w:szCs w:val="20"/>
      <w:shd w:val="clear" w:color="auto" w:fill="EFFFAD"/>
    </w:rPr>
  </w:style>
  <w:style w:type="character" w:customStyle="1" w:styleId="afffb">
    <w:name w:val="Не вступил в силу"/>
    <w:uiPriority w:val="99"/>
    <w:rsid w:val="0018331B"/>
    <w:rPr>
      <w:b/>
      <w:color w:val="000000"/>
      <w:shd w:val="clear" w:color="auto" w:fill="D8EDE8"/>
    </w:rPr>
  </w:style>
  <w:style w:type="paragraph" w:customStyle="1" w:styleId="afffc">
    <w:name w:val="Необходимые документы"/>
    <w:basedOn w:val="afd"/>
    <w:next w:val="a0"/>
    <w:uiPriority w:val="99"/>
    <w:rsid w:val="0018331B"/>
    <w:pPr>
      <w:ind w:firstLine="118"/>
    </w:pPr>
  </w:style>
  <w:style w:type="paragraph" w:customStyle="1" w:styleId="afffd">
    <w:name w:val="Нормальный (таблица)"/>
    <w:basedOn w:val="a0"/>
    <w:next w:val="a0"/>
    <w:uiPriority w:val="99"/>
    <w:rsid w:val="0018331B"/>
    <w:pPr>
      <w:widowControl w:val="0"/>
      <w:autoSpaceDE w:val="0"/>
      <w:autoSpaceDN w:val="0"/>
      <w:adjustRightInd w:val="0"/>
      <w:spacing w:after="0" w:line="360" w:lineRule="auto"/>
      <w:jc w:val="both"/>
    </w:pPr>
    <w:rPr>
      <w:rFonts w:ascii="Segoe UI" w:hAnsi="Segoe UI"/>
      <w:sz w:val="24"/>
      <w:szCs w:val="24"/>
    </w:rPr>
  </w:style>
  <w:style w:type="paragraph" w:customStyle="1" w:styleId="afffe">
    <w:name w:val="Таблицы (моноширинный)"/>
    <w:basedOn w:val="a0"/>
    <w:next w:val="a0"/>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paragraph" w:customStyle="1" w:styleId="affff">
    <w:name w:val="Оглавление"/>
    <w:basedOn w:val="afffe"/>
    <w:next w:val="a0"/>
    <w:uiPriority w:val="99"/>
    <w:rsid w:val="0018331B"/>
    <w:pPr>
      <w:ind w:left="140"/>
    </w:pPr>
  </w:style>
  <w:style w:type="character" w:customStyle="1" w:styleId="affff0">
    <w:name w:val="Опечатки"/>
    <w:uiPriority w:val="99"/>
    <w:rsid w:val="0018331B"/>
    <w:rPr>
      <w:color w:val="FF0000"/>
    </w:rPr>
  </w:style>
  <w:style w:type="paragraph" w:customStyle="1" w:styleId="affff1">
    <w:name w:val="Переменная часть"/>
    <w:basedOn w:val="aff3"/>
    <w:next w:val="a0"/>
    <w:uiPriority w:val="99"/>
    <w:rsid w:val="0018331B"/>
    <w:rPr>
      <w:sz w:val="18"/>
      <w:szCs w:val="18"/>
    </w:rPr>
  </w:style>
  <w:style w:type="paragraph" w:customStyle="1" w:styleId="affff2">
    <w:name w:val="Подвал для информации об изменениях"/>
    <w:basedOn w:val="1"/>
    <w:next w:val="a0"/>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3">
    <w:name w:val="Подзаголовок для информации об изменениях"/>
    <w:basedOn w:val="affd"/>
    <w:next w:val="a0"/>
    <w:uiPriority w:val="99"/>
    <w:rsid w:val="0018331B"/>
    <w:rPr>
      <w:b/>
      <w:bCs/>
    </w:rPr>
  </w:style>
  <w:style w:type="paragraph" w:customStyle="1" w:styleId="affff4">
    <w:name w:val="Подчёркнуный текст"/>
    <w:basedOn w:val="a0"/>
    <w:next w:val="a0"/>
    <w:uiPriority w:val="99"/>
    <w:rsid w:val="0018331B"/>
    <w:pPr>
      <w:widowControl w:val="0"/>
      <w:pBdr>
        <w:bottom w:val="single" w:sz="4" w:space="0" w:color="auto"/>
      </w:pBdr>
      <w:autoSpaceDE w:val="0"/>
      <w:autoSpaceDN w:val="0"/>
      <w:adjustRightInd w:val="0"/>
      <w:spacing w:after="0" w:line="360" w:lineRule="auto"/>
      <w:ind w:firstLine="720"/>
      <w:jc w:val="both"/>
    </w:pPr>
    <w:rPr>
      <w:rFonts w:ascii="Segoe UI" w:hAnsi="Segoe UI"/>
      <w:sz w:val="24"/>
      <w:szCs w:val="24"/>
    </w:rPr>
  </w:style>
  <w:style w:type="paragraph" w:customStyle="1" w:styleId="affff5">
    <w:name w:val="Постоянная часть"/>
    <w:basedOn w:val="aff3"/>
    <w:next w:val="a0"/>
    <w:uiPriority w:val="99"/>
    <w:rsid w:val="0018331B"/>
    <w:rPr>
      <w:sz w:val="20"/>
      <w:szCs w:val="20"/>
    </w:rPr>
  </w:style>
  <w:style w:type="paragraph" w:customStyle="1" w:styleId="affff6">
    <w:name w:val="Прижатый влево"/>
    <w:basedOn w:val="a0"/>
    <w:next w:val="a0"/>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f7">
    <w:name w:val="Пример."/>
    <w:basedOn w:val="afd"/>
    <w:next w:val="a0"/>
    <w:uiPriority w:val="99"/>
    <w:rsid w:val="0018331B"/>
  </w:style>
  <w:style w:type="paragraph" w:customStyle="1" w:styleId="affff8">
    <w:name w:val="Примечание."/>
    <w:basedOn w:val="afd"/>
    <w:next w:val="a0"/>
    <w:uiPriority w:val="99"/>
    <w:rsid w:val="0018331B"/>
  </w:style>
  <w:style w:type="character" w:customStyle="1" w:styleId="affff9">
    <w:name w:val="Продолжение ссылки"/>
    <w:uiPriority w:val="99"/>
    <w:rsid w:val="0018331B"/>
  </w:style>
  <w:style w:type="paragraph" w:customStyle="1" w:styleId="affffa">
    <w:name w:val="Словарная статья"/>
    <w:basedOn w:val="a0"/>
    <w:next w:val="a0"/>
    <w:uiPriority w:val="99"/>
    <w:rsid w:val="0018331B"/>
    <w:pPr>
      <w:widowControl w:val="0"/>
      <w:autoSpaceDE w:val="0"/>
      <w:autoSpaceDN w:val="0"/>
      <w:adjustRightInd w:val="0"/>
      <w:spacing w:after="0" w:line="360" w:lineRule="auto"/>
      <w:ind w:right="118"/>
      <w:jc w:val="both"/>
    </w:pPr>
    <w:rPr>
      <w:rFonts w:ascii="Segoe UI" w:hAnsi="Segoe UI"/>
      <w:sz w:val="24"/>
      <w:szCs w:val="24"/>
    </w:rPr>
  </w:style>
  <w:style w:type="character" w:customStyle="1" w:styleId="affffb">
    <w:name w:val="Сравнение редакций"/>
    <w:uiPriority w:val="99"/>
    <w:rsid w:val="0018331B"/>
    <w:rPr>
      <w:b/>
      <w:color w:val="26282F"/>
    </w:rPr>
  </w:style>
  <w:style w:type="character" w:customStyle="1" w:styleId="affffc">
    <w:name w:val="Сравнение редакций. Добавленный фрагмент"/>
    <w:uiPriority w:val="99"/>
    <w:rsid w:val="0018331B"/>
    <w:rPr>
      <w:color w:val="000000"/>
      <w:shd w:val="clear" w:color="auto" w:fill="C1D7FF"/>
    </w:rPr>
  </w:style>
  <w:style w:type="character" w:customStyle="1" w:styleId="affffd">
    <w:name w:val="Сравнение редакций. Удаленный фрагмент"/>
    <w:uiPriority w:val="99"/>
    <w:rsid w:val="0018331B"/>
    <w:rPr>
      <w:color w:val="000000"/>
      <w:shd w:val="clear" w:color="auto" w:fill="C4C413"/>
    </w:rPr>
  </w:style>
  <w:style w:type="paragraph" w:customStyle="1" w:styleId="affffe">
    <w:name w:val="Ссылка на официальную публикацию"/>
    <w:basedOn w:val="a0"/>
    <w:next w:val="a0"/>
    <w:uiPriority w:val="99"/>
    <w:rsid w:val="0018331B"/>
    <w:pPr>
      <w:widowControl w:val="0"/>
      <w:autoSpaceDE w:val="0"/>
      <w:autoSpaceDN w:val="0"/>
      <w:adjustRightInd w:val="0"/>
      <w:spacing w:after="0" w:line="360" w:lineRule="auto"/>
      <w:ind w:firstLine="720"/>
      <w:jc w:val="both"/>
    </w:pPr>
    <w:rPr>
      <w:rFonts w:ascii="Segoe UI" w:hAnsi="Segoe UI"/>
      <w:sz w:val="24"/>
      <w:szCs w:val="24"/>
    </w:rPr>
  </w:style>
  <w:style w:type="character" w:customStyle="1" w:styleId="afffff">
    <w:name w:val="Ссылка на утративший силу документ"/>
    <w:uiPriority w:val="99"/>
    <w:rsid w:val="0018331B"/>
    <w:rPr>
      <w:b/>
      <w:color w:val="749232"/>
    </w:rPr>
  </w:style>
  <w:style w:type="paragraph" w:customStyle="1" w:styleId="afffff0">
    <w:name w:val="Текст в таблице"/>
    <w:basedOn w:val="afffd"/>
    <w:next w:val="a0"/>
    <w:uiPriority w:val="99"/>
    <w:rsid w:val="0018331B"/>
    <w:pPr>
      <w:ind w:firstLine="500"/>
    </w:pPr>
  </w:style>
  <w:style w:type="paragraph" w:customStyle="1" w:styleId="afffff1">
    <w:name w:val="Текст ЭР (см. также)"/>
    <w:basedOn w:val="a0"/>
    <w:next w:val="a0"/>
    <w:uiPriority w:val="99"/>
    <w:rsid w:val="0018331B"/>
    <w:pPr>
      <w:widowControl w:val="0"/>
      <w:autoSpaceDE w:val="0"/>
      <w:autoSpaceDN w:val="0"/>
      <w:adjustRightInd w:val="0"/>
      <w:spacing w:before="200" w:after="0" w:line="360" w:lineRule="auto"/>
    </w:pPr>
    <w:rPr>
      <w:rFonts w:ascii="Segoe UI" w:hAnsi="Segoe UI"/>
      <w:sz w:val="20"/>
      <w:szCs w:val="20"/>
    </w:rPr>
  </w:style>
  <w:style w:type="paragraph" w:customStyle="1" w:styleId="afffff2">
    <w:name w:val="Технический комментарий"/>
    <w:basedOn w:val="a0"/>
    <w:next w:val="a0"/>
    <w:uiPriority w:val="99"/>
    <w:rsid w:val="0018331B"/>
    <w:pPr>
      <w:widowControl w:val="0"/>
      <w:autoSpaceDE w:val="0"/>
      <w:autoSpaceDN w:val="0"/>
      <w:adjustRightInd w:val="0"/>
      <w:spacing w:after="0" w:line="360" w:lineRule="auto"/>
    </w:pPr>
    <w:rPr>
      <w:rFonts w:ascii="Segoe UI" w:hAnsi="Segoe UI"/>
      <w:color w:val="463F31"/>
      <w:sz w:val="24"/>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ffff5">
    <w:name w:val="Центрированный (таблица)"/>
    <w:basedOn w:val="afffd"/>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Segoe UI" w:hAnsi="Segoe UI"/>
      <w:sz w:val="24"/>
      <w:szCs w:val="24"/>
    </w:rPr>
  </w:style>
  <w:style w:type="paragraph" w:customStyle="1" w:styleId="Default">
    <w:name w:val="Default"/>
    <w:rsid w:val="0018331B"/>
    <w:pPr>
      <w:autoSpaceDE w:val="0"/>
      <w:autoSpaceDN w:val="0"/>
      <w:adjustRightInd w:val="0"/>
    </w:pPr>
    <w:rPr>
      <w:rFonts w:ascii="Segoe UI" w:hAnsi="Segoe UI"/>
      <w:color w:val="000000"/>
      <w:sz w:val="24"/>
      <w:szCs w:val="24"/>
      <w:lang w:eastAsia="en-US"/>
    </w:rPr>
  </w:style>
  <w:style w:type="character" w:styleId="afffff6">
    <w:name w:val="annotation reference"/>
    <w:link w:val="16"/>
    <w:uiPriority w:val="99"/>
    <w:unhideWhenUsed/>
    <w:qFormat/>
    <w:rsid w:val="0018331B"/>
    <w:rPr>
      <w:rFonts w:cs="Segoe UI"/>
      <w:sz w:val="16"/>
    </w:rPr>
  </w:style>
  <w:style w:type="paragraph" w:styleId="41">
    <w:name w:val="toc 4"/>
    <w:basedOn w:val="a0"/>
    <w:next w:val="a0"/>
    <w:link w:val="42"/>
    <w:autoRedefine/>
    <w:qFormat/>
    <w:rsid w:val="0018331B"/>
    <w:pPr>
      <w:spacing w:after="0" w:line="240" w:lineRule="auto"/>
      <w:ind w:left="720"/>
    </w:pPr>
    <w:rPr>
      <w:rFonts w:cs="Verdana"/>
      <w:sz w:val="20"/>
      <w:szCs w:val="20"/>
    </w:rPr>
  </w:style>
  <w:style w:type="paragraph" w:styleId="51">
    <w:name w:val="toc 5"/>
    <w:basedOn w:val="a0"/>
    <w:next w:val="a0"/>
    <w:link w:val="52"/>
    <w:autoRedefine/>
    <w:qFormat/>
    <w:rsid w:val="0018331B"/>
    <w:pPr>
      <w:spacing w:after="0" w:line="240" w:lineRule="auto"/>
      <w:ind w:left="960"/>
    </w:pPr>
    <w:rPr>
      <w:rFonts w:cs="Verdana"/>
      <w:sz w:val="20"/>
      <w:szCs w:val="20"/>
    </w:rPr>
  </w:style>
  <w:style w:type="paragraph" w:styleId="61">
    <w:name w:val="toc 6"/>
    <w:basedOn w:val="a0"/>
    <w:next w:val="a0"/>
    <w:link w:val="62"/>
    <w:autoRedefine/>
    <w:qFormat/>
    <w:rsid w:val="0018331B"/>
    <w:pPr>
      <w:spacing w:after="0" w:line="240" w:lineRule="auto"/>
      <w:ind w:left="1200"/>
    </w:pPr>
    <w:rPr>
      <w:rFonts w:cs="Verdana"/>
      <w:sz w:val="20"/>
      <w:szCs w:val="20"/>
    </w:rPr>
  </w:style>
  <w:style w:type="paragraph" w:styleId="71">
    <w:name w:val="toc 7"/>
    <w:basedOn w:val="a0"/>
    <w:next w:val="a0"/>
    <w:link w:val="72"/>
    <w:autoRedefine/>
    <w:qFormat/>
    <w:rsid w:val="0018331B"/>
    <w:pPr>
      <w:spacing w:after="0" w:line="240" w:lineRule="auto"/>
      <w:ind w:left="1440"/>
    </w:pPr>
    <w:rPr>
      <w:rFonts w:cs="Verdana"/>
      <w:sz w:val="20"/>
      <w:szCs w:val="20"/>
    </w:rPr>
  </w:style>
  <w:style w:type="paragraph" w:styleId="81">
    <w:name w:val="toc 8"/>
    <w:basedOn w:val="a0"/>
    <w:next w:val="a0"/>
    <w:link w:val="82"/>
    <w:autoRedefine/>
    <w:qFormat/>
    <w:rsid w:val="0018331B"/>
    <w:pPr>
      <w:spacing w:after="0" w:line="240" w:lineRule="auto"/>
      <w:ind w:left="1680"/>
    </w:pPr>
    <w:rPr>
      <w:rFonts w:cs="Verdana"/>
      <w:sz w:val="20"/>
      <w:szCs w:val="20"/>
    </w:rPr>
  </w:style>
  <w:style w:type="paragraph" w:styleId="91">
    <w:name w:val="toc 9"/>
    <w:basedOn w:val="a0"/>
    <w:next w:val="a0"/>
    <w:link w:val="92"/>
    <w:autoRedefine/>
    <w:qFormat/>
    <w:rsid w:val="0018331B"/>
    <w:pPr>
      <w:spacing w:after="0" w:line="240" w:lineRule="auto"/>
      <w:ind w:left="1920"/>
    </w:pPr>
    <w:rPr>
      <w:rFonts w:cs="Verdana"/>
      <w:sz w:val="20"/>
      <w:szCs w:val="20"/>
    </w:rPr>
  </w:style>
  <w:style w:type="paragraph" w:customStyle="1" w:styleId="s1">
    <w:name w:val="s_1"/>
    <w:basedOn w:val="a0"/>
    <w:rsid w:val="00FB6EEE"/>
    <w:pPr>
      <w:spacing w:before="100" w:beforeAutospacing="1" w:after="100" w:afterAutospacing="1" w:line="240" w:lineRule="auto"/>
    </w:pPr>
    <w:rPr>
      <w:rFonts w:ascii="Segoe UI" w:hAnsi="Segoe UI"/>
      <w:sz w:val="24"/>
      <w:szCs w:val="24"/>
    </w:rPr>
  </w:style>
  <w:style w:type="table" w:styleId="afffff7">
    <w:name w:val="Table Grid"/>
    <w:basedOn w:val="a3"/>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endnote text"/>
    <w:basedOn w:val="a0"/>
    <w:link w:val="afffff9"/>
    <w:uiPriority w:val="99"/>
    <w:unhideWhenUsed/>
    <w:qFormat/>
    <w:rsid w:val="00345B6C"/>
    <w:pPr>
      <w:spacing w:after="0" w:line="240" w:lineRule="auto"/>
    </w:pPr>
    <w:rPr>
      <w:sz w:val="20"/>
      <w:szCs w:val="20"/>
      <w:lang w:val="x-none" w:eastAsia="x-none"/>
    </w:rPr>
  </w:style>
  <w:style w:type="character" w:customStyle="1" w:styleId="afffff9">
    <w:name w:val="Текст концевой сноски Знак"/>
    <w:link w:val="afffff8"/>
    <w:uiPriority w:val="99"/>
    <w:qFormat/>
    <w:locked/>
    <w:rsid w:val="00345B6C"/>
    <w:rPr>
      <w:rFonts w:cs="Segoe UI"/>
      <w:sz w:val="20"/>
      <w:szCs w:val="20"/>
    </w:rPr>
  </w:style>
  <w:style w:type="character" w:styleId="afffffa">
    <w:name w:val="endnote reference"/>
    <w:link w:val="17"/>
    <w:uiPriority w:val="99"/>
    <w:unhideWhenUsed/>
    <w:qFormat/>
    <w:rsid w:val="00345B6C"/>
    <w:rPr>
      <w:rFonts w:cs="Segoe UI"/>
      <w:vertAlign w:val="superscript"/>
    </w:rPr>
  </w:style>
  <w:style w:type="character" w:customStyle="1" w:styleId="af0">
    <w:name w:val="Абзац списка Знак"/>
    <w:aliases w:val="Содержание. 2 уровень Знак,List Paragraph Знак,Абзац списка1 Знак,Этапы Знак,Bullet List Знак,FooterText Знак,numbered Знак,Paragraphe de liste1 Знак,lp1 Знак,Use Case List Paragraph Знак,Маркер Знак,ТЗ список Знак,1 Абзац списка Знак"/>
    <w:link w:val="af"/>
    <w:uiPriority w:val="34"/>
    <w:qFormat/>
    <w:locked/>
    <w:rsid w:val="00EC4581"/>
    <w:rPr>
      <w:rFonts w:ascii="Segoe UI" w:hAnsi="Segoe UI"/>
      <w:sz w:val="24"/>
      <w:szCs w:val="24"/>
    </w:rPr>
  </w:style>
  <w:style w:type="character" w:customStyle="1" w:styleId="aa">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8E2F83"/>
    <w:rPr>
      <w:rFonts w:ascii="Segoe UI" w:hAnsi="Segoe UI"/>
      <w:sz w:val="24"/>
      <w:szCs w:val="24"/>
      <w:lang w:val="en-US" w:eastAsia="nl-NL"/>
    </w:rPr>
  </w:style>
  <w:style w:type="character" w:styleId="afffffb">
    <w:name w:val="Strong"/>
    <w:uiPriority w:val="22"/>
    <w:qFormat/>
    <w:rsid w:val="008E2F83"/>
    <w:rPr>
      <w:b/>
      <w:bCs/>
    </w:rPr>
  </w:style>
  <w:style w:type="table" w:customStyle="1" w:styleId="TableNormal">
    <w:name w:val="Table Normal"/>
    <w:uiPriority w:val="2"/>
    <w:unhideWhenUsed/>
    <w:qFormat/>
    <w:rsid w:val="008E2F83"/>
    <w:pPr>
      <w:widowControl w:val="0"/>
      <w:autoSpaceDE w:val="0"/>
      <w:autoSpaceDN w:val="0"/>
    </w:pPr>
    <w:rPr>
      <w:rFonts w:eastAsia="Verdan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E2F83"/>
    <w:pPr>
      <w:widowControl w:val="0"/>
      <w:autoSpaceDE w:val="0"/>
      <w:autoSpaceDN w:val="0"/>
      <w:spacing w:after="0" w:line="240" w:lineRule="auto"/>
      <w:ind w:left="9"/>
    </w:pPr>
    <w:rPr>
      <w:rFonts w:ascii="Segoe UI" w:hAnsi="Segoe UI"/>
      <w:lang w:eastAsia="en-US"/>
    </w:rPr>
  </w:style>
  <w:style w:type="character" w:styleId="afffffc">
    <w:name w:val="FollowedHyperlink"/>
    <w:uiPriority w:val="99"/>
    <w:unhideWhenUsed/>
    <w:qFormat/>
    <w:rsid w:val="008E2F83"/>
    <w:rPr>
      <w:color w:val="0000FF"/>
      <w:u w:val="single"/>
    </w:rPr>
  </w:style>
  <w:style w:type="character" w:styleId="afffffd">
    <w:name w:val="Subtle Emphasis"/>
    <w:uiPriority w:val="19"/>
    <w:qFormat/>
    <w:rsid w:val="00AE5DD7"/>
    <w:rPr>
      <w:i/>
      <w:iCs/>
      <w:color w:val="404040"/>
    </w:rPr>
  </w:style>
  <w:style w:type="paragraph" w:styleId="afffffe">
    <w:name w:val="Subtitle"/>
    <w:basedOn w:val="a0"/>
    <w:next w:val="a0"/>
    <w:link w:val="affffff"/>
    <w:uiPriority w:val="11"/>
    <w:qFormat/>
    <w:rsid w:val="00A62263"/>
    <w:pPr>
      <w:spacing w:after="60"/>
      <w:jc w:val="center"/>
      <w:outlineLvl w:val="1"/>
    </w:pPr>
    <w:rPr>
      <w:rFonts w:ascii="@Batang" w:hAnsi="@Batang"/>
      <w:sz w:val="24"/>
      <w:szCs w:val="24"/>
    </w:rPr>
  </w:style>
  <w:style w:type="character" w:customStyle="1" w:styleId="affffff">
    <w:name w:val="Подзаголовок Знак"/>
    <w:link w:val="afffffe"/>
    <w:uiPriority w:val="11"/>
    <w:qFormat/>
    <w:rsid w:val="00A62263"/>
    <w:rPr>
      <w:rFonts w:ascii="@Batang" w:eastAsia="Segoe UI" w:hAnsi="@Batang" w:cs="Segoe UI"/>
      <w:sz w:val="24"/>
      <w:szCs w:val="24"/>
    </w:rPr>
  </w:style>
  <w:style w:type="paragraph" w:styleId="affffff0">
    <w:name w:val="TOC Heading"/>
    <w:basedOn w:val="1"/>
    <w:next w:val="a0"/>
    <w:link w:val="affffff1"/>
    <w:uiPriority w:val="39"/>
    <w:unhideWhenUsed/>
    <w:qFormat/>
    <w:rsid w:val="0029513F"/>
    <w:pPr>
      <w:keepLines/>
      <w:spacing w:after="0" w:line="259" w:lineRule="auto"/>
      <w:outlineLvl w:val="9"/>
    </w:pPr>
    <w:rPr>
      <w:rFonts w:ascii="@Batang" w:hAnsi="@Batang"/>
      <w:b w:val="0"/>
      <w:bCs w:val="0"/>
      <w:color w:val="2F5496"/>
      <w:kern w:val="0"/>
      <w:lang w:val="ru-RU" w:eastAsia="ru-RU"/>
    </w:rPr>
  </w:style>
  <w:style w:type="table" w:customStyle="1" w:styleId="310">
    <w:name w:val="Таблица простая 31"/>
    <w:basedOn w:val="a3"/>
    <w:uiPriority w:val="99"/>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8">
    <w:name w:val="Неразрешенное упоминание1"/>
    <w:uiPriority w:val="99"/>
    <w:unhideWhenUsed/>
    <w:qFormat/>
    <w:rsid w:val="001E4C11"/>
    <w:rPr>
      <w:color w:val="605E5C"/>
      <w:shd w:val="clear" w:color="auto" w:fill="E1DFDD"/>
    </w:rPr>
  </w:style>
  <w:style w:type="paragraph" w:styleId="affffff2">
    <w:name w:val="Title"/>
    <w:basedOn w:val="a0"/>
    <w:next w:val="a0"/>
    <w:link w:val="affffff3"/>
    <w:uiPriority w:val="10"/>
    <w:qFormat/>
    <w:rsid w:val="00FA4D46"/>
    <w:pPr>
      <w:spacing w:after="120"/>
      <w:ind w:firstLine="709"/>
      <w:outlineLvl w:val="0"/>
    </w:pPr>
    <w:rPr>
      <w:rFonts w:ascii="Segoe UI" w:hAnsi="Segoe UI"/>
      <w:kern w:val="28"/>
      <w:sz w:val="24"/>
      <w:szCs w:val="24"/>
    </w:rPr>
  </w:style>
  <w:style w:type="character" w:customStyle="1" w:styleId="affffff3">
    <w:name w:val="Название Знак"/>
    <w:link w:val="affffff2"/>
    <w:uiPriority w:val="10"/>
    <w:rsid w:val="00FA4D46"/>
    <w:rPr>
      <w:rFonts w:ascii="Segoe UI" w:hAnsi="Segoe UI"/>
      <w:kern w:val="28"/>
      <w:sz w:val="24"/>
      <w:szCs w:val="24"/>
    </w:rPr>
  </w:style>
  <w:style w:type="table" w:customStyle="1" w:styleId="19">
    <w:name w:val="Сетка таблицы1"/>
    <w:basedOn w:val="a3"/>
    <w:next w:val="afffff7"/>
    <w:uiPriority w:val="39"/>
    <w:rsid w:val="001F4FD2"/>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fffff7"/>
    <w:uiPriority w:val="39"/>
    <w:rsid w:val="00723A36"/>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таблСлева12"/>
    <w:basedOn w:val="a0"/>
    <w:uiPriority w:val="3"/>
    <w:qFormat/>
    <w:rsid w:val="00241AAD"/>
    <w:pPr>
      <w:snapToGrid w:val="0"/>
      <w:spacing w:after="0" w:line="240" w:lineRule="auto"/>
    </w:pPr>
    <w:rPr>
      <w:rFonts w:ascii="Segoe UI" w:hAnsi="Segoe UI"/>
      <w:iCs/>
      <w:sz w:val="24"/>
      <w:szCs w:val="28"/>
    </w:rPr>
  </w:style>
  <w:style w:type="paragraph" w:styleId="affffff4">
    <w:name w:val="Revision"/>
    <w:link w:val="affffff5"/>
    <w:hidden/>
    <w:uiPriority w:val="99"/>
    <w:qFormat/>
    <w:rsid w:val="00664E23"/>
    <w:rPr>
      <w:sz w:val="22"/>
      <w:szCs w:val="22"/>
    </w:rPr>
  </w:style>
  <w:style w:type="character" w:customStyle="1" w:styleId="50">
    <w:name w:val="Заголовок 5 Знак"/>
    <w:basedOn w:val="a2"/>
    <w:link w:val="5"/>
    <w:qFormat/>
    <w:rsid w:val="00CE7A28"/>
    <w:rPr>
      <w:rFonts w:ascii="Calibri" w:eastAsia="Calibri" w:hAnsi="Calibri" w:cs="Calibri"/>
      <w:b/>
      <w:position w:val="-1"/>
      <w:sz w:val="22"/>
      <w:szCs w:val="22"/>
    </w:rPr>
  </w:style>
  <w:style w:type="character" w:customStyle="1" w:styleId="60">
    <w:name w:val="Заголовок 6 Знак"/>
    <w:basedOn w:val="a2"/>
    <w:link w:val="6"/>
    <w:uiPriority w:val="9"/>
    <w:qFormat/>
    <w:rsid w:val="00CE7A28"/>
    <w:rPr>
      <w:rFonts w:ascii="Calibri" w:eastAsia="Calibri" w:hAnsi="Calibri" w:cs="Calibri"/>
      <w:b/>
      <w:position w:val="-1"/>
    </w:rPr>
  </w:style>
  <w:style w:type="numbering" w:customStyle="1" w:styleId="1a">
    <w:name w:val="Нет списка1"/>
    <w:next w:val="a4"/>
    <w:uiPriority w:val="99"/>
    <w:semiHidden/>
    <w:unhideWhenUsed/>
    <w:rsid w:val="00CE7A28"/>
  </w:style>
  <w:style w:type="table" w:customStyle="1" w:styleId="TableNormal1">
    <w:name w:val="Table Normal1"/>
    <w:uiPriority w:val="2"/>
    <w:qFormat/>
    <w:rsid w:val="00CE7A28"/>
    <w:rPr>
      <w:rFonts w:ascii="Calibri" w:eastAsia="Calibri" w:hAnsi="Calibri" w:cs="Calibri"/>
    </w:rPr>
    <w:tblPr>
      <w:tblCellMar>
        <w:top w:w="0" w:type="dxa"/>
        <w:left w:w="0" w:type="dxa"/>
        <w:bottom w:w="0" w:type="dxa"/>
        <w:right w:w="0" w:type="dxa"/>
      </w:tblCellMar>
    </w:tblPr>
  </w:style>
  <w:style w:type="paragraph" w:customStyle="1" w:styleId="1b">
    <w:name w:val="Нижний колонтитул;Нижний колонтитул Знак Знак Знак;Нижний колонтитул1;Нижний колонтитул Знак Знак"/>
    <w:basedOn w:val="a0"/>
    <w:rsid w:val="00CE7A28"/>
    <w:pPr>
      <w:tabs>
        <w:tab w:val="center" w:pos="4677"/>
        <w:tab w:val="right" w:pos="9355"/>
      </w:tabs>
      <w:suppressAutoHyphens/>
      <w:spacing w:before="120" w:after="120" w:line="240" w:lineRule="auto"/>
      <w:ind w:leftChars="-1" w:left="-1" w:hangingChars="1" w:hanging="1"/>
      <w:textDirection w:val="btLr"/>
      <w:textAlignment w:val="top"/>
      <w:outlineLvl w:val="0"/>
    </w:pPr>
    <w:rPr>
      <w:rFonts w:ascii="Times New Roman" w:eastAsia="Calibri" w:hAnsi="Times New Roman" w:cs="Calibri"/>
      <w:position w:val="-1"/>
      <w:sz w:val="24"/>
      <w:szCs w:val="24"/>
    </w:rPr>
  </w:style>
  <w:style w:type="character" w:customStyle="1" w:styleId="114">
    <w:name w:val="Нижний колонтитул Знак;Нижний колонтитул Знак Знак Знак Знак;Нижний колонтитул1 Знак;Нижний колонтитул Знак Знак Знак1"/>
    <w:rsid w:val="00CE7A28"/>
    <w:rPr>
      <w:rFonts w:ascii="Times New Roman" w:hAnsi="Times New Roman" w:cs="Times New Roman"/>
      <w:w w:val="100"/>
      <w:position w:val="-1"/>
      <w:sz w:val="24"/>
      <w:szCs w:val="24"/>
      <w:effect w:val="none"/>
      <w:vertAlign w:val="baseline"/>
      <w:cs w:val="0"/>
      <w:em w:val="none"/>
    </w:rPr>
  </w:style>
  <w:style w:type="paragraph" w:customStyle="1" w:styleId="124">
    <w:name w:val="Обычный (веб);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CE7A28"/>
    <w:pPr>
      <w:widowControl w:val="0"/>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4"/>
      <w:szCs w:val="24"/>
      <w:lang w:val="en-US" w:eastAsia="nl-NL"/>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rsid w:val="00CE7A28"/>
    <w:pPr>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0"/>
      <w:szCs w:val="20"/>
      <w:lang w:val="en-US"/>
    </w:rPr>
  </w:style>
  <w:style w:type="character"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rsid w:val="00CE7A28"/>
    <w:rPr>
      <w:rFonts w:ascii="Times New Roman" w:hAnsi="Times New Roman" w:cs="Times New Roman"/>
      <w:w w:val="100"/>
      <w:position w:val="-1"/>
      <w:sz w:val="20"/>
      <w:szCs w:val="20"/>
      <w:effect w:val="none"/>
      <w:vertAlign w:val="baseline"/>
      <w:cs w:val="0"/>
      <w:em w:val="none"/>
      <w:lang w:val="en-US"/>
    </w:rPr>
  </w:style>
  <w:style w:type="paragraph" w:customStyle="1" w:styleId="2ListParagraph">
    <w:name w:val="Абзац списка;Содержание. 2 уровень;List Paragraph"/>
    <w:basedOn w:val="a0"/>
    <w:rsid w:val="00CE7A28"/>
    <w:pPr>
      <w:suppressAutoHyphens/>
      <w:spacing w:before="120" w:after="120" w:line="240" w:lineRule="auto"/>
      <w:ind w:leftChars="-1" w:left="708" w:hangingChars="1" w:hanging="1"/>
      <w:textDirection w:val="btLr"/>
      <w:textAlignment w:val="top"/>
      <w:outlineLvl w:val="0"/>
    </w:pPr>
    <w:rPr>
      <w:rFonts w:ascii="Times New Roman" w:eastAsia="Calibri" w:hAnsi="Times New Roman" w:cs="Calibri"/>
      <w:position w:val="-1"/>
      <w:sz w:val="24"/>
      <w:szCs w:val="24"/>
    </w:rPr>
  </w:style>
  <w:style w:type="table" w:customStyle="1" w:styleId="33">
    <w:name w:val="Сетка таблицы3"/>
    <w:basedOn w:val="a3"/>
    <w:next w:val="afffff7"/>
    <w:uiPriority w:val="39"/>
    <w:rsid w:val="00CE7A28"/>
    <w:pPr>
      <w:suppressAutoHyphens/>
      <w:ind w:leftChars="-1" w:left="-1" w:hangingChars="1" w:hanging="1"/>
      <w:textDirection w:val="btLr"/>
      <w:textAlignment w:val="top"/>
      <w:outlineLvl w:val="0"/>
    </w:pPr>
    <w:rPr>
      <w:rFonts w:ascii="Calibri" w:eastAsia="Calibri" w:hAnsi="Calibri" w:cs="Calibri"/>
      <w:position w:val="-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ListParagraph0">
    <w:name w:val="Абзац списка Знак;Содержание. 2 уровень Знак;List Paragraph Знак"/>
    <w:rsid w:val="00CE7A28"/>
    <w:rPr>
      <w:rFonts w:ascii="Times New Roman" w:hAnsi="Times New Roman"/>
      <w:w w:val="100"/>
      <w:position w:val="-1"/>
      <w:sz w:val="24"/>
      <w:szCs w:val="24"/>
      <w:effect w:val="none"/>
      <w:vertAlign w:val="baseline"/>
      <w:cs w:val="0"/>
      <w:em w:val="none"/>
    </w:rPr>
  </w:style>
  <w:style w:type="character" w:customStyle="1" w:styleId="115">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CE7A28"/>
    <w:rPr>
      <w:rFonts w:ascii="Times New Roman" w:hAnsi="Times New Roman"/>
      <w:w w:val="100"/>
      <w:position w:val="-1"/>
      <w:sz w:val="24"/>
      <w:szCs w:val="24"/>
      <w:effect w:val="none"/>
      <w:vertAlign w:val="baseline"/>
      <w:cs w:val="0"/>
      <w:em w:val="none"/>
      <w:lang w:val="en-US" w:eastAsia="nl-NL"/>
    </w:rPr>
  </w:style>
  <w:style w:type="table" w:customStyle="1" w:styleId="TableNormal2">
    <w:name w:val="Table Normal2"/>
    <w:next w:val="TableNormal"/>
    <w:uiPriority w:val="2"/>
    <w:qFormat/>
    <w:rsid w:val="00CE7A28"/>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Ind w:w="0" w:type="dxa"/>
      <w:tblCellMar>
        <w:top w:w="0" w:type="dxa"/>
        <w:left w:w="0" w:type="dxa"/>
        <w:bottom w:w="0" w:type="dxa"/>
        <w:right w:w="0" w:type="dxa"/>
      </w:tblCellMar>
    </w:tblPr>
  </w:style>
  <w:style w:type="table" w:customStyle="1" w:styleId="311">
    <w:name w:val="Таблица простая 311"/>
    <w:basedOn w:val="a3"/>
    <w:uiPriority w:val="43"/>
    <w:rsid w:val="00CE7A28"/>
    <w:pPr>
      <w:suppressAutoHyphens/>
      <w:spacing w:line="1" w:lineRule="atLeast"/>
      <w:ind w:leftChars="-1" w:left="-1" w:hangingChars="1" w:hanging="1"/>
      <w:textDirection w:val="btLr"/>
      <w:textAlignment w:val="top"/>
      <w:outlineLvl w:val="0"/>
    </w:pPr>
    <w:rPr>
      <w:rFonts w:ascii="Calibri" w:eastAsia="Calibri" w:hAnsi="Calibri" w:cs="Calibri"/>
      <w:position w:val="-1"/>
    </w:rPr>
    <w:tblPr>
      <w:tblStyleRowBandSize w:val="1"/>
      <w:tblStyleColBandSize w:val="1"/>
      <w:tblInd w:w="0" w:type="dxa"/>
      <w:tblCellMar>
        <w:top w:w="0" w:type="dxa"/>
        <w:left w:w="108" w:type="dxa"/>
        <w:bottom w:w="0" w:type="dxa"/>
        <w:right w:w="108" w:type="dxa"/>
      </w:tblCellMar>
    </w:tblPr>
  </w:style>
  <w:style w:type="paragraph" w:customStyle="1" w:styleId="29">
    <w:name w:val="Заголовок2"/>
    <w:basedOn w:val="a0"/>
    <w:next w:val="a0"/>
    <w:uiPriority w:val="10"/>
    <w:qFormat/>
    <w:rsid w:val="00CE7A28"/>
    <w:pPr>
      <w:suppressAutoHyphens/>
      <w:spacing w:after="120"/>
      <w:ind w:leftChars="-1" w:left="-1" w:hangingChars="1" w:hanging="1"/>
      <w:textDirection w:val="btLr"/>
      <w:textAlignment w:val="top"/>
      <w:outlineLvl w:val="0"/>
    </w:pPr>
    <w:rPr>
      <w:rFonts w:ascii="Times New Roman" w:eastAsia="Calibri" w:hAnsi="Times New Roman" w:cs="Calibri"/>
      <w:kern w:val="28"/>
      <w:position w:val="-1"/>
      <w:sz w:val="24"/>
      <w:szCs w:val="24"/>
    </w:rPr>
  </w:style>
  <w:style w:type="character" w:customStyle="1" w:styleId="affffff6">
    <w:name w:val="Заголовок Знак"/>
    <w:link w:val="affffff7"/>
    <w:uiPriority w:val="10"/>
    <w:rsid w:val="00CE7A28"/>
    <w:rPr>
      <w:rFonts w:ascii="Times New Roman" w:hAnsi="Times New Roman"/>
      <w:w w:val="100"/>
      <w:kern w:val="28"/>
      <w:position w:val="-1"/>
      <w:sz w:val="24"/>
      <w:szCs w:val="24"/>
      <w:effect w:val="none"/>
      <w:vertAlign w:val="baseline"/>
      <w:cs w:val="0"/>
      <w:em w:val="none"/>
    </w:rPr>
  </w:style>
  <w:style w:type="table" w:customStyle="1" w:styleId="116">
    <w:name w:val="Сетка таблицы11"/>
    <w:basedOn w:val="a3"/>
    <w:next w:val="afffff7"/>
    <w:uiPriority w:val="39"/>
    <w:rsid w:val="00CE7A28"/>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3"/>
    <w:next w:val="afffff7"/>
    <w:uiPriority w:val="39"/>
    <w:rsid w:val="00CE7A28"/>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4"/>
    <w:uiPriority w:val="99"/>
    <w:semiHidden/>
    <w:unhideWhenUsed/>
    <w:rsid w:val="00A05FC1"/>
  </w:style>
  <w:style w:type="table" w:customStyle="1" w:styleId="43">
    <w:name w:val="Сетка таблицы4"/>
    <w:basedOn w:val="a3"/>
    <w:next w:val="afffff7"/>
    <w:uiPriority w:val="39"/>
    <w:rsid w:val="00A05FC1"/>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05FC1"/>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20">
    <w:name w:val="Таблица простая 32"/>
    <w:basedOn w:val="a3"/>
    <w:uiPriority w:val="43"/>
    <w:rsid w:val="00A05FC1"/>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A05FC1"/>
    <w:rPr>
      <w:color w:val="605E5C"/>
      <w:shd w:val="clear" w:color="auto" w:fill="E1DFDD"/>
    </w:rPr>
  </w:style>
  <w:style w:type="paragraph" w:customStyle="1" w:styleId="affffff7">
    <w:basedOn w:val="a0"/>
    <w:next w:val="a0"/>
    <w:link w:val="affffff6"/>
    <w:uiPriority w:val="10"/>
    <w:qFormat/>
    <w:rsid w:val="00A05FC1"/>
    <w:pPr>
      <w:spacing w:after="120"/>
      <w:ind w:firstLine="709"/>
      <w:outlineLvl w:val="0"/>
    </w:pPr>
    <w:rPr>
      <w:rFonts w:ascii="Times New Roman" w:hAnsi="Times New Roman"/>
      <w:kern w:val="28"/>
      <w:position w:val="-1"/>
      <w:sz w:val="24"/>
      <w:szCs w:val="24"/>
    </w:rPr>
  </w:style>
  <w:style w:type="table" w:customStyle="1" w:styleId="121">
    <w:name w:val="Сетка таблицы12"/>
    <w:basedOn w:val="a3"/>
    <w:next w:val="afffff7"/>
    <w:uiPriority w:val="39"/>
    <w:rsid w:val="00A05FC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ffff7"/>
    <w:uiPriority w:val="39"/>
    <w:rsid w:val="00A05FC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Название Знак1"/>
    <w:uiPriority w:val="10"/>
    <w:rsid w:val="00A05FC1"/>
    <w:rPr>
      <w:rFonts w:ascii="Times New Roman" w:hAnsi="Times New Roman"/>
      <w:kern w:val="28"/>
      <w:sz w:val="24"/>
      <w:szCs w:val="24"/>
    </w:rPr>
  </w:style>
  <w:style w:type="numbering" w:customStyle="1" w:styleId="34">
    <w:name w:val="Нет списка3"/>
    <w:next w:val="a4"/>
    <w:uiPriority w:val="99"/>
    <w:semiHidden/>
    <w:unhideWhenUsed/>
    <w:rsid w:val="00C55C72"/>
  </w:style>
  <w:style w:type="table" w:customStyle="1" w:styleId="53">
    <w:name w:val="Сетка таблицы5"/>
    <w:basedOn w:val="a3"/>
    <w:next w:val="afffff7"/>
    <w:uiPriority w:val="59"/>
    <w:rsid w:val="00C55C72"/>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55C72"/>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12">
    <w:name w:val="Таблица простая 312"/>
    <w:basedOn w:val="a3"/>
    <w:uiPriority w:val="99"/>
    <w:rsid w:val="00C55C72"/>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0">
    <w:name w:val="Сетка таблицы13"/>
    <w:basedOn w:val="a3"/>
    <w:next w:val="afffff7"/>
    <w:uiPriority w:val="59"/>
    <w:rsid w:val="00C55C7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ffff7"/>
    <w:uiPriority w:val="59"/>
    <w:rsid w:val="00C55C7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Основной текст1"/>
    <w:link w:val="170"/>
    <w:qFormat/>
    <w:rsid w:val="00C55C72"/>
    <w:rPr>
      <w:rFonts w:ascii="Times New Roman" w:hAnsi="Times New Roman"/>
      <w:sz w:val="27"/>
      <w:shd w:val="clear" w:color="auto" w:fill="FFFFFF"/>
    </w:rPr>
  </w:style>
  <w:style w:type="paragraph" w:customStyle="1" w:styleId="170">
    <w:name w:val="Основной текст17"/>
    <w:basedOn w:val="a0"/>
    <w:link w:val="1d"/>
    <w:rsid w:val="00C55C72"/>
    <w:pPr>
      <w:shd w:val="clear" w:color="auto" w:fill="FFFFFF"/>
      <w:spacing w:after="0" w:line="192" w:lineRule="exact"/>
    </w:pPr>
    <w:rPr>
      <w:rFonts w:ascii="Times New Roman" w:hAnsi="Times New Roman"/>
      <w:sz w:val="27"/>
      <w:szCs w:val="20"/>
    </w:rPr>
  </w:style>
  <w:style w:type="paragraph" w:customStyle="1" w:styleId="1e">
    <w:name w:val="Обычный1"/>
    <w:link w:val="Normal"/>
    <w:rsid w:val="00C55C72"/>
    <w:pPr>
      <w:widowControl w:val="0"/>
      <w:ind w:left="200"/>
      <w:jc w:val="both"/>
    </w:pPr>
    <w:rPr>
      <w:rFonts w:ascii="Times New Roman" w:eastAsia="Times New Roman" w:hAnsi="Times New Roman" w:cs="Times New Roman"/>
      <w:b/>
      <w:sz w:val="24"/>
    </w:rPr>
  </w:style>
  <w:style w:type="character" w:customStyle="1" w:styleId="Normal">
    <w:name w:val="Normal Знак"/>
    <w:link w:val="1e"/>
    <w:locked/>
    <w:rsid w:val="00C55C72"/>
    <w:rPr>
      <w:rFonts w:ascii="Times New Roman" w:eastAsia="Times New Roman" w:hAnsi="Times New Roman" w:cs="Times New Roman"/>
      <w:b/>
      <w:sz w:val="24"/>
    </w:rPr>
  </w:style>
  <w:style w:type="paragraph" w:customStyle="1" w:styleId="s16">
    <w:name w:val="s_16"/>
    <w:basedOn w:val="a0"/>
    <w:rsid w:val="00C55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lex">
    <w:name w:val="d-flex"/>
    <w:basedOn w:val="a2"/>
    <w:rsid w:val="00C55C72"/>
  </w:style>
  <w:style w:type="table" w:customStyle="1" w:styleId="321">
    <w:name w:val="Таблица простая 32"/>
    <w:basedOn w:val="a3"/>
    <w:uiPriority w:val="43"/>
    <w:rsid w:val="00C55C72"/>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xl65">
    <w:name w:val="xl65"/>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0"/>
    <w:qFormat/>
    <w:rsid w:val="00C55C72"/>
    <w:pPr>
      <w:pBdr>
        <w:bottom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8">
    <w:name w:val="xl68"/>
    <w:basedOn w:val="a0"/>
    <w:qFormat/>
    <w:rsid w:val="00C55C72"/>
    <w:pPr>
      <w:pBdr>
        <w:bottom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a0"/>
    <w:qFormat/>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0">
    <w:name w:val="xl70"/>
    <w:basedOn w:val="a0"/>
    <w:qFormat/>
    <w:rsid w:val="00C55C72"/>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1">
    <w:name w:val="xl71"/>
    <w:basedOn w:val="a0"/>
    <w:rsid w:val="00C55C7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a0"/>
    <w:qFormat/>
    <w:rsid w:val="00C55C7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3">
    <w:name w:val="xl73"/>
    <w:basedOn w:val="a0"/>
    <w:qFormat/>
    <w:rsid w:val="00C55C7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4">
    <w:name w:val="xl74"/>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5">
    <w:name w:val="xl75"/>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0"/>
    <w:qFormat/>
    <w:rsid w:val="00C55C72"/>
    <w:pPr>
      <w:pBdr>
        <w:bottom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8">
    <w:name w:val="xl78"/>
    <w:basedOn w:val="a0"/>
    <w:qFormat/>
    <w:rsid w:val="00C55C72"/>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9">
    <w:name w:val="xl79"/>
    <w:basedOn w:val="a0"/>
    <w:qFormat/>
    <w:rsid w:val="00C55C72"/>
    <w:pPr>
      <w:pBdr>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0">
    <w:name w:val="xl80"/>
    <w:basedOn w:val="a0"/>
    <w:qFormat/>
    <w:rsid w:val="00C55C72"/>
    <w:pPr>
      <w:pBdr>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1">
    <w:name w:val="xl81"/>
    <w:basedOn w:val="a0"/>
    <w:qFormat/>
    <w:rsid w:val="00C55C72"/>
    <w:pPr>
      <w:pBdr>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a0"/>
    <w:qFormat/>
    <w:rsid w:val="00C55C7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3">
    <w:name w:val="xl83"/>
    <w:basedOn w:val="a0"/>
    <w:qFormat/>
    <w:rsid w:val="00C55C7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a0"/>
    <w:qFormat/>
    <w:rsid w:val="00C55C72"/>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6">
    <w:name w:val="xl86"/>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7">
    <w:name w:val="xl87"/>
    <w:basedOn w:val="a0"/>
    <w:qFormat/>
    <w:rsid w:val="00C55C72"/>
    <w:pPr>
      <w:pBdr>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8">
    <w:name w:val="xl88"/>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89">
    <w:name w:val="xl89"/>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1">
    <w:name w:val="xl91"/>
    <w:basedOn w:val="a0"/>
    <w:qFormat/>
    <w:rsid w:val="00C55C72"/>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2">
    <w:name w:val="xl92"/>
    <w:basedOn w:val="a0"/>
    <w:qFormat/>
    <w:rsid w:val="00C55C7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a0"/>
    <w:qFormat/>
    <w:rsid w:val="00C55C7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4">
    <w:name w:val="xl94"/>
    <w:basedOn w:val="a0"/>
    <w:qFormat/>
    <w:rsid w:val="00C55C7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5">
    <w:name w:val="xl95"/>
    <w:basedOn w:val="a0"/>
    <w:qFormat/>
    <w:rsid w:val="00C55C7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a0"/>
    <w:qFormat/>
    <w:rsid w:val="00C55C7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a0"/>
    <w:qFormat/>
    <w:rsid w:val="00C55C72"/>
    <w:pPr>
      <w:pBdr>
        <w:top w:val="single" w:sz="8" w:space="0" w:color="auto"/>
        <w:left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8">
    <w:name w:val="xl98"/>
    <w:basedOn w:val="a0"/>
    <w:qFormat/>
    <w:rsid w:val="00C55C72"/>
    <w:pPr>
      <w:pBdr>
        <w:top w:val="single" w:sz="8" w:space="0" w:color="auto"/>
        <w:left w:val="single" w:sz="8" w:space="0" w:color="auto"/>
        <w:right w:val="single" w:sz="8" w:space="0" w:color="auto"/>
      </w:pBdr>
      <w:shd w:val="clear" w:color="000000" w:fill="8DB3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a0"/>
    <w:qFormat/>
    <w:rsid w:val="00C55C7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a0"/>
    <w:rsid w:val="00C55C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2">
    <w:name w:val="xl102"/>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3">
    <w:name w:val="xl103"/>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4">
    <w:name w:val="xl104"/>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a0"/>
    <w:rsid w:val="00C55C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6">
    <w:name w:val="xl106"/>
    <w:basedOn w:val="a0"/>
    <w:rsid w:val="00C55C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4">
    <w:name w:val="xl64"/>
    <w:basedOn w:val="a0"/>
    <w:qFormat/>
    <w:rsid w:val="00C55C7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07">
    <w:name w:val="xl107"/>
    <w:basedOn w:val="a0"/>
    <w:rsid w:val="00C55C7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a0"/>
    <w:rsid w:val="00C55C7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9">
    <w:name w:val="xl109"/>
    <w:basedOn w:val="a0"/>
    <w:rsid w:val="00C55C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0">
    <w:name w:val="xl110"/>
    <w:basedOn w:val="a0"/>
    <w:rsid w:val="00724532"/>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a0"/>
    <w:rsid w:val="0072453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2">
    <w:name w:val="xl112"/>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3">
    <w:name w:val="xl113"/>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4">
    <w:name w:val="xl114"/>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5">
    <w:name w:val="xl115"/>
    <w:basedOn w:val="a0"/>
    <w:rsid w:val="00724532"/>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16">
    <w:name w:val="xl116"/>
    <w:basedOn w:val="a0"/>
    <w:rsid w:val="00724532"/>
    <w:pPr>
      <w:pBdr>
        <w:bottom w:val="single" w:sz="8" w:space="0" w:color="auto"/>
        <w:right w:val="single" w:sz="8"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7">
    <w:name w:val="xl117"/>
    <w:basedOn w:val="a0"/>
    <w:rsid w:val="0072453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8">
    <w:name w:val="xl118"/>
    <w:basedOn w:val="a0"/>
    <w:rsid w:val="00724532"/>
    <w:pPr>
      <w:pBdr>
        <w:bottom w:val="single" w:sz="8" w:space="0" w:color="auto"/>
        <w:right w:val="single" w:sz="8"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9">
    <w:name w:val="xl119"/>
    <w:basedOn w:val="a0"/>
    <w:rsid w:val="00724532"/>
    <w:pPr>
      <w:pBdr>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0">
    <w:name w:val="xl120"/>
    <w:basedOn w:val="a0"/>
    <w:rsid w:val="0072453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1">
    <w:name w:val="xl121"/>
    <w:basedOn w:val="a0"/>
    <w:rsid w:val="00724532"/>
    <w:pPr>
      <w:pBdr>
        <w:bottom w:val="single" w:sz="8" w:space="0" w:color="auto"/>
        <w:right w:val="single" w:sz="8"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2">
    <w:name w:val="xl122"/>
    <w:basedOn w:val="a0"/>
    <w:rsid w:val="0072453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3">
    <w:name w:val="xl123"/>
    <w:basedOn w:val="a0"/>
    <w:rsid w:val="0072453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4">
    <w:name w:val="xl124"/>
    <w:basedOn w:val="a0"/>
    <w:rsid w:val="00724532"/>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25">
    <w:name w:val="xl125"/>
    <w:basedOn w:val="a0"/>
    <w:rsid w:val="0072453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0"/>
    <w:rsid w:val="00724532"/>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a0"/>
    <w:rsid w:val="0072453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a0"/>
    <w:rsid w:val="007245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9">
    <w:name w:val="xl129"/>
    <w:basedOn w:val="a0"/>
    <w:rsid w:val="0072453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0">
    <w:name w:val="xl130"/>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1">
    <w:name w:val="xl131"/>
    <w:basedOn w:val="a0"/>
    <w:rsid w:val="007245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2">
    <w:name w:val="xl132"/>
    <w:basedOn w:val="a0"/>
    <w:rsid w:val="0072453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3">
    <w:name w:val="xl133"/>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4">
    <w:name w:val="xl134"/>
    <w:basedOn w:val="a0"/>
    <w:rsid w:val="0072453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5">
    <w:name w:val="xl135"/>
    <w:basedOn w:val="a0"/>
    <w:rsid w:val="0072453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a0"/>
    <w:rsid w:val="0072453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7">
    <w:name w:val="xl137"/>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8">
    <w:name w:val="xl138"/>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72453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0">
    <w:name w:val="xl140"/>
    <w:basedOn w:val="a0"/>
    <w:rsid w:val="0072453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1">
    <w:name w:val="xl141"/>
    <w:basedOn w:val="a0"/>
    <w:rsid w:val="0072453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2">
    <w:name w:val="xl142"/>
    <w:basedOn w:val="a0"/>
    <w:rsid w:val="0072453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3">
    <w:name w:val="xl143"/>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4">
    <w:name w:val="xl144"/>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5">
    <w:name w:val="xl145"/>
    <w:basedOn w:val="a0"/>
    <w:rsid w:val="0072453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6">
    <w:name w:val="xl146"/>
    <w:basedOn w:val="a0"/>
    <w:rsid w:val="0072453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7">
    <w:name w:val="xl147"/>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8">
    <w:name w:val="xl148"/>
    <w:basedOn w:val="a0"/>
    <w:rsid w:val="0072453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9">
    <w:name w:val="xl149"/>
    <w:basedOn w:val="a0"/>
    <w:rsid w:val="0072453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0">
    <w:name w:val="xl150"/>
    <w:basedOn w:val="a0"/>
    <w:rsid w:val="0072453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1">
    <w:name w:val="xl151"/>
    <w:basedOn w:val="a0"/>
    <w:rsid w:val="0072453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2">
    <w:name w:val="xl152"/>
    <w:basedOn w:val="a0"/>
    <w:rsid w:val="0072453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3">
    <w:name w:val="xl153"/>
    <w:basedOn w:val="a0"/>
    <w:rsid w:val="0072453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4">
    <w:name w:val="xl154"/>
    <w:basedOn w:val="a0"/>
    <w:rsid w:val="0072453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5">
    <w:name w:val="xl155"/>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6">
    <w:name w:val="xl156"/>
    <w:basedOn w:val="a0"/>
    <w:rsid w:val="0072453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0"/>
    <w:rsid w:val="0072453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8">
    <w:name w:val="xl158"/>
    <w:basedOn w:val="a0"/>
    <w:rsid w:val="00724532"/>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9">
    <w:name w:val="xl159"/>
    <w:basedOn w:val="a0"/>
    <w:rsid w:val="00724532"/>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0">
    <w:name w:val="xl160"/>
    <w:basedOn w:val="a0"/>
    <w:rsid w:val="0072453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TableNormal5">
    <w:name w:val="Table Normal5"/>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7">
    <w:name w:val="Нет списка11"/>
    <w:next w:val="a4"/>
    <w:uiPriority w:val="99"/>
    <w:semiHidden/>
    <w:unhideWhenUsed/>
    <w:rsid w:val="00260070"/>
  </w:style>
  <w:style w:type="table" w:customStyle="1" w:styleId="TableNormal12">
    <w:name w:val="Table Normal12"/>
    <w:uiPriority w:val="2"/>
    <w:semiHidden/>
    <w:unhideWhenUsed/>
    <w:qFormat/>
    <w:rsid w:val="002600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
    <w:name w:val="Гиперссылка1"/>
    <w:basedOn w:val="a2"/>
    <w:uiPriority w:val="99"/>
    <w:unhideWhenUsed/>
    <w:rsid w:val="00260070"/>
    <w:rPr>
      <w:color w:val="0000FF"/>
      <w:u w:val="single"/>
    </w:rPr>
  </w:style>
  <w:style w:type="character" w:customStyle="1" w:styleId="1f0">
    <w:name w:val="Просмотренная гиперссылка1"/>
    <w:basedOn w:val="a2"/>
    <w:uiPriority w:val="99"/>
    <w:semiHidden/>
    <w:unhideWhenUsed/>
    <w:rsid w:val="00260070"/>
    <w:rPr>
      <w:color w:val="800080"/>
      <w:u w:val="single"/>
    </w:rPr>
  </w:style>
  <w:style w:type="paragraph" w:customStyle="1" w:styleId="msonormal0">
    <w:name w:val="msonormal"/>
    <w:basedOn w:val="a0"/>
    <w:qFormat/>
    <w:rsid w:val="00260070"/>
    <w:rPr>
      <w:rFonts w:ascii="Times New Roman" w:eastAsia="Times New Roman" w:hAnsi="Times New Roman" w:cs="Times New Roman"/>
      <w:sz w:val="24"/>
      <w:szCs w:val="24"/>
    </w:rPr>
  </w:style>
  <w:style w:type="character" w:customStyle="1" w:styleId="1f1">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260070"/>
    <w:rPr>
      <w:rFonts w:ascii="Calibri" w:eastAsia="Times New Roman" w:hAnsi="Calibri" w:cs="Times New Roman"/>
      <w:lang w:val="ru-RU" w:eastAsia="ru-RU"/>
    </w:rPr>
  </w:style>
  <w:style w:type="paragraph" w:customStyle="1" w:styleId="ConsPlusNonformat">
    <w:name w:val="ConsPlusNonformat"/>
    <w:uiPriority w:val="99"/>
    <w:qFormat/>
    <w:rsid w:val="00260070"/>
    <w:pPr>
      <w:widowControl w:val="0"/>
      <w:autoSpaceDE w:val="0"/>
      <w:autoSpaceDN w:val="0"/>
    </w:pPr>
    <w:rPr>
      <w:rFonts w:ascii="Courier New" w:eastAsia="Times New Roman" w:hAnsi="Courier New" w:cs="Courier New"/>
    </w:rPr>
  </w:style>
  <w:style w:type="table" w:customStyle="1" w:styleId="TableNormal13">
    <w:name w:val="Table Normal13"/>
    <w:uiPriority w:val="2"/>
    <w:semiHidden/>
    <w:qFormat/>
    <w:rsid w:val="00260070"/>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character" w:customStyle="1" w:styleId="2c">
    <w:name w:val="Основной текст (2)_"/>
    <w:link w:val="2d"/>
    <w:qFormat/>
    <w:locked/>
    <w:rsid w:val="00260070"/>
    <w:rPr>
      <w:sz w:val="28"/>
      <w:shd w:val="clear" w:color="auto" w:fill="FFFFFF"/>
    </w:rPr>
  </w:style>
  <w:style w:type="paragraph" w:customStyle="1" w:styleId="2d">
    <w:name w:val="Основной текст (2)"/>
    <w:basedOn w:val="a0"/>
    <w:link w:val="2c"/>
    <w:qFormat/>
    <w:rsid w:val="00260070"/>
    <w:pPr>
      <w:widowControl w:val="0"/>
      <w:shd w:val="clear" w:color="auto" w:fill="FFFFFF"/>
      <w:spacing w:before="360" w:after="0" w:line="240" w:lineRule="atLeast"/>
      <w:jc w:val="both"/>
    </w:pPr>
    <w:rPr>
      <w:sz w:val="28"/>
      <w:szCs w:val="20"/>
    </w:rPr>
  </w:style>
  <w:style w:type="character" w:customStyle="1" w:styleId="c7">
    <w:name w:val="c7"/>
    <w:rsid w:val="00260070"/>
    <w:rPr>
      <w:rFonts w:cs="Times New Roman"/>
    </w:rPr>
  </w:style>
  <w:style w:type="paragraph" w:customStyle="1" w:styleId="xl63">
    <w:name w:val="xl63"/>
    <w:basedOn w:val="a0"/>
    <w:qFormat/>
    <w:rsid w:val="002600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0"/>
    <w:rsid w:val="0026007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2">
    <w:name w:val="xl162"/>
    <w:basedOn w:val="a0"/>
    <w:rsid w:val="0026007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3">
    <w:name w:val="xl163"/>
    <w:basedOn w:val="a0"/>
    <w:rsid w:val="0026007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4">
    <w:name w:val="xl164"/>
    <w:basedOn w:val="a0"/>
    <w:rsid w:val="00260070"/>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65">
    <w:name w:val="xl165"/>
    <w:basedOn w:val="a0"/>
    <w:rsid w:val="00260070"/>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66">
    <w:name w:val="xl166"/>
    <w:basedOn w:val="a0"/>
    <w:rsid w:val="0026007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7">
    <w:name w:val="xl167"/>
    <w:basedOn w:val="a0"/>
    <w:rsid w:val="0026007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8">
    <w:name w:val="xl168"/>
    <w:basedOn w:val="a0"/>
    <w:rsid w:val="00260070"/>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9">
    <w:name w:val="xl169"/>
    <w:basedOn w:val="a0"/>
    <w:rsid w:val="0026007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0">
    <w:name w:val="xl170"/>
    <w:basedOn w:val="a0"/>
    <w:rsid w:val="0026007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1">
    <w:name w:val="xl171"/>
    <w:basedOn w:val="a0"/>
    <w:rsid w:val="0026007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2">
    <w:name w:val="xl172"/>
    <w:basedOn w:val="a0"/>
    <w:rsid w:val="0026007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3">
    <w:name w:val="xl173"/>
    <w:basedOn w:val="a0"/>
    <w:rsid w:val="00260070"/>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4">
    <w:name w:val="xl174"/>
    <w:basedOn w:val="a0"/>
    <w:rsid w:val="00260070"/>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5">
    <w:name w:val="xl175"/>
    <w:basedOn w:val="a0"/>
    <w:rsid w:val="00260070"/>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6">
    <w:name w:val="xl176"/>
    <w:basedOn w:val="a0"/>
    <w:rsid w:val="00260070"/>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c14">
    <w:name w:val="c14"/>
    <w:basedOn w:val="a0"/>
    <w:rsid w:val="002600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2"/>
    <w:rsid w:val="00260070"/>
  </w:style>
  <w:style w:type="paragraph" w:customStyle="1" w:styleId="c18">
    <w:name w:val="c18"/>
    <w:basedOn w:val="a0"/>
    <w:rsid w:val="002600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2"/>
    <w:rsid w:val="00260070"/>
  </w:style>
  <w:style w:type="character" w:customStyle="1" w:styleId="c21">
    <w:name w:val="c21"/>
    <w:basedOn w:val="a2"/>
    <w:rsid w:val="00260070"/>
  </w:style>
  <w:style w:type="paragraph" w:customStyle="1" w:styleId="xl177">
    <w:name w:val="xl177"/>
    <w:basedOn w:val="a0"/>
    <w:rsid w:val="002600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8">
    <w:name w:val="xl178"/>
    <w:basedOn w:val="a0"/>
    <w:rsid w:val="0026007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9">
    <w:name w:val="xl179"/>
    <w:basedOn w:val="a0"/>
    <w:rsid w:val="0026007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0">
    <w:name w:val="xl180"/>
    <w:basedOn w:val="a0"/>
    <w:rsid w:val="00260070"/>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character" w:customStyle="1" w:styleId="1f2">
    <w:name w:val="Заголовок Знак1"/>
    <w:basedOn w:val="a2"/>
    <w:uiPriority w:val="10"/>
    <w:rsid w:val="00260070"/>
    <w:rPr>
      <w:rFonts w:asciiTheme="majorHAnsi" w:eastAsiaTheme="majorEastAsia" w:hAnsiTheme="majorHAnsi" w:cstheme="majorBidi"/>
      <w:spacing w:val="-10"/>
      <w:kern w:val="28"/>
      <w:sz w:val="56"/>
      <w:szCs w:val="56"/>
    </w:rPr>
  </w:style>
  <w:style w:type="paragraph" w:styleId="affffff8">
    <w:name w:val="No Spacing"/>
    <w:link w:val="affffff9"/>
    <w:uiPriority w:val="1"/>
    <w:qFormat/>
    <w:rsid w:val="00260070"/>
    <w:rPr>
      <w:rFonts w:ascii="Calibri" w:eastAsia="Times New Roman" w:hAnsi="Calibri" w:cs="Times New Roman"/>
      <w:sz w:val="22"/>
      <w:szCs w:val="22"/>
    </w:rPr>
  </w:style>
  <w:style w:type="paragraph" w:customStyle="1" w:styleId="1f3">
    <w:name w:val="Обычный (веб)1"/>
    <w:basedOn w:val="a0"/>
    <w:next w:val="a9"/>
    <w:link w:val="118"/>
    <w:qFormat/>
    <w:rsid w:val="00260070"/>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35">
    <w:name w:val="Неразрешенное упоминание3"/>
    <w:uiPriority w:val="99"/>
    <w:semiHidden/>
    <w:unhideWhenUsed/>
    <w:rsid w:val="00260070"/>
    <w:rPr>
      <w:color w:val="605E5C"/>
      <w:shd w:val="clear" w:color="auto" w:fill="E1DFDD"/>
    </w:rPr>
  </w:style>
  <w:style w:type="character" w:customStyle="1" w:styleId="44">
    <w:name w:val="Неразрешенное упоминание4"/>
    <w:basedOn w:val="a2"/>
    <w:uiPriority w:val="99"/>
    <w:semiHidden/>
    <w:unhideWhenUsed/>
    <w:rsid w:val="00260070"/>
    <w:rPr>
      <w:color w:val="605E5C"/>
      <w:shd w:val="clear" w:color="auto" w:fill="E1DFDD"/>
    </w:rPr>
  </w:style>
  <w:style w:type="paragraph" w:customStyle="1" w:styleId="ConsPlusCell">
    <w:name w:val="ConsPlusCell"/>
    <w:uiPriority w:val="99"/>
    <w:rsid w:val="00260070"/>
    <w:pPr>
      <w:autoSpaceDE w:val="0"/>
      <w:autoSpaceDN w:val="0"/>
      <w:adjustRightInd w:val="0"/>
    </w:pPr>
    <w:rPr>
      <w:rFonts w:ascii="Arial" w:eastAsia="Times New Roman" w:hAnsi="Arial" w:cs="Arial"/>
    </w:rPr>
  </w:style>
  <w:style w:type="character" w:customStyle="1" w:styleId="affffff9">
    <w:name w:val="Без интервала Знак"/>
    <w:link w:val="affffff8"/>
    <w:locked/>
    <w:rsid w:val="00260070"/>
    <w:rPr>
      <w:rFonts w:ascii="Calibri" w:eastAsia="Times New Roman" w:hAnsi="Calibri" w:cs="Times New Roman"/>
      <w:sz w:val="22"/>
      <w:szCs w:val="22"/>
    </w:rPr>
  </w:style>
  <w:style w:type="character" w:customStyle="1" w:styleId="FontStyle11">
    <w:name w:val="Font Style11"/>
    <w:uiPriority w:val="99"/>
    <w:rsid w:val="00260070"/>
    <w:rPr>
      <w:rFonts w:ascii="Times New Roman" w:hAnsi="Times New Roman" w:cs="Times New Roman"/>
      <w:sz w:val="22"/>
      <w:szCs w:val="22"/>
    </w:rPr>
  </w:style>
  <w:style w:type="character" w:customStyle="1" w:styleId="212pt">
    <w:name w:val="Основной текст (2) + 12 pt"/>
    <w:aliases w:val="Полужирный2,Курсив1"/>
    <w:rsid w:val="00260070"/>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4">
    <w:name w:val="Раздел 1"/>
    <w:basedOn w:val="1"/>
    <w:link w:val="1f5"/>
    <w:qFormat/>
    <w:rsid w:val="00260070"/>
    <w:pPr>
      <w:jc w:val="both"/>
    </w:pPr>
    <w:rPr>
      <w:rFonts w:ascii="Times New Roman" w:hAnsi="Times New Roman" w:cs="Times New Roman"/>
    </w:rPr>
  </w:style>
  <w:style w:type="paragraph" w:customStyle="1" w:styleId="119">
    <w:name w:val="Раздел 1.1"/>
    <w:basedOn w:val="afffffe"/>
    <w:link w:val="11a"/>
    <w:qFormat/>
    <w:rsid w:val="00260070"/>
    <w:pPr>
      <w:ind w:firstLine="709"/>
      <w:jc w:val="both"/>
    </w:pPr>
    <w:rPr>
      <w:rFonts w:ascii="Times New Roman" w:hAnsi="Times New Roman" w:cs="Times New Roman"/>
      <w:color w:val="5A5A5A" w:themeColor="text1" w:themeTint="A5"/>
      <w:spacing w:val="15"/>
    </w:rPr>
  </w:style>
  <w:style w:type="character" w:customStyle="1" w:styleId="1f5">
    <w:name w:val="Раздел 1 Знак"/>
    <w:basedOn w:val="10"/>
    <w:link w:val="1f4"/>
    <w:rsid w:val="00260070"/>
    <w:rPr>
      <w:rFonts w:ascii="Times New Roman" w:hAnsi="Times New Roman" w:cs="Times New Roman"/>
      <w:b/>
      <w:bCs/>
      <w:kern w:val="32"/>
      <w:sz w:val="24"/>
      <w:szCs w:val="24"/>
      <w:lang w:val="x-none" w:eastAsia="x-none"/>
    </w:rPr>
  </w:style>
  <w:style w:type="character" w:customStyle="1" w:styleId="11a">
    <w:name w:val="Раздел 1.1 Знак"/>
    <w:basedOn w:val="affffff"/>
    <w:link w:val="119"/>
    <w:rsid w:val="00260070"/>
    <w:rPr>
      <w:rFonts w:ascii="Times New Roman" w:eastAsia="Segoe UI" w:hAnsi="Times New Roman" w:cs="Times New Roman"/>
      <w:color w:val="5A5A5A" w:themeColor="text1" w:themeTint="A5"/>
      <w:spacing w:val="15"/>
      <w:sz w:val="24"/>
      <w:szCs w:val="24"/>
    </w:rPr>
  </w:style>
  <w:style w:type="table" w:customStyle="1" w:styleId="1110">
    <w:name w:val="Сетка таблицы111"/>
    <w:basedOn w:val="a3"/>
    <w:uiPriority w:val="39"/>
    <w:rsid w:val="00260070"/>
    <w:pPr>
      <w:suppressAutoHyphens/>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0"/>
    <w:rsid w:val="00260070"/>
    <w:pPr>
      <w:spacing w:after="0" w:line="249"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260070"/>
    <w:pPr>
      <w:spacing w:after="0" w:line="252" w:lineRule="auto"/>
      <w:jc w:val="center"/>
    </w:pPr>
    <w:rPr>
      <w:rFonts w:ascii="Times New Roman" w:eastAsia="Times New Roman" w:hAnsi="Times New Roman" w:cs="Times New Roman"/>
      <w:sz w:val="24"/>
      <w:szCs w:val="24"/>
      <w:lang w:val="en-US"/>
    </w:rPr>
  </w:style>
  <w:style w:type="paragraph" w:customStyle="1" w:styleId="11">
    <w:name w:val="Знак сноски1"/>
    <w:basedOn w:val="a0"/>
    <w:link w:val="ad"/>
    <w:rsid w:val="00260070"/>
    <w:pPr>
      <w:spacing w:after="0" w:line="240" w:lineRule="auto"/>
    </w:pPr>
    <w:rPr>
      <w:sz w:val="20"/>
      <w:szCs w:val="20"/>
      <w:vertAlign w:val="superscript"/>
    </w:rPr>
  </w:style>
  <w:style w:type="table" w:customStyle="1" w:styleId="330">
    <w:name w:val="Таблица простая 33"/>
    <w:basedOn w:val="a3"/>
    <w:uiPriority w:val="43"/>
    <w:rsid w:val="00260070"/>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54">
    <w:name w:val="Неразрешенное упоминание5"/>
    <w:basedOn w:val="a2"/>
    <w:uiPriority w:val="99"/>
    <w:semiHidden/>
    <w:unhideWhenUsed/>
    <w:rsid w:val="00260070"/>
    <w:rPr>
      <w:color w:val="605E5C"/>
      <w:shd w:val="clear" w:color="auto" w:fill="E1DFDD"/>
    </w:rPr>
  </w:style>
  <w:style w:type="paragraph" w:customStyle="1" w:styleId="times14x15">
    <w:name w:val="_times14x1.5"/>
    <w:link w:val="times14x150"/>
    <w:qFormat/>
    <w:rsid w:val="00260070"/>
    <w:pPr>
      <w:spacing w:line="360" w:lineRule="auto"/>
      <w:ind w:firstLine="709"/>
      <w:jc w:val="both"/>
    </w:pPr>
    <w:rPr>
      <w:rFonts w:ascii="Times New Roman" w:eastAsia="Times New Roman" w:hAnsi="Times New Roman" w:cs="Times New Roman"/>
      <w:sz w:val="28"/>
      <w:szCs w:val="24"/>
    </w:rPr>
  </w:style>
  <w:style w:type="character" w:customStyle="1" w:styleId="times14x150">
    <w:name w:val="_times14x1.5 Знак"/>
    <w:basedOn w:val="a2"/>
    <w:link w:val="times14x15"/>
    <w:locked/>
    <w:rsid w:val="00260070"/>
    <w:rPr>
      <w:rFonts w:ascii="Times New Roman" w:eastAsia="Times New Roman" w:hAnsi="Times New Roman" w:cs="Times New Roman"/>
      <w:sz w:val="28"/>
      <w:szCs w:val="24"/>
    </w:rPr>
  </w:style>
  <w:style w:type="character" w:customStyle="1" w:styleId="70">
    <w:name w:val="Заголовок 7 Знак"/>
    <w:basedOn w:val="a2"/>
    <w:link w:val="7"/>
    <w:uiPriority w:val="9"/>
    <w:qFormat/>
    <w:rsid w:val="0096754F"/>
    <w:rPr>
      <w:rFonts w:ascii="Arial" w:eastAsia="Times New Roman" w:hAnsi="Arial" w:cs="Times New Roman"/>
      <w:b/>
      <w:i/>
      <w:color w:val="000000"/>
      <w:sz w:val="22"/>
    </w:rPr>
  </w:style>
  <w:style w:type="character" w:customStyle="1" w:styleId="80">
    <w:name w:val="Заголовок 8 Знак"/>
    <w:basedOn w:val="a2"/>
    <w:link w:val="8"/>
    <w:uiPriority w:val="9"/>
    <w:qFormat/>
    <w:rsid w:val="0096754F"/>
    <w:rPr>
      <w:rFonts w:ascii="Arial" w:eastAsia="Times New Roman" w:hAnsi="Arial" w:cs="Times New Roman"/>
      <w:i/>
      <w:color w:val="000000"/>
      <w:sz w:val="22"/>
    </w:rPr>
  </w:style>
  <w:style w:type="character" w:customStyle="1" w:styleId="90">
    <w:name w:val="Заголовок 9 Знак"/>
    <w:basedOn w:val="a2"/>
    <w:link w:val="9"/>
    <w:uiPriority w:val="9"/>
    <w:qFormat/>
    <w:rsid w:val="0096754F"/>
    <w:rPr>
      <w:rFonts w:ascii="Arial" w:eastAsia="Times New Roman" w:hAnsi="Arial" w:cs="Times New Roman"/>
      <w:i/>
      <w:color w:val="000000"/>
      <w:sz w:val="21"/>
    </w:rPr>
  </w:style>
  <w:style w:type="character" w:customStyle="1" w:styleId="2e">
    <w:name w:val="Название Знак2"/>
    <w:basedOn w:val="a2"/>
    <w:uiPriority w:val="10"/>
    <w:qFormat/>
    <w:rsid w:val="0096754F"/>
    <w:rPr>
      <w:rFonts w:ascii="Times New Roman Полужирный" w:eastAsia="Times New Roman" w:hAnsi="Times New Roman Полужирный" w:cs="Times New Roman"/>
      <w:b/>
      <w:kern w:val="28"/>
      <w:sz w:val="28"/>
      <w:szCs w:val="56"/>
    </w:rPr>
  </w:style>
  <w:style w:type="paragraph" w:customStyle="1" w:styleId="ConsPlusTitle">
    <w:name w:val="ConsPlusTitle"/>
    <w:qFormat/>
    <w:rsid w:val="0096754F"/>
    <w:pPr>
      <w:widowControl w:val="0"/>
      <w:autoSpaceDE w:val="0"/>
      <w:autoSpaceDN w:val="0"/>
    </w:pPr>
    <w:rPr>
      <w:rFonts w:ascii="Calibri" w:eastAsia="Times New Roman" w:hAnsi="Calibri" w:cs="Calibri"/>
      <w:b/>
      <w:sz w:val="22"/>
    </w:rPr>
  </w:style>
  <w:style w:type="character" w:customStyle="1" w:styleId="2f">
    <w:name w:val="Заголовок №2_"/>
    <w:basedOn w:val="a2"/>
    <w:link w:val="2f0"/>
    <w:qFormat/>
    <w:locked/>
    <w:rsid w:val="0096754F"/>
    <w:rPr>
      <w:rFonts w:ascii="Times New Roman" w:eastAsia="Times New Roman" w:hAnsi="Times New Roman" w:cs="Times New Roman"/>
      <w:b/>
      <w:bCs/>
      <w:sz w:val="28"/>
      <w:szCs w:val="28"/>
      <w:shd w:val="clear" w:color="auto" w:fill="FFFFFF"/>
    </w:rPr>
  </w:style>
  <w:style w:type="paragraph" w:customStyle="1" w:styleId="2f0">
    <w:name w:val="Заголовок №2"/>
    <w:basedOn w:val="a0"/>
    <w:link w:val="2f"/>
    <w:qFormat/>
    <w:rsid w:val="0096754F"/>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3">
    <w:name w:val="Основной текст (6)_"/>
    <w:basedOn w:val="a2"/>
    <w:link w:val="64"/>
    <w:qFormat/>
    <w:locked/>
    <w:rsid w:val="0096754F"/>
    <w:rPr>
      <w:rFonts w:ascii="Times New Roman" w:eastAsia="Times New Roman" w:hAnsi="Times New Roman" w:cs="Times New Roman"/>
      <w:b/>
      <w:bCs/>
      <w:i/>
      <w:iCs/>
      <w:sz w:val="28"/>
      <w:szCs w:val="28"/>
      <w:shd w:val="clear" w:color="auto" w:fill="FFFFFF"/>
    </w:rPr>
  </w:style>
  <w:style w:type="paragraph" w:customStyle="1" w:styleId="64">
    <w:name w:val="Основной текст (6)"/>
    <w:basedOn w:val="a0"/>
    <w:link w:val="63"/>
    <w:qFormat/>
    <w:rsid w:val="0096754F"/>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fffa">
    <w:name w:val="Подпись к таблице_"/>
    <w:basedOn w:val="a2"/>
    <w:link w:val="affffffb"/>
    <w:locked/>
    <w:rsid w:val="0096754F"/>
    <w:rPr>
      <w:rFonts w:ascii="Times New Roman" w:eastAsia="Times New Roman" w:hAnsi="Times New Roman" w:cs="Times New Roman"/>
      <w:b/>
      <w:bCs/>
      <w:i/>
      <w:iCs/>
      <w:sz w:val="28"/>
      <w:szCs w:val="28"/>
      <w:shd w:val="clear" w:color="auto" w:fill="FFFFFF"/>
    </w:rPr>
  </w:style>
  <w:style w:type="paragraph" w:customStyle="1" w:styleId="affffffb">
    <w:name w:val="Подпись к таблице"/>
    <w:basedOn w:val="a0"/>
    <w:link w:val="affffffa"/>
    <w:rsid w:val="0096754F"/>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ffffc">
    <w:name w:val="Подпись к картинке_"/>
    <w:basedOn w:val="a2"/>
    <w:link w:val="affffffd"/>
    <w:locked/>
    <w:rsid w:val="0096754F"/>
    <w:rPr>
      <w:rFonts w:ascii="Times New Roman" w:eastAsia="Times New Roman" w:hAnsi="Times New Roman" w:cs="Times New Roman"/>
      <w:b/>
      <w:bCs/>
      <w:i/>
      <w:iCs/>
      <w:sz w:val="28"/>
      <w:szCs w:val="28"/>
      <w:shd w:val="clear" w:color="auto" w:fill="FFFFFF"/>
    </w:rPr>
  </w:style>
  <w:style w:type="paragraph" w:customStyle="1" w:styleId="affffffd">
    <w:name w:val="Подпись к картинке"/>
    <w:basedOn w:val="a0"/>
    <w:link w:val="affffffc"/>
    <w:rsid w:val="0096754F"/>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f1">
    <w:name w:val="Основной текст (2) + Полужирный"/>
    <w:aliases w:val="Курсив,Основной текст + Не полужирный"/>
    <w:basedOn w:val="a2"/>
    <w:qFormat/>
    <w:rsid w:val="0096754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5">
    <w:name w:val="Основной текст (6) + Не полужирный"/>
    <w:aliases w:val="Не курсив"/>
    <w:basedOn w:val="63"/>
    <w:rsid w:val="0096754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f2">
    <w:name w:val="Основной текст (2) + Курсив"/>
    <w:basedOn w:val="a2"/>
    <w:rsid w:val="0096754F"/>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96754F"/>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8Exact">
    <w:name w:val="Основной текст (8) Exact"/>
    <w:basedOn w:val="a2"/>
    <w:link w:val="83"/>
    <w:rsid w:val="0096754F"/>
    <w:rPr>
      <w:rFonts w:ascii="Times New Roman" w:eastAsia="Times New Roman" w:hAnsi="Times New Roman" w:cs="Times New Roman"/>
      <w:shd w:val="clear" w:color="auto" w:fill="FFFFFF"/>
    </w:rPr>
  </w:style>
  <w:style w:type="paragraph" w:customStyle="1" w:styleId="83">
    <w:name w:val="Основной текст (8)"/>
    <w:basedOn w:val="a0"/>
    <w:link w:val="8Exact"/>
    <w:rsid w:val="0096754F"/>
    <w:pPr>
      <w:widowControl w:val="0"/>
      <w:shd w:val="clear" w:color="auto" w:fill="FFFFFF"/>
      <w:spacing w:before="60" w:after="540" w:line="0" w:lineRule="atLeast"/>
      <w:jc w:val="center"/>
    </w:pPr>
    <w:rPr>
      <w:rFonts w:ascii="Times New Roman" w:eastAsia="Times New Roman" w:hAnsi="Times New Roman" w:cs="Times New Roman"/>
      <w:sz w:val="20"/>
      <w:szCs w:val="20"/>
    </w:rPr>
  </w:style>
  <w:style w:type="character" w:customStyle="1" w:styleId="1f6">
    <w:name w:val="Текст концевой сноски Знак1"/>
    <w:basedOn w:val="a2"/>
    <w:uiPriority w:val="99"/>
    <w:semiHidden/>
    <w:rsid w:val="0096754F"/>
    <w:rPr>
      <w:sz w:val="20"/>
      <w:szCs w:val="20"/>
    </w:rPr>
  </w:style>
  <w:style w:type="character" w:customStyle="1" w:styleId="2f3">
    <w:name w:val="Сноска (2)_"/>
    <w:link w:val="2f4"/>
    <w:rsid w:val="0096754F"/>
    <w:rPr>
      <w:rFonts w:ascii="Times New Roman" w:eastAsia="Times New Roman" w:hAnsi="Times New Roman" w:cs="Times New Roman"/>
      <w:sz w:val="23"/>
      <w:szCs w:val="23"/>
      <w:shd w:val="clear" w:color="auto" w:fill="FFFFFF"/>
    </w:rPr>
  </w:style>
  <w:style w:type="paragraph" w:customStyle="1" w:styleId="2f4">
    <w:name w:val="Сноска (2)"/>
    <w:basedOn w:val="a0"/>
    <w:link w:val="2f3"/>
    <w:rsid w:val="0096754F"/>
    <w:pPr>
      <w:shd w:val="clear" w:color="auto" w:fill="FFFFFF"/>
      <w:spacing w:after="0" w:line="254" w:lineRule="exact"/>
      <w:jc w:val="both"/>
    </w:pPr>
    <w:rPr>
      <w:rFonts w:ascii="Times New Roman" w:eastAsia="Times New Roman" w:hAnsi="Times New Roman" w:cs="Times New Roman"/>
      <w:sz w:val="23"/>
      <w:szCs w:val="23"/>
    </w:rPr>
  </w:style>
  <w:style w:type="character" w:customStyle="1" w:styleId="-0">
    <w:name w:val="Интернет-ссылка"/>
    <w:basedOn w:val="a2"/>
    <w:uiPriority w:val="99"/>
    <w:unhideWhenUsed/>
    <w:rsid w:val="0096754F"/>
    <w:rPr>
      <w:color w:val="0000FF" w:themeColor="hyperlink"/>
      <w:u w:val="single"/>
    </w:rPr>
  </w:style>
  <w:style w:type="paragraph" w:customStyle="1" w:styleId="affffffe">
    <w:name w:val="Письмо"/>
    <w:basedOn w:val="a0"/>
    <w:qFormat/>
    <w:rsid w:val="0096754F"/>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b">
    <w:name w:val="Заголовок 11"/>
    <w:basedOn w:val="a0"/>
    <w:next w:val="a0"/>
    <w:uiPriority w:val="9"/>
    <w:qFormat/>
    <w:rsid w:val="0096754F"/>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paragraph" w:customStyle="1" w:styleId="1f7">
    <w:name w:val="Заголовок оглавления1"/>
    <w:basedOn w:val="1"/>
    <w:next w:val="a0"/>
    <w:uiPriority w:val="39"/>
    <w:unhideWhenUsed/>
    <w:qFormat/>
    <w:rsid w:val="0096754F"/>
    <w:pPr>
      <w:keepLines/>
      <w:spacing w:before="0" w:after="240"/>
      <w:ind w:firstLine="0"/>
      <w:jc w:val="center"/>
    </w:pPr>
    <w:rPr>
      <w:rFonts w:ascii="Times New Roman Полужирный" w:eastAsia="Times New Roman" w:hAnsi="Times New Roman Полужирный" w:cs="Times New Roman"/>
      <w:b w:val="0"/>
      <w:bCs w:val="0"/>
      <w:caps/>
      <w:kern w:val="0"/>
      <w:lang w:val="ru-RU" w:eastAsia="en-US"/>
    </w:rPr>
  </w:style>
  <w:style w:type="character" w:customStyle="1" w:styleId="11c">
    <w:name w:val="Заголовок 1 Знак1"/>
    <w:basedOn w:val="a2"/>
    <w:qFormat/>
    <w:rsid w:val="0096754F"/>
    <w:rPr>
      <w:rFonts w:asciiTheme="majorHAnsi" w:eastAsiaTheme="majorEastAsia" w:hAnsiTheme="majorHAnsi" w:cstheme="majorBidi"/>
      <w:color w:val="365F91" w:themeColor="accent1" w:themeShade="BF"/>
      <w:sz w:val="32"/>
      <w:szCs w:val="32"/>
      <w:lang w:eastAsia="ru-RU"/>
    </w:rPr>
  </w:style>
  <w:style w:type="paragraph" w:customStyle="1" w:styleId="afffffff">
    <w:name w:val="Для оглавления"/>
    <w:basedOn w:val="a0"/>
    <w:link w:val="afffffff0"/>
    <w:qFormat/>
    <w:rsid w:val="0096754F"/>
    <w:pPr>
      <w:spacing w:after="0"/>
      <w:jc w:val="center"/>
    </w:pPr>
    <w:rPr>
      <w:rFonts w:ascii="Times New Roman" w:eastAsia="Calibri" w:hAnsi="Times New Roman" w:cs="Times New Roman"/>
      <w:b/>
      <w:bCs/>
      <w:sz w:val="26"/>
      <w:szCs w:val="26"/>
      <w:lang w:eastAsia="en-US"/>
    </w:rPr>
  </w:style>
  <w:style w:type="character" w:customStyle="1" w:styleId="afffffff0">
    <w:name w:val="Для оглавления Знак"/>
    <w:basedOn w:val="a2"/>
    <w:link w:val="afffffff"/>
    <w:rsid w:val="0096754F"/>
    <w:rPr>
      <w:rFonts w:ascii="Times New Roman" w:eastAsia="Calibri" w:hAnsi="Times New Roman" w:cs="Times New Roman"/>
      <w:b/>
      <w:bCs/>
      <w:sz w:val="26"/>
      <w:szCs w:val="26"/>
      <w:lang w:eastAsia="en-US"/>
    </w:rPr>
  </w:style>
  <w:style w:type="paragraph" w:styleId="36">
    <w:name w:val="Body Text Indent 3"/>
    <w:basedOn w:val="a0"/>
    <w:link w:val="37"/>
    <w:unhideWhenUsed/>
    <w:rsid w:val="0096754F"/>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2"/>
    <w:link w:val="36"/>
    <w:rsid w:val="0096754F"/>
    <w:rPr>
      <w:rFonts w:ascii="Times New Roman" w:eastAsia="Times New Roman" w:hAnsi="Times New Roman" w:cs="Times New Roman"/>
      <w:sz w:val="16"/>
      <w:szCs w:val="16"/>
    </w:rPr>
  </w:style>
  <w:style w:type="character" w:styleId="afffffff1">
    <w:name w:val="Placeholder Text"/>
    <w:basedOn w:val="a2"/>
    <w:semiHidden/>
    <w:qFormat/>
    <w:rsid w:val="0096754F"/>
    <w:rPr>
      <w:color w:val="808080"/>
    </w:rPr>
  </w:style>
  <w:style w:type="paragraph" w:customStyle="1" w:styleId="p3">
    <w:name w:val="p3"/>
    <w:basedOn w:val="a0"/>
    <w:rsid w:val="0096754F"/>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96754F"/>
    <w:pPr>
      <w:numPr>
        <w:numId w:val="19"/>
      </w:numPr>
      <w:spacing w:after="160" w:line="259" w:lineRule="auto"/>
      <w:contextualSpacing/>
    </w:pPr>
    <w:rPr>
      <w:rFonts w:asciiTheme="minorHAnsi" w:eastAsiaTheme="minorHAnsi" w:hAnsiTheme="minorHAnsi" w:cstheme="minorBidi"/>
      <w:lang w:eastAsia="en-US"/>
    </w:rPr>
  </w:style>
  <w:style w:type="paragraph" w:customStyle="1" w:styleId="ListLabel32">
    <w:name w:val="ListLabel 32"/>
    <w:link w:val="ListLabel3210"/>
    <w:rsid w:val="0096754F"/>
    <w:rPr>
      <w:rFonts w:ascii="Calibri" w:eastAsia="Times New Roman" w:hAnsi="Calibri" w:cs="Times New Roman"/>
      <w:color w:val="000000"/>
    </w:rPr>
  </w:style>
  <w:style w:type="character" w:customStyle="1" w:styleId="ListLabel3210">
    <w:name w:val="ListLabel 3210"/>
    <w:link w:val="ListLabel32"/>
    <w:rsid w:val="0096754F"/>
    <w:rPr>
      <w:rFonts w:ascii="Calibri" w:eastAsia="Times New Roman" w:hAnsi="Calibri" w:cs="Times New Roman"/>
      <w:color w:val="000000"/>
    </w:rPr>
  </w:style>
  <w:style w:type="paragraph" w:customStyle="1" w:styleId="ListLabel467">
    <w:name w:val="ListLabel 467"/>
    <w:link w:val="ListLabel4671"/>
    <w:rsid w:val="0096754F"/>
    <w:rPr>
      <w:rFonts w:ascii="Calibri" w:eastAsia="Times New Roman" w:hAnsi="Calibri" w:cs="Times New Roman"/>
      <w:color w:val="000000"/>
    </w:rPr>
  </w:style>
  <w:style w:type="character" w:customStyle="1" w:styleId="ListLabel4671">
    <w:name w:val="ListLabel 4671"/>
    <w:link w:val="ListLabel467"/>
    <w:rsid w:val="0096754F"/>
    <w:rPr>
      <w:rFonts w:ascii="Calibri" w:eastAsia="Times New Roman" w:hAnsi="Calibri" w:cs="Times New Roman"/>
      <w:color w:val="000000"/>
    </w:rPr>
  </w:style>
  <w:style w:type="paragraph" w:customStyle="1" w:styleId="ListLabel507">
    <w:name w:val="ListLabel 507"/>
    <w:link w:val="ListLabel5071"/>
    <w:rsid w:val="0096754F"/>
    <w:rPr>
      <w:rFonts w:ascii="Calibri" w:eastAsia="Times New Roman" w:hAnsi="Calibri" w:cs="Times New Roman"/>
      <w:color w:val="000000"/>
    </w:rPr>
  </w:style>
  <w:style w:type="character" w:customStyle="1" w:styleId="ListLabel5071">
    <w:name w:val="ListLabel 5071"/>
    <w:link w:val="ListLabel507"/>
    <w:rsid w:val="0096754F"/>
    <w:rPr>
      <w:rFonts w:ascii="Calibri" w:eastAsia="Times New Roman" w:hAnsi="Calibri" w:cs="Times New Roman"/>
      <w:color w:val="000000"/>
    </w:rPr>
  </w:style>
  <w:style w:type="paragraph" w:customStyle="1" w:styleId="ListLabel457">
    <w:name w:val="ListLabel 457"/>
    <w:link w:val="ListLabel4571"/>
    <w:rsid w:val="0096754F"/>
    <w:rPr>
      <w:rFonts w:ascii="Calibri" w:eastAsia="Times New Roman" w:hAnsi="Calibri" w:cs="Times New Roman"/>
      <w:color w:val="000000"/>
    </w:rPr>
  </w:style>
  <w:style w:type="character" w:customStyle="1" w:styleId="ListLabel4571">
    <w:name w:val="ListLabel 4571"/>
    <w:link w:val="ListLabel457"/>
    <w:rsid w:val="0096754F"/>
    <w:rPr>
      <w:rFonts w:ascii="Calibri" w:eastAsia="Times New Roman" w:hAnsi="Calibri" w:cs="Times New Roman"/>
      <w:color w:val="000000"/>
    </w:rPr>
  </w:style>
  <w:style w:type="paragraph" w:customStyle="1" w:styleId="WW8Num1z7">
    <w:name w:val="WW8Num1z7"/>
    <w:link w:val="WW8Num1z71"/>
    <w:rsid w:val="0096754F"/>
    <w:rPr>
      <w:rFonts w:ascii="Calibri" w:eastAsia="Times New Roman" w:hAnsi="Calibri" w:cs="Times New Roman"/>
      <w:color w:val="000000"/>
    </w:rPr>
  </w:style>
  <w:style w:type="character" w:customStyle="1" w:styleId="WW8Num1z71">
    <w:name w:val="WW8Num1z71"/>
    <w:link w:val="WW8Num1z7"/>
    <w:rsid w:val="0096754F"/>
    <w:rPr>
      <w:rFonts w:ascii="Calibri" w:eastAsia="Times New Roman" w:hAnsi="Calibri" w:cs="Times New Roman"/>
      <w:color w:val="000000"/>
    </w:rPr>
  </w:style>
  <w:style w:type="paragraph" w:customStyle="1" w:styleId="ListLabel461">
    <w:name w:val="ListLabel 461"/>
    <w:link w:val="ListLabel4611"/>
    <w:rsid w:val="0096754F"/>
    <w:rPr>
      <w:rFonts w:ascii="Calibri" w:eastAsia="Times New Roman" w:hAnsi="Calibri" w:cs="Times New Roman"/>
      <w:color w:val="000000"/>
    </w:rPr>
  </w:style>
  <w:style w:type="character" w:customStyle="1" w:styleId="ListLabel4611">
    <w:name w:val="ListLabel 4611"/>
    <w:link w:val="ListLabel461"/>
    <w:rsid w:val="0096754F"/>
    <w:rPr>
      <w:rFonts w:ascii="Calibri" w:eastAsia="Times New Roman" w:hAnsi="Calibri" w:cs="Times New Roman"/>
      <w:color w:val="000000"/>
    </w:rPr>
  </w:style>
  <w:style w:type="paragraph" w:customStyle="1" w:styleId="ListLabel84">
    <w:name w:val="ListLabel 84"/>
    <w:link w:val="ListLabel841"/>
    <w:rsid w:val="0096754F"/>
    <w:rPr>
      <w:rFonts w:ascii="Calibri" w:eastAsia="Times New Roman" w:hAnsi="Calibri" w:cs="Times New Roman"/>
      <w:color w:val="000000"/>
    </w:rPr>
  </w:style>
  <w:style w:type="character" w:customStyle="1" w:styleId="ListLabel841">
    <w:name w:val="ListLabel 841"/>
    <w:link w:val="ListLabel84"/>
    <w:rsid w:val="0096754F"/>
    <w:rPr>
      <w:rFonts w:ascii="Calibri" w:eastAsia="Times New Roman" w:hAnsi="Calibri" w:cs="Times New Roman"/>
      <w:color w:val="000000"/>
    </w:rPr>
  </w:style>
  <w:style w:type="paragraph" w:customStyle="1" w:styleId="ListLabel509">
    <w:name w:val="ListLabel 509"/>
    <w:link w:val="ListLabel5091"/>
    <w:rsid w:val="0096754F"/>
    <w:rPr>
      <w:rFonts w:ascii="Calibri" w:eastAsia="Times New Roman" w:hAnsi="Calibri" w:cs="Times New Roman"/>
      <w:color w:val="000000"/>
    </w:rPr>
  </w:style>
  <w:style w:type="character" w:customStyle="1" w:styleId="ListLabel5091">
    <w:name w:val="ListLabel 5091"/>
    <w:link w:val="ListLabel509"/>
    <w:rsid w:val="0096754F"/>
    <w:rPr>
      <w:rFonts w:ascii="Calibri" w:eastAsia="Times New Roman" w:hAnsi="Calibri" w:cs="Times New Roman"/>
      <w:color w:val="000000"/>
    </w:rPr>
  </w:style>
  <w:style w:type="paragraph" w:customStyle="1" w:styleId="Heading6Char">
    <w:name w:val="Heading 6 Char"/>
    <w:link w:val="Heading6Char1"/>
    <w:rsid w:val="0096754F"/>
    <w:rPr>
      <w:rFonts w:ascii="Arial" w:eastAsia="Times New Roman" w:hAnsi="Arial" w:cs="Times New Roman"/>
      <w:b/>
      <w:color w:val="000000"/>
      <w:sz w:val="22"/>
    </w:rPr>
  </w:style>
  <w:style w:type="character" w:customStyle="1" w:styleId="Heading6Char1">
    <w:name w:val="Heading 6 Char1"/>
    <w:link w:val="Heading6Char"/>
    <w:rsid w:val="0096754F"/>
    <w:rPr>
      <w:rFonts w:ascii="Arial" w:eastAsia="Times New Roman" w:hAnsi="Arial" w:cs="Times New Roman"/>
      <w:b/>
      <w:color w:val="000000"/>
      <w:sz w:val="22"/>
    </w:rPr>
  </w:style>
  <w:style w:type="paragraph" w:customStyle="1" w:styleId="17">
    <w:name w:val="Знак концевой сноски1"/>
    <w:basedOn w:val="1f8"/>
    <w:link w:val="afffffa"/>
    <w:uiPriority w:val="99"/>
    <w:rsid w:val="0096754F"/>
    <w:rPr>
      <w:rFonts w:ascii="Verdana" w:eastAsia="Segoe UI" w:hAnsi="Verdana" w:cs="Segoe UI"/>
      <w:color w:val="auto"/>
      <w:vertAlign w:val="superscript"/>
    </w:rPr>
  </w:style>
  <w:style w:type="character" w:customStyle="1" w:styleId="25">
    <w:name w:val="Оглавление 2 Знак"/>
    <w:basedOn w:val="afffffff2"/>
    <w:link w:val="24"/>
    <w:uiPriority w:val="39"/>
    <w:rsid w:val="0096754F"/>
    <w:rPr>
      <w:rFonts w:ascii="Segoe UI" w:eastAsia="Times New Roman" w:hAnsi="Segoe UI" w:cs="Verdana"/>
      <w:i/>
      <w:iCs/>
      <w:noProof/>
      <w:color w:val="000000"/>
      <w:sz w:val="24"/>
    </w:rPr>
  </w:style>
  <w:style w:type="paragraph" w:customStyle="1" w:styleId="ListLabel16">
    <w:name w:val="ListLabel 16"/>
    <w:link w:val="ListLabel1610"/>
    <w:rsid w:val="0096754F"/>
    <w:rPr>
      <w:rFonts w:ascii="Calibri" w:eastAsia="Times New Roman" w:hAnsi="Calibri" w:cs="Times New Roman"/>
      <w:color w:val="000000"/>
    </w:rPr>
  </w:style>
  <w:style w:type="character" w:customStyle="1" w:styleId="ListLabel1610">
    <w:name w:val="ListLabel 1610"/>
    <w:link w:val="ListLabel16"/>
    <w:rsid w:val="0096754F"/>
    <w:rPr>
      <w:rFonts w:ascii="Calibri" w:eastAsia="Times New Roman" w:hAnsi="Calibri" w:cs="Times New Roman"/>
      <w:color w:val="000000"/>
    </w:rPr>
  </w:style>
  <w:style w:type="paragraph" w:customStyle="1" w:styleId="ListLabel584">
    <w:name w:val="ListLabel 584"/>
    <w:link w:val="ListLabel5841"/>
    <w:rsid w:val="0096754F"/>
    <w:rPr>
      <w:rFonts w:ascii="Calibri" w:eastAsia="Times New Roman" w:hAnsi="Calibri" w:cs="Times New Roman"/>
      <w:color w:val="000000"/>
    </w:rPr>
  </w:style>
  <w:style w:type="character" w:customStyle="1" w:styleId="ListLabel5841">
    <w:name w:val="ListLabel 5841"/>
    <w:link w:val="ListLabel584"/>
    <w:rsid w:val="0096754F"/>
    <w:rPr>
      <w:rFonts w:ascii="Calibri" w:eastAsia="Times New Roman" w:hAnsi="Calibri" w:cs="Times New Roman"/>
      <w:color w:val="000000"/>
    </w:rPr>
  </w:style>
  <w:style w:type="paragraph" w:customStyle="1" w:styleId="ListLabel208">
    <w:name w:val="ListLabel 208"/>
    <w:link w:val="ListLabel2081"/>
    <w:rsid w:val="0096754F"/>
    <w:rPr>
      <w:rFonts w:ascii="Calibri" w:eastAsia="Times New Roman" w:hAnsi="Calibri" w:cs="Times New Roman"/>
      <w:color w:val="000000"/>
    </w:rPr>
  </w:style>
  <w:style w:type="character" w:customStyle="1" w:styleId="ListLabel2081">
    <w:name w:val="ListLabel 2081"/>
    <w:link w:val="ListLabel208"/>
    <w:rsid w:val="0096754F"/>
    <w:rPr>
      <w:rFonts w:ascii="Calibri" w:eastAsia="Times New Roman" w:hAnsi="Calibri" w:cs="Times New Roman"/>
      <w:color w:val="000000"/>
    </w:rPr>
  </w:style>
  <w:style w:type="paragraph" w:customStyle="1" w:styleId="ListLabel434">
    <w:name w:val="ListLabel 434"/>
    <w:link w:val="ListLabel4341"/>
    <w:rsid w:val="0096754F"/>
    <w:rPr>
      <w:rFonts w:ascii="Calibri" w:eastAsia="Times New Roman" w:hAnsi="Calibri" w:cs="Times New Roman"/>
      <w:color w:val="000000"/>
    </w:rPr>
  </w:style>
  <w:style w:type="character" w:customStyle="1" w:styleId="ListLabel4341">
    <w:name w:val="ListLabel 4341"/>
    <w:link w:val="ListLabel434"/>
    <w:rsid w:val="0096754F"/>
    <w:rPr>
      <w:rFonts w:ascii="Calibri" w:eastAsia="Times New Roman" w:hAnsi="Calibri" w:cs="Times New Roman"/>
      <w:color w:val="000000"/>
    </w:rPr>
  </w:style>
  <w:style w:type="paragraph" w:customStyle="1" w:styleId="ListLabel132">
    <w:name w:val="ListLabel 132"/>
    <w:link w:val="ListLabel1321"/>
    <w:rsid w:val="0096754F"/>
    <w:rPr>
      <w:rFonts w:ascii="Calibri" w:eastAsia="Times New Roman" w:hAnsi="Calibri" w:cs="Times New Roman"/>
      <w:color w:val="000000"/>
    </w:rPr>
  </w:style>
  <w:style w:type="character" w:customStyle="1" w:styleId="ListLabel1321">
    <w:name w:val="ListLabel 1321"/>
    <w:link w:val="ListLabel132"/>
    <w:rsid w:val="0096754F"/>
    <w:rPr>
      <w:rFonts w:ascii="Calibri" w:eastAsia="Times New Roman" w:hAnsi="Calibri" w:cs="Times New Roman"/>
      <w:color w:val="000000"/>
    </w:rPr>
  </w:style>
  <w:style w:type="paragraph" w:customStyle="1" w:styleId="ListLabel236">
    <w:name w:val="ListLabel 236"/>
    <w:link w:val="ListLabel2361"/>
    <w:rsid w:val="0096754F"/>
    <w:rPr>
      <w:rFonts w:ascii="Calibri" w:eastAsia="Times New Roman" w:hAnsi="Calibri" w:cs="Times New Roman"/>
      <w:color w:val="000000"/>
    </w:rPr>
  </w:style>
  <w:style w:type="character" w:customStyle="1" w:styleId="ListLabel2361">
    <w:name w:val="ListLabel 2361"/>
    <w:link w:val="ListLabel236"/>
    <w:rsid w:val="0096754F"/>
    <w:rPr>
      <w:rFonts w:ascii="Calibri" w:eastAsia="Times New Roman" w:hAnsi="Calibri" w:cs="Times New Roman"/>
      <w:color w:val="000000"/>
    </w:rPr>
  </w:style>
  <w:style w:type="paragraph" w:customStyle="1" w:styleId="Heading9Char">
    <w:name w:val="Heading 9 Char"/>
    <w:link w:val="Heading9Char1"/>
    <w:rsid w:val="0096754F"/>
    <w:rPr>
      <w:rFonts w:ascii="Arial" w:eastAsia="Times New Roman" w:hAnsi="Arial" w:cs="Times New Roman"/>
      <w:i/>
      <w:color w:val="000000"/>
      <w:sz w:val="21"/>
    </w:rPr>
  </w:style>
  <w:style w:type="character" w:customStyle="1" w:styleId="Heading9Char1">
    <w:name w:val="Heading 9 Char1"/>
    <w:link w:val="Heading9Char"/>
    <w:rsid w:val="0096754F"/>
    <w:rPr>
      <w:rFonts w:ascii="Arial" w:eastAsia="Times New Roman" w:hAnsi="Arial" w:cs="Times New Roman"/>
      <w:i/>
      <w:color w:val="000000"/>
      <w:sz w:val="21"/>
    </w:rPr>
  </w:style>
  <w:style w:type="paragraph" w:customStyle="1" w:styleId="ListLabel545">
    <w:name w:val="ListLabel 545"/>
    <w:link w:val="ListLabel5451"/>
    <w:rsid w:val="0096754F"/>
    <w:rPr>
      <w:rFonts w:ascii="Calibri" w:eastAsia="Times New Roman" w:hAnsi="Calibri" w:cs="Times New Roman"/>
      <w:color w:val="000000"/>
    </w:rPr>
  </w:style>
  <w:style w:type="character" w:customStyle="1" w:styleId="ListLabel5451">
    <w:name w:val="ListLabel 5451"/>
    <w:link w:val="ListLabel545"/>
    <w:rsid w:val="0096754F"/>
    <w:rPr>
      <w:rFonts w:ascii="Calibri" w:eastAsia="Times New Roman" w:hAnsi="Calibri" w:cs="Times New Roman"/>
      <w:color w:val="000000"/>
    </w:rPr>
  </w:style>
  <w:style w:type="paragraph" w:customStyle="1" w:styleId="WW-EndnoteCharacters">
    <w:name w:val="WW-Endnote Characters"/>
    <w:link w:val="WW-EndnoteCharacters1"/>
    <w:rsid w:val="0096754F"/>
    <w:rPr>
      <w:rFonts w:ascii="Calibri" w:eastAsia="Times New Roman" w:hAnsi="Calibri" w:cs="Times New Roman"/>
      <w:color w:val="000000"/>
      <w:vertAlign w:val="superscript"/>
    </w:rPr>
  </w:style>
  <w:style w:type="character" w:customStyle="1" w:styleId="WW-EndnoteCharacters1">
    <w:name w:val="WW-Endnote Characters1"/>
    <w:link w:val="WW-EndnoteCharacters"/>
    <w:rsid w:val="0096754F"/>
    <w:rPr>
      <w:rFonts w:ascii="Calibri" w:eastAsia="Times New Roman" w:hAnsi="Calibri" w:cs="Times New Roman"/>
      <w:color w:val="000000"/>
      <w:vertAlign w:val="superscript"/>
    </w:rPr>
  </w:style>
  <w:style w:type="paragraph" w:customStyle="1" w:styleId="afffffff3">
    <w:name w:val="Содержимое таблицы"/>
    <w:basedOn w:val="a0"/>
    <w:link w:val="1f9"/>
    <w:uiPriority w:val="99"/>
    <w:qFormat/>
    <w:rsid w:val="0096754F"/>
    <w:pPr>
      <w:widowControl w:val="0"/>
      <w:spacing w:after="160" w:line="252" w:lineRule="auto"/>
    </w:pPr>
    <w:rPr>
      <w:rFonts w:ascii="Times New Roman" w:eastAsia="Times New Roman" w:hAnsi="Times New Roman" w:cs="Times New Roman"/>
      <w:color w:val="000000"/>
      <w:sz w:val="24"/>
      <w:szCs w:val="20"/>
    </w:rPr>
  </w:style>
  <w:style w:type="character" w:customStyle="1" w:styleId="1f9">
    <w:name w:val="Содержимое таблицы1"/>
    <w:link w:val="afffffff3"/>
    <w:uiPriority w:val="99"/>
    <w:rsid w:val="0096754F"/>
    <w:rPr>
      <w:rFonts w:ascii="Times New Roman" w:eastAsia="Times New Roman" w:hAnsi="Times New Roman" w:cs="Times New Roman"/>
      <w:color w:val="000000"/>
      <w:sz w:val="24"/>
    </w:rPr>
  </w:style>
  <w:style w:type="paragraph" w:customStyle="1" w:styleId="ListLabel439">
    <w:name w:val="ListLabel 439"/>
    <w:link w:val="ListLabel4391"/>
    <w:rsid w:val="0096754F"/>
    <w:rPr>
      <w:rFonts w:ascii="Calibri" w:eastAsia="Times New Roman" w:hAnsi="Calibri" w:cs="Times New Roman"/>
      <w:color w:val="000000"/>
    </w:rPr>
  </w:style>
  <w:style w:type="character" w:customStyle="1" w:styleId="ListLabel4391">
    <w:name w:val="ListLabel 4391"/>
    <w:link w:val="ListLabel439"/>
    <w:rsid w:val="0096754F"/>
    <w:rPr>
      <w:rFonts w:ascii="Calibri" w:eastAsia="Times New Roman" w:hAnsi="Calibri" w:cs="Times New Roman"/>
      <w:color w:val="000000"/>
    </w:rPr>
  </w:style>
  <w:style w:type="paragraph" w:customStyle="1" w:styleId="ListLabel568">
    <w:name w:val="ListLabel 568"/>
    <w:link w:val="ListLabel5681"/>
    <w:rsid w:val="0096754F"/>
    <w:rPr>
      <w:rFonts w:ascii="Calibri" w:eastAsia="Times New Roman" w:hAnsi="Calibri" w:cs="Times New Roman"/>
      <w:color w:val="000000"/>
    </w:rPr>
  </w:style>
  <w:style w:type="character" w:customStyle="1" w:styleId="ListLabel5681">
    <w:name w:val="ListLabel 5681"/>
    <w:link w:val="ListLabel568"/>
    <w:rsid w:val="0096754F"/>
    <w:rPr>
      <w:rFonts w:ascii="Calibri" w:eastAsia="Times New Roman" w:hAnsi="Calibri" w:cs="Times New Roman"/>
      <w:color w:val="000000"/>
    </w:rPr>
  </w:style>
  <w:style w:type="paragraph" w:customStyle="1" w:styleId="ListLabel202">
    <w:name w:val="ListLabel 202"/>
    <w:link w:val="ListLabel2021"/>
    <w:rsid w:val="0096754F"/>
    <w:rPr>
      <w:rFonts w:ascii="Calibri" w:eastAsia="Times New Roman" w:hAnsi="Calibri" w:cs="Times New Roman"/>
      <w:color w:val="000000"/>
    </w:rPr>
  </w:style>
  <w:style w:type="character" w:customStyle="1" w:styleId="ListLabel2021">
    <w:name w:val="ListLabel 2021"/>
    <w:link w:val="ListLabel202"/>
    <w:rsid w:val="0096754F"/>
    <w:rPr>
      <w:rFonts w:ascii="Calibri" w:eastAsia="Times New Roman" w:hAnsi="Calibri" w:cs="Times New Roman"/>
      <w:color w:val="000000"/>
    </w:rPr>
  </w:style>
  <w:style w:type="paragraph" w:customStyle="1" w:styleId="2f5">
    <w:name w:val="Основной текст Знак2"/>
    <w:link w:val="211"/>
    <w:rsid w:val="0096754F"/>
    <w:rPr>
      <w:rFonts w:ascii="Times New Roman" w:eastAsia="Times New Roman" w:hAnsi="Times New Roman" w:cs="Times New Roman"/>
      <w:color w:val="000000"/>
      <w:sz w:val="24"/>
    </w:rPr>
  </w:style>
  <w:style w:type="character" w:customStyle="1" w:styleId="211">
    <w:name w:val="Основной текст Знак21"/>
    <w:link w:val="2f5"/>
    <w:rsid w:val="0096754F"/>
    <w:rPr>
      <w:rFonts w:ascii="Times New Roman" w:eastAsia="Times New Roman" w:hAnsi="Times New Roman" w:cs="Times New Roman"/>
      <w:color w:val="000000"/>
      <w:sz w:val="24"/>
    </w:rPr>
  </w:style>
  <w:style w:type="paragraph" w:customStyle="1" w:styleId="ListLabel77">
    <w:name w:val="ListLabel 77"/>
    <w:link w:val="ListLabel771"/>
    <w:rsid w:val="0096754F"/>
    <w:rPr>
      <w:rFonts w:ascii="Calibri" w:eastAsia="Times New Roman" w:hAnsi="Calibri" w:cs="Times New Roman"/>
      <w:color w:val="000000"/>
    </w:rPr>
  </w:style>
  <w:style w:type="character" w:customStyle="1" w:styleId="ListLabel771">
    <w:name w:val="ListLabel 771"/>
    <w:link w:val="ListLabel77"/>
    <w:rsid w:val="0096754F"/>
    <w:rPr>
      <w:rFonts w:ascii="Calibri" w:eastAsia="Times New Roman" w:hAnsi="Calibri" w:cs="Times New Roman"/>
      <w:color w:val="000000"/>
    </w:rPr>
  </w:style>
  <w:style w:type="paragraph" w:customStyle="1" w:styleId="ListLabel494">
    <w:name w:val="ListLabel 494"/>
    <w:link w:val="ListLabel4941"/>
    <w:rsid w:val="0096754F"/>
    <w:rPr>
      <w:rFonts w:ascii="Calibri" w:eastAsia="Times New Roman" w:hAnsi="Calibri" w:cs="Times New Roman"/>
      <w:color w:val="000000"/>
      <w:sz w:val="24"/>
    </w:rPr>
  </w:style>
  <w:style w:type="character" w:customStyle="1" w:styleId="ListLabel4941">
    <w:name w:val="ListLabel 4941"/>
    <w:link w:val="ListLabel494"/>
    <w:rsid w:val="0096754F"/>
    <w:rPr>
      <w:rFonts w:ascii="Calibri" w:eastAsia="Times New Roman" w:hAnsi="Calibri" w:cs="Times New Roman"/>
      <w:color w:val="000000"/>
      <w:sz w:val="24"/>
    </w:rPr>
  </w:style>
  <w:style w:type="paragraph" w:customStyle="1" w:styleId="ListLabel112">
    <w:name w:val="ListLabel 112"/>
    <w:link w:val="ListLabel1121"/>
    <w:rsid w:val="0096754F"/>
    <w:rPr>
      <w:rFonts w:ascii="Calibri" w:eastAsia="Times New Roman" w:hAnsi="Calibri" w:cs="Times New Roman"/>
      <w:color w:val="000000"/>
    </w:rPr>
  </w:style>
  <w:style w:type="character" w:customStyle="1" w:styleId="ListLabel1121">
    <w:name w:val="ListLabel 1121"/>
    <w:link w:val="ListLabel112"/>
    <w:rsid w:val="0096754F"/>
    <w:rPr>
      <w:rFonts w:ascii="Calibri" w:eastAsia="Times New Roman" w:hAnsi="Calibri" w:cs="Times New Roman"/>
      <w:color w:val="000000"/>
    </w:rPr>
  </w:style>
  <w:style w:type="paragraph" w:customStyle="1" w:styleId="ListLabel159">
    <w:name w:val="ListLabel 159"/>
    <w:link w:val="ListLabel1591"/>
    <w:rsid w:val="0096754F"/>
    <w:rPr>
      <w:rFonts w:ascii="Calibri" w:eastAsia="Times New Roman" w:hAnsi="Calibri" w:cs="Times New Roman"/>
      <w:color w:val="000000"/>
    </w:rPr>
  </w:style>
  <w:style w:type="character" w:customStyle="1" w:styleId="ListLabel1591">
    <w:name w:val="ListLabel 1591"/>
    <w:link w:val="ListLabel159"/>
    <w:rsid w:val="0096754F"/>
    <w:rPr>
      <w:rFonts w:ascii="Calibri" w:eastAsia="Times New Roman" w:hAnsi="Calibri" w:cs="Times New Roman"/>
      <w:color w:val="000000"/>
    </w:rPr>
  </w:style>
  <w:style w:type="paragraph" w:customStyle="1" w:styleId="1fa">
    <w:name w:val="Основной текст Знак1"/>
    <w:link w:val="11d"/>
    <w:rsid w:val="0096754F"/>
    <w:rPr>
      <w:rFonts w:ascii="Times New Roman" w:eastAsia="Times New Roman" w:hAnsi="Times New Roman" w:cs="Times New Roman"/>
      <w:color w:val="000000"/>
      <w:sz w:val="24"/>
    </w:rPr>
  </w:style>
  <w:style w:type="character" w:customStyle="1" w:styleId="11d">
    <w:name w:val="Основной текст Знак11"/>
    <w:link w:val="1fa"/>
    <w:rsid w:val="0096754F"/>
    <w:rPr>
      <w:rFonts w:ascii="Times New Roman" w:eastAsia="Times New Roman" w:hAnsi="Times New Roman" w:cs="Times New Roman"/>
      <w:color w:val="000000"/>
      <w:sz w:val="24"/>
    </w:rPr>
  </w:style>
  <w:style w:type="character" w:customStyle="1" w:styleId="42">
    <w:name w:val="Оглавление 4 Знак"/>
    <w:link w:val="41"/>
    <w:rsid w:val="0096754F"/>
    <w:rPr>
      <w:rFonts w:cs="Verdana"/>
    </w:rPr>
  </w:style>
  <w:style w:type="paragraph" w:customStyle="1" w:styleId="ListLabel20">
    <w:name w:val="ListLabel 20"/>
    <w:link w:val="ListLabel2010"/>
    <w:rsid w:val="0096754F"/>
    <w:rPr>
      <w:rFonts w:ascii="Calibri" w:eastAsia="Times New Roman" w:hAnsi="Calibri" w:cs="Times New Roman"/>
      <w:color w:val="000000"/>
    </w:rPr>
  </w:style>
  <w:style w:type="character" w:customStyle="1" w:styleId="ListLabel2010">
    <w:name w:val="ListLabel 2010"/>
    <w:link w:val="ListLabel20"/>
    <w:rsid w:val="0096754F"/>
    <w:rPr>
      <w:rFonts w:ascii="Calibri" w:eastAsia="Times New Roman" w:hAnsi="Calibri" w:cs="Times New Roman"/>
      <w:color w:val="000000"/>
    </w:rPr>
  </w:style>
  <w:style w:type="paragraph" w:customStyle="1" w:styleId="ListLabel354">
    <w:name w:val="ListLabel 354"/>
    <w:link w:val="ListLabel3541"/>
    <w:rsid w:val="0096754F"/>
    <w:rPr>
      <w:rFonts w:ascii="Calibri" w:eastAsia="Times New Roman" w:hAnsi="Calibri" w:cs="Times New Roman"/>
      <w:color w:val="000000"/>
    </w:rPr>
  </w:style>
  <w:style w:type="character" w:customStyle="1" w:styleId="ListLabel3541">
    <w:name w:val="ListLabel 3541"/>
    <w:link w:val="ListLabel354"/>
    <w:rsid w:val="0096754F"/>
    <w:rPr>
      <w:rFonts w:ascii="Calibri" w:eastAsia="Times New Roman" w:hAnsi="Calibri" w:cs="Times New Roman"/>
      <w:color w:val="000000"/>
    </w:rPr>
  </w:style>
  <w:style w:type="paragraph" w:customStyle="1" w:styleId="ListLabel511">
    <w:name w:val="ListLabel 511"/>
    <w:link w:val="ListLabel5111"/>
    <w:rsid w:val="0096754F"/>
    <w:rPr>
      <w:rFonts w:ascii="Calibri" w:eastAsia="Times New Roman" w:hAnsi="Calibri" w:cs="Times New Roman"/>
      <w:color w:val="000000"/>
    </w:rPr>
  </w:style>
  <w:style w:type="character" w:customStyle="1" w:styleId="ListLabel5111">
    <w:name w:val="ListLabel 5111"/>
    <w:link w:val="ListLabel511"/>
    <w:rsid w:val="0096754F"/>
    <w:rPr>
      <w:rFonts w:ascii="Calibri" w:eastAsia="Times New Roman" w:hAnsi="Calibri" w:cs="Times New Roman"/>
      <w:color w:val="000000"/>
    </w:rPr>
  </w:style>
  <w:style w:type="paragraph" w:customStyle="1" w:styleId="ListLabel17">
    <w:name w:val="ListLabel 17"/>
    <w:link w:val="ListLabel1710"/>
    <w:rsid w:val="0096754F"/>
    <w:rPr>
      <w:rFonts w:ascii="Calibri" w:eastAsia="Times New Roman" w:hAnsi="Calibri" w:cs="Times New Roman"/>
      <w:color w:val="000000"/>
    </w:rPr>
  </w:style>
  <w:style w:type="character" w:customStyle="1" w:styleId="ListLabel1710">
    <w:name w:val="ListLabel 1710"/>
    <w:link w:val="ListLabel17"/>
    <w:rsid w:val="0096754F"/>
    <w:rPr>
      <w:rFonts w:ascii="Calibri" w:eastAsia="Times New Roman" w:hAnsi="Calibri" w:cs="Times New Roman"/>
      <w:color w:val="000000"/>
    </w:rPr>
  </w:style>
  <w:style w:type="paragraph" w:customStyle="1" w:styleId="ListLabel340">
    <w:name w:val="ListLabel 340"/>
    <w:link w:val="ListLabel3401"/>
    <w:rsid w:val="0096754F"/>
    <w:rPr>
      <w:rFonts w:ascii="Calibri" w:eastAsia="Times New Roman" w:hAnsi="Calibri" w:cs="Times New Roman"/>
      <w:color w:val="000000"/>
    </w:rPr>
  </w:style>
  <w:style w:type="character" w:customStyle="1" w:styleId="ListLabel3401">
    <w:name w:val="ListLabel 3401"/>
    <w:link w:val="ListLabel340"/>
    <w:rsid w:val="0096754F"/>
    <w:rPr>
      <w:rFonts w:ascii="Calibri" w:eastAsia="Times New Roman" w:hAnsi="Calibri" w:cs="Times New Roman"/>
      <w:color w:val="000000"/>
    </w:rPr>
  </w:style>
  <w:style w:type="paragraph" w:customStyle="1" w:styleId="ListLabel207">
    <w:name w:val="ListLabel 207"/>
    <w:link w:val="ListLabel2071"/>
    <w:rsid w:val="0096754F"/>
    <w:rPr>
      <w:rFonts w:ascii="Calibri" w:eastAsia="Times New Roman" w:hAnsi="Calibri" w:cs="Times New Roman"/>
      <w:color w:val="000000"/>
    </w:rPr>
  </w:style>
  <w:style w:type="character" w:customStyle="1" w:styleId="ListLabel2071">
    <w:name w:val="ListLabel 2071"/>
    <w:link w:val="ListLabel207"/>
    <w:rsid w:val="0096754F"/>
    <w:rPr>
      <w:rFonts w:ascii="Calibri" w:eastAsia="Times New Roman" w:hAnsi="Calibri" w:cs="Times New Roman"/>
      <w:color w:val="000000"/>
    </w:rPr>
  </w:style>
  <w:style w:type="paragraph" w:customStyle="1" w:styleId="ListLabel336">
    <w:name w:val="ListLabel 336"/>
    <w:link w:val="ListLabel3361"/>
    <w:rsid w:val="0096754F"/>
    <w:rPr>
      <w:rFonts w:ascii="Calibri" w:eastAsia="Times New Roman" w:hAnsi="Calibri" w:cs="Times New Roman"/>
      <w:color w:val="000000"/>
    </w:rPr>
  </w:style>
  <w:style w:type="character" w:customStyle="1" w:styleId="ListLabel3361">
    <w:name w:val="ListLabel 3361"/>
    <w:link w:val="ListLabel336"/>
    <w:rsid w:val="0096754F"/>
    <w:rPr>
      <w:rFonts w:ascii="Calibri" w:eastAsia="Times New Roman" w:hAnsi="Calibri" w:cs="Times New Roman"/>
      <w:color w:val="000000"/>
    </w:rPr>
  </w:style>
  <w:style w:type="paragraph" w:customStyle="1" w:styleId="ListLabel175">
    <w:name w:val="ListLabel 175"/>
    <w:link w:val="ListLabel1751"/>
    <w:rsid w:val="0096754F"/>
    <w:rPr>
      <w:rFonts w:ascii="Calibri" w:eastAsia="Times New Roman" w:hAnsi="Calibri" w:cs="Times New Roman"/>
      <w:color w:val="000000"/>
    </w:rPr>
  </w:style>
  <w:style w:type="character" w:customStyle="1" w:styleId="ListLabel1751">
    <w:name w:val="ListLabel 1751"/>
    <w:link w:val="ListLabel175"/>
    <w:rsid w:val="0096754F"/>
    <w:rPr>
      <w:rFonts w:ascii="Calibri" w:eastAsia="Times New Roman" w:hAnsi="Calibri" w:cs="Times New Roman"/>
      <w:color w:val="000000"/>
    </w:rPr>
  </w:style>
  <w:style w:type="paragraph" w:customStyle="1" w:styleId="ListLabel237">
    <w:name w:val="ListLabel 237"/>
    <w:link w:val="ListLabel2371"/>
    <w:rsid w:val="0096754F"/>
    <w:rPr>
      <w:rFonts w:ascii="Calibri" w:eastAsia="Times New Roman" w:hAnsi="Calibri" w:cs="Times New Roman"/>
      <w:color w:val="000000"/>
    </w:rPr>
  </w:style>
  <w:style w:type="character" w:customStyle="1" w:styleId="ListLabel2371">
    <w:name w:val="ListLabel 2371"/>
    <w:link w:val="ListLabel237"/>
    <w:rsid w:val="0096754F"/>
    <w:rPr>
      <w:rFonts w:ascii="Calibri" w:eastAsia="Times New Roman" w:hAnsi="Calibri" w:cs="Times New Roman"/>
      <w:color w:val="000000"/>
    </w:rPr>
  </w:style>
  <w:style w:type="paragraph" w:customStyle="1" w:styleId="ListLabel297">
    <w:name w:val="ListLabel 297"/>
    <w:link w:val="ListLabel2971"/>
    <w:rsid w:val="0096754F"/>
    <w:rPr>
      <w:rFonts w:ascii="Calibri" w:eastAsia="Times New Roman" w:hAnsi="Calibri" w:cs="Times New Roman"/>
      <w:color w:val="000000"/>
    </w:rPr>
  </w:style>
  <w:style w:type="character" w:customStyle="1" w:styleId="ListLabel2971">
    <w:name w:val="ListLabel 2971"/>
    <w:link w:val="ListLabel297"/>
    <w:rsid w:val="0096754F"/>
    <w:rPr>
      <w:rFonts w:ascii="Calibri" w:eastAsia="Times New Roman" w:hAnsi="Calibri" w:cs="Times New Roman"/>
      <w:color w:val="000000"/>
    </w:rPr>
  </w:style>
  <w:style w:type="paragraph" w:customStyle="1" w:styleId="ListLabel256">
    <w:name w:val="ListLabel 256"/>
    <w:link w:val="ListLabel2561"/>
    <w:rsid w:val="0096754F"/>
    <w:rPr>
      <w:rFonts w:ascii="Calibri" w:eastAsia="Times New Roman" w:hAnsi="Calibri" w:cs="Times New Roman"/>
      <w:color w:val="000000"/>
    </w:rPr>
  </w:style>
  <w:style w:type="character" w:customStyle="1" w:styleId="ListLabel2561">
    <w:name w:val="ListLabel 2561"/>
    <w:link w:val="ListLabel256"/>
    <w:rsid w:val="0096754F"/>
    <w:rPr>
      <w:rFonts w:ascii="Calibri" w:eastAsia="Times New Roman" w:hAnsi="Calibri" w:cs="Times New Roman"/>
      <w:color w:val="000000"/>
    </w:rPr>
  </w:style>
  <w:style w:type="paragraph" w:customStyle="1" w:styleId="ListLabel574">
    <w:name w:val="ListLabel 574"/>
    <w:link w:val="ListLabel5741"/>
    <w:rsid w:val="0096754F"/>
    <w:rPr>
      <w:rFonts w:ascii="Calibri" w:eastAsia="Times New Roman" w:hAnsi="Calibri" w:cs="Times New Roman"/>
      <w:color w:val="000000"/>
    </w:rPr>
  </w:style>
  <w:style w:type="character" w:customStyle="1" w:styleId="ListLabel5741">
    <w:name w:val="ListLabel 5741"/>
    <w:link w:val="ListLabel574"/>
    <w:rsid w:val="0096754F"/>
    <w:rPr>
      <w:rFonts w:ascii="Calibri" w:eastAsia="Times New Roman" w:hAnsi="Calibri" w:cs="Times New Roman"/>
      <w:color w:val="000000"/>
    </w:rPr>
  </w:style>
  <w:style w:type="paragraph" w:customStyle="1" w:styleId="WW8Num3z8">
    <w:name w:val="WW8Num3z8"/>
    <w:link w:val="WW8Num3z81"/>
    <w:rsid w:val="0096754F"/>
    <w:rPr>
      <w:rFonts w:ascii="Calibri" w:eastAsia="Times New Roman" w:hAnsi="Calibri" w:cs="Times New Roman"/>
      <w:color w:val="000000"/>
    </w:rPr>
  </w:style>
  <w:style w:type="character" w:customStyle="1" w:styleId="WW8Num3z81">
    <w:name w:val="WW8Num3z81"/>
    <w:link w:val="WW8Num3z8"/>
    <w:rsid w:val="0096754F"/>
    <w:rPr>
      <w:rFonts w:ascii="Calibri" w:eastAsia="Times New Roman" w:hAnsi="Calibri" w:cs="Times New Roman"/>
      <w:color w:val="000000"/>
    </w:rPr>
  </w:style>
  <w:style w:type="paragraph" w:customStyle="1" w:styleId="ListLabel525">
    <w:name w:val="ListLabel 525"/>
    <w:link w:val="ListLabel5251"/>
    <w:rsid w:val="0096754F"/>
    <w:rPr>
      <w:rFonts w:ascii="Calibri" w:eastAsia="Times New Roman" w:hAnsi="Calibri" w:cs="Times New Roman"/>
      <w:color w:val="000000"/>
    </w:rPr>
  </w:style>
  <w:style w:type="character" w:customStyle="1" w:styleId="ListLabel5251">
    <w:name w:val="ListLabel 5251"/>
    <w:link w:val="ListLabel525"/>
    <w:rsid w:val="0096754F"/>
    <w:rPr>
      <w:rFonts w:ascii="Calibri" w:eastAsia="Times New Roman" w:hAnsi="Calibri" w:cs="Times New Roman"/>
      <w:color w:val="000000"/>
    </w:rPr>
  </w:style>
  <w:style w:type="paragraph" w:customStyle="1" w:styleId="ListLabel335">
    <w:name w:val="ListLabel 335"/>
    <w:link w:val="ListLabel3351"/>
    <w:rsid w:val="0096754F"/>
    <w:rPr>
      <w:rFonts w:ascii="Calibri" w:eastAsia="Times New Roman" w:hAnsi="Calibri" w:cs="Times New Roman"/>
      <w:color w:val="000000"/>
    </w:rPr>
  </w:style>
  <w:style w:type="character" w:customStyle="1" w:styleId="ListLabel3351">
    <w:name w:val="ListLabel 3351"/>
    <w:link w:val="ListLabel335"/>
    <w:rsid w:val="0096754F"/>
    <w:rPr>
      <w:rFonts w:ascii="Calibri" w:eastAsia="Times New Roman" w:hAnsi="Calibri" w:cs="Times New Roman"/>
      <w:color w:val="000000"/>
    </w:rPr>
  </w:style>
  <w:style w:type="paragraph" w:customStyle="1" w:styleId="ListLabel87">
    <w:name w:val="ListLabel 87"/>
    <w:link w:val="ListLabel871"/>
    <w:rsid w:val="0096754F"/>
    <w:rPr>
      <w:rFonts w:ascii="Calibri" w:eastAsia="Times New Roman" w:hAnsi="Calibri" w:cs="Times New Roman"/>
      <w:color w:val="000000"/>
    </w:rPr>
  </w:style>
  <w:style w:type="character" w:customStyle="1" w:styleId="ListLabel871">
    <w:name w:val="ListLabel 871"/>
    <w:link w:val="ListLabel87"/>
    <w:rsid w:val="0096754F"/>
    <w:rPr>
      <w:rFonts w:ascii="Calibri" w:eastAsia="Times New Roman" w:hAnsi="Calibri" w:cs="Times New Roman"/>
      <w:color w:val="000000"/>
    </w:rPr>
  </w:style>
  <w:style w:type="paragraph" w:customStyle="1" w:styleId="ListLabel113">
    <w:name w:val="ListLabel 113"/>
    <w:link w:val="ListLabel1131"/>
    <w:rsid w:val="0096754F"/>
    <w:rPr>
      <w:rFonts w:ascii="Calibri" w:eastAsia="Times New Roman" w:hAnsi="Calibri" w:cs="Times New Roman"/>
      <w:color w:val="000000"/>
    </w:rPr>
  </w:style>
  <w:style w:type="character" w:customStyle="1" w:styleId="ListLabel1131">
    <w:name w:val="ListLabel 1131"/>
    <w:link w:val="ListLabel113"/>
    <w:rsid w:val="0096754F"/>
    <w:rPr>
      <w:rFonts w:ascii="Calibri" w:eastAsia="Times New Roman" w:hAnsi="Calibri" w:cs="Times New Roman"/>
      <w:color w:val="000000"/>
    </w:rPr>
  </w:style>
  <w:style w:type="paragraph" w:customStyle="1" w:styleId="ListLabel493">
    <w:name w:val="ListLabel 493"/>
    <w:link w:val="ListLabel4931"/>
    <w:rsid w:val="0096754F"/>
    <w:rPr>
      <w:rFonts w:ascii="Calibri" w:eastAsia="Times New Roman" w:hAnsi="Calibri" w:cs="Times New Roman"/>
      <w:color w:val="000000"/>
    </w:rPr>
  </w:style>
  <w:style w:type="character" w:customStyle="1" w:styleId="ListLabel4931">
    <w:name w:val="ListLabel 4931"/>
    <w:link w:val="ListLabel493"/>
    <w:rsid w:val="0096754F"/>
    <w:rPr>
      <w:rFonts w:ascii="Calibri" w:eastAsia="Times New Roman" w:hAnsi="Calibri" w:cs="Times New Roman"/>
      <w:color w:val="000000"/>
    </w:rPr>
  </w:style>
  <w:style w:type="paragraph" w:customStyle="1" w:styleId="ListLabel257">
    <w:name w:val="ListLabel 257"/>
    <w:link w:val="ListLabel2571"/>
    <w:rsid w:val="0096754F"/>
    <w:rPr>
      <w:rFonts w:ascii="Calibri" w:eastAsia="Times New Roman" w:hAnsi="Calibri" w:cs="Times New Roman"/>
      <w:color w:val="000000"/>
    </w:rPr>
  </w:style>
  <w:style w:type="character" w:customStyle="1" w:styleId="ListLabel2571">
    <w:name w:val="ListLabel 2571"/>
    <w:link w:val="ListLabel257"/>
    <w:rsid w:val="0096754F"/>
    <w:rPr>
      <w:rFonts w:ascii="Calibri" w:eastAsia="Times New Roman" w:hAnsi="Calibri" w:cs="Times New Roman"/>
      <w:color w:val="000000"/>
    </w:rPr>
  </w:style>
  <w:style w:type="paragraph" w:customStyle="1" w:styleId="ListLabel116">
    <w:name w:val="ListLabel 116"/>
    <w:link w:val="ListLabel1161"/>
    <w:rsid w:val="0096754F"/>
    <w:rPr>
      <w:rFonts w:ascii="Calibri" w:eastAsia="Times New Roman" w:hAnsi="Calibri" w:cs="Times New Roman"/>
      <w:color w:val="000000"/>
    </w:rPr>
  </w:style>
  <w:style w:type="character" w:customStyle="1" w:styleId="ListLabel1161">
    <w:name w:val="ListLabel 1161"/>
    <w:link w:val="ListLabel116"/>
    <w:rsid w:val="0096754F"/>
    <w:rPr>
      <w:rFonts w:ascii="Calibri" w:eastAsia="Times New Roman" w:hAnsi="Calibri" w:cs="Times New Roman"/>
      <w:color w:val="000000"/>
    </w:rPr>
  </w:style>
  <w:style w:type="paragraph" w:customStyle="1" w:styleId="ListLabel444">
    <w:name w:val="ListLabel 444"/>
    <w:link w:val="ListLabel4441"/>
    <w:rsid w:val="0096754F"/>
    <w:rPr>
      <w:rFonts w:ascii="Calibri" w:eastAsia="Times New Roman" w:hAnsi="Calibri" w:cs="Times New Roman"/>
      <w:color w:val="000000"/>
    </w:rPr>
  </w:style>
  <w:style w:type="character" w:customStyle="1" w:styleId="ListLabel4441">
    <w:name w:val="ListLabel 4441"/>
    <w:link w:val="ListLabel444"/>
    <w:rsid w:val="0096754F"/>
    <w:rPr>
      <w:rFonts w:ascii="Calibri" w:eastAsia="Times New Roman" w:hAnsi="Calibri" w:cs="Times New Roman"/>
      <w:color w:val="000000"/>
    </w:rPr>
  </w:style>
  <w:style w:type="character" w:customStyle="1" w:styleId="2f6">
    <w:name w:val="Текст примечания Знак2"/>
    <w:uiPriority w:val="99"/>
    <w:qFormat/>
    <w:rsid w:val="0096754F"/>
    <w:rPr>
      <w:rFonts w:ascii="Times New Roman" w:hAnsi="Times New Roman"/>
    </w:rPr>
  </w:style>
  <w:style w:type="paragraph" w:customStyle="1" w:styleId="ListLabel420">
    <w:name w:val="ListLabel 420"/>
    <w:link w:val="ListLabel4201"/>
    <w:rsid w:val="0096754F"/>
    <w:rPr>
      <w:rFonts w:ascii="Calibri" w:eastAsia="Times New Roman" w:hAnsi="Calibri" w:cs="Times New Roman"/>
      <w:color w:val="000000"/>
    </w:rPr>
  </w:style>
  <w:style w:type="character" w:customStyle="1" w:styleId="ListLabel4201">
    <w:name w:val="ListLabel 4201"/>
    <w:link w:val="ListLabel420"/>
    <w:rsid w:val="0096754F"/>
    <w:rPr>
      <w:rFonts w:ascii="Calibri" w:eastAsia="Times New Roman" w:hAnsi="Calibri" w:cs="Times New Roman"/>
      <w:color w:val="000000"/>
    </w:rPr>
  </w:style>
  <w:style w:type="character" w:customStyle="1" w:styleId="62">
    <w:name w:val="Оглавление 6 Знак"/>
    <w:link w:val="61"/>
    <w:rsid w:val="0096754F"/>
    <w:rPr>
      <w:rFonts w:cs="Verdana"/>
    </w:rPr>
  </w:style>
  <w:style w:type="paragraph" w:customStyle="1" w:styleId="WW8Num2z1">
    <w:name w:val="WW8Num2z1"/>
    <w:link w:val="WW8Num2z11"/>
    <w:rsid w:val="0096754F"/>
    <w:rPr>
      <w:rFonts w:ascii="Calibri" w:eastAsia="Times New Roman" w:hAnsi="Calibri" w:cs="Times New Roman"/>
      <w:color w:val="000000"/>
    </w:rPr>
  </w:style>
  <w:style w:type="character" w:customStyle="1" w:styleId="WW8Num2z11">
    <w:name w:val="WW8Num2z11"/>
    <w:link w:val="WW8Num2z1"/>
    <w:rsid w:val="0096754F"/>
    <w:rPr>
      <w:rFonts w:ascii="Calibri" w:eastAsia="Times New Roman" w:hAnsi="Calibri" w:cs="Times New Roman"/>
      <w:color w:val="000000"/>
    </w:rPr>
  </w:style>
  <w:style w:type="paragraph" w:customStyle="1" w:styleId="ListLabel228">
    <w:name w:val="ListLabel 228"/>
    <w:link w:val="ListLabel2281"/>
    <w:rsid w:val="0096754F"/>
    <w:rPr>
      <w:rFonts w:ascii="Calibri" w:eastAsia="Times New Roman" w:hAnsi="Calibri" w:cs="Times New Roman"/>
      <w:color w:val="000000"/>
    </w:rPr>
  </w:style>
  <w:style w:type="character" w:customStyle="1" w:styleId="ListLabel2281">
    <w:name w:val="ListLabel 2281"/>
    <w:link w:val="ListLabel228"/>
    <w:rsid w:val="0096754F"/>
    <w:rPr>
      <w:rFonts w:ascii="Calibri" w:eastAsia="Times New Roman" w:hAnsi="Calibri" w:cs="Times New Roman"/>
      <w:color w:val="000000"/>
    </w:rPr>
  </w:style>
  <w:style w:type="paragraph" w:customStyle="1" w:styleId="38">
    <w:name w:val="Текст выноски Знак3"/>
    <w:link w:val="313"/>
    <w:rsid w:val="0096754F"/>
    <w:rPr>
      <w:rFonts w:ascii="Segoe UI" w:eastAsia="Times New Roman" w:hAnsi="Segoe UI" w:cs="Times New Roman"/>
      <w:color w:val="000000"/>
      <w:sz w:val="18"/>
    </w:rPr>
  </w:style>
  <w:style w:type="character" w:customStyle="1" w:styleId="313">
    <w:name w:val="Текст выноски Знак31"/>
    <w:link w:val="38"/>
    <w:rsid w:val="0096754F"/>
    <w:rPr>
      <w:rFonts w:ascii="Segoe UI" w:eastAsia="Times New Roman" w:hAnsi="Segoe UI" w:cs="Times New Roman"/>
      <w:color w:val="000000"/>
      <w:sz w:val="18"/>
    </w:rPr>
  </w:style>
  <w:style w:type="paragraph" w:customStyle="1" w:styleId="ListLabel431">
    <w:name w:val="ListLabel 431"/>
    <w:link w:val="ListLabel4311"/>
    <w:rsid w:val="0096754F"/>
    <w:rPr>
      <w:rFonts w:ascii="Calibri" w:eastAsia="Times New Roman" w:hAnsi="Calibri" w:cs="Times New Roman"/>
      <w:color w:val="000000"/>
    </w:rPr>
  </w:style>
  <w:style w:type="character" w:customStyle="1" w:styleId="ListLabel4311">
    <w:name w:val="ListLabel 4311"/>
    <w:link w:val="ListLabel431"/>
    <w:rsid w:val="0096754F"/>
    <w:rPr>
      <w:rFonts w:ascii="Calibri" w:eastAsia="Times New Roman" w:hAnsi="Calibri" w:cs="Times New Roman"/>
      <w:color w:val="000000"/>
    </w:rPr>
  </w:style>
  <w:style w:type="character" w:customStyle="1" w:styleId="72">
    <w:name w:val="Оглавление 7 Знак"/>
    <w:link w:val="71"/>
    <w:rsid w:val="0096754F"/>
    <w:rPr>
      <w:rFonts w:cs="Verdana"/>
    </w:rPr>
  </w:style>
  <w:style w:type="paragraph" w:customStyle="1" w:styleId="ListLabel558">
    <w:name w:val="ListLabel 558"/>
    <w:link w:val="ListLabel5581"/>
    <w:rsid w:val="0096754F"/>
    <w:rPr>
      <w:rFonts w:ascii="Calibri" w:eastAsia="Times New Roman" w:hAnsi="Calibri" w:cs="Times New Roman"/>
      <w:color w:val="000000"/>
    </w:rPr>
  </w:style>
  <w:style w:type="character" w:customStyle="1" w:styleId="ListLabel5581">
    <w:name w:val="ListLabel 5581"/>
    <w:link w:val="ListLabel558"/>
    <w:rsid w:val="0096754F"/>
    <w:rPr>
      <w:rFonts w:ascii="Calibri" w:eastAsia="Times New Roman" w:hAnsi="Calibri" w:cs="Times New Roman"/>
      <w:color w:val="000000"/>
    </w:rPr>
  </w:style>
  <w:style w:type="paragraph" w:customStyle="1" w:styleId="ListLabel265">
    <w:name w:val="ListLabel 265"/>
    <w:link w:val="ListLabel2651"/>
    <w:rsid w:val="0096754F"/>
    <w:rPr>
      <w:rFonts w:ascii="Calibri" w:eastAsia="Times New Roman" w:hAnsi="Calibri" w:cs="Times New Roman"/>
      <w:color w:val="000000"/>
    </w:rPr>
  </w:style>
  <w:style w:type="character" w:customStyle="1" w:styleId="ListLabel2651">
    <w:name w:val="ListLabel 2651"/>
    <w:link w:val="ListLabel265"/>
    <w:rsid w:val="0096754F"/>
    <w:rPr>
      <w:rFonts w:ascii="Calibri" w:eastAsia="Times New Roman" w:hAnsi="Calibri" w:cs="Times New Roman"/>
      <w:color w:val="000000"/>
    </w:rPr>
  </w:style>
  <w:style w:type="paragraph" w:customStyle="1" w:styleId="WW8Num1z5">
    <w:name w:val="WW8Num1z5"/>
    <w:link w:val="WW8Num1z51"/>
    <w:rsid w:val="0096754F"/>
    <w:rPr>
      <w:rFonts w:ascii="Calibri" w:eastAsia="Times New Roman" w:hAnsi="Calibri" w:cs="Times New Roman"/>
      <w:color w:val="000000"/>
    </w:rPr>
  </w:style>
  <w:style w:type="character" w:customStyle="1" w:styleId="WW8Num1z51">
    <w:name w:val="WW8Num1z51"/>
    <w:link w:val="WW8Num1z5"/>
    <w:rsid w:val="0096754F"/>
    <w:rPr>
      <w:rFonts w:ascii="Calibri" w:eastAsia="Times New Roman" w:hAnsi="Calibri" w:cs="Times New Roman"/>
      <w:color w:val="000000"/>
    </w:rPr>
  </w:style>
  <w:style w:type="paragraph" w:customStyle="1" w:styleId="WW8Num1z8">
    <w:name w:val="WW8Num1z8"/>
    <w:link w:val="WW8Num1z81"/>
    <w:rsid w:val="0096754F"/>
    <w:rPr>
      <w:rFonts w:ascii="Calibri" w:eastAsia="Times New Roman" w:hAnsi="Calibri" w:cs="Times New Roman"/>
      <w:color w:val="000000"/>
    </w:rPr>
  </w:style>
  <w:style w:type="character" w:customStyle="1" w:styleId="WW8Num1z81">
    <w:name w:val="WW8Num1z81"/>
    <w:link w:val="WW8Num1z8"/>
    <w:rsid w:val="0096754F"/>
    <w:rPr>
      <w:rFonts w:ascii="Calibri" w:eastAsia="Times New Roman" w:hAnsi="Calibri" w:cs="Times New Roman"/>
      <w:color w:val="000000"/>
    </w:rPr>
  </w:style>
  <w:style w:type="paragraph" w:customStyle="1" w:styleId="ListLabel371">
    <w:name w:val="ListLabel 371"/>
    <w:link w:val="ListLabel3711"/>
    <w:rsid w:val="0096754F"/>
    <w:rPr>
      <w:rFonts w:ascii="Calibri" w:eastAsia="Times New Roman" w:hAnsi="Calibri" w:cs="Times New Roman"/>
      <w:color w:val="000000"/>
    </w:rPr>
  </w:style>
  <w:style w:type="character" w:customStyle="1" w:styleId="ListLabel3711">
    <w:name w:val="ListLabel 3711"/>
    <w:link w:val="ListLabel371"/>
    <w:rsid w:val="0096754F"/>
    <w:rPr>
      <w:rFonts w:ascii="Calibri" w:eastAsia="Times New Roman" w:hAnsi="Calibri" w:cs="Times New Roman"/>
      <w:color w:val="000000"/>
    </w:rPr>
  </w:style>
  <w:style w:type="character" w:customStyle="1" w:styleId="45">
    <w:name w:val="Подзаголовок Знак4"/>
    <w:rsid w:val="0096754F"/>
    <w:rPr>
      <w:rFonts w:ascii="Times New Roman" w:hAnsi="Times New Roman"/>
      <w:sz w:val="24"/>
    </w:rPr>
  </w:style>
  <w:style w:type="paragraph" w:customStyle="1" w:styleId="ListLabel225">
    <w:name w:val="ListLabel 225"/>
    <w:link w:val="ListLabel2251"/>
    <w:rsid w:val="0096754F"/>
    <w:rPr>
      <w:rFonts w:ascii="Calibri" w:eastAsia="Times New Roman" w:hAnsi="Calibri" w:cs="Times New Roman"/>
      <w:color w:val="000000"/>
    </w:rPr>
  </w:style>
  <w:style w:type="character" w:customStyle="1" w:styleId="ListLabel2251">
    <w:name w:val="ListLabel 2251"/>
    <w:link w:val="ListLabel225"/>
    <w:rsid w:val="0096754F"/>
    <w:rPr>
      <w:rFonts w:ascii="Calibri" w:eastAsia="Times New Roman" w:hAnsi="Calibri" w:cs="Times New Roman"/>
      <w:color w:val="000000"/>
    </w:rPr>
  </w:style>
  <w:style w:type="paragraph" w:customStyle="1" w:styleId="WW-FootnoteCharacters">
    <w:name w:val="WW-Footnote Characters"/>
    <w:link w:val="WW-FootnoteCharacters1"/>
    <w:rsid w:val="0096754F"/>
    <w:rPr>
      <w:rFonts w:ascii="Calibri" w:eastAsia="Times New Roman" w:hAnsi="Calibri" w:cs="Times New Roman"/>
      <w:color w:val="000000"/>
      <w:vertAlign w:val="superscript"/>
    </w:rPr>
  </w:style>
  <w:style w:type="character" w:customStyle="1" w:styleId="WW-FootnoteCharacters1">
    <w:name w:val="WW-Footnote Characters1"/>
    <w:link w:val="WW-FootnoteCharacters"/>
    <w:rsid w:val="0096754F"/>
    <w:rPr>
      <w:rFonts w:ascii="Calibri" w:eastAsia="Times New Roman" w:hAnsi="Calibri" w:cs="Times New Roman"/>
      <w:color w:val="000000"/>
      <w:vertAlign w:val="superscript"/>
    </w:rPr>
  </w:style>
  <w:style w:type="paragraph" w:customStyle="1" w:styleId="ListLabel478">
    <w:name w:val="ListLabel 478"/>
    <w:link w:val="ListLabel4781"/>
    <w:rsid w:val="0096754F"/>
    <w:rPr>
      <w:rFonts w:ascii="Calibri" w:eastAsia="Times New Roman" w:hAnsi="Calibri" w:cs="Times New Roman"/>
      <w:color w:val="000000"/>
    </w:rPr>
  </w:style>
  <w:style w:type="character" w:customStyle="1" w:styleId="ListLabel4781">
    <w:name w:val="ListLabel 4781"/>
    <w:link w:val="ListLabel478"/>
    <w:rsid w:val="0096754F"/>
    <w:rPr>
      <w:rFonts w:ascii="Calibri" w:eastAsia="Times New Roman" w:hAnsi="Calibri" w:cs="Times New Roman"/>
      <w:color w:val="000000"/>
    </w:rPr>
  </w:style>
  <w:style w:type="paragraph" w:customStyle="1" w:styleId="Heading1Char">
    <w:name w:val="Heading 1 Char"/>
    <w:link w:val="Heading1Char1"/>
    <w:rsid w:val="0096754F"/>
    <w:rPr>
      <w:rFonts w:ascii="Arial" w:eastAsia="Times New Roman" w:hAnsi="Arial" w:cs="Times New Roman"/>
      <w:color w:val="000000"/>
      <w:sz w:val="40"/>
    </w:rPr>
  </w:style>
  <w:style w:type="character" w:customStyle="1" w:styleId="Heading1Char1">
    <w:name w:val="Heading 1 Char1"/>
    <w:link w:val="Heading1Char"/>
    <w:rsid w:val="0096754F"/>
    <w:rPr>
      <w:rFonts w:ascii="Arial" w:eastAsia="Times New Roman" w:hAnsi="Arial" w:cs="Times New Roman"/>
      <w:color w:val="000000"/>
      <w:sz w:val="40"/>
    </w:rPr>
  </w:style>
  <w:style w:type="paragraph" w:customStyle="1" w:styleId="ListLabel473">
    <w:name w:val="ListLabel 473"/>
    <w:link w:val="ListLabel4731"/>
    <w:rsid w:val="0096754F"/>
    <w:rPr>
      <w:rFonts w:ascii="Calibri" w:eastAsia="Times New Roman" w:hAnsi="Calibri" w:cs="Times New Roman"/>
      <w:color w:val="000000"/>
    </w:rPr>
  </w:style>
  <w:style w:type="character" w:customStyle="1" w:styleId="ListLabel4731">
    <w:name w:val="ListLabel 4731"/>
    <w:link w:val="ListLabel473"/>
    <w:rsid w:val="0096754F"/>
    <w:rPr>
      <w:rFonts w:ascii="Calibri" w:eastAsia="Times New Roman" w:hAnsi="Calibri" w:cs="Times New Roman"/>
      <w:color w:val="000000"/>
    </w:rPr>
  </w:style>
  <w:style w:type="paragraph" w:customStyle="1" w:styleId="ListLabel387">
    <w:name w:val="ListLabel 387"/>
    <w:link w:val="ListLabel3871"/>
    <w:rsid w:val="0096754F"/>
    <w:rPr>
      <w:rFonts w:ascii="Calibri" w:eastAsia="Times New Roman" w:hAnsi="Calibri" w:cs="Times New Roman"/>
      <w:color w:val="000000"/>
    </w:rPr>
  </w:style>
  <w:style w:type="character" w:customStyle="1" w:styleId="ListLabel3871">
    <w:name w:val="ListLabel 3871"/>
    <w:link w:val="ListLabel387"/>
    <w:rsid w:val="0096754F"/>
    <w:rPr>
      <w:rFonts w:ascii="Calibri" w:eastAsia="Times New Roman" w:hAnsi="Calibri" w:cs="Times New Roman"/>
      <w:color w:val="000000"/>
    </w:rPr>
  </w:style>
  <w:style w:type="paragraph" w:customStyle="1" w:styleId="ListLabel7">
    <w:name w:val="ListLabel 7"/>
    <w:link w:val="ListLabel710"/>
    <w:rsid w:val="0096754F"/>
    <w:rPr>
      <w:rFonts w:ascii="Calibri" w:eastAsia="Times New Roman" w:hAnsi="Calibri" w:cs="Times New Roman"/>
      <w:color w:val="000000"/>
    </w:rPr>
  </w:style>
  <w:style w:type="character" w:customStyle="1" w:styleId="ListLabel710">
    <w:name w:val="ListLabel 710"/>
    <w:link w:val="ListLabel7"/>
    <w:rsid w:val="0096754F"/>
    <w:rPr>
      <w:rFonts w:ascii="Calibri" w:eastAsia="Times New Roman" w:hAnsi="Calibri" w:cs="Times New Roman"/>
      <w:color w:val="000000"/>
    </w:rPr>
  </w:style>
  <w:style w:type="paragraph" w:styleId="afffffff4">
    <w:name w:val="List"/>
    <w:basedOn w:val="a1"/>
    <w:link w:val="afffffff5"/>
    <w:uiPriority w:val="99"/>
    <w:qFormat/>
    <w:rsid w:val="0096754F"/>
    <w:pPr>
      <w:spacing w:after="140" w:line="276" w:lineRule="auto"/>
      <w:ind w:firstLine="709"/>
      <w:jc w:val="both"/>
    </w:pPr>
    <w:rPr>
      <w:rFonts w:ascii="Times New Roman" w:eastAsia="Times New Roman" w:hAnsi="Times New Roman" w:cs="Times New Roman"/>
      <w:color w:val="000000"/>
      <w:szCs w:val="28"/>
      <w:lang w:val="ru-RU" w:eastAsia="ru-RU"/>
    </w:rPr>
  </w:style>
  <w:style w:type="character" w:customStyle="1" w:styleId="afffffff5">
    <w:name w:val="Список Знак"/>
    <w:basedOn w:val="39"/>
    <w:link w:val="afffffff4"/>
    <w:uiPriority w:val="99"/>
    <w:rsid w:val="0096754F"/>
    <w:rPr>
      <w:rFonts w:ascii="Times New Roman" w:eastAsia="Times New Roman" w:hAnsi="Times New Roman" w:cs="Times New Roman"/>
      <w:color w:val="000000"/>
      <w:sz w:val="24"/>
      <w:szCs w:val="28"/>
    </w:rPr>
  </w:style>
  <w:style w:type="paragraph" w:customStyle="1" w:styleId="ListLabel448">
    <w:name w:val="ListLabel 448"/>
    <w:link w:val="ListLabel4481"/>
    <w:rsid w:val="0096754F"/>
    <w:rPr>
      <w:rFonts w:ascii="Calibri" w:eastAsia="Times New Roman" w:hAnsi="Calibri" w:cs="Times New Roman"/>
      <w:color w:val="000000"/>
    </w:rPr>
  </w:style>
  <w:style w:type="character" w:customStyle="1" w:styleId="ListLabel4481">
    <w:name w:val="ListLabel 4481"/>
    <w:link w:val="ListLabel448"/>
    <w:rsid w:val="0096754F"/>
    <w:rPr>
      <w:rFonts w:ascii="Calibri" w:eastAsia="Times New Roman" w:hAnsi="Calibri" w:cs="Times New Roman"/>
      <w:color w:val="000000"/>
    </w:rPr>
  </w:style>
  <w:style w:type="paragraph" w:customStyle="1" w:styleId="ListLabel455">
    <w:name w:val="ListLabel 455"/>
    <w:link w:val="ListLabel4551"/>
    <w:rsid w:val="0096754F"/>
    <w:rPr>
      <w:rFonts w:ascii="Calibri" w:eastAsia="Times New Roman" w:hAnsi="Calibri" w:cs="Times New Roman"/>
      <w:color w:val="000000"/>
    </w:rPr>
  </w:style>
  <w:style w:type="character" w:customStyle="1" w:styleId="ListLabel4551">
    <w:name w:val="ListLabel 4551"/>
    <w:link w:val="ListLabel455"/>
    <w:rsid w:val="0096754F"/>
    <w:rPr>
      <w:rFonts w:ascii="Calibri" w:eastAsia="Times New Roman" w:hAnsi="Calibri" w:cs="Times New Roman"/>
      <w:color w:val="000000"/>
    </w:rPr>
  </w:style>
  <w:style w:type="paragraph" w:customStyle="1" w:styleId="ListLabel72">
    <w:name w:val="ListLabel 72"/>
    <w:link w:val="ListLabel721"/>
    <w:rsid w:val="0096754F"/>
    <w:rPr>
      <w:rFonts w:ascii="Calibri" w:eastAsia="Times New Roman" w:hAnsi="Calibri" w:cs="Times New Roman"/>
      <w:color w:val="000000"/>
    </w:rPr>
  </w:style>
  <w:style w:type="character" w:customStyle="1" w:styleId="ListLabel721">
    <w:name w:val="ListLabel 721"/>
    <w:link w:val="ListLabel72"/>
    <w:rsid w:val="0096754F"/>
    <w:rPr>
      <w:rFonts w:ascii="Calibri" w:eastAsia="Times New Roman" w:hAnsi="Calibri" w:cs="Times New Roman"/>
      <w:color w:val="000000"/>
    </w:rPr>
  </w:style>
  <w:style w:type="paragraph" w:customStyle="1" w:styleId="afffffff6">
    <w:name w:val="Привязка сноски"/>
    <w:link w:val="1fb"/>
    <w:rsid w:val="0096754F"/>
    <w:rPr>
      <w:rFonts w:ascii="Calibri" w:eastAsia="Times New Roman" w:hAnsi="Calibri" w:cs="Times New Roman"/>
      <w:color w:val="000000"/>
      <w:vertAlign w:val="superscript"/>
    </w:rPr>
  </w:style>
  <w:style w:type="character" w:customStyle="1" w:styleId="1fb">
    <w:name w:val="Привязка сноски1"/>
    <w:link w:val="afffffff6"/>
    <w:rsid w:val="0096754F"/>
    <w:rPr>
      <w:rFonts w:ascii="Calibri" w:eastAsia="Times New Roman" w:hAnsi="Calibri" w:cs="Times New Roman"/>
      <w:color w:val="000000"/>
      <w:vertAlign w:val="superscript"/>
    </w:rPr>
  </w:style>
  <w:style w:type="paragraph" w:customStyle="1" w:styleId="ListLabel289">
    <w:name w:val="ListLabel 289"/>
    <w:link w:val="ListLabel2891"/>
    <w:rsid w:val="0096754F"/>
    <w:rPr>
      <w:rFonts w:ascii="Calibri" w:eastAsia="Times New Roman" w:hAnsi="Calibri" w:cs="Times New Roman"/>
      <w:color w:val="000000"/>
    </w:rPr>
  </w:style>
  <w:style w:type="character" w:customStyle="1" w:styleId="ListLabel2891">
    <w:name w:val="ListLabel 2891"/>
    <w:link w:val="ListLabel289"/>
    <w:rsid w:val="0096754F"/>
    <w:rPr>
      <w:rFonts w:ascii="Calibri" w:eastAsia="Times New Roman" w:hAnsi="Calibri" w:cs="Times New Roman"/>
      <w:color w:val="000000"/>
    </w:rPr>
  </w:style>
  <w:style w:type="paragraph" w:customStyle="1" w:styleId="afffffff7">
    <w:name w:val="Маркеры списка"/>
    <w:link w:val="1fc"/>
    <w:rsid w:val="0096754F"/>
    <w:rPr>
      <w:rFonts w:ascii="OpenSymbol" w:eastAsia="Times New Roman" w:hAnsi="OpenSymbol" w:cs="Times New Roman"/>
      <w:color w:val="000000"/>
    </w:rPr>
  </w:style>
  <w:style w:type="character" w:customStyle="1" w:styleId="1fc">
    <w:name w:val="Маркеры списка1"/>
    <w:link w:val="afffffff7"/>
    <w:rsid w:val="0096754F"/>
    <w:rPr>
      <w:rFonts w:ascii="OpenSymbol" w:eastAsia="Times New Roman" w:hAnsi="OpenSymbol" w:cs="Times New Roman"/>
      <w:color w:val="000000"/>
    </w:rPr>
  </w:style>
  <w:style w:type="paragraph" w:customStyle="1" w:styleId="ListLabel98">
    <w:name w:val="ListLabel 98"/>
    <w:link w:val="ListLabel981"/>
    <w:rsid w:val="0096754F"/>
    <w:rPr>
      <w:rFonts w:ascii="Calibri" w:eastAsia="Times New Roman" w:hAnsi="Calibri" w:cs="Times New Roman"/>
      <w:color w:val="000000"/>
      <w:sz w:val="24"/>
    </w:rPr>
  </w:style>
  <w:style w:type="character" w:customStyle="1" w:styleId="ListLabel981">
    <w:name w:val="ListLabel 981"/>
    <w:link w:val="ListLabel98"/>
    <w:rsid w:val="0096754F"/>
    <w:rPr>
      <w:rFonts w:ascii="Calibri" w:eastAsia="Times New Roman" w:hAnsi="Calibri" w:cs="Times New Roman"/>
      <w:color w:val="000000"/>
      <w:sz w:val="24"/>
    </w:rPr>
  </w:style>
  <w:style w:type="paragraph" w:customStyle="1" w:styleId="ListLabel204">
    <w:name w:val="ListLabel 204"/>
    <w:link w:val="ListLabel2041"/>
    <w:rsid w:val="0096754F"/>
    <w:rPr>
      <w:rFonts w:ascii="Calibri" w:eastAsia="Times New Roman" w:hAnsi="Calibri" w:cs="Times New Roman"/>
      <w:color w:val="000000"/>
    </w:rPr>
  </w:style>
  <w:style w:type="character" w:customStyle="1" w:styleId="ListLabel2041">
    <w:name w:val="ListLabel 2041"/>
    <w:link w:val="ListLabel204"/>
    <w:rsid w:val="0096754F"/>
    <w:rPr>
      <w:rFonts w:ascii="Calibri" w:eastAsia="Times New Roman" w:hAnsi="Calibri" w:cs="Times New Roman"/>
      <w:color w:val="00000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link w:val="docy"/>
    <w:uiPriority w:val="99"/>
    <w:rsid w:val="0096754F"/>
    <w:rPr>
      <w:rFonts w:ascii="Times New Roman" w:eastAsia="Times New Roman" w:hAnsi="Times New Roman" w:cs="Times New Roman"/>
      <w:color w:val="000000"/>
      <w:sz w:val="24"/>
    </w:rPr>
  </w:style>
  <w:style w:type="paragraph" w:customStyle="1" w:styleId="ListLabel503">
    <w:name w:val="ListLabel 503"/>
    <w:link w:val="ListLabel5031"/>
    <w:rsid w:val="0096754F"/>
    <w:rPr>
      <w:rFonts w:ascii="Calibri" w:eastAsia="Times New Roman" w:hAnsi="Calibri" w:cs="Times New Roman"/>
      <w:color w:val="000000"/>
    </w:rPr>
  </w:style>
  <w:style w:type="character" w:customStyle="1" w:styleId="ListLabel5031">
    <w:name w:val="ListLabel 5031"/>
    <w:link w:val="ListLabel503"/>
    <w:rsid w:val="0096754F"/>
    <w:rPr>
      <w:rFonts w:ascii="Calibri" w:eastAsia="Times New Roman" w:hAnsi="Calibri" w:cs="Times New Roman"/>
      <w:color w:val="000000"/>
    </w:rPr>
  </w:style>
  <w:style w:type="paragraph" w:customStyle="1" w:styleId="ListLabel391">
    <w:name w:val="ListLabel 391"/>
    <w:link w:val="ListLabel3911"/>
    <w:rsid w:val="0096754F"/>
    <w:rPr>
      <w:rFonts w:ascii="Calibri" w:eastAsia="Times New Roman" w:hAnsi="Calibri" w:cs="Times New Roman"/>
      <w:color w:val="000000"/>
    </w:rPr>
  </w:style>
  <w:style w:type="character" w:customStyle="1" w:styleId="ListLabel3911">
    <w:name w:val="ListLabel 3911"/>
    <w:link w:val="ListLabel391"/>
    <w:rsid w:val="0096754F"/>
    <w:rPr>
      <w:rFonts w:ascii="Calibri" w:eastAsia="Times New Roman" w:hAnsi="Calibri" w:cs="Times New Roman"/>
      <w:color w:val="000000"/>
    </w:rPr>
  </w:style>
  <w:style w:type="paragraph" w:customStyle="1" w:styleId="afffffff8">
    <w:name w:val="Заголовок таблицы"/>
    <w:basedOn w:val="afffffff3"/>
    <w:link w:val="1fd"/>
    <w:uiPriority w:val="99"/>
    <w:qFormat/>
    <w:rsid w:val="0096754F"/>
    <w:pPr>
      <w:jc w:val="center"/>
    </w:pPr>
    <w:rPr>
      <w:b/>
    </w:rPr>
  </w:style>
  <w:style w:type="character" w:customStyle="1" w:styleId="1fd">
    <w:name w:val="Заголовок таблицы1"/>
    <w:basedOn w:val="1f9"/>
    <w:link w:val="afffffff8"/>
    <w:uiPriority w:val="99"/>
    <w:rsid w:val="0096754F"/>
    <w:rPr>
      <w:rFonts w:ascii="Times New Roman" w:eastAsia="Times New Roman" w:hAnsi="Times New Roman" w:cs="Times New Roman"/>
      <w:b/>
      <w:color w:val="000000"/>
      <w:sz w:val="24"/>
    </w:rPr>
  </w:style>
  <w:style w:type="paragraph" w:customStyle="1" w:styleId="ListLabel339">
    <w:name w:val="ListLabel 339"/>
    <w:link w:val="ListLabel3391"/>
    <w:rsid w:val="0096754F"/>
    <w:rPr>
      <w:rFonts w:ascii="Calibri" w:eastAsia="Times New Roman" w:hAnsi="Calibri" w:cs="Times New Roman"/>
      <w:color w:val="000000"/>
    </w:rPr>
  </w:style>
  <w:style w:type="character" w:customStyle="1" w:styleId="ListLabel3391">
    <w:name w:val="ListLabel 3391"/>
    <w:link w:val="ListLabel339"/>
    <w:rsid w:val="0096754F"/>
    <w:rPr>
      <w:rFonts w:ascii="Calibri" w:eastAsia="Times New Roman" w:hAnsi="Calibri" w:cs="Times New Roman"/>
      <w:color w:val="000000"/>
    </w:rPr>
  </w:style>
  <w:style w:type="paragraph" w:customStyle="1" w:styleId="ListLabel38">
    <w:name w:val="ListLabel 38"/>
    <w:link w:val="ListLabel3810"/>
    <w:rsid w:val="0096754F"/>
    <w:rPr>
      <w:rFonts w:ascii="Calibri" w:eastAsia="Times New Roman" w:hAnsi="Calibri" w:cs="Times New Roman"/>
      <w:color w:val="000000"/>
    </w:rPr>
  </w:style>
  <w:style w:type="character" w:customStyle="1" w:styleId="ListLabel3810">
    <w:name w:val="ListLabel 3810"/>
    <w:link w:val="ListLabel38"/>
    <w:rsid w:val="0096754F"/>
    <w:rPr>
      <w:rFonts w:ascii="Calibri" w:eastAsia="Times New Roman" w:hAnsi="Calibri" w:cs="Times New Roman"/>
      <w:color w:val="000000"/>
    </w:rPr>
  </w:style>
  <w:style w:type="paragraph" w:customStyle="1" w:styleId="ListLabel479">
    <w:name w:val="ListLabel 479"/>
    <w:link w:val="ListLabel4791"/>
    <w:rsid w:val="0096754F"/>
    <w:rPr>
      <w:rFonts w:ascii="Calibri" w:eastAsia="Times New Roman" w:hAnsi="Calibri" w:cs="Times New Roman"/>
      <w:color w:val="000000"/>
    </w:rPr>
  </w:style>
  <w:style w:type="character" w:customStyle="1" w:styleId="ListLabel4791">
    <w:name w:val="ListLabel 4791"/>
    <w:link w:val="ListLabel479"/>
    <w:rsid w:val="0096754F"/>
    <w:rPr>
      <w:rFonts w:ascii="Calibri" w:eastAsia="Times New Roman" w:hAnsi="Calibri" w:cs="Times New Roman"/>
      <w:color w:val="000000"/>
    </w:rPr>
  </w:style>
  <w:style w:type="paragraph" w:customStyle="1" w:styleId="ListLabel123">
    <w:name w:val="ListLabel 123"/>
    <w:link w:val="ListLabel1231"/>
    <w:rsid w:val="0096754F"/>
    <w:rPr>
      <w:rFonts w:ascii="Calibri" w:eastAsia="Times New Roman" w:hAnsi="Calibri" w:cs="Times New Roman"/>
      <w:color w:val="000000"/>
    </w:rPr>
  </w:style>
  <w:style w:type="character" w:customStyle="1" w:styleId="ListLabel1231">
    <w:name w:val="ListLabel 1231"/>
    <w:link w:val="ListLabel123"/>
    <w:rsid w:val="0096754F"/>
    <w:rPr>
      <w:rFonts w:ascii="Calibri" w:eastAsia="Times New Roman" w:hAnsi="Calibri" w:cs="Times New Roman"/>
      <w:color w:val="000000"/>
    </w:rPr>
  </w:style>
  <w:style w:type="paragraph" w:styleId="afffffff9">
    <w:name w:val="toa heading"/>
    <w:basedOn w:val="affffff2"/>
    <w:link w:val="afffffffa"/>
    <w:qFormat/>
    <w:rsid w:val="0096754F"/>
    <w:pPr>
      <w:spacing w:before="120" w:line="252" w:lineRule="auto"/>
      <w:ind w:firstLine="0"/>
      <w:outlineLvl w:val="9"/>
    </w:pPr>
    <w:rPr>
      <w:rFonts w:ascii="Times New Roman" w:eastAsiaTheme="majorEastAsia" w:hAnsi="Times New Roman" w:cstheme="majorBidi"/>
      <w:b/>
      <w:i/>
      <w:spacing w:val="-10"/>
      <w:sz w:val="32"/>
      <w:szCs w:val="56"/>
    </w:rPr>
  </w:style>
  <w:style w:type="character" w:customStyle="1" w:styleId="afffffffa">
    <w:name w:val="Заголовок таблицы ссылок Знак"/>
    <w:basedOn w:val="3a"/>
    <w:link w:val="afffffff9"/>
    <w:rsid w:val="0096754F"/>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96754F"/>
    <w:rPr>
      <w:rFonts w:ascii="Calibri" w:eastAsia="Times New Roman" w:hAnsi="Calibri" w:cs="Times New Roman"/>
      <w:color w:val="000000"/>
    </w:rPr>
  </w:style>
  <w:style w:type="character" w:customStyle="1" w:styleId="ListLabel5851">
    <w:name w:val="ListLabel 5851"/>
    <w:link w:val="ListLabel585"/>
    <w:rsid w:val="0096754F"/>
    <w:rPr>
      <w:rFonts w:ascii="Calibri" w:eastAsia="Times New Roman" w:hAnsi="Calibri" w:cs="Times New Roman"/>
      <w:color w:val="000000"/>
    </w:rPr>
  </w:style>
  <w:style w:type="paragraph" w:customStyle="1" w:styleId="ListLabel395">
    <w:name w:val="ListLabel 395"/>
    <w:link w:val="ListLabel3951"/>
    <w:rsid w:val="0096754F"/>
    <w:rPr>
      <w:rFonts w:ascii="Calibri" w:eastAsia="Times New Roman" w:hAnsi="Calibri" w:cs="Times New Roman"/>
      <w:color w:val="000000"/>
    </w:rPr>
  </w:style>
  <w:style w:type="character" w:customStyle="1" w:styleId="ListLabel3951">
    <w:name w:val="ListLabel 3951"/>
    <w:link w:val="ListLabel395"/>
    <w:rsid w:val="0096754F"/>
    <w:rPr>
      <w:rFonts w:ascii="Calibri" w:eastAsia="Times New Roman" w:hAnsi="Calibri" w:cs="Times New Roman"/>
      <w:color w:val="000000"/>
    </w:rPr>
  </w:style>
  <w:style w:type="paragraph" w:customStyle="1" w:styleId="ListLabel109">
    <w:name w:val="ListLabel 109"/>
    <w:link w:val="ListLabel1091"/>
    <w:rsid w:val="0096754F"/>
    <w:rPr>
      <w:rFonts w:ascii="Calibri" w:eastAsia="Times New Roman" w:hAnsi="Calibri" w:cs="Times New Roman"/>
      <w:color w:val="000000"/>
    </w:rPr>
  </w:style>
  <w:style w:type="character" w:customStyle="1" w:styleId="ListLabel1091">
    <w:name w:val="ListLabel 1091"/>
    <w:link w:val="ListLabel109"/>
    <w:rsid w:val="0096754F"/>
    <w:rPr>
      <w:rFonts w:ascii="Calibri" w:eastAsia="Times New Roman" w:hAnsi="Calibri" w:cs="Times New Roman"/>
      <w:color w:val="000000"/>
    </w:rPr>
  </w:style>
  <w:style w:type="paragraph" w:customStyle="1" w:styleId="ListLabel378">
    <w:name w:val="ListLabel 378"/>
    <w:link w:val="ListLabel3781"/>
    <w:rsid w:val="0096754F"/>
    <w:rPr>
      <w:rFonts w:ascii="Calibri" w:eastAsia="Times New Roman" w:hAnsi="Calibri" w:cs="Times New Roman"/>
      <w:color w:val="000000"/>
    </w:rPr>
  </w:style>
  <w:style w:type="character" w:customStyle="1" w:styleId="ListLabel3781">
    <w:name w:val="ListLabel 3781"/>
    <w:link w:val="ListLabel378"/>
    <w:rsid w:val="0096754F"/>
    <w:rPr>
      <w:rFonts w:ascii="Calibri" w:eastAsia="Times New Roman" w:hAnsi="Calibri" w:cs="Times New Roman"/>
      <w:color w:val="000000"/>
    </w:rPr>
  </w:style>
  <w:style w:type="paragraph" w:customStyle="1" w:styleId="ListLabel301">
    <w:name w:val="ListLabel 301"/>
    <w:link w:val="ListLabel3011"/>
    <w:rsid w:val="0096754F"/>
    <w:rPr>
      <w:rFonts w:ascii="Calibri" w:eastAsia="Times New Roman" w:hAnsi="Calibri" w:cs="Times New Roman"/>
      <w:color w:val="000000"/>
    </w:rPr>
  </w:style>
  <w:style w:type="character" w:customStyle="1" w:styleId="ListLabel3011">
    <w:name w:val="ListLabel 3011"/>
    <w:link w:val="ListLabel301"/>
    <w:rsid w:val="0096754F"/>
    <w:rPr>
      <w:rFonts w:ascii="Calibri" w:eastAsia="Times New Roman" w:hAnsi="Calibri" w:cs="Times New Roman"/>
      <w:color w:val="000000"/>
    </w:rPr>
  </w:style>
  <w:style w:type="paragraph" w:customStyle="1" w:styleId="ListLabel151">
    <w:name w:val="ListLabel 151"/>
    <w:link w:val="ListLabel1511"/>
    <w:rsid w:val="0096754F"/>
    <w:rPr>
      <w:rFonts w:ascii="Calibri" w:eastAsia="Times New Roman" w:hAnsi="Calibri" w:cs="Times New Roman"/>
      <w:color w:val="000000"/>
    </w:rPr>
  </w:style>
  <w:style w:type="character" w:customStyle="1" w:styleId="ListLabel1511">
    <w:name w:val="ListLabel 1511"/>
    <w:link w:val="ListLabel151"/>
    <w:rsid w:val="0096754F"/>
    <w:rPr>
      <w:rFonts w:ascii="Calibri" w:eastAsia="Times New Roman" w:hAnsi="Calibri" w:cs="Times New Roman"/>
      <w:color w:val="000000"/>
    </w:rPr>
  </w:style>
  <w:style w:type="paragraph" w:customStyle="1" w:styleId="EndnoteTextChar">
    <w:name w:val="Endnote Text Char"/>
    <w:link w:val="EndnoteTextChar1"/>
    <w:rsid w:val="0096754F"/>
    <w:rPr>
      <w:rFonts w:ascii="Calibri" w:eastAsia="Times New Roman" w:hAnsi="Calibri" w:cs="Times New Roman"/>
      <w:color w:val="000000"/>
    </w:rPr>
  </w:style>
  <w:style w:type="character" w:customStyle="1" w:styleId="EndnoteTextChar1">
    <w:name w:val="Endnote Text Char1"/>
    <w:link w:val="EndnoteTextChar"/>
    <w:rsid w:val="0096754F"/>
    <w:rPr>
      <w:rFonts w:ascii="Calibri" w:eastAsia="Times New Roman" w:hAnsi="Calibri" w:cs="Times New Roman"/>
      <w:color w:val="000000"/>
    </w:rPr>
  </w:style>
  <w:style w:type="paragraph" w:customStyle="1" w:styleId="ListLabel303">
    <w:name w:val="ListLabel 303"/>
    <w:link w:val="ListLabel3031"/>
    <w:rsid w:val="0096754F"/>
    <w:rPr>
      <w:rFonts w:ascii="Calibri" w:eastAsia="Times New Roman" w:hAnsi="Calibri" w:cs="Times New Roman"/>
      <w:color w:val="000000"/>
    </w:rPr>
  </w:style>
  <w:style w:type="character" w:customStyle="1" w:styleId="ListLabel3031">
    <w:name w:val="ListLabel 3031"/>
    <w:link w:val="ListLabel303"/>
    <w:rsid w:val="0096754F"/>
    <w:rPr>
      <w:rFonts w:ascii="Calibri" w:eastAsia="Times New Roman" w:hAnsi="Calibri" w:cs="Times New Roman"/>
      <w:color w:val="000000"/>
    </w:rPr>
  </w:style>
  <w:style w:type="paragraph" w:customStyle="1" w:styleId="ListLabel12">
    <w:name w:val="ListLabel 12"/>
    <w:link w:val="ListLabel1210"/>
    <w:rsid w:val="0096754F"/>
    <w:rPr>
      <w:rFonts w:ascii="Calibri" w:eastAsia="Times New Roman" w:hAnsi="Calibri" w:cs="Times New Roman"/>
      <w:color w:val="000000"/>
    </w:rPr>
  </w:style>
  <w:style w:type="character" w:customStyle="1" w:styleId="ListLabel1210">
    <w:name w:val="ListLabel 1210"/>
    <w:link w:val="ListLabel12"/>
    <w:rsid w:val="0096754F"/>
    <w:rPr>
      <w:rFonts w:ascii="Calibri" w:eastAsia="Times New Roman" w:hAnsi="Calibri" w:cs="Times New Roman"/>
      <w:color w:val="000000"/>
    </w:rPr>
  </w:style>
  <w:style w:type="paragraph" w:customStyle="1" w:styleId="WW8Num1z2">
    <w:name w:val="WW8Num1z2"/>
    <w:link w:val="WW8Num1z21"/>
    <w:rsid w:val="0096754F"/>
    <w:rPr>
      <w:rFonts w:ascii="Calibri" w:eastAsia="Times New Roman" w:hAnsi="Calibri" w:cs="Times New Roman"/>
      <w:color w:val="000000"/>
    </w:rPr>
  </w:style>
  <w:style w:type="character" w:customStyle="1" w:styleId="WW8Num1z21">
    <w:name w:val="WW8Num1z21"/>
    <w:link w:val="WW8Num1z2"/>
    <w:rsid w:val="0096754F"/>
    <w:rPr>
      <w:rFonts w:ascii="Calibri" w:eastAsia="Times New Roman" w:hAnsi="Calibri" w:cs="Times New Roman"/>
      <w:color w:val="000000"/>
    </w:rPr>
  </w:style>
  <w:style w:type="paragraph" w:customStyle="1" w:styleId="ListLabel21">
    <w:name w:val="ListLabel 21"/>
    <w:link w:val="ListLabel2110"/>
    <w:rsid w:val="0096754F"/>
    <w:rPr>
      <w:rFonts w:ascii="Calibri" w:eastAsia="Times New Roman" w:hAnsi="Calibri" w:cs="Times New Roman"/>
      <w:color w:val="000000"/>
    </w:rPr>
  </w:style>
  <w:style w:type="character" w:customStyle="1" w:styleId="ListLabel2110">
    <w:name w:val="ListLabel 2110"/>
    <w:link w:val="ListLabel21"/>
    <w:rsid w:val="0096754F"/>
    <w:rPr>
      <w:rFonts w:ascii="Calibri" w:eastAsia="Times New Roman" w:hAnsi="Calibri" w:cs="Times New Roman"/>
      <w:color w:val="000000"/>
    </w:rPr>
  </w:style>
  <w:style w:type="paragraph" w:customStyle="1" w:styleId="WW8Num3z3">
    <w:name w:val="WW8Num3z3"/>
    <w:link w:val="WW8Num3z31"/>
    <w:rsid w:val="0096754F"/>
    <w:rPr>
      <w:rFonts w:ascii="Calibri" w:eastAsia="Times New Roman" w:hAnsi="Calibri" w:cs="Times New Roman"/>
      <w:color w:val="000000"/>
    </w:rPr>
  </w:style>
  <w:style w:type="character" w:customStyle="1" w:styleId="WW8Num3z31">
    <w:name w:val="WW8Num3z31"/>
    <w:link w:val="WW8Num3z3"/>
    <w:rsid w:val="0096754F"/>
    <w:rPr>
      <w:rFonts w:ascii="Calibri" w:eastAsia="Times New Roman" w:hAnsi="Calibri" w:cs="Times New Roman"/>
      <w:color w:val="000000"/>
    </w:rPr>
  </w:style>
  <w:style w:type="paragraph" w:customStyle="1" w:styleId="ListLabel368">
    <w:name w:val="ListLabel 368"/>
    <w:link w:val="ListLabel3681"/>
    <w:rsid w:val="0096754F"/>
    <w:rPr>
      <w:rFonts w:ascii="Calibri" w:eastAsia="Times New Roman" w:hAnsi="Calibri" w:cs="Times New Roman"/>
      <w:color w:val="000000"/>
    </w:rPr>
  </w:style>
  <w:style w:type="character" w:customStyle="1" w:styleId="ListLabel3681">
    <w:name w:val="ListLabel 3681"/>
    <w:link w:val="ListLabel368"/>
    <w:rsid w:val="0096754F"/>
    <w:rPr>
      <w:rFonts w:ascii="Calibri" w:eastAsia="Times New Roman" w:hAnsi="Calibri" w:cs="Times New Roman"/>
      <w:color w:val="000000"/>
    </w:rPr>
  </w:style>
  <w:style w:type="paragraph" w:customStyle="1" w:styleId="ListLabel229">
    <w:name w:val="ListLabel 229"/>
    <w:link w:val="ListLabel2291"/>
    <w:rsid w:val="0096754F"/>
    <w:rPr>
      <w:rFonts w:ascii="Calibri" w:eastAsia="Times New Roman" w:hAnsi="Calibri" w:cs="Times New Roman"/>
      <w:color w:val="000000"/>
    </w:rPr>
  </w:style>
  <w:style w:type="character" w:customStyle="1" w:styleId="ListLabel2291">
    <w:name w:val="ListLabel 2291"/>
    <w:link w:val="ListLabel229"/>
    <w:rsid w:val="0096754F"/>
    <w:rPr>
      <w:rFonts w:ascii="Calibri" w:eastAsia="Times New Roman" w:hAnsi="Calibri" w:cs="Times New Roman"/>
      <w:color w:val="000000"/>
    </w:rPr>
  </w:style>
  <w:style w:type="paragraph" w:customStyle="1" w:styleId="ListLabel429">
    <w:name w:val="ListLabel 429"/>
    <w:link w:val="ListLabel4291"/>
    <w:rsid w:val="0096754F"/>
    <w:rPr>
      <w:rFonts w:ascii="Calibri" w:eastAsia="Times New Roman" w:hAnsi="Calibri" w:cs="Times New Roman"/>
      <w:color w:val="000000"/>
    </w:rPr>
  </w:style>
  <w:style w:type="character" w:customStyle="1" w:styleId="ListLabel4291">
    <w:name w:val="ListLabel 4291"/>
    <w:link w:val="ListLabel429"/>
    <w:rsid w:val="0096754F"/>
    <w:rPr>
      <w:rFonts w:ascii="Calibri" w:eastAsia="Times New Roman" w:hAnsi="Calibri" w:cs="Times New Roman"/>
      <w:color w:val="000000"/>
    </w:rPr>
  </w:style>
  <w:style w:type="paragraph" w:customStyle="1" w:styleId="ListLabel405">
    <w:name w:val="ListLabel 405"/>
    <w:link w:val="ListLabel4051"/>
    <w:rsid w:val="0096754F"/>
    <w:rPr>
      <w:rFonts w:ascii="Calibri" w:eastAsia="Times New Roman" w:hAnsi="Calibri" w:cs="Times New Roman"/>
      <w:color w:val="000000"/>
    </w:rPr>
  </w:style>
  <w:style w:type="character" w:customStyle="1" w:styleId="ListLabel4051">
    <w:name w:val="ListLabel 4051"/>
    <w:link w:val="ListLabel405"/>
    <w:rsid w:val="0096754F"/>
    <w:rPr>
      <w:rFonts w:ascii="Calibri" w:eastAsia="Times New Roman" w:hAnsi="Calibri" w:cs="Times New Roman"/>
      <w:color w:val="000000"/>
    </w:rPr>
  </w:style>
  <w:style w:type="paragraph" w:customStyle="1" w:styleId="1fe">
    <w:name w:val="Подзаголовок Знак1"/>
    <w:link w:val="11e"/>
    <w:rsid w:val="0096754F"/>
    <w:rPr>
      <w:rFonts w:ascii="Times New Roman" w:eastAsia="Times New Roman" w:hAnsi="Times New Roman" w:cs="Times New Roman"/>
      <w:color w:val="000000"/>
      <w:sz w:val="24"/>
    </w:rPr>
  </w:style>
  <w:style w:type="character" w:customStyle="1" w:styleId="11e">
    <w:name w:val="Подзаголовок Знак11"/>
    <w:link w:val="1fe"/>
    <w:rsid w:val="0096754F"/>
    <w:rPr>
      <w:rFonts w:ascii="Times New Roman" w:eastAsia="Times New Roman" w:hAnsi="Times New Roman" w:cs="Times New Roman"/>
      <w:color w:val="000000"/>
      <w:sz w:val="24"/>
    </w:rPr>
  </w:style>
  <w:style w:type="paragraph" w:customStyle="1" w:styleId="ListLabel450">
    <w:name w:val="ListLabel 450"/>
    <w:link w:val="ListLabel4501"/>
    <w:rsid w:val="0096754F"/>
    <w:rPr>
      <w:rFonts w:ascii="Calibri" w:eastAsia="Times New Roman" w:hAnsi="Calibri" w:cs="Times New Roman"/>
      <w:color w:val="000000"/>
    </w:rPr>
  </w:style>
  <w:style w:type="character" w:customStyle="1" w:styleId="ListLabel4501">
    <w:name w:val="ListLabel 4501"/>
    <w:link w:val="ListLabel450"/>
    <w:rsid w:val="0096754F"/>
    <w:rPr>
      <w:rFonts w:ascii="Calibri" w:eastAsia="Times New Roman" w:hAnsi="Calibri" w:cs="Times New Roman"/>
      <w:color w:val="000000"/>
    </w:rPr>
  </w:style>
  <w:style w:type="paragraph" w:customStyle="1" w:styleId="ListLabel425">
    <w:name w:val="ListLabel 425"/>
    <w:link w:val="ListLabel4251"/>
    <w:rsid w:val="0096754F"/>
    <w:rPr>
      <w:rFonts w:ascii="Calibri" w:eastAsia="Times New Roman" w:hAnsi="Calibri" w:cs="Times New Roman"/>
      <w:color w:val="000000"/>
    </w:rPr>
  </w:style>
  <w:style w:type="character" w:customStyle="1" w:styleId="ListLabel4251">
    <w:name w:val="ListLabel 4251"/>
    <w:link w:val="ListLabel425"/>
    <w:rsid w:val="0096754F"/>
    <w:rPr>
      <w:rFonts w:ascii="Calibri" w:eastAsia="Times New Roman" w:hAnsi="Calibri" w:cs="Times New Roman"/>
      <w:color w:val="000000"/>
    </w:rPr>
  </w:style>
  <w:style w:type="paragraph" w:customStyle="1" w:styleId="ListLabel85">
    <w:name w:val="ListLabel 85"/>
    <w:link w:val="ListLabel851"/>
    <w:rsid w:val="0096754F"/>
    <w:rPr>
      <w:rFonts w:ascii="Calibri" w:eastAsia="Times New Roman" w:hAnsi="Calibri" w:cs="Times New Roman"/>
      <w:color w:val="000000"/>
    </w:rPr>
  </w:style>
  <w:style w:type="character" w:customStyle="1" w:styleId="ListLabel851">
    <w:name w:val="ListLabel 851"/>
    <w:link w:val="ListLabel85"/>
    <w:rsid w:val="0096754F"/>
    <w:rPr>
      <w:rFonts w:ascii="Calibri" w:eastAsia="Times New Roman" w:hAnsi="Calibri" w:cs="Times New Roman"/>
      <w:color w:val="000000"/>
    </w:rPr>
  </w:style>
  <w:style w:type="paragraph" w:customStyle="1" w:styleId="ListLabel26">
    <w:name w:val="ListLabel 26"/>
    <w:link w:val="ListLabel2610"/>
    <w:rsid w:val="0096754F"/>
    <w:rPr>
      <w:rFonts w:ascii="Calibri" w:eastAsia="Times New Roman" w:hAnsi="Calibri" w:cs="Times New Roman"/>
      <w:color w:val="000000"/>
    </w:rPr>
  </w:style>
  <w:style w:type="character" w:customStyle="1" w:styleId="ListLabel2610">
    <w:name w:val="ListLabel 2610"/>
    <w:link w:val="ListLabel26"/>
    <w:rsid w:val="0096754F"/>
    <w:rPr>
      <w:rFonts w:ascii="Calibri" w:eastAsia="Times New Roman" w:hAnsi="Calibri" w:cs="Times New Roman"/>
      <w:color w:val="000000"/>
    </w:rPr>
  </w:style>
  <w:style w:type="paragraph" w:customStyle="1" w:styleId="ListLabel269">
    <w:name w:val="ListLabel 269"/>
    <w:link w:val="ListLabel2691"/>
    <w:rsid w:val="0096754F"/>
    <w:rPr>
      <w:rFonts w:ascii="Calibri" w:eastAsia="Times New Roman" w:hAnsi="Calibri" w:cs="Times New Roman"/>
      <w:color w:val="000000"/>
    </w:rPr>
  </w:style>
  <w:style w:type="character" w:customStyle="1" w:styleId="ListLabel2691">
    <w:name w:val="ListLabel 2691"/>
    <w:link w:val="ListLabel269"/>
    <w:rsid w:val="0096754F"/>
    <w:rPr>
      <w:rFonts w:ascii="Calibri" w:eastAsia="Times New Roman" w:hAnsi="Calibri" w:cs="Times New Roman"/>
      <w:color w:val="000000"/>
    </w:rPr>
  </w:style>
  <w:style w:type="paragraph" w:customStyle="1" w:styleId="ListLabel135">
    <w:name w:val="ListLabel 135"/>
    <w:link w:val="ListLabel1351"/>
    <w:rsid w:val="0096754F"/>
    <w:rPr>
      <w:rFonts w:ascii="Calibri" w:eastAsia="Times New Roman" w:hAnsi="Calibri" w:cs="Times New Roman"/>
      <w:color w:val="000000"/>
    </w:rPr>
  </w:style>
  <w:style w:type="character" w:customStyle="1" w:styleId="ListLabel1351">
    <w:name w:val="ListLabel 1351"/>
    <w:link w:val="ListLabel135"/>
    <w:rsid w:val="0096754F"/>
    <w:rPr>
      <w:rFonts w:ascii="Calibri" w:eastAsia="Times New Roman" w:hAnsi="Calibri" w:cs="Times New Roman"/>
      <w:color w:val="000000"/>
    </w:rPr>
  </w:style>
  <w:style w:type="paragraph" w:customStyle="1" w:styleId="16">
    <w:name w:val="Знак примечания1"/>
    <w:basedOn w:val="1f8"/>
    <w:link w:val="afffff6"/>
    <w:uiPriority w:val="99"/>
    <w:rsid w:val="0096754F"/>
    <w:rPr>
      <w:rFonts w:ascii="Verdana" w:eastAsia="Segoe UI" w:hAnsi="Verdana" w:cs="Segoe UI"/>
      <w:color w:val="auto"/>
      <w:sz w:val="16"/>
    </w:rPr>
  </w:style>
  <w:style w:type="paragraph" w:customStyle="1" w:styleId="ListLabel472">
    <w:name w:val="ListLabel 472"/>
    <w:link w:val="ListLabel4721"/>
    <w:rsid w:val="0096754F"/>
    <w:rPr>
      <w:rFonts w:ascii="Calibri" w:eastAsia="Times New Roman" w:hAnsi="Calibri" w:cs="Times New Roman"/>
      <w:color w:val="000000"/>
    </w:rPr>
  </w:style>
  <w:style w:type="character" w:customStyle="1" w:styleId="ListLabel4721">
    <w:name w:val="ListLabel 4721"/>
    <w:link w:val="ListLabel472"/>
    <w:rsid w:val="0096754F"/>
    <w:rPr>
      <w:rFonts w:ascii="Calibri" w:eastAsia="Times New Roman" w:hAnsi="Calibri" w:cs="Times New Roman"/>
      <w:color w:val="000000"/>
    </w:rPr>
  </w:style>
  <w:style w:type="paragraph" w:customStyle="1" w:styleId="ListLabel424">
    <w:name w:val="ListLabel 424"/>
    <w:link w:val="ListLabel4241"/>
    <w:rsid w:val="0096754F"/>
    <w:rPr>
      <w:rFonts w:ascii="Calibri" w:eastAsia="Times New Roman" w:hAnsi="Calibri" w:cs="Times New Roman"/>
      <w:color w:val="000000"/>
    </w:rPr>
  </w:style>
  <w:style w:type="character" w:customStyle="1" w:styleId="ListLabel4241">
    <w:name w:val="ListLabel 4241"/>
    <w:link w:val="ListLabel424"/>
    <w:rsid w:val="0096754F"/>
    <w:rPr>
      <w:rFonts w:ascii="Calibri" w:eastAsia="Times New Roman" w:hAnsi="Calibri" w:cs="Times New Roman"/>
      <w:color w:val="000000"/>
    </w:rPr>
  </w:style>
  <w:style w:type="paragraph" w:customStyle="1" w:styleId="ListLabel150">
    <w:name w:val="ListLabel 150"/>
    <w:link w:val="ListLabel1501"/>
    <w:rsid w:val="0096754F"/>
    <w:rPr>
      <w:rFonts w:ascii="Calibri" w:eastAsia="Times New Roman" w:hAnsi="Calibri" w:cs="Times New Roman"/>
      <w:color w:val="000000"/>
    </w:rPr>
  </w:style>
  <w:style w:type="character" w:customStyle="1" w:styleId="ListLabel1501">
    <w:name w:val="ListLabel 1501"/>
    <w:link w:val="ListLabel150"/>
    <w:rsid w:val="0096754F"/>
    <w:rPr>
      <w:rFonts w:ascii="Calibri" w:eastAsia="Times New Roman" w:hAnsi="Calibri" w:cs="Times New Roman"/>
      <w:color w:val="000000"/>
    </w:rPr>
  </w:style>
  <w:style w:type="paragraph" w:customStyle="1" w:styleId="ListLabel486">
    <w:name w:val="ListLabel 486"/>
    <w:link w:val="ListLabel4861"/>
    <w:rsid w:val="0096754F"/>
    <w:rPr>
      <w:rFonts w:ascii="Calibri" w:eastAsia="Times New Roman" w:hAnsi="Calibri" w:cs="Times New Roman"/>
      <w:color w:val="000000"/>
    </w:rPr>
  </w:style>
  <w:style w:type="character" w:customStyle="1" w:styleId="ListLabel4861">
    <w:name w:val="ListLabel 4861"/>
    <w:link w:val="ListLabel486"/>
    <w:rsid w:val="0096754F"/>
    <w:rPr>
      <w:rFonts w:ascii="Calibri" w:eastAsia="Times New Roman" w:hAnsi="Calibri" w:cs="Times New Roman"/>
      <w:color w:val="000000"/>
    </w:rPr>
  </w:style>
  <w:style w:type="paragraph" w:customStyle="1" w:styleId="ListLabel125">
    <w:name w:val="ListLabel 125"/>
    <w:link w:val="ListLabel1251"/>
    <w:rsid w:val="0096754F"/>
    <w:rPr>
      <w:rFonts w:ascii="Calibri" w:eastAsia="Times New Roman" w:hAnsi="Calibri" w:cs="Times New Roman"/>
      <w:color w:val="000000"/>
    </w:rPr>
  </w:style>
  <w:style w:type="character" w:customStyle="1" w:styleId="ListLabel1251">
    <w:name w:val="ListLabel 1251"/>
    <w:link w:val="ListLabel125"/>
    <w:rsid w:val="0096754F"/>
    <w:rPr>
      <w:rFonts w:ascii="Calibri" w:eastAsia="Times New Roman" w:hAnsi="Calibri" w:cs="Times New Roman"/>
      <w:color w:val="000000"/>
    </w:rPr>
  </w:style>
  <w:style w:type="paragraph" w:customStyle="1" w:styleId="FootnoteCharacters">
    <w:name w:val="Footnote Characters"/>
    <w:link w:val="FootnoteCharacters1"/>
    <w:rsid w:val="0096754F"/>
    <w:rPr>
      <w:rFonts w:ascii="Calibri" w:eastAsia="Times New Roman" w:hAnsi="Calibri" w:cs="Times New Roman"/>
      <w:color w:val="000000"/>
      <w:vertAlign w:val="superscript"/>
    </w:rPr>
  </w:style>
  <w:style w:type="character" w:customStyle="1" w:styleId="FootnoteCharacters1">
    <w:name w:val="Footnote Characters1"/>
    <w:link w:val="FootnoteCharacters"/>
    <w:rsid w:val="0096754F"/>
    <w:rPr>
      <w:rFonts w:ascii="Calibri" w:eastAsia="Times New Roman" w:hAnsi="Calibri" w:cs="Times New Roman"/>
      <w:color w:val="000000"/>
      <w:vertAlign w:val="superscript"/>
    </w:rPr>
  </w:style>
  <w:style w:type="paragraph" w:customStyle="1" w:styleId="ListLabel230">
    <w:name w:val="ListLabel 230"/>
    <w:link w:val="ListLabel2301"/>
    <w:rsid w:val="0096754F"/>
    <w:rPr>
      <w:rFonts w:ascii="Calibri" w:eastAsia="Times New Roman" w:hAnsi="Calibri" w:cs="Times New Roman"/>
      <w:color w:val="000000"/>
    </w:rPr>
  </w:style>
  <w:style w:type="character" w:customStyle="1" w:styleId="ListLabel2301">
    <w:name w:val="ListLabel 2301"/>
    <w:link w:val="ListLabel230"/>
    <w:rsid w:val="0096754F"/>
    <w:rPr>
      <w:rFonts w:ascii="Calibri" w:eastAsia="Times New Roman" w:hAnsi="Calibri" w:cs="Times New Roman"/>
      <w:color w:val="000000"/>
    </w:rPr>
  </w:style>
  <w:style w:type="paragraph" w:customStyle="1" w:styleId="WW8Num2z4">
    <w:name w:val="WW8Num2z4"/>
    <w:link w:val="WW8Num2z41"/>
    <w:rsid w:val="0096754F"/>
    <w:rPr>
      <w:rFonts w:ascii="Calibri" w:eastAsia="Times New Roman" w:hAnsi="Calibri" w:cs="Times New Roman"/>
      <w:color w:val="000000"/>
    </w:rPr>
  </w:style>
  <w:style w:type="character" w:customStyle="1" w:styleId="WW8Num2z41">
    <w:name w:val="WW8Num2z41"/>
    <w:link w:val="WW8Num2z4"/>
    <w:rsid w:val="0096754F"/>
    <w:rPr>
      <w:rFonts w:ascii="Calibri" w:eastAsia="Times New Roman" w:hAnsi="Calibri" w:cs="Times New Roman"/>
      <w:color w:val="000000"/>
    </w:rPr>
  </w:style>
  <w:style w:type="paragraph" w:customStyle="1" w:styleId="ListLabel209">
    <w:name w:val="ListLabel 209"/>
    <w:link w:val="ListLabel2091"/>
    <w:rsid w:val="0096754F"/>
    <w:rPr>
      <w:rFonts w:ascii="Calibri" w:eastAsia="Times New Roman" w:hAnsi="Calibri" w:cs="Times New Roman"/>
      <w:color w:val="000000"/>
    </w:rPr>
  </w:style>
  <w:style w:type="character" w:customStyle="1" w:styleId="ListLabel2091">
    <w:name w:val="ListLabel 2091"/>
    <w:link w:val="ListLabel209"/>
    <w:rsid w:val="0096754F"/>
    <w:rPr>
      <w:rFonts w:ascii="Calibri" w:eastAsia="Times New Roman" w:hAnsi="Calibri" w:cs="Times New Roman"/>
      <w:color w:val="000000"/>
    </w:rPr>
  </w:style>
  <w:style w:type="paragraph" w:customStyle="1" w:styleId="ListLabel377">
    <w:name w:val="ListLabel 377"/>
    <w:link w:val="ListLabel3771"/>
    <w:rsid w:val="0096754F"/>
    <w:rPr>
      <w:rFonts w:ascii="Calibri" w:eastAsia="Times New Roman" w:hAnsi="Calibri" w:cs="Times New Roman"/>
      <w:color w:val="000000"/>
    </w:rPr>
  </w:style>
  <w:style w:type="character" w:customStyle="1" w:styleId="ListLabel3771">
    <w:name w:val="ListLabel 3771"/>
    <w:link w:val="ListLabel377"/>
    <w:rsid w:val="0096754F"/>
    <w:rPr>
      <w:rFonts w:ascii="Calibri" w:eastAsia="Times New Roman" w:hAnsi="Calibri" w:cs="Times New Roman"/>
      <w:color w:val="000000"/>
    </w:rPr>
  </w:style>
  <w:style w:type="paragraph" w:customStyle="1" w:styleId="WW8Num1z6">
    <w:name w:val="WW8Num1z6"/>
    <w:link w:val="WW8Num1z61"/>
    <w:rsid w:val="0096754F"/>
    <w:rPr>
      <w:rFonts w:ascii="Calibri" w:eastAsia="Times New Roman" w:hAnsi="Calibri" w:cs="Times New Roman"/>
      <w:color w:val="000000"/>
    </w:rPr>
  </w:style>
  <w:style w:type="character" w:customStyle="1" w:styleId="WW8Num1z61">
    <w:name w:val="WW8Num1z61"/>
    <w:link w:val="WW8Num1z6"/>
    <w:rsid w:val="0096754F"/>
    <w:rPr>
      <w:rFonts w:ascii="Calibri" w:eastAsia="Times New Roman" w:hAnsi="Calibri" w:cs="Times New Roman"/>
      <w:color w:val="000000"/>
    </w:rPr>
  </w:style>
  <w:style w:type="paragraph" w:customStyle="1" w:styleId="ListLabel63">
    <w:name w:val="ListLabel 63"/>
    <w:link w:val="ListLabel631"/>
    <w:rsid w:val="0096754F"/>
    <w:rPr>
      <w:rFonts w:ascii="Calibri" w:eastAsia="Times New Roman" w:hAnsi="Calibri" w:cs="Times New Roman"/>
      <w:color w:val="000000"/>
    </w:rPr>
  </w:style>
  <w:style w:type="character" w:customStyle="1" w:styleId="ListLabel631">
    <w:name w:val="ListLabel 631"/>
    <w:link w:val="ListLabel63"/>
    <w:rsid w:val="0096754F"/>
    <w:rPr>
      <w:rFonts w:ascii="Calibri" w:eastAsia="Times New Roman" w:hAnsi="Calibri" w:cs="Times New Roman"/>
      <w:color w:val="000000"/>
    </w:rPr>
  </w:style>
  <w:style w:type="paragraph" w:customStyle="1" w:styleId="ListLabel3">
    <w:name w:val="ListLabel 3"/>
    <w:link w:val="ListLabel3100"/>
    <w:rsid w:val="0096754F"/>
    <w:rPr>
      <w:rFonts w:ascii="Calibri" w:eastAsia="Times New Roman" w:hAnsi="Calibri" w:cs="Times New Roman"/>
      <w:color w:val="000000"/>
    </w:rPr>
  </w:style>
  <w:style w:type="character" w:customStyle="1" w:styleId="ListLabel3100">
    <w:name w:val="ListLabel 3100"/>
    <w:link w:val="ListLabel3"/>
    <w:rsid w:val="0096754F"/>
    <w:rPr>
      <w:rFonts w:ascii="Calibri" w:eastAsia="Times New Roman" w:hAnsi="Calibri" w:cs="Times New Roman"/>
      <w:color w:val="000000"/>
    </w:rPr>
  </w:style>
  <w:style w:type="paragraph" w:customStyle="1" w:styleId="ListLabel475">
    <w:name w:val="ListLabel 475"/>
    <w:link w:val="ListLabel4751"/>
    <w:rsid w:val="0096754F"/>
    <w:rPr>
      <w:rFonts w:ascii="Calibri" w:eastAsia="Times New Roman" w:hAnsi="Calibri" w:cs="Times New Roman"/>
      <w:color w:val="000000"/>
    </w:rPr>
  </w:style>
  <w:style w:type="character" w:customStyle="1" w:styleId="ListLabel4751">
    <w:name w:val="ListLabel 4751"/>
    <w:link w:val="ListLabel475"/>
    <w:rsid w:val="0096754F"/>
    <w:rPr>
      <w:rFonts w:ascii="Calibri" w:eastAsia="Times New Roman" w:hAnsi="Calibri" w:cs="Times New Roman"/>
      <w:color w:val="000000"/>
    </w:rPr>
  </w:style>
  <w:style w:type="paragraph" w:customStyle="1" w:styleId="ListLabel139">
    <w:name w:val="ListLabel 139"/>
    <w:link w:val="ListLabel1391"/>
    <w:rsid w:val="0096754F"/>
    <w:rPr>
      <w:rFonts w:ascii="Calibri" w:eastAsia="Times New Roman" w:hAnsi="Calibri" w:cs="Times New Roman"/>
      <w:color w:val="000000"/>
    </w:rPr>
  </w:style>
  <w:style w:type="character" w:customStyle="1" w:styleId="ListLabel1391">
    <w:name w:val="ListLabel 1391"/>
    <w:link w:val="ListLabel139"/>
    <w:rsid w:val="0096754F"/>
    <w:rPr>
      <w:rFonts w:ascii="Calibri" w:eastAsia="Times New Roman" w:hAnsi="Calibri" w:cs="Times New Roman"/>
      <w:color w:val="000000"/>
    </w:rPr>
  </w:style>
  <w:style w:type="paragraph" w:customStyle="1" w:styleId="ListLabel238">
    <w:name w:val="ListLabel 238"/>
    <w:link w:val="ListLabel2381"/>
    <w:rsid w:val="0096754F"/>
    <w:rPr>
      <w:rFonts w:ascii="Calibri" w:eastAsia="Times New Roman" w:hAnsi="Calibri" w:cs="Times New Roman"/>
      <w:color w:val="000000"/>
    </w:rPr>
  </w:style>
  <w:style w:type="character" w:customStyle="1" w:styleId="ListLabel2381">
    <w:name w:val="ListLabel 2381"/>
    <w:link w:val="ListLabel238"/>
    <w:rsid w:val="0096754F"/>
    <w:rPr>
      <w:rFonts w:ascii="Calibri" w:eastAsia="Times New Roman" w:hAnsi="Calibri" w:cs="Times New Roman"/>
      <w:color w:val="000000"/>
    </w:rPr>
  </w:style>
  <w:style w:type="paragraph" w:customStyle="1" w:styleId="ListLabel235">
    <w:name w:val="ListLabel 235"/>
    <w:link w:val="ListLabel2351"/>
    <w:rsid w:val="0096754F"/>
    <w:rPr>
      <w:rFonts w:ascii="Calibri" w:eastAsia="Times New Roman" w:hAnsi="Calibri" w:cs="Times New Roman"/>
      <w:color w:val="000000"/>
    </w:rPr>
  </w:style>
  <w:style w:type="character" w:customStyle="1" w:styleId="ListLabel2351">
    <w:name w:val="ListLabel 2351"/>
    <w:link w:val="ListLabel235"/>
    <w:rsid w:val="0096754F"/>
    <w:rPr>
      <w:rFonts w:ascii="Calibri" w:eastAsia="Times New Roman" w:hAnsi="Calibri" w:cs="Times New Roman"/>
      <w:color w:val="000000"/>
    </w:rPr>
  </w:style>
  <w:style w:type="paragraph" w:customStyle="1" w:styleId="2f7">
    <w:name w:val="Подзаголовок Знак2"/>
    <w:link w:val="212"/>
    <w:rsid w:val="0096754F"/>
    <w:rPr>
      <w:rFonts w:ascii="Times New Roman" w:eastAsia="Times New Roman" w:hAnsi="Times New Roman" w:cs="Times New Roman"/>
      <w:color w:val="000000"/>
      <w:sz w:val="24"/>
    </w:rPr>
  </w:style>
  <w:style w:type="character" w:customStyle="1" w:styleId="212">
    <w:name w:val="Подзаголовок Знак21"/>
    <w:link w:val="2f7"/>
    <w:rsid w:val="0096754F"/>
    <w:rPr>
      <w:rFonts w:ascii="Times New Roman" w:eastAsia="Times New Roman" w:hAnsi="Times New Roman" w:cs="Times New Roman"/>
      <w:color w:val="000000"/>
      <w:sz w:val="24"/>
    </w:rPr>
  </w:style>
  <w:style w:type="paragraph" w:customStyle="1" w:styleId="ListLabel415">
    <w:name w:val="ListLabel 415"/>
    <w:link w:val="ListLabel4151"/>
    <w:rsid w:val="0096754F"/>
    <w:rPr>
      <w:rFonts w:ascii="Calibri" w:eastAsia="Times New Roman" w:hAnsi="Calibri" w:cs="Times New Roman"/>
      <w:color w:val="000000"/>
    </w:rPr>
  </w:style>
  <w:style w:type="character" w:customStyle="1" w:styleId="ListLabel4151">
    <w:name w:val="ListLabel 4151"/>
    <w:link w:val="ListLabel415"/>
    <w:rsid w:val="0096754F"/>
    <w:rPr>
      <w:rFonts w:ascii="Calibri" w:eastAsia="Times New Roman" w:hAnsi="Calibri" w:cs="Times New Roman"/>
      <w:color w:val="000000"/>
    </w:rPr>
  </w:style>
  <w:style w:type="paragraph" w:customStyle="1" w:styleId="ListLabel333">
    <w:name w:val="ListLabel 333"/>
    <w:link w:val="ListLabel3331"/>
    <w:rsid w:val="0096754F"/>
    <w:rPr>
      <w:rFonts w:ascii="Calibri" w:eastAsia="Times New Roman" w:hAnsi="Calibri" w:cs="Times New Roman"/>
      <w:color w:val="000000"/>
    </w:rPr>
  </w:style>
  <w:style w:type="character" w:customStyle="1" w:styleId="ListLabel3331">
    <w:name w:val="ListLabel 3331"/>
    <w:link w:val="ListLabel333"/>
    <w:rsid w:val="0096754F"/>
    <w:rPr>
      <w:rFonts w:ascii="Calibri" w:eastAsia="Times New Roman" w:hAnsi="Calibri" w:cs="Times New Roman"/>
      <w:color w:val="000000"/>
    </w:rPr>
  </w:style>
  <w:style w:type="paragraph" w:customStyle="1" w:styleId="ListLabel538">
    <w:name w:val="ListLabel 538"/>
    <w:link w:val="ListLabel5381"/>
    <w:rsid w:val="0096754F"/>
    <w:rPr>
      <w:rFonts w:ascii="Calibri" w:eastAsia="Times New Roman" w:hAnsi="Calibri" w:cs="Times New Roman"/>
      <w:color w:val="000000"/>
    </w:rPr>
  </w:style>
  <w:style w:type="character" w:customStyle="1" w:styleId="ListLabel5381">
    <w:name w:val="ListLabel 5381"/>
    <w:link w:val="ListLabel538"/>
    <w:rsid w:val="0096754F"/>
    <w:rPr>
      <w:rFonts w:ascii="Calibri" w:eastAsia="Times New Roman" w:hAnsi="Calibri" w:cs="Times New Roman"/>
      <w:color w:val="000000"/>
    </w:rPr>
  </w:style>
  <w:style w:type="character" w:customStyle="1" w:styleId="2f8">
    <w:name w:val="Верхний колонтитул Знак2"/>
    <w:uiPriority w:val="99"/>
    <w:rsid w:val="0096754F"/>
    <w:rPr>
      <w:rFonts w:ascii="Times New Roman" w:hAnsi="Times New Roman"/>
      <w:sz w:val="24"/>
    </w:rPr>
  </w:style>
  <w:style w:type="paragraph" w:customStyle="1" w:styleId="ListLabel571">
    <w:name w:val="ListLabel 571"/>
    <w:link w:val="ListLabel5711"/>
    <w:rsid w:val="0096754F"/>
    <w:rPr>
      <w:rFonts w:ascii="Calibri" w:eastAsia="Times New Roman" w:hAnsi="Calibri" w:cs="Times New Roman"/>
      <w:color w:val="000000"/>
    </w:rPr>
  </w:style>
  <w:style w:type="character" w:customStyle="1" w:styleId="ListLabel5711">
    <w:name w:val="ListLabel 5711"/>
    <w:link w:val="ListLabel571"/>
    <w:rsid w:val="0096754F"/>
    <w:rPr>
      <w:rFonts w:ascii="Calibri" w:eastAsia="Times New Roman" w:hAnsi="Calibri" w:cs="Times New Roman"/>
      <w:color w:val="000000"/>
    </w:rPr>
  </w:style>
  <w:style w:type="paragraph" w:customStyle="1" w:styleId="ListLabel402">
    <w:name w:val="ListLabel 402"/>
    <w:link w:val="ListLabel4021"/>
    <w:rsid w:val="0096754F"/>
    <w:rPr>
      <w:rFonts w:ascii="Calibri" w:eastAsia="Times New Roman" w:hAnsi="Calibri" w:cs="Times New Roman"/>
      <w:color w:val="000000"/>
    </w:rPr>
  </w:style>
  <w:style w:type="character" w:customStyle="1" w:styleId="ListLabel4021">
    <w:name w:val="ListLabel 4021"/>
    <w:link w:val="ListLabel402"/>
    <w:rsid w:val="0096754F"/>
    <w:rPr>
      <w:rFonts w:ascii="Calibri" w:eastAsia="Times New Roman" w:hAnsi="Calibri" w:cs="Times New Roman"/>
      <w:color w:val="000000"/>
    </w:rPr>
  </w:style>
  <w:style w:type="paragraph" w:customStyle="1" w:styleId="ListLabel351">
    <w:name w:val="ListLabel 351"/>
    <w:link w:val="ListLabel3511"/>
    <w:rsid w:val="0096754F"/>
    <w:rPr>
      <w:rFonts w:ascii="Calibri" w:eastAsia="Times New Roman" w:hAnsi="Calibri" w:cs="Times New Roman"/>
      <w:color w:val="000000"/>
    </w:rPr>
  </w:style>
  <w:style w:type="character" w:customStyle="1" w:styleId="ListLabel3511">
    <w:name w:val="ListLabel 3511"/>
    <w:link w:val="ListLabel351"/>
    <w:rsid w:val="0096754F"/>
    <w:rPr>
      <w:rFonts w:ascii="Calibri" w:eastAsia="Times New Roman" w:hAnsi="Calibri" w:cs="Times New Roman"/>
      <w:color w:val="000000"/>
    </w:rPr>
  </w:style>
  <w:style w:type="paragraph" w:customStyle="1" w:styleId="ListLabel518">
    <w:name w:val="ListLabel 518"/>
    <w:link w:val="ListLabel5181"/>
    <w:rsid w:val="0096754F"/>
    <w:rPr>
      <w:rFonts w:ascii="Calibri" w:eastAsia="Times New Roman" w:hAnsi="Calibri" w:cs="Times New Roman"/>
      <w:color w:val="000000"/>
    </w:rPr>
  </w:style>
  <w:style w:type="character" w:customStyle="1" w:styleId="ListLabel5181">
    <w:name w:val="ListLabel 5181"/>
    <w:link w:val="ListLabel518"/>
    <w:rsid w:val="0096754F"/>
    <w:rPr>
      <w:rFonts w:ascii="Calibri" w:eastAsia="Times New Roman" w:hAnsi="Calibri" w:cs="Times New Roman"/>
      <w:color w:val="000000"/>
    </w:rPr>
  </w:style>
  <w:style w:type="paragraph" w:customStyle="1" w:styleId="ListLabel325">
    <w:name w:val="ListLabel 325"/>
    <w:link w:val="ListLabel3251"/>
    <w:rsid w:val="0096754F"/>
    <w:rPr>
      <w:rFonts w:ascii="Calibri" w:eastAsia="Times New Roman" w:hAnsi="Calibri" w:cs="Times New Roman"/>
      <w:color w:val="000000"/>
    </w:rPr>
  </w:style>
  <w:style w:type="character" w:customStyle="1" w:styleId="ListLabel3251">
    <w:name w:val="ListLabel 3251"/>
    <w:link w:val="ListLabel325"/>
    <w:rsid w:val="0096754F"/>
    <w:rPr>
      <w:rFonts w:ascii="Calibri" w:eastAsia="Times New Roman" w:hAnsi="Calibri" w:cs="Times New Roman"/>
      <w:color w:val="000000"/>
    </w:rPr>
  </w:style>
  <w:style w:type="paragraph" w:customStyle="1" w:styleId="ListLabel481">
    <w:name w:val="ListLabel 481"/>
    <w:link w:val="ListLabel4811"/>
    <w:rsid w:val="0096754F"/>
    <w:rPr>
      <w:rFonts w:ascii="Calibri" w:eastAsia="Times New Roman" w:hAnsi="Calibri" w:cs="Times New Roman"/>
      <w:color w:val="000000"/>
    </w:rPr>
  </w:style>
  <w:style w:type="character" w:customStyle="1" w:styleId="ListLabel4811">
    <w:name w:val="ListLabel 4811"/>
    <w:link w:val="ListLabel481"/>
    <w:rsid w:val="0096754F"/>
    <w:rPr>
      <w:rFonts w:ascii="Calibri" w:eastAsia="Times New Roman" w:hAnsi="Calibri" w:cs="Times New Roman"/>
      <w:color w:val="000000"/>
    </w:rPr>
  </w:style>
  <w:style w:type="paragraph" w:customStyle="1" w:styleId="1ff">
    <w:name w:val="Выделенная цитата Знак1"/>
    <w:link w:val="11f"/>
    <w:rsid w:val="0096754F"/>
    <w:rPr>
      <w:rFonts w:ascii="Times New Roman" w:eastAsia="Times New Roman" w:hAnsi="Times New Roman" w:cs="Times New Roman"/>
      <w:i/>
      <w:color w:val="000000"/>
      <w:sz w:val="24"/>
    </w:rPr>
  </w:style>
  <w:style w:type="character" w:customStyle="1" w:styleId="11f">
    <w:name w:val="Выделенная цитата Знак11"/>
    <w:link w:val="1ff"/>
    <w:rsid w:val="0096754F"/>
    <w:rPr>
      <w:rFonts w:ascii="Times New Roman" w:eastAsia="Times New Roman" w:hAnsi="Times New Roman" w:cs="Times New Roman"/>
      <w:i/>
      <w:color w:val="000000"/>
      <w:sz w:val="24"/>
    </w:rPr>
  </w:style>
  <w:style w:type="paragraph" w:customStyle="1" w:styleId="ListLabel372">
    <w:name w:val="ListLabel 372"/>
    <w:link w:val="ListLabel3721"/>
    <w:rsid w:val="0096754F"/>
    <w:rPr>
      <w:rFonts w:ascii="Calibri" w:eastAsia="Times New Roman" w:hAnsi="Calibri" w:cs="Times New Roman"/>
      <w:color w:val="000000"/>
    </w:rPr>
  </w:style>
  <w:style w:type="character" w:customStyle="1" w:styleId="ListLabel3721">
    <w:name w:val="ListLabel 3721"/>
    <w:link w:val="ListLabel372"/>
    <w:rsid w:val="0096754F"/>
    <w:rPr>
      <w:rFonts w:ascii="Calibri" w:eastAsia="Times New Roman" w:hAnsi="Calibri" w:cs="Times New Roman"/>
      <w:color w:val="000000"/>
    </w:rPr>
  </w:style>
  <w:style w:type="paragraph" w:customStyle="1" w:styleId="ListLabel394">
    <w:name w:val="ListLabel 394"/>
    <w:link w:val="ListLabel3941"/>
    <w:rsid w:val="0096754F"/>
    <w:rPr>
      <w:rFonts w:ascii="Calibri" w:eastAsia="Times New Roman" w:hAnsi="Calibri" w:cs="Times New Roman"/>
      <w:color w:val="000000"/>
    </w:rPr>
  </w:style>
  <w:style w:type="character" w:customStyle="1" w:styleId="ListLabel3941">
    <w:name w:val="ListLabel 3941"/>
    <w:link w:val="ListLabel394"/>
    <w:rsid w:val="0096754F"/>
    <w:rPr>
      <w:rFonts w:ascii="Calibri" w:eastAsia="Times New Roman" w:hAnsi="Calibri" w:cs="Times New Roman"/>
      <w:color w:val="000000"/>
    </w:rPr>
  </w:style>
  <w:style w:type="paragraph" w:customStyle="1" w:styleId="ListLabel332">
    <w:name w:val="ListLabel 332"/>
    <w:link w:val="ListLabel3321"/>
    <w:rsid w:val="0096754F"/>
    <w:rPr>
      <w:rFonts w:ascii="Calibri" w:eastAsia="Times New Roman" w:hAnsi="Calibri" w:cs="Times New Roman"/>
      <w:color w:val="000000"/>
    </w:rPr>
  </w:style>
  <w:style w:type="character" w:customStyle="1" w:styleId="ListLabel3321">
    <w:name w:val="ListLabel 3321"/>
    <w:link w:val="ListLabel332"/>
    <w:rsid w:val="0096754F"/>
    <w:rPr>
      <w:rFonts w:ascii="Calibri" w:eastAsia="Times New Roman" w:hAnsi="Calibri" w:cs="Times New Roman"/>
      <w:color w:val="000000"/>
    </w:rPr>
  </w:style>
  <w:style w:type="paragraph" w:customStyle="1" w:styleId="ListLabel341">
    <w:name w:val="ListLabel 341"/>
    <w:link w:val="ListLabel3411"/>
    <w:rsid w:val="0096754F"/>
    <w:rPr>
      <w:rFonts w:ascii="Calibri" w:eastAsia="Times New Roman" w:hAnsi="Calibri" w:cs="Times New Roman"/>
      <w:color w:val="000000"/>
    </w:rPr>
  </w:style>
  <w:style w:type="character" w:customStyle="1" w:styleId="ListLabel3411">
    <w:name w:val="ListLabel 3411"/>
    <w:link w:val="ListLabel341"/>
    <w:rsid w:val="0096754F"/>
    <w:rPr>
      <w:rFonts w:ascii="Calibri" w:eastAsia="Times New Roman" w:hAnsi="Calibri" w:cs="Times New Roman"/>
      <w:color w:val="000000"/>
    </w:rPr>
  </w:style>
  <w:style w:type="paragraph" w:customStyle="1" w:styleId="ListLabel95">
    <w:name w:val="ListLabel 95"/>
    <w:link w:val="ListLabel951"/>
    <w:rsid w:val="0096754F"/>
    <w:rPr>
      <w:rFonts w:ascii="Calibri" w:eastAsia="Times New Roman" w:hAnsi="Calibri" w:cs="Times New Roman"/>
      <w:color w:val="000000"/>
      <w:sz w:val="24"/>
    </w:rPr>
  </w:style>
  <w:style w:type="character" w:customStyle="1" w:styleId="ListLabel951">
    <w:name w:val="ListLabel 951"/>
    <w:link w:val="ListLabel95"/>
    <w:rsid w:val="0096754F"/>
    <w:rPr>
      <w:rFonts w:ascii="Calibri" w:eastAsia="Times New Roman" w:hAnsi="Calibri" w:cs="Times New Roman"/>
      <w:color w:val="000000"/>
      <w:sz w:val="24"/>
    </w:rPr>
  </w:style>
  <w:style w:type="paragraph" w:customStyle="1" w:styleId="ListLabel280">
    <w:name w:val="ListLabel 280"/>
    <w:link w:val="ListLabel2801"/>
    <w:rsid w:val="0096754F"/>
    <w:rPr>
      <w:rFonts w:ascii="Calibri" w:eastAsia="Times New Roman" w:hAnsi="Calibri" w:cs="Times New Roman"/>
      <w:color w:val="000000"/>
    </w:rPr>
  </w:style>
  <w:style w:type="character" w:customStyle="1" w:styleId="ListLabel2801">
    <w:name w:val="ListLabel 2801"/>
    <w:link w:val="ListLabel280"/>
    <w:rsid w:val="0096754F"/>
    <w:rPr>
      <w:rFonts w:ascii="Calibri" w:eastAsia="Times New Roman" w:hAnsi="Calibri" w:cs="Times New Roman"/>
      <w:color w:val="000000"/>
    </w:rPr>
  </w:style>
  <w:style w:type="paragraph" w:customStyle="1" w:styleId="ListLabel30">
    <w:name w:val="ListLabel 30"/>
    <w:link w:val="ListLabel3010"/>
    <w:rsid w:val="0096754F"/>
    <w:rPr>
      <w:rFonts w:ascii="Arial" w:eastAsia="Times New Roman" w:hAnsi="Arial" w:cs="Times New Roman"/>
      <w:color w:val="000000"/>
      <w:sz w:val="24"/>
    </w:rPr>
  </w:style>
  <w:style w:type="character" w:customStyle="1" w:styleId="ListLabel3010">
    <w:name w:val="ListLabel 3010"/>
    <w:link w:val="ListLabel30"/>
    <w:rsid w:val="0096754F"/>
    <w:rPr>
      <w:rFonts w:ascii="Arial" w:eastAsia="Times New Roman" w:hAnsi="Arial" w:cs="Times New Roman"/>
      <w:color w:val="000000"/>
      <w:sz w:val="24"/>
    </w:rPr>
  </w:style>
  <w:style w:type="paragraph" w:customStyle="1" w:styleId="ListLabel275">
    <w:name w:val="ListLabel 275"/>
    <w:link w:val="ListLabel2751"/>
    <w:rsid w:val="0096754F"/>
    <w:rPr>
      <w:rFonts w:ascii="Calibri" w:eastAsia="Times New Roman" w:hAnsi="Calibri" w:cs="Times New Roman"/>
      <w:color w:val="000000"/>
    </w:rPr>
  </w:style>
  <w:style w:type="character" w:customStyle="1" w:styleId="ListLabel2751">
    <w:name w:val="ListLabel 2751"/>
    <w:link w:val="ListLabel275"/>
    <w:rsid w:val="0096754F"/>
    <w:rPr>
      <w:rFonts w:ascii="Calibri" w:eastAsia="Times New Roman" w:hAnsi="Calibri" w:cs="Times New Roman"/>
      <w:color w:val="000000"/>
    </w:rPr>
  </w:style>
  <w:style w:type="paragraph" w:customStyle="1" w:styleId="ListLabel114">
    <w:name w:val="ListLabel 114"/>
    <w:link w:val="ListLabel1141"/>
    <w:rsid w:val="0096754F"/>
    <w:rPr>
      <w:rFonts w:ascii="Calibri" w:eastAsia="Times New Roman" w:hAnsi="Calibri" w:cs="Times New Roman"/>
      <w:color w:val="000000"/>
    </w:rPr>
  </w:style>
  <w:style w:type="character" w:customStyle="1" w:styleId="ListLabel1141">
    <w:name w:val="ListLabel 1141"/>
    <w:link w:val="ListLabel114"/>
    <w:rsid w:val="0096754F"/>
    <w:rPr>
      <w:rFonts w:ascii="Calibri" w:eastAsia="Times New Roman" w:hAnsi="Calibri" w:cs="Times New Roman"/>
      <w:color w:val="000000"/>
    </w:rPr>
  </w:style>
  <w:style w:type="paragraph" w:customStyle="1" w:styleId="ListLabel69">
    <w:name w:val="ListLabel 69"/>
    <w:link w:val="ListLabel691"/>
    <w:rsid w:val="0096754F"/>
    <w:rPr>
      <w:rFonts w:ascii="Calibri" w:eastAsia="Times New Roman" w:hAnsi="Calibri" w:cs="Times New Roman"/>
      <w:color w:val="000000"/>
    </w:rPr>
  </w:style>
  <w:style w:type="character" w:customStyle="1" w:styleId="ListLabel691">
    <w:name w:val="ListLabel 691"/>
    <w:link w:val="ListLabel69"/>
    <w:rsid w:val="0096754F"/>
    <w:rPr>
      <w:rFonts w:ascii="Calibri" w:eastAsia="Times New Roman" w:hAnsi="Calibri" w:cs="Times New Roman"/>
      <w:color w:val="000000"/>
    </w:rPr>
  </w:style>
  <w:style w:type="paragraph" w:customStyle="1" w:styleId="ListLabel141">
    <w:name w:val="ListLabel 141"/>
    <w:link w:val="ListLabel1411"/>
    <w:rsid w:val="0096754F"/>
    <w:rPr>
      <w:rFonts w:ascii="Calibri" w:eastAsia="Times New Roman" w:hAnsi="Calibri" w:cs="Times New Roman"/>
      <w:color w:val="000000"/>
    </w:rPr>
  </w:style>
  <w:style w:type="character" w:customStyle="1" w:styleId="ListLabel1411">
    <w:name w:val="ListLabel 1411"/>
    <w:link w:val="ListLabel141"/>
    <w:rsid w:val="0096754F"/>
    <w:rPr>
      <w:rFonts w:ascii="Calibri" w:eastAsia="Times New Roman" w:hAnsi="Calibri" w:cs="Times New Roman"/>
      <w:color w:val="000000"/>
    </w:rPr>
  </w:style>
  <w:style w:type="paragraph" w:customStyle="1" w:styleId="ListLabel418">
    <w:name w:val="ListLabel 418"/>
    <w:link w:val="ListLabel4181"/>
    <w:rsid w:val="0096754F"/>
    <w:rPr>
      <w:rFonts w:ascii="Calibri" w:eastAsia="Times New Roman" w:hAnsi="Calibri" w:cs="Times New Roman"/>
      <w:color w:val="000000"/>
    </w:rPr>
  </w:style>
  <w:style w:type="character" w:customStyle="1" w:styleId="ListLabel4181">
    <w:name w:val="ListLabel 4181"/>
    <w:link w:val="ListLabel418"/>
    <w:rsid w:val="0096754F"/>
    <w:rPr>
      <w:rFonts w:ascii="Calibri" w:eastAsia="Times New Roman" w:hAnsi="Calibri" w:cs="Times New Roman"/>
      <w:color w:val="000000"/>
    </w:rPr>
  </w:style>
  <w:style w:type="paragraph" w:customStyle="1" w:styleId="ListLabel373">
    <w:name w:val="ListLabel 373"/>
    <w:link w:val="ListLabel3731"/>
    <w:rsid w:val="0096754F"/>
    <w:rPr>
      <w:rFonts w:ascii="Calibri" w:eastAsia="Times New Roman" w:hAnsi="Calibri" w:cs="Times New Roman"/>
      <w:color w:val="000000"/>
    </w:rPr>
  </w:style>
  <w:style w:type="character" w:customStyle="1" w:styleId="ListLabel3731">
    <w:name w:val="ListLabel 3731"/>
    <w:link w:val="ListLabel373"/>
    <w:rsid w:val="0096754F"/>
    <w:rPr>
      <w:rFonts w:ascii="Calibri" w:eastAsia="Times New Roman" w:hAnsi="Calibri" w:cs="Times New Roman"/>
      <w:color w:val="000000"/>
    </w:rPr>
  </w:style>
  <w:style w:type="paragraph" w:customStyle="1" w:styleId="ListLabel18">
    <w:name w:val="ListLabel 18"/>
    <w:link w:val="ListLabel1810"/>
    <w:rsid w:val="0096754F"/>
    <w:rPr>
      <w:rFonts w:ascii="Calibri" w:eastAsia="Times New Roman" w:hAnsi="Calibri" w:cs="Times New Roman"/>
      <w:color w:val="000000"/>
    </w:rPr>
  </w:style>
  <w:style w:type="character" w:customStyle="1" w:styleId="ListLabel1810">
    <w:name w:val="ListLabel 1810"/>
    <w:link w:val="ListLabel18"/>
    <w:rsid w:val="0096754F"/>
    <w:rPr>
      <w:rFonts w:ascii="Calibri" w:eastAsia="Times New Roman" w:hAnsi="Calibri" w:cs="Times New Roman"/>
      <w:color w:val="000000"/>
    </w:rPr>
  </w:style>
  <w:style w:type="paragraph" w:customStyle="1" w:styleId="ListLabel241">
    <w:name w:val="ListLabel 241"/>
    <w:link w:val="ListLabel2411"/>
    <w:rsid w:val="0096754F"/>
    <w:rPr>
      <w:rFonts w:ascii="Calibri" w:eastAsia="Times New Roman" w:hAnsi="Calibri" w:cs="Times New Roman"/>
      <w:color w:val="000000"/>
    </w:rPr>
  </w:style>
  <w:style w:type="character" w:customStyle="1" w:styleId="ListLabel2411">
    <w:name w:val="ListLabel 2411"/>
    <w:link w:val="ListLabel241"/>
    <w:rsid w:val="0096754F"/>
    <w:rPr>
      <w:rFonts w:ascii="Calibri" w:eastAsia="Times New Roman" w:hAnsi="Calibri" w:cs="Times New Roman"/>
      <w:color w:val="000000"/>
    </w:rPr>
  </w:style>
  <w:style w:type="paragraph" w:customStyle="1" w:styleId="ListLabel357">
    <w:name w:val="ListLabel 357"/>
    <w:link w:val="ListLabel3571"/>
    <w:rsid w:val="0096754F"/>
    <w:rPr>
      <w:rFonts w:ascii="Calibri" w:eastAsia="Times New Roman" w:hAnsi="Calibri" w:cs="Times New Roman"/>
      <w:color w:val="000000"/>
    </w:rPr>
  </w:style>
  <w:style w:type="character" w:customStyle="1" w:styleId="ListLabel3571">
    <w:name w:val="ListLabel 3571"/>
    <w:link w:val="ListLabel357"/>
    <w:rsid w:val="0096754F"/>
    <w:rPr>
      <w:rFonts w:ascii="Calibri" w:eastAsia="Times New Roman" w:hAnsi="Calibri" w:cs="Times New Roman"/>
      <w:color w:val="000000"/>
    </w:rPr>
  </w:style>
  <w:style w:type="paragraph" w:customStyle="1" w:styleId="ListLabel441">
    <w:name w:val="ListLabel 441"/>
    <w:link w:val="ListLabel4411"/>
    <w:rsid w:val="0096754F"/>
    <w:rPr>
      <w:rFonts w:ascii="Calibri" w:eastAsia="Times New Roman" w:hAnsi="Calibri" w:cs="Times New Roman"/>
      <w:color w:val="000000"/>
    </w:rPr>
  </w:style>
  <w:style w:type="character" w:customStyle="1" w:styleId="ListLabel4411">
    <w:name w:val="ListLabel 4411"/>
    <w:link w:val="ListLabel441"/>
    <w:rsid w:val="0096754F"/>
    <w:rPr>
      <w:rFonts w:ascii="Calibri" w:eastAsia="Times New Roman" w:hAnsi="Calibri" w:cs="Times New Roman"/>
      <w:color w:val="000000"/>
    </w:rPr>
  </w:style>
  <w:style w:type="paragraph" w:customStyle="1" w:styleId="ListLabel224">
    <w:name w:val="ListLabel 224"/>
    <w:link w:val="ListLabel2241"/>
    <w:rsid w:val="0096754F"/>
    <w:rPr>
      <w:rFonts w:ascii="Calibri" w:eastAsia="Times New Roman" w:hAnsi="Calibri" w:cs="Times New Roman"/>
      <w:color w:val="000000"/>
    </w:rPr>
  </w:style>
  <w:style w:type="character" w:customStyle="1" w:styleId="ListLabel2241">
    <w:name w:val="ListLabel 2241"/>
    <w:link w:val="ListLabel224"/>
    <w:rsid w:val="0096754F"/>
    <w:rPr>
      <w:rFonts w:ascii="Calibri" w:eastAsia="Times New Roman" w:hAnsi="Calibri" w:cs="Times New Roman"/>
      <w:color w:val="000000"/>
    </w:rPr>
  </w:style>
  <w:style w:type="paragraph" w:customStyle="1" w:styleId="ListLabel474">
    <w:name w:val="ListLabel 474"/>
    <w:link w:val="ListLabel4741"/>
    <w:rsid w:val="0096754F"/>
    <w:rPr>
      <w:rFonts w:ascii="Calibri" w:eastAsia="Times New Roman" w:hAnsi="Calibri" w:cs="Times New Roman"/>
      <w:color w:val="000000"/>
    </w:rPr>
  </w:style>
  <w:style w:type="character" w:customStyle="1" w:styleId="ListLabel4741">
    <w:name w:val="ListLabel 4741"/>
    <w:link w:val="ListLabel474"/>
    <w:rsid w:val="0096754F"/>
    <w:rPr>
      <w:rFonts w:ascii="Calibri" w:eastAsia="Times New Roman" w:hAnsi="Calibri" w:cs="Times New Roman"/>
      <w:color w:val="000000"/>
    </w:rPr>
  </w:style>
  <w:style w:type="paragraph" w:customStyle="1" w:styleId="ListLabel124">
    <w:name w:val="ListLabel 124"/>
    <w:link w:val="ListLabel1241"/>
    <w:rsid w:val="0096754F"/>
    <w:rPr>
      <w:rFonts w:ascii="Calibri" w:eastAsia="Times New Roman" w:hAnsi="Calibri" w:cs="Times New Roman"/>
      <w:color w:val="000000"/>
    </w:rPr>
  </w:style>
  <w:style w:type="character" w:customStyle="1" w:styleId="ListLabel1241">
    <w:name w:val="ListLabel 1241"/>
    <w:link w:val="ListLabel124"/>
    <w:rsid w:val="0096754F"/>
    <w:rPr>
      <w:rFonts w:ascii="Calibri" w:eastAsia="Times New Roman" w:hAnsi="Calibri" w:cs="Times New Roman"/>
      <w:color w:val="000000"/>
    </w:rPr>
  </w:style>
  <w:style w:type="paragraph" w:customStyle="1" w:styleId="IntenseQuoteChar">
    <w:name w:val="Intense Quote Char"/>
    <w:link w:val="IntenseQuoteChar1"/>
    <w:rsid w:val="0096754F"/>
    <w:rPr>
      <w:rFonts w:ascii="Calibri" w:eastAsia="Times New Roman" w:hAnsi="Calibri" w:cs="Times New Roman"/>
      <w:i/>
      <w:color w:val="000000"/>
    </w:rPr>
  </w:style>
  <w:style w:type="character" w:customStyle="1" w:styleId="IntenseQuoteChar1">
    <w:name w:val="Intense Quote Char1"/>
    <w:link w:val="IntenseQuoteChar"/>
    <w:rsid w:val="0096754F"/>
    <w:rPr>
      <w:rFonts w:ascii="Calibri" w:eastAsia="Times New Roman" w:hAnsi="Calibri" w:cs="Times New Roman"/>
      <w:i/>
      <w:color w:val="000000"/>
    </w:rPr>
  </w:style>
  <w:style w:type="paragraph" w:customStyle="1" w:styleId="ListLabel177">
    <w:name w:val="ListLabel 177"/>
    <w:link w:val="ListLabel1771"/>
    <w:rsid w:val="0096754F"/>
    <w:rPr>
      <w:rFonts w:ascii="Calibri" w:eastAsia="Times New Roman" w:hAnsi="Calibri" w:cs="Times New Roman"/>
      <w:color w:val="000000"/>
      <w:sz w:val="24"/>
    </w:rPr>
  </w:style>
  <w:style w:type="character" w:customStyle="1" w:styleId="ListLabel1771">
    <w:name w:val="ListLabel 1771"/>
    <w:link w:val="ListLabel177"/>
    <w:rsid w:val="0096754F"/>
    <w:rPr>
      <w:rFonts w:ascii="Calibri" w:eastAsia="Times New Roman" w:hAnsi="Calibri" w:cs="Times New Roman"/>
      <w:color w:val="000000"/>
      <w:sz w:val="24"/>
    </w:rPr>
  </w:style>
  <w:style w:type="paragraph" w:customStyle="1" w:styleId="ListLabel548">
    <w:name w:val="ListLabel 548"/>
    <w:link w:val="ListLabel5481"/>
    <w:rsid w:val="0096754F"/>
    <w:rPr>
      <w:rFonts w:ascii="Calibri" w:eastAsia="Times New Roman" w:hAnsi="Calibri" w:cs="Times New Roman"/>
      <w:color w:val="000000"/>
    </w:rPr>
  </w:style>
  <w:style w:type="character" w:customStyle="1" w:styleId="ListLabel5481">
    <w:name w:val="ListLabel 5481"/>
    <w:link w:val="ListLabel548"/>
    <w:rsid w:val="0096754F"/>
    <w:rPr>
      <w:rFonts w:ascii="Calibri" w:eastAsia="Times New Roman" w:hAnsi="Calibri" w:cs="Times New Roman"/>
      <w:color w:val="000000"/>
    </w:rPr>
  </w:style>
  <w:style w:type="paragraph" w:customStyle="1" w:styleId="ListLabel197">
    <w:name w:val="ListLabel 197"/>
    <w:link w:val="ListLabel1971"/>
    <w:rsid w:val="0096754F"/>
    <w:rPr>
      <w:rFonts w:ascii="Calibri" w:eastAsia="Times New Roman" w:hAnsi="Calibri" w:cs="Times New Roman"/>
      <w:color w:val="000000"/>
    </w:rPr>
  </w:style>
  <w:style w:type="character" w:customStyle="1" w:styleId="ListLabel1971">
    <w:name w:val="ListLabel 1971"/>
    <w:link w:val="ListLabel197"/>
    <w:rsid w:val="0096754F"/>
    <w:rPr>
      <w:rFonts w:ascii="Calibri" w:eastAsia="Times New Roman" w:hAnsi="Calibri" w:cs="Times New Roman"/>
      <w:color w:val="000000"/>
    </w:rPr>
  </w:style>
  <w:style w:type="paragraph" w:customStyle="1" w:styleId="ListLabel358">
    <w:name w:val="ListLabel 358"/>
    <w:link w:val="ListLabel3581"/>
    <w:rsid w:val="0096754F"/>
    <w:rPr>
      <w:rFonts w:ascii="Calibri" w:eastAsia="Times New Roman" w:hAnsi="Calibri" w:cs="Times New Roman"/>
      <w:color w:val="000000"/>
    </w:rPr>
  </w:style>
  <w:style w:type="character" w:customStyle="1" w:styleId="ListLabel3581">
    <w:name w:val="ListLabel 3581"/>
    <w:link w:val="ListLabel358"/>
    <w:rsid w:val="0096754F"/>
    <w:rPr>
      <w:rFonts w:ascii="Calibri" w:eastAsia="Times New Roman" w:hAnsi="Calibri" w:cs="Times New Roman"/>
      <w:color w:val="000000"/>
    </w:rPr>
  </w:style>
  <w:style w:type="paragraph" w:customStyle="1" w:styleId="ListLabel259">
    <w:name w:val="ListLabel 259"/>
    <w:link w:val="ListLabel2591"/>
    <w:rsid w:val="0096754F"/>
    <w:rPr>
      <w:rFonts w:ascii="Calibri" w:eastAsia="Times New Roman" w:hAnsi="Calibri" w:cs="Times New Roman"/>
      <w:color w:val="000000"/>
    </w:rPr>
  </w:style>
  <w:style w:type="character" w:customStyle="1" w:styleId="ListLabel2591">
    <w:name w:val="ListLabel 2591"/>
    <w:link w:val="ListLabel259"/>
    <w:rsid w:val="0096754F"/>
    <w:rPr>
      <w:rFonts w:ascii="Calibri" w:eastAsia="Times New Roman" w:hAnsi="Calibri" w:cs="Times New Roman"/>
      <w:color w:val="000000"/>
    </w:rPr>
  </w:style>
  <w:style w:type="paragraph" w:customStyle="1" w:styleId="ListLabel50">
    <w:name w:val="ListLabel 50"/>
    <w:link w:val="ListLabel5010"/>
    <w:rsid w:val="0096754F"/>
    <w:rPr>
      <w:rFonts w:ascii="Calibri" w:eastAsia="Times New Roman" w:hAnsi="Calibri" w:cs="Times New Roman"/>
      <w:color w:val="000000"/>
    </w:rPr>
  </w:style>
  <w:style w:type="character" w:customStyle="1" w:styleId="ListLabel5010">
    <w:name w:val="ListLabel 5010"/>
    <w:link w:val="ListLabel50"/>
    <w:rsid w:val="0096754F"/>
    <w:rPr>
      <w:rFonts w:ascii="Calibri" w:eastAsia="Times New Roman" w:hAnsi="Calibri" w:cs="Times New Roman"/>
      <w:color w:val="000000"/>
    </w:rPr>
  </w:style>
  <w:style w:type="character" w:customStyle="1" w:styleId="46">
    <w:name w:val="Заголовок Знак4"/>
    <w:rsid w:val="0096754F"/>
    <w:rPr>
      <w:rFonts w:ascii="Times New Roman" w:hAnsi="Times New Roman"/>
      <w:i/>
      <w:sz w:val="24"/>
    </w:rPr>
  </w:style>
  <w:style w:type="paragraph" w:customStyle="1" w:styleId="ListLabel468">
    <w:name w:val="ListLabel 468"/>
    <w:link w:val="ListLabel4681"/>
    <w:rsid w:val="0096754F"/>
    <w:rPr>
      <w:rFonts w:ascii="Calibri" w:eastAsia="Times New Roman" w:hAnsi="Calibri" w:cs="Times New Roman"/>
      <w:color w:val="000000"/>
    </w:rPr>
  </w:style>
  <w:style w:type="character" w:customStyle="1" w:styleId="ListLabel4681">
    <w:name w:val="ListLabel 4681"/>
    <w:link w:val="ListLabel468"/>
    <w:rsid w:val="0096754F"/>
    <w:rPr>
      <w:rFonts w:ascii="Calibri" w:eastAsia="Times New Roman" w:hAnsi="Calibri" w:cs="Times New Roman"/>
      <w:color w:val="000000"/>
    </w:rPr>
  </w:style>
  <w:style w:type="paragraph" w:customStyle="1" w:styleId="ListLabel416">
    <w:name w:val="ListLabel 416"/>
    <w:link w:val="ListLabel4161"/>
    <w:rsid w:val="0096754F"/>
    <w:rPr>
      <w:rFonts w:ascii="Calibri" w:eastAsia="Times New Roman" w:hAnsi="Calibri" w:cs="Times New Roman"/>
      <w:color w:val="000000"/>
    </w:rPr>
  </w:style>
  <w:style w:type="character" w:customStyle="1" w:styleId="ListLabel4161">
    <w:name w:val="ListLabel 4161"/>
    <w:link w:val="ListLabel416"/>
    <w:rsid w:val="0096754F"/>
    <w:rPr>
      <w:rFonts w:ascii="Calibri" w:eastAsia="Times New Roman" w:hAnsi="Calibri" w:cs="Times New Roman"/>
      <w:color w:val="000000"/>
    </w:rPr>
  </w:style>
  <w:style w:type="paragraph" w:customStyle="1" w:styleId="ListLabel366">
    <w:name w:val="ListLabel 366"/>
    <w:link w:val="ListLabel3661"/>
    <w:rsid w:val="0096754F"/>
    <w:rPr>
      <w:rFonts w:ascii="Calibri" w:eastAsia="Times New Roman" w:hAnsi="Calibri" w:cs="Times New Roman"/>
      <w:color w:val="000000"/>
    </w:rPr>
  </w:style>
  <w:style w:type="character" w:customStyle="1" w:styleId="ListLabel3661">
    <w:name w:val="ListLabel 3661"/>
    <w:link w:val="ListLabel366"/>
    <w:rsid w:val="0096754F"/>
    <w:rPr>
      <w:rFonts w:ascii="Calibri" w:eastAsia="Times New Roman" w:hAnsi="Calibri" w:cs="Times New Roman"/>
      <w:color w:val="000000"/>
    </w:rPr>
  </w:style>
  <w:style w:type="paragraph" w:customStyle="1" w:styleId="WW8Num1z4">
    <w:name w:val="WW8Num1z4"/>
    <w:link w:val="WW8Num1z41"/>
    <w:rsid w:val="0096754F"/>
    <w:rPr>
      <w:rFonts w:ascii="Calibri" w:eastAsia="Times New Roman" w:hAnsi="Calibri" w:cs="Times New Roman"/>
      <w:color w:val="000000"/>
    </w:rPr>
  </w:style>
  <w:style w:type="character" w:customStyle="1" w:styleId="WW8Num1z41">
    <w:name w:val="WW8Num1z41"/>
    <w:link w:val="WW8Num1z4"/>
    <w:rsid w:val="0096754F"/>
    <w:rPr>
      <w:rFonts w:ascii="Calibri" w:eastAsia="Times New Roman" w:hAnsi="Calibri" w:cs="Times New Roman"/>
      <w:color w:val="000000"/>
    </w:rPr>
  </w:style>
  <w:style w:type="paragraph" w:customStyle="1" w:styleId="ListLabel408">
    <w:name w:val="ListLabel 408"/>
    <w:link w:val="ListLabel4081"/>
    <w:rsid w:val="0096754F"/>
    <w:rPr>
      <w:rFonts w:ascii="Calibri" w:eastAsia="Times New Roman" w:hAnsi="Calibri" w:cs="Times New Roman"/>
      <w:color w:val="000000"/>
    </w:rPr>
  </w:style>
  <w:style w:type="character" w:customStyle="1" w:styleId="ListLabel4081">
    <w:name w:val="ListLabel 4081"/>
    <w:link w:val="ListLabel408"/>
    <w:rsid w:val="0096754F"/>
    <w:rPr>
      <w:rFonts w:ascii="Calibri" w:eastAsia="Times New Roman" w:hAnsi="Calibri" w:cs="Times New Roman"/>
      <w:color w:val="000000"/>
    </w:rPr>
  </w:style>
  <w:style w:type="paragraph" w:customStyle="1" w:styleId="ListLabel299">
    <w:name w:val="ListLabel 299"/>
    <w:link w:val="ListLabel2991"/>
    <w:rsid w:val="0096754F"/>
    <w:rPr>
      <w:rFonts w:ascii="Calibri" w:eastAsia="Times New Roman" w:hAnsi="Calibri" w:cs="Times New Roman"/>
      <w:color w:val="000000"/>
    </w:rPr>
  </w:style>
  <w:style w:type="character" w:customStyle="1" w:styleId="ListLabel2991">
    <w:name w:val="ListLabel 2991"/>
    <w:link w:val="ListLabel299"/>
    <w:rsid w:val="0096754F"/>
    <w:rPr>
      <w:rFonts w:ascii="Calibri" w:eastAsia="Times New Roman" w:hAnsi="Calibri" w:cs="Times New Roman"/>
      <w:color w:val="000000"/>
    </w:rPr>
  </w:style>
  <w:style w:type="paragraph" w:customStyle="1" w:styleId="ListLabel201">
    <w:name w:val="ListLabel 201"/>
    <w:link w:val="ListLabel2011"/>
    <w:rsid w:val="0096754F"/>
    <w:rPr>
      <w:rFonts w:ascii="Calibri" w:eastAsia="Times New Roman" w:hAnsi="Calibri" w:cs="Times New Roman"/>
      <w:color w:val="000000"/>
    </w:rPr>
  </w:style>
  <w:style w:type="character" w:customStyle="1" w:styleId="ListLabel2011">
    <w:name w:val="ListLabel 2011"/>
    <w:link w:val="ListLabel201"/>
    <w:rsid w:val="0096754F"/>
    <w:rPr>
      <w:rFonts w:ascii="Calibri" w:eastAsia="Times New Roman" w:hAnsi="Calibri" w:cs="Times New Roman"/>
      <w:color w:val="000000"/>
    </w:rPr>
  </w:style>
  <w:style w:type="paragraph" w:customStyle="1" w:styleId="ListLabel160">
    <w:name w:val="ListLabel 160"/>
    <w:link w:val="ListLabel1601"/>
    <w:rsid w:val="0096754F"/>
    <w:rPr>
      <w:rFonts w:ascii="Calibri" w:eastAsia="Times New Roman" w:hAnsi="Calibri" w:cs="Times New Roman"/>
      <w:color w:val="000000"/>
    </w:rPr>
  </w:style>
  <w:style w:type="character" w:customStyle="1" w:styleId="ListLabel1601">
    <w:name w:val="ListLabel 1601"/>
    <w:link w:val="ListLabel160"/>
    <w:rsid w:val="0096754F"/>
    <w:rPr>
      <w:rFonts w:ascii="Calibri" w:eastAsia="Times New Roman" w:hAnsi="Calibri" w:cs="Times New Roman"/>
      <w:color w:val="000000"/>
    </w:rPr>
  </w:style>
  <w:style w:type="paragraph" w:customStyle="1" w:styleId="ListLabel443">
    <w:name w:val="ListLabel 443"/>
    <w:link w:val="ListLabel4431"/>
    <w:rsid w:val="0096754F"/>
    <w:rPr>
      <w:rFonts w:ascii="Calibri" w:eastAsia="Times New Roman" w:hAnsi="Calibri" w:cs="Times New Roman"/>
      <w:color w:val="000000"/>
    </w:rPr>
  </w:style>
  <w:style w:type="character" w:customStyle="1" w:styleId="ListLabel4431">
    <w:name w:val="ListLabel 4431"/>
    <w:link w:val="ListLabel443"/>
    <w:rsid w:val="0096754F"/>
    <w:rPr>
      <w:rFonts w:ascii="Calibri" w:eastAsia="Times New Roman" w:hAnsi="Calibri" w:cs="Times New Roman"/>
      <w:color w:val="000000"/>
    </w:rPr>
  </w:style>
  <w:style w:type="paragraph" w:customStyle="1" w:styleId="ListLabel466">
    <w:name w:val="ListLabel 466"/>
    <w:link w:val="ListLabel4661"/>
    <w:rsid w:val="0096754F"/>
    <w:rPr>
      <w:rFonts w:ascii="Calibri" w:eastAsia="Times New Roman" w:hAnsi="Calibri" w:cs="Times New Roman"/>
      <w:color w:val="000000"/>
    </w:rPr>
  </w:style>
  <w:style w:type="character" w:customStyle="1" w:styleId="ListLabel4661">
    <w:name w:val="ListLabel 4661"/>
    <w:link w:val="ListLabel466"/>
    <w:rsid w:val="0096754F"/>
    <w:rPr>
      <w:rFonts w:ascii="Calibri" w:eastAsia="Times New Roman" w:hAnsi="Calibri" w:cs="Times New Roman"/>
      <w:color w:val="000000"/>
    </w:rPr>
  </w:style>
  <w:style w:type="paragraph" w:customStyle="1" w:styleId="ListLabel553">
    <w:name w:val="ListLabel 553"/>
    <w:link w:val="ListLabel5531"/>
    <w:rsid w:val="0096754F"/>
    <w:rPr>
      <w:rFonts w:ascii="Calibri" w:eastAsia="Times New Roman" w:hAnsi="Calibri" w:cs="Times New Roman"/>
      <w:color w:val="000000"/>
    </w:rPr>
  </w:style>
  <w:style w:type="character" w:customStyle="1" w:styleId="ListLabel5531">
    <w:name w:val="ListLabel 5531"/>
    <w:link w:val="ListLabel553"/>
    <w:rsid w:val="0096754F"/>
    <w:rPr>
      <w:rFonts w:ascii="Calibri" w:eastAsia="Times New Roman" w:hAnsi="Calibri" w:cs="Times New Roman"/>
      <w:color w:val="000000"/>
    </w:rPr>
  </w:style>
  <w:style w:type="paragraph" w:customStyle="1" w:styleId="ListLabel326">
    <w:name w:val="ListLabel 326"/>
    <w:link w:val="ListLabel3261"/>
    <w:rsid w:val="0096754F"/>
    <w:rPr>
      <w:rFonts w:ascii="Calibri" w:eastAsia="Times New Roman" w:hAnsi="Calibri" w:cs="Times New Roman"/>
      <w:color w:val="000000"/>
    </w:rPr>
  </w:style>
  <w:style w:type="character" w:customStyle="1" w:styleId="ListLabel3261">
    <w:name w:val="ListLabel 3261"/>
    <w:link w:val="ListLabel326"/>
    <w:rsid w:val="0096754F"/>
    <w:rPr>
      <w:rFonts w:ascii="Calibri" w:eastAsia="Times New Roman" w:hAnsi="Calibri" w:cs="Times New Roman"/>
      <w:color w:val="000000"/>
    </w:rPr>
  </w:style>
  <w:style w:type="paragraph" w:customStyle="1" w:styleId="ListLabel419">
    <w:name w:val="ListLabel 419"/>
    <w:link w:val="ListLabel4191"/>
    <w:rsid w:val="0096754F"/>
    <w:rPr>
      <w:rFonts w:ascii="Calibri" w:eastAsia="Times New Roman" w:hAnsi="Calibri" w:cs="Times New Roman"/>
      <w:color w:val="000000"/>
    </w:rPr>
  </w:style>
  <w:style w:type="character" w:customStyle="1" w:styleId="ListLabel4191">
    <w:name w:val="ListLabel 4191"/>
    <w:link w:val="ListLabel419"/>
    <w:rsid w:val="0096754F"/>
    <w:rPr>
      <w:rFonts w:ascii="Calibri" w:eastAsia="Times New Roman" w:hAnsi="Calibri" w:cs="Times New Roman"/>
      <w:color w:val="000000"/>
    </w:rPr>
  </w:style>
  <w:style w:type="paragraph" w:customStyle="1" w:styleId="ListLabel172">
    <w:name w:val="ListLabel 172"/>
    <w:link w:val="ListLabel1721"/>
    <w:rsid w:val="0096754F"/>
    <w:rPr>
      <w:rFonts w:ascii="Calibri" w:eastAsia="Times New Roman" w:hAnsi="Calibri" w:cs="Times New Roman"/>
      <w:color w:val="000000"/>
    </w:rPr>
  </w:style>
  <w:style w:type="character" w:customStyle="1" w:styleId="ListLabel1721">
    <w:name w:val="ListLabel 1721"/>
    <w:link w:val="ListLabel172"/>
    <w:rsid w:val="0096754F"/>
    <w:rPr>
      <w:rFonts w:ascii="Calibri" w:eastAsia="Times New Roman" w:hAnsi="Calibri" w:cs="Times New Roman"/>
      <w:color w:val="000000"/>
    </w:rPr>
  </w:style>
  <w:style w:type="paragraph" w:customStyle="1" w:styleId="ListLabel401">
    <w:name w:val="ListLabel 401"/>
    <w:link w:val="ListLabel4011"/>
    <w:rsid w:val="0096754F"/>
    <w:rPr>
      <w:rFonts w:ascii="Calibri" w:eastAsia="Times New Roman" w:hAnsi="Calibri" w:cs="Times New Roman"/>
      <w:color w:val="000000"/>
    </w:rPr>
  </w:style>
  <w:style w:type="character" w:customStyle="1" w:styleId="ListLabel4011">
    <w:name w:val="ListLabel 4011"/>
    <w:link w:val="ListLabel401"/>
    <w:rsid w:val="0096754F"/>
    <w:rPr>
      <w:rFonts w:ascii="Calibri" w:eastAsia="Times New Roman" w:hAnsi="Calibri" w:cs="Times New Roman"/>
      <w:color w:val="000000"/>
    </w:rPr>
  </w:style>
  <w:style w:type="paragraph" w:customStyle="1" w:styleId="ListLabel392">
    <w:name w:val="ListLabel 392"/>
    <w:link w:val="ListLabel3921"/>
    <w:rsid w:val="0096754F"/>
    <w:rPr>
      <w:rFonts w:ascii="Calibri" w:eastAsia="Times New Roman" w:hAnsi="Calibri" w:cs="Times New Roman"/>
      <w:color w:val="000000"/>
    </w:rPr>
  </w:style>
  <w:style w:type="character" w:customStyle="1" w:styleId="ListLabel3921">
    <w:name w:val="ListLabel 3921"/>
    <w:link w:val="ListLabel392"/>
    <w:rsid w:val="0096754F"/>
    <w:rPr>
      <w:rFonts w:ascii="Calibri" w:eastAsia="Times New Roman" w:hAnsi="Calibri" w:cs="Times New Roman"/>
      <w:color w:val="000000"/>
    </w:rPr>
  </w:style>
  <w:style w:type="paragraph" w:customStyle="1" w:styleId="ListLabel304">
    <w:name w:val="ListLabel 304"/>
    <w:link w:val="ListLabel3041"/>
    <w:rsid w:val="0096754F"/>
    <w:rPr>
      <w:rFonts w:ascii="Calibri" w:eastAsia="Times New Roman" w:hAnsi="Calibri" w:cs="Times New Roman"/>
      <w:color w:val="000000"/>
    </w:rPr>
  </w:style>
  <w:style w:type="character" w:customStyle="1" w:styleId="ListLabel3041">
    <w:name w:val="ListLabel 3041"/>
    <w:link w:val="ListLabel304"/>
    <w:rsid w:val="0096754F"/>
    <w:rPr>
      <w:rFonts w:ascii="Calibri" w:eastAsia="Times New Roman" w:hAnsi="Calibri" w:cs="Times New Roman"/>
      <w:color w:val="000000"/>
    </w:rPr>
  </w:style>
  <w:style w:type="paragraph" w:customStyle="1" w:styleId="ListLabel271">
    <w:name w:val="ListLabel 271"/>
    <w:link w:val="ListLabel2711"/>
    <w:rsid w:val="0096754F"/>
    <w:rPr>
      <w:rFonts w:ascii="Calibri" w:eastAsia="Times New Roman" w:hAnsi="Calibri" w:cs="Times New Roman"/>
      <w:color w:val="000000"/>
    </w:rPr>
  </w:style>
  <w:style w:type="character" w:customStyle="1" w:styleId="ListLabel2711">
    <w:name w:val="ListLabel 2711"/>
    <w:link w:val="ListLabel271"/>
    <w:rsid w:val="0096754F"/>
    <w:rPr>
      <w:rFonts w:ascii="Calibri" w:eastAsia="Times New Roman" w:hAnsi="Calibri" w:cs="Times New Roman"/>
      <w:color w:val="000000"/>
    </w:rPr>
  </w:style>
  <w:style w:type="paragraph" w:customStyle="1" w:styleId="ListLabel577">
    <w:name w:val="ListLabel 577"/>
    <w:link w:val="ListLabel5771"/>
    <w:rsid w:val="0096754F"/>
    <w:rPr>
      <w:rFonts w:ascii="Calibri" w:eastAsia="Times New Roman" w:hAnsi="Calibri" w:cs="Times New Roman"/>
      <w:color w:val="000000"/>
    </w:rPr>
  </w:style>
  <w:style w:type="character" w:customStyle="1" w:styleId="ListLabel5771">
    <w:name w:val="ListLabel 5771"/>
    <w:link w:val="ListLabel577"/>
    <w:rsid w:val="0096754F"/>
    <w:rPr>
      <w:rFonts w:ascii="Calibri" w:eastAsia="Times New Roman" w:hAnsi="Calibri" w:cs="Times New Roman"/>
      <w:color w:val="000000"/>
    </w:rPr>
  </w:style>
  <w:style w:type="paragraph" w:customStyle="1" w:styleId="ListLabel380">
    <w:name w:val="ListLabel 380"/>
    <w:link w:val="ListLabel3801"/>
    <w:rsid w:val="0096754F"/>
    <w:rPr>
      <w:rFonts w:ascii="Calibri" w:eastAsia="Times New Roman" w:hAnsi="Calibri" w:cs="Times New Roman"/>
      <w:color w:val="000000"/>
    </w:rPr>
  </w:style>
  <w:style w:type="character" w:customStyle="1" w:styleId="ListLabel3801">
    <w:name w:val="ListLabel 3801"/>
    <w:link w:val="ListLabel380"/>
    <w:rsid w:val="0096754F"/>
    <w:rPr>
      <w:rFonts w:ascii="Calibri" w:eastAsia="Times New Roman" w:hAnsi="Calibri" w:cs="Times New Roman"/>
      <w:color w:val="000000"/>
    </w:rPr>
  </w:style>
  <w:style w:type="paragraph" w:customStyle="1" w:styleId="ListLabel44">
    <w:name w:val="ListLabel 44"/>
    <w:link w:val="ListLabel4410"/>
    <w:rsid w:val="0096754F"/>
    <w:rPr>
      <w:rFonts w:ascii="Calibri" w:eastAsia="Times New Roman" w:hAnsi="Calibri" w:cs="Times New Roman"/>
      <w:color w:val="000000"/>
    </w:rPr>
  </w:style>
  <w:style w:type="character" w:customStyle="1" w:styleId="ListLabel4410">
    <w:name w:val="ListLabel 4410"/>
    <w:link w:val="ListLabel44"/>
    <w:rsid w:val="0096754F"/>
    <w:rPr>
      <w:rFonts w:ascii="Calibri" w:eastAsia="Times New Roman" w:hAnsi="Calibri" w:cs="Times New Roman"/>
      <w:color w:val="000000"/>
    </w:rPr>
  </w:style>
  <w:style w:type="paragraph" w:customStyle="1" w:styleId="ListLabel414">
    <w:name w:val="ListLabel 414"/>
    <w:link w:val="ListLabel4141"/>
    <w:rsid w:val="0096754F"/>
    <w:rPr>
      <w:rFonts w:ascii="Calibri" w:eastAsia="Times New Roman" w:hAnsi="Calibri" w:cs="Times New Roman"/>
      <w:color w:val="000000"/>
    </w:rPr>
  </w:style>
  <w:style w:type="character" w:customStyle="1" w:styleId="ListLabel4141">
    <w:name w:val="ListLabel 4141"/>
    <w:link w:val="ListLabel414"/>
    <w:rsid w:val="0096754F"/>
    <w:rPr>
      <w:rFonts w:ascii="Calibri" w:eastAsia="Times New Roman" w:hAnsi="Calibri" w:cs="Times New Roman"/>
      <w:color w:val="000000"/>
    </w:rPr>
  </w:style>
  <w:style w:type="paragraph" w:customStyle="1" w:styleId="ListLabel223">
    <w:name w:val="ListLabel 223"/>
    <w:link w:val="ListLabel2231"/>
    <w:rsid w:val="0096754F"/>
    <w:rPr>
      <w:rFonts w:ascii="Calibri" w:eastAsia="Times New Roman" w:hAnsi="Calibri" w:cs="Times New Roman"/>
      <w:color w:val="000000"/>
    </w:rPr>
  </w:style>
  <w:style w:type="character" w:customStyle="1" w:styleId="ListLabel2231">
    <w:name w:val="ListLabel 2231"/>
    <w:link w:val="ListLabel223"/>
    <w:rsid w:val="0096754F"/>
    <w:rPr>
      <w:rFonts w:ascii="Calibri" w:eastAsia="Times New Roman" w:hAnsi="Calibri" w:cs="Times New Roman"/>
      <w:color w:val="000000"/>
    </w:rPr>
  </w:style>
  <w:style w:type="paragraph" w:customStyle="1" w:styleId="ListLabel103">
    <w:name w:val="ListLabel 103"/>
    <w:link w:val="ListLabel1031"/>
    <w:rsid w:val="0096754F"/>
    <w:rPr>
      <w:rFonts w:ascii="Calibri" w:eastAsia="Times New Roman" w:hAnsi="Calibri" w:cs="Times New Roman"/>
      <w:color w:val="000000"/>
    </w:rPr>
  </w:style>
  <w:style w:type="character" w:customStyle="1" w:styleId="ListLabel1031">
    <w:name w:val="ListLabel 1031"/>
    <w:link w:val="ListLabel103"/>
    <w:rsid w:val="0096754F"/>
    <w:rPr>
      <w:rFonts w:ascii="Calibri" w:eastAsia="Times New Roman" w:hAnsi="Calibri" w:cs="Times New Roman"/>
      <w:color w:val="000000"/>
    </w:rPr>
  </w:style>
  <w:style w:type="paragraph" w:customStyle="1" w:styleId="ListLabel243">
    <w:name w:val="ListLabel 243"/>
    <w:link w:val="ListLabel2431"/>
    <w:rsid w:val="0096754F"/>
    <w:rPr>
      <w:rFonts w:ascii="Calibri" w:eastAsia="Times New Roman" w:hAnsi="Calibri" w:cs="Times New Roman"/>
      <w:color w:val="000000"/>
    </w:rPr>
  </w:style>
  <w:style w:type="character" w:customStyle="1" w:styleId="ListLabel2431">
    <w:name w:val="ListLabel 2431"/>
    <w:link w:val="ListLabel243"/>
    <w:rsid w:val="0096754F"/>
    <w:rPr>
      <w:rFonts w:ascii="Calibri" w:eastAsia="Times New Roman" w:hAnsi="Calibri" w:cs="Times New Roman"/>
      <w:color w:val="000000"/>
    </w:rPr>
  </w:style>
  <w:style w:type="paragraph" w:customStyle="1" w:styleId="ListLabel535">
    <w:name w:val="ListLabel 535"/>
    <w:link w:val="ListLabel5351"/>
    <w:rsid w:val="0096754F"/>
    <w:rPr>
      <w:rFonts w:ascii="Calibri" w:eastAsia="Times New Roman" w:hAnsi="Calibri" w:cs="Times New Roman"/>
      <w:color w:val="000000"/>
    </w:rPr>
  </w:style>
  <w:style w:type="character" w:customStyle="1" w:styleId="ListLabel5351">
    <w:name w:val="ListLabel 5351"/>
    <w:link w:val="ListLabel535"/>
    <w:rsid w:val="0096754F"/>
    <w:rPr>
      <w:rFonts w:ascii="Calibri" w:eastAsia="Times New Roman" w:hAnsi="Calibri" w:cs="Times New Roman"/>
      <w:color w:val="000000"/>
    </w:rPr>
  </w:style>
  <w:style w:type="paragraph" w:customStyle="1" w:styleId="ListLabel9">
    <w:name w:val="ListLabel 9"/>
    <w:link w:val="ListLabel910"/>
    <w:rsid w:val="0096754F"/>
    <w:rPr>
      <w:rFonts w:ascii="Calibri" w:eastAsia="Times New Roman" w:hAnsi="Calibri" w:cs="Times New Roman"/>
      <w:color w:val="000000"/>
    </w:rPr>
  </w:style>
  <w:style w:type="character" w:customStyle="1" w:styleId="ListLabel910">
    <w:name w:val="ListLabel 910"/>
    <w:link w:val="ListLabel9"/>
    <w:rsid w:val="0096754F"/>
    <w:rPr>
      <w:rFonts w:ascii="Calibri" w:eastAsia="Times New Roman" w:hAnsi="Calibri" w:cs="Times New Roman"/>
      <w:color w:val="000000"/>
    </w:rPr>
  </w:style>
  <w:style w:type="paragraph" w:customStyle="1" w:styleId="ListLabel80">
    <w:name w:val="ListLabel 80"/>
    <w:link w:val="ListLabel801"/>
    <w:rsid w:val="0096754F"/>
    <w:rPr>
      <w:rFonts w:ascii="Calibri" w:eastAsia="Times New Roman" w:hAnsi="Calibri" w:cs="Times New Roman"/>
      <w:color w:val="000000"/>
    </w:rPr>
  </w:style>
  <w:style w:type="character" w:customStyle="1" w:styleId="ListLabel801">
    <w:name w:val="ListLabel 801"/>
    <w:link w:val="ListLabel80"/>
    <w:rsid w:val="0096754F"/>
    <w:rPr>
      <w:rFonts w:ascii="Calibri" w:eastAsia="Times New Roman" w:hAnsi="Calibri" w:cs="Times New Roman"/>
      <w:color w:val="000000"/>
    </w:rPr>
  </w:style>
  <w:style w:type="paragraph" w:customStyle="1" w:styleId="ListLabel184">
    <w:name w:val="ListLabel 184"/>
    <w:link w:val="ListLabel1841"/>
    <w:rsid w:val="0096754F"/>
    <w:rPr>
      <w:rFonts w:ascii="Calibri" w:eastAsia="Times New Roman" w:hAnsi="Calibri" w:cs="Times New Roman"/>
      <w:color w:val="000000"/>
    </w:rPr>
  </w:style>
  <w:style w:type="character" w:customStyle="1" w:styleId="ListLabel1841">
    <w:name w:val="ListLabel 1841"/>
    <w:link w:val="ListLabel184"/>
    <w:rsid w:val="0096754F"/>
    <w:rPr>
      <w:rFonts w:ascii="Calibri" w:eastAsia="Times New Roman" w:hAnsi="Calibri" w:cs="Times New Roman"/>
      <w:color w:val="000000"/>
    </w:rPr>
  </w:style>
  <w:style w:type="paragraph" w:customStyle="1" w:styleId="ListLabel440">
    <w:name w:val="ListLabel 440"/>
    <w:link w:val="ListLabel4401"/>
    <w:rsid w:val="0096754F"/>
    <w:rPr>
      <w:rFonts w:ascii="Calibri" w:eastAsia="Times New Roman" w:hAnsi="Calibri" w:cs="Times New Roman"/>
      <w:color w:val="000000"/>
    </w:rPr>
  </w:style>
  <w:style w:type="character" w:customStyle="1" w:styleId="ListLabel4401">
    <w:name w:val="ListLabel 4401"/>
    <w:link w:val="ListLabel440"/>
    <w:rsid w:val="0096754F"/>
    <w:rPr>
      <w:rFonts w:ascii="Calibri" w:eastAsia="Times New Roman" w:hAnsi="Calibri" w:cs="Times New Roman"/>
      <w:color w:val="000000"/>
    </w:rPr>
  </w:style>
  <w:style w:type="paragraph" w:customStyle="1" w:styleId="ListLabel575">
    <w:name w:val="ListLabel 575"/>
    <w:link w:val="ListLabel5751"/>
    <w:rsid w:val="0096754F"/>
    <w:rPr>
      <w:rFonts w:ascii="Calibri" w:eastAsia="Times New Roman" w:hAnsi="Calibri" w:cs="Times New Roman"/>
      <w:color w:val="000000"/>
    </w:rPr>
  </w:style>
  <w:style w:type="character" w:customStyle="1" w:styleId="ListLabel5751">
    <w:name w:val="ListLabel 5751"/>
    <w:link w:val="ListLabel575"/>
    <w:rsid w:val="0096754F"/>
    <w:rPr>
      <w:rFonts w:ascii="Calibri" w:eastAsia="Times New Roman" w:hAnsi="Calibri" w:cs="Times New Roman"/>
      <w:color w:val="000000"/>
    </w:rPr>
  </w:style>
  <w:style w:type="paragraph" w:customStyle="1" w:styleId="ListLabel484">
    <w:name w:val="ListLabel 484"/>
    <w:link w:val="ListLabel4841"/>
    <w:rsid w:val="0096754F"/>
    <w:rPr>
      <w:rFonts w:ascii="Calibri" w:eastAsia="Times New Roman" w:hAnsi="Calibri" w:cs="Times New Roman"/>
      <w:color w:val="000000"/>
    </w:rPr>
  </w:style>
  <w:style w:type="character" w:customStyle="1" w:styleId="ListLabel4841">
    <w:name w:val="ListLabel 4841"/>
    <w:link w:val="ListLabel484"/>
    <w:rsid w:val="0096754F"/>
    <w:rPr>
      <w:rFonts w:ascii="Calibri" w:eastAsia="Times New Roman" w:hAnsi="Calibri" w:cs="Times New Roman"/>
      <w:color w:val="000000"/>
    </w:rPr>
  </w:style>
  <w:style w:type="paragraph" w:styleId="afffffffb">
    <w:name w:val="Intense Quote"/>
    <w:basedOn w:val="a0"/>
    <w:link w:val="2f9"/>
    <w:uiPriority w:val="30"/>
    <w:qFormat/>
    <w:rsid w:val="0096754F"/>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ffffc">
    <w:name w:val="Выделенная цитата Знак"/>
    <w:basedOn w:val="a2"/>
    <w:uiPriority w:val="30"/>
    <w:qFormat/>
    <w:rsid w:val="0096754F"/>
    <w:rPr>
      <w:b/>
      <w:bCs/>
      <w:i/>
      <w:iCs/>
      <w:color w:val="4F81BD" w:themeColor="accent1"/>
      <w:sz w:val="22"/>
      <w:szCs w:val="22"/>
    </w:rPr>
  </w:style>
  <w:style w:type="character" w:customStyle="1" w:styleId="2f9">
    <w:name w:val="Выделенная цитата Знак2"/>
    <w:link w:val="afffffffb"/>
    <w:uiPriority w:val="30"/>
    <w:rsid w:val="0096754F"/>
    <w:rPr>
      <w:rFonts w:ascii="Times New Roman" w:eastAsia="Times New Roman" w:hAnsi="Times New Roman" w:cs="Times New Roman"/>
      <w:i/>
      <w:color w:val="000000"/>
      <w:sz w:val="24"/>
    </w:rPr>
  </w:style>
  <w:style w:type="paragraph" w:customStyle="1" w:styleId="ListLabel527">
    <w:name w:val="ListLabel 527"/>
    <w:link w:val="ListLabel5271"/>
    <w:rsid w:val="0096754F"/>
    <w:rPr>
      <w:rFonts w:ascii="Calibri" w:eastAsia="Times New Roman" w:hAnsi="Calibri" w:cs="Times New Roman"/>
      <w:color w:val="000000"/>
    </w:rPr>
  </w:style>
  <w:style w:type="character" w:customStyle="1" w:styleId="ListLabel5271">
    <w:name w:val="ListLabel 5271"/>
    <w:link w:val="ListLabel527"/>
    <w:rsid w:val="0096754F"/>
    <w:rPr>
      <w:rFonts w:ascii="Calibri" w:eastAsia="Times New Roman" w:hAnsi="Calibri" w:cs="Times New Roman"/>
      <w:color w:val="000000"/>
    </w:rPr>
  </w:style>
  <w:style w:type="paragraph" w:customStyle="1" w:styleId="ListLabel102">
    <w:name w:val="ListLabel 102"/>
    <w:link w:val="ListLabel1021"/>
    <w:rsid w:val="0096754F"/>
    <w:rPr>
      <w:rFonts w:ascii="Calibri" w:eastAsia="Times New Roman" w:hAnsi="Calibri" w:cs="Times New Roman"/>
      <w:color w:val="000000"/>
    </w:rPr>
  </w:style>
  <w:style w:type="character" w:customStyle="1" w:styleId="ListLabel1021">
    <w:name w:val="ListLabel 1021"/>
    <w:link w:val="ListLabel102"/>
    <w:rsid w:val="0096754F"/>
    <w:rPr>
      <w:rFonts w:ascii="Calibri" w:eastAsia="Times New Roman" w:hAnsi="Calibri" w:cs="Times New Roman"/>
      <w:color w:val="000000"/>
    </w:rPr>
  </w:style>
  <w:style w:type="paragraph" w:customStyle="1" w:styleId="ListLabel4">
    <w:name w:val="ListLabel 4"/>
    <w:link w:val="ListLabel4100"/>
    <w:rsid w:val="0096754F"/>
    <w:rPr>
      <w:rFonts w:ascii="Calibri" w:eastAsia="Times New Roman" w:hAnsi="Calibri" w:cs="Times New Roman"/>
      <w:color w:val="000000"/>
    </w:rPr>
  </w:style>
  <w:style w:type="character" w:customStyle="1" w:styleId="ListLabel4100">
    <w:name w:val="ListLabel 4100"/>
    <w:link w:val="ListLabel4"/>
    <w:rsid w:val="0096754F"/>
    <w:rPr>
      <w:rFonts w:ascii="Calibri" w:eastAsia="Times New Roman" w:hAnsi="Calibri" w:cs="Times New Roman"/>
      <w:color w:val="000000"/>
    </w:rPr>
  </w:style>
  <w:style w:type="character" w:customStyle="1" w:styleId="113">
    <w:name w:val="Заголовок11"/>
    <w:link w:val="15"/>
    <w:uiPriority w:val="99"/>
    <w:rsid w:val="0096754F"/>
    <w:rPr>
      <w:rFonts w:ascii="Wingdings" w:hAnsi="Wingdings" w:cs="Wingdings"/>
      <w:b/>
      <w:bCs/>
      <w:color w:val="0058A9"/>
      <w:sz w:val="22"/>
      <w:szCs w:val="22"/>
    </w:rPr>
  </w:style>
  <w:style w:type="paragraph" w:customStyle="1" w:styleId="ListLabel382">
    <w:name w:val="ListLabel 382"/>
    <w:link w:val="ListLabel3821"/>
    <w:rsid w:val="0096754F"/>
    <w:rPr>
      <w:rFonts w:ascii="Calibri" w:eastAsia="Times New Roman" w:hAnsi="Calibri" w:cs="Times New Roman"/>
      <w:color w:val="000000"/>
    </w:rPr>
  </w:style>
  <w:style w:type="character" w:customStyle="1" w:styleId="ListLabel3821">
    <w:name w:val="ListLabel 3821"/>
    <w:link w:val="ListLabel382"/>
    <w:rsid w:val="0096754F"/>
    <w:rPr>
      <w:rFonts w:ascii="Calibri" w:eastAsia="Times New Roman" w:hAnsi="Calibri" w:cs="Times New Roman"/>
      <w:color w:val="000000"/>
    </w:rPr>
  </w:style>
  <w:style w:type="paragraph" w:customStyle="1" w:styleId="docdata">
    <w:name w:val="docdata"/>
    <w:basedOn w:val="1f8"/>
    <w:link w:val="docdata1"/>
    <w:rsid w:val="0096754F"/>
  </w:style>
  <w:style w:type="character" w:customStyle="1" w:styleId="docdata1">
    <w:name w:val="docdata1"/>
    <w:basedOn w:val="a2"/>
    <w:link w:val="docdata"/>
    <w:rsid w:val="0096754F"/>
    <w:rPr>
      <w:rFonts w:ascii="Calibri" w:eastAsia="Times New Roman" w:hAnsi="Calibri" w:cs="Times New Roman"/>
      <w:color w:val="000000"/>
    </w:rPr>
  </w:style>
  <w:style w:type="paragraph" w:customStyle="1" w:styleId="ListLabel514">
    <w:name w:val="ListLabel 514"/>
    <w:link w:val="ListLabel5141"/>
    <w:rsid w:val="0096754F"/>
    <w:rPr>
      <w:rFonts w:ascii="Calibri" w:eastAsia="Times New Roman" w:hAnsi="Calibri" w:cs="Times New Roman"/>
      <w:color w:val="000000"/>
    </w:rPr>
  </w:style>
  <w:style w:type="character" w:customStyle="1" w:styleId="ListLabel5141">
    <w:name w:val="ListLabel 5141"/>
    <w:link w:val="ListLabel514"/>
    <w:rsid w:val="0096754F"/>
    <w:rPr>
      <w:rFonts w:ascii="Calibri" w:eastAsia="Times New Roman" w:hAnsi="Calibri" w:cs="Times New Roman"/>
      <w:color w:val="000000"/>
    </w:rPr>
  </w:style>
  <w:style w:type="paragraph" w:customStyle="1" w:styleId="ListLabel121">
    <w:name w:val="ListLabel 121"/>
    <w:link w:val="ListLabel1211"/>
    <w:rsid w:val="0096754F"/>
    <w:rPr>
      <w:rFonts w:ascii="Calibri" w:eastAsia="Times New Roman" w:hAnsi="Calibri" w:cs="Times New Roman"/>
      <w:color w:val="000000"/>
    </w:rPr>
  </w:style>
  <w:style w:type="character" w:customStyle="1" w:styleId="ListLabel1211">
    <w:name w:val="ListLabel 1211"/>
    <w:link w:val="ListLabel121"/>
    <w:rsid w:val="0096754F"/>
    <w:rPr>
      <w:rFonts w:ascii="Calibri" w:eastAsia="Times New Roman" w:hAnsi="Calibri" w:cs="Times New Roman"/>
      <w:color w:val="000000"/>
    </w:rPr>
  </w:style>
  <w:style w:type="paragraph" w:customStyle="1" w:styleId="ListLabel55">
    <w:name w:val="ListLabel 55"/>
    <w:link w:val="ListLabel5510"/>
    <w:rsid w:val="0096754F"/>
    <w:rPr>
      <w:rFonts w:ascii="Calibri" w:eastAsia="Times New Roman" w:hAnsi="Calibri" w:cs="Times New Roman"/>
      <w:color w:val="000000"/>
    </w:rPr>
  </w:style>
  <w:style w:type="character" w:customStyle="1" w:styleId="ListLabel5510">
    <w:name w:val="ListLabel 5510"/>
    <w:link w:val="ListLabel55"/>
    <w:rsid w:val="0096754F"/>
    <w:rPr>
      <w:rFonts w:ascii="Calibri" w:eastAsia="Times New Roman" w:hAnsi="Calibri" w:cs="Times New Roman"/>
      <w:color w:val="000000"/>
    </w:rPr>
  </w:style>
  <w:style w:type="paragraph" w:customStyle="1" w:styleId="ListLabel250">
    <w:name w:val="ListLabel 250"/>
    <w:link w:val="ListLabel2501"/>
    <w:rsid w:val="0096754F"/>
    <w:rPr>
      <w:rFonts w:ascii="Calibri" w:eastAsia="Times New Roman" w:hAnsi="Calibri" w:cs="Times New Roman"/>
      <w:color w:val="000000"/>
    </w:rPr>
  </w:style>
  <w:style w:type="character" w:customStyle="1" w:styleId="ListLabel2501">
    <w:name w:val="ListLabel 2501"/>
    <w:link w:val="ListLabel250"/>
    <w:rsid w:val="0096754F"/>
    <w:rPr>
      <w:rFonts w:ascii="Calibri" w:eastAsia="Times New Roman" w:hAnsi="Calibri" w:cs="Times New Roman"/>
      <w:color w:val="000000"/>
    </w:rPr>
  </w:style>
  <w:style w:type="paragraph" w:customStyle="1" w:styleId="ListLabel231">
    <w:name w:val="ListLabel 231"/>
    <w:link w:val="ListLabel2311"/>
    <w:rsid w:val="0096754F"/>
    <w:rPr>
      <w:rFonts w:ascii="Calibri" w:eastAsia="Times New Roman" w:hAnsi="Calibri" w:cs="Times New Roman"/>
      <w:color w:val="000000"/>
    </w:rPr>
  </w:style>
  <w:style w:type="character" w:customStyle="1" w:styleId="ListLabel2311">
    <w:name w:val="ListLabel 2311"/>
    <w:link w:val="ListLabel231"/>
    <w:rsid w:val="0096754F"/>
    <w:rPr>
      <w:rFonts w:ascii="Calibri" w:eastAsia="Times New Roman" w:hAnsi="Calibri" w:cs="Times New Roman"/>
      <w:color w:val="000000"/>
    </w:rPr>
  </w:style>
  <w:style w:type="paragraph" w:customStyle="1" w:styleId="ListLabel345">
    <w:name w:val="ListLabel 345"/>
    <w:link w:val="ListLabel3451"/>
    <w:rsid w:val="0096754F"/>
    <w:rPr>
      <w:rFonts w:ascii="Calibri" w:eastAsia="Times New Roman" w:hAnsi="Calibri" w:cs="Times New Roman"/>
      <w:color w:val="000000"/>
    </w:rPr>
  </w:style>
  <w:style w:type="character" w:customStyle="1" w:styleId="ListLabel3451">
    <w:name w:val="ListLabel 3451"/>
    <w:link w:val="ListLabel345"/>
    <w:rsid w:val="0096754F"/>
    <w:rPr>
      <w:rFonts w:ascii="Calibri" w:eastAsia="Times New Roman" w:hAnsi="Calibri" w:cs="Times New Roman"/>
      <w:color w:val="000000"/>
    </w:rPr>
  </w:style>
  <w:style w:type="paragraph" w:customStyle="1" w:styleId="WW8Num2z8">
    <w:name w:val="WW8Num2z8"/>
    <w:link w:val="WW8Num2z81"/>
    <w:rsid w:val="0096754F"/>
    <w:rPr>
      <w:rFonts w:ascii="Calibri" w:eastAsia="Times New Roman" w:hAnsi="Calibri" w:cs="Times New Roman"/>
      <w:color w:val="000000"/>
    </w:rPr>
  </w:style>
  <w:style w:type="character" w:customStyle="1" w:styleId="WW8Num2z81">
    <w:name w:val="WW8Num2z81"/>
    <w:link w:val="WW8Num2z8"/>
    <w:rsid w:val="0096754F"/>
    <w:rPr>
      <w:rFonts w:ascii="Calibri" w:eastAsia="Times New Roman" w:hAnsi="Calibri" w:cs="Times New Roman"/>
      <w:color w:val="000000"/>
    </w:rPr>
  </w:style>
  <w:style w:type="paragraph" w:customStyle="1" w:styleId="ListLabel24">
    <w:name w:val="ListLabel 24"/>
    <w:link w:val="ListLabel2410"/>
    <w:rsid w:val="0096754F"/>
    <w:rPr>
      <w:rFonts w:ascii="Calibri" w:eastAsia="Times New Roman" w:hAnsi="Calibri" w:cs="Times New Roman"/>
      <w:color w:val="000000"/>
    </w:rPr>
  </w:style>
  <w:style w:type="character" w:customStyle="1" w:styleId="ListLabel2410">
    <w:name w:val="ListLabel 2410"/>
    <w:link w:val="ListLabel24"/>
    <w:rsid w:val="0096754F"/>
    <w:rPr>
      <w:rFonts w:ascii="Calibri" w:eastAsia="Times New Roman" w:hAnsi="Calibri" w:cs="Times New Roman"/>
      <w:color w:val="000000"/>
    </w:rPr>
  </w:style>
  <w:style w:type="paragraph" w:customStyle="1" w:styleId="ListLabel347">
    <w:name w:val="ListLabel 347"/>
    <w:link w:val="ListLabel3471"/>
    <w:rsid w:val="0096754F"/>
    <w:rPr>
      <w:rFonts w:ascii="Calibri" w:eastAsia="Times New Roman" w:hAnsi="Calibri" w:cs="Times New Roman"/>
      <w:color w:val="000000"/>
    </w:rPr>
  </w:style>
  <w:style w:type="character" w:customStyle="1" w:styleId="ListLabel3471">
    <w:name w:val="ListLabel 3471"/>
    <w:link w:val="ListLabel347"/>
    <w:rsid w:val="0096754F"/>
    <w:rPr>
      <w:rFonts w:ascii="Calibri" w:eastAsia="Times New Roman" w:hAnsi="Calibri" w:cs="Times New Roman"/>
      <w:color w:val="000000"/>
    </w:rPr>
  </w:style>
  <w:style w:type="paragraph" w:customStyle="1" w:styleId="1ff0">
    <w:name w:val="Текст выноски Знак1"/>
    <w:link w:val="11f0"/>
    <w:rsid w:val="0096754F"/>
    <w:rPr>
      <w:rFonts w:ascii="Tahoma" w:eastAsia="Times New Roman" w:hAnsi="Tahoma" w:cs="Times New Roman"/>
      <w:color w:val="000000"/>
      <w:sz w:val="16"/>
    </w:rPr>
  </w:style>
  <w:style w:type="character" w:customStyle="1" w:styleId="11f0">
    <w:name w:val="Текст выноски Знак11"/>
    <w:link w:val="1ff0"/>
    <w:rsid w:val="0096754F"/>
    <w:rPr>
      <w:rFonts w:ascii="Tahoma" w:eastAsia="Times New Roman" w:hAnsi="Tahoma" w:cs="Times New Roman"/>
      <w:color w:val="000000"/>
      <w:sz w:val="16"/>
    </w:rPr>
  </w:style>
  <w:style w:type="paragraph" w:customStyle="1" w:styleId="ListLabel462">
    <w:name w:val="ListLabel 462"/>
    <w:link w:val="ListLabel4621"/>
    <w:rsid w:val="0096754F"/>
    <w:rPr>
      <w:rFonts w:ascii="Calibri" w:eastAsia="Times New Roman" w:hAnsi="Calibri" w:cs="Times New Roman"/>
      <w:color w:val="000000"/>
    </w:rPr>
  </w:style>
  <w:style w:type="character" w:customStyle="1" w:styleId="ListLabel4621">
    <w:name w:val="ListLabel 4621"/>
    <w:link w:val="ListLabel462"/>
    <w:rsid w:val="0096754F"/>
    <w:rPr>
      <w:rFonts w:ascii="Calibri" w:eastAsia="Times New Roman" w:hAnsi="Calibri" w:cs="Times New Roman"/>
      <w:color w:val="000000"/>
    </w:rPr>
  </w:style>
  <w:style w:type="paragraph" w:customStyle="1" w:styleId="ListLabel273">
    <w:name w:val="ListLabel 273"/>
    <w:link w:val="ListLabel2731"/>
    <w:rsid w:val="0096754F"/>
    <w:rPr>
      <w:rFonts w:ascii="Calibri" w:eastAsia="Times New Roman" w:hAnsi="Calibri" w:cs="Times New Roman"/>
      <w:color w:val="000000"/>
    </w:rPr>
  </w:style>
  <w:style w:type="character" w:customStyle="1" w:styleId="ListLabel2731">
    <w:name w:val="ListLabel 2731"/>
    <w:link w:val="ListLabel273"/>
    <w:rsid w:val="0096754F"/>
    <w:rPr>
      <w:rFonts w:ascii="Calibri" w:eastAsia="Times New Roman" w:hAnsi="Calibri" w:cs="Times New Roman"/>
      <w:color w:val="000000"/>
    </w:rPr>
  </w:style>
  <w:style w:type="paragraph" w:customStyle="1" w:styleId="ListLabel182">
    <w:name w:val="ListLabel 182"/>
    <w:link w:val="ListLabel1821"/>
    <w:rsid w:val="0096754F"/>
    <w:rPr>
      <w:rFonts w:ascii="Calibri" w:eastAsia="Times New Roman" w:hAnsi="Calibri" w:cs="Times New Roman"/>
      <w:color w:val="000000"/>
    </w:rPr>
  </w:style>
  <w:style w:type="character" w:customStyle="1" w:styleId="ListLabel1821">
    <w:name w:val="ListLabel 1821"/>
    <w:link w:val="ListLabel182"/>
    <w:rsid w:val="0096754F"/>
    <w:rPr>
      <w:rFonts w:ascii="Calibri" w:eastAsia="Times New Roman" w:hAnsi="Calibri" w:cs="Times New Roman"/>
      <w:color w:val="000000"/>
    </w:rPr>
  </w:style>
  <w:style w:type="paragraph" w:customStyle="1" w:styleId="ListLabel582">
    <w:name w:val="ListLabel 582"/>
    <w:link w:val="ListLabel5821"/>
    <w:rsid w:val="0096754F"/>
    <w:rPr>
      <w:rFonts w:ascii="Calibri" w:eastAsia="Times New Roman" w:hAnsi="Calibri" w:cs="Times New Roman"/>
      <w:color w:val="000000"/>
    </w:rPr>
  </w:style>
  <w:style w:type="character" w:customStyle="1" w:styleId="ListLabel5821">
    <w:name w:val="ListLabel 5821"/>
    <w:link w:val="ListLabel582"/>
    <w:rsid w:val="0096754F"/>
    <w:rPr>
      <w:rFonts w:ascii="Calibri" w:eastAsia="Times New Roman" w:hAnsi="Calibri" w:cs="Times New Roman"/>
      <w:color w:val="000000"/>
    </w:rPr>
  </w:style>
  <w:style w:type="paragraph" w:customStyle="1" w:styleId="ListLabel487">
    <w:name w:val="ListLabel 487"/>
    <w:link w:val="ListLabel4871"/>
    <w:rsid w:val="0096754F"/>
    <w:rPr>
      <w:rFonts w:ascii="Calibri" w:eastAsia="Times New Roman" w:hAnsi="Calibri" w:cs="Times New Roman"/>
      <w:color w:val="000000"/>
    </w:rPr>
  </w:style>
  <w:style w:type="character" w:customStyle="1" w:styleId="ListLabel4871">
    <w:name w:val="ListLabel 4871"/>
    <w:link w:val="ListLabel487"/>
    <w:rsid w:val="0096754F"/>
    <w:rPr>
      <w:rFonts w:ascii="Calibri" w:eastAsia="Times New Roman" w:hAnsi="Calibri" w:cs="Times New Roman"/>
      <w:color w:val="000000"/>
    </w:rPr>
  </w:style>
  <w:style w:type="paragraph" w:customStyle="1" w:styleId="ListLabel76">
    <w:name w:val="ListLabel 76"/>
    <w:link w:val="ListLabel761"/>
    <w:rsid w:val="0096754F"/>
    <w:rPr>
      <w:rFonts w:ascii="Calibri" w:eastAsia="Times New Roman" w:hAnsi="Calibri" w:cs="Times New Roman"/>
      <w:color w:val="000000"/>
    </w:rPr>
  </w:style>
  <w:style w:type="character" w:customStyle="1" w:styleId="ListLabel761">
    <w:name w:val="ListLabel 761"/>
    <w:link w:val="ListLabel76"/>
    <w:rsid w:val="0096754F"/>
    <w:rPr>
      <w:rFonts w:ascii="Calibri" w:eastAsia="Times New Roman" w:hAnsi="Calibri" w:cs="Times New Roman"/>
      <w:color w:val="000000"/>
    </w:rPr>
  </w:style>
  <w:style w:type="paragraph" w:customStyle="1" w:styleId="WW8Num2z6">
    <w:name w:val="WW8Num2z6"/>
    <w:link w:val="WW8Num2z61"/>
    <w:rsid w:val="0096754F"/>
    <w:rPr>
      <w:rFonts w:ascii="Calibri" w:eastAsia="Times New Roman" w:hAnsi="Calibri" w:cs="Times New Roman"/>
      <w:color w:val="000000"/>
    </w:rPr>
  </w:style>
  <w:style w:type="character" w:customStyle="1" w:styleId="WW8Num2z61">
    <w:name w:val="WW8Num2z61"/>
    <w:link w:val="WW8Num2z6"/>
    <w:rsid w:val="0096754F"/>
    <w:rPr>
      <w:rFonts w:ascii="Calibri" w:eastAsia="Times New Roman" w:hAnsi="Calibri" w:cs="Times New Roman"/>
      <w:color w:val="000000"/>
    </w:rPr>
  </w:style>
  <w:style w:type="paragraph" w:customStyle="1" w:styleId="ListLabel227">
    <w:name w:val="ListLabel 227"/>
    <w:link w:val="ListLabel2271"/>
    <w:rsid w:val="0096754F"/>
    <w:rPr>
      <w:rFonts w:ascii="Calibri" w:eastAsia="Times New Roman" w:hAnsi="Calibri" w:cs="Times New Roman"/>
      <w:color w:val="000000"/>
    </w:rPr>
  </w:style>
  <w:style w:type="character" w:customStyle="1" w:styleId="ListLabel2271">
    <w:name w:val="ListLabel 2271"/>
    <w:link w:val="ListLabel227"/>
    <w:rsid w:val="0096754F"/>
    <w:rPr>
      <w:rFonts w:ascii="Calibri" w:eastAsia="Times New Roman" w:hAnsi="Calibri" w:cs="Times New Roman"/>
      <w:color w:val="000000"/>
    </w:rPr>
  </w:style>
  <w:style w:type="character" w:customStyle="1" w:styleId="47">
    <w:name w:val="Текст выноски Знак4"/>
    <w:rsid w:val="0096754F"/>
    <w:rPr>
      <w:rFonts w:ascii="Tahoma" w:hAnsi="Tahoma"/>
      <w:sz w:val="16"/>
    </w:rPr>
  </w:style>
  <w:style w:type="paragraph" w:customStyle="1" w:styleId="ListLabel385">
    <w:name w:val="ListLabel 385"/>
    <w:link w:val="ListLabel3851"/>
    <w:rsid w:val="0096754F"/>
    <w:rPr>
      <w:rFonts w:ascii="Calibri" w:eastAsia="Times New Roman" w:hAnsi="Calibri" w:cs="Times New Roman"/>
      <w:color w:val="000000"/>
    </w:rPr>
  </w:style>
  <w:style w:type="character" w:customStyle="1" w:styleId="ListLabel3851">
    <w:name w:val="ListLabel 3851"/>
    <w:link w:val="ListLabel385"/>
    <w:rsid w:val="0096754F"/>
    <w:rPr>
      <w:rFonts w:ascii="Calibri" w:eastAsia="Times New Roman" w:hAnsi="Calibri" w:cs="Times New Roman"/>
      <w:color w:val="000000"/>
    </w:rPr>
  </w:style>
  <w:style w:type="paragraph" w:customStyle="1" w:styleId="ListLabel187">
    <w:name w:val="ListLabel 187"/>
    <w:link w:val="ListLabel1871"/>
    <w:rsid w:val="0096754F"/>
    <w:rPr>
      <w:rFonts w:ascii="Calibri" w:eastAsia="Times New Roman" w:hAnsi="Calibri" w:cs="Times New Roman"/>
      <w:color w:val="000000"/>
    </w:rPr>
  </w:style>
  <w:style w:type="character" w:customStyle="1" w:styleId="ListLabel1871">
    <w:name w:val="ListLabel 1871"/>
    <w:link w:val="ListLabel187"/>
    <w:rsid w:val="0096754F"/>
    <w:rPr>
      <w:rFonts w:ascii="Calibri" w:eastAsia="Times New Roman" w:hAnsi="Calibri" w:cs="Times New Roman"/>
      <w:color w:val="000000"/>
    </w:rPr>
  </w:style>
  <w:style w:type="paragraph" w:customStyle="1" w:styleId="ListLabel483">
    <w:name w:val="ListLabel 483"/>
    <w:link w:val="ListLabel4831"/>
    <w:rsid w:val="0096754F"/>
    <w:rPr>
      <w:rFonts w:ascii="Calibri" w:eastAsia="Times New Roman" w:hAnsi="Calibri" w:cs="Times New Roman"/>
      <w:color w:val="000000"/>
    </w:rPr>
  </w:style>
  <w:style w:type="character" w:customStyle="1" w:styleId="ListLabel4831">
    <w:name w:val="ListLabel 4831"/>
    <w:link w:val="ListLabel483"/>
    <w:rsid w:val="0096754F"/>
    <w:rPr>
      <w:rFonts w:ascii="Calibri" w:eastAsia="Times New Roman" w:hAnsi="Calibri" w:cs="Times New Roman"/>
      <w:color w:val="000000"/>
    </w:rPr>
  </w:style>
  <w:style w:type="paragraph" w:customStyle="1" w:styleId="ListLabel453">
    <w:name w:val="ListLabel 453"/>
    <w:link w:val="ListLabel4531"/>
    <w:rsid w:val="0096754F"/>
    <w:rPr>
      <w:rFonts w:ascii="Calibri" w:eastAsia="Times New Roman" w:hAnsi="Calibri" w:cs="Times New Roman"/>
      <w:color w:val="000000"/>
    </w:rPr>
  </w:style>
  <w:style w:type="character" w:customStyle="1" w:styleId="ListLabel4531">
    <w:name w:val="ListLabel 4531"/>
    <w:link w:val="ListLabel453"/>
    <w:rsid w:val="0096754F"/>
    <w:rPr>
      <w:rFonts w:ascii="Calibri" w:eastAsia="Times New Roman" w:hAnsi="Calibri" w:cs="Times New Roman"/>
      <w:color w:val="000000"/>
    </w:rPr>
  </w:style>
  <w:style w:type="paragraph" w:customStyle="1" w:styleId="ListLabel264">
    <w:name w:val="ListLabel 264"/>
    <w:link w:val="ListLabel2641"/>
    <w:rsid w:val="0096754F"/>
    <w:rPr>
      <w:rFonts w:ascii="Calibri" w:eastAsia="Times New Roman" w:hAnsi="Calibri" w:cs="Times New Roman"/>
      <w:color w:val="000000"/>
    </w:rPr>
  </w:style>
  <w:style w:type="character" w:customStyle="1" w:styleId="ListLabel2641">
    <w:name w:val="ListLabel 2641"/>
    <w:link w:val="ListLabel264"/>
    <w:rsid w:val="0096754F"/>
    <w:rPr>
      <w:rFonts w:ascii="Calibri" w:eastAsia="Times New Roman" w:hAnsi="Calibri" w:cs="Times New Roman"/>
      <w:color w:val="000000"/>
    </w:rPr>
  </w:style>
  <w:style w:type="paragraph" w:customStyle="1" w:styleId="ListLabel508">
    <w:name w:val="ListLabel 508"/>
    <w:link w:val="ListLabel5081"/>
    <w:rsid w:val="0096754F"/>
    <w:rPr>
      <w:rFonts w:ascii="Calibri" w:eastAsia="Times New Roman" w:hAnsi="Calibri" w:cs="Times New Roman"/>
      <w:color w:val="000000"/>
    </w:rPr>
  </w:style>
  <w:style w:type="character" w:customStyle="1" w:styleId="ListLabel5081">
    <w:name w:val="ListLabel 5081"/>
    <w:link w:val="ListLabel508"/>
    <w:rsid w:val="0096754F"/>
    <w:rPr>
      <w:rFonts w:ascii="Calibri" w:eastAsia="Times New Roman" w:hAnsi="Calibri" w:cs="Times New Roman"/>
      <w:color w:val="000000"/>
    </w:rPr>
  </w:style>
  <w:style w:type="paragraph" w:customStyle="1" w:styleId="ListLabel115">
    <w:name w:val="ListLabel 115"/>
    <w:link w:val="ListLabel1151"/>
    <w:rsid w:val="0096754F"/>
    <w:rPr>
      <w:rFonts w:ascii="Calibri" w:eastAsia="Times New Roman" w:hAnsi="Calibri" w:cs="Times New Roman"/>
      <w:color w:val="000000"/>
    </w:rPr>
  </w:style>
  <w:style w:type="character" w:customStyle="1" w:styleId="ListLabel1151">
    <w:name w:val="ListLabel 1151"/>
    <w:link w:val="ListLabel115"/>
    <w:rsid w:val="0096754F"/>
    <w:rPr>
      <w:rFonts w:ascii="Calibri" w:eastAsia="Times New Roman" w:hAnsi="Calibri" w:cs="Times New Roman"/>
      <w:color w:val="000000"/>
    </w:rPr>
  </w:style>
  <w:style w:type="paragraph" w:customStyle="1" w:styleId="ListLabel282">
    <w:name w:val="ListLabel 282"/>
    <w:link w:val="ListLabel2821"/>
    <w:rsid w:val="0096754F"/>
    <w:rPr>
      <w:rFonts w:ascii="Calibri" w:eastAsia="Times New Roman" w:hAnsi="Calibri" w:cs="Times New Roman"/>
      <w:color w:val="000000"/>
    </w:rPr>
  </w:style>
  <w:style w:type="character" w:customStyle="1" w:styleId="ListLabel2821">
    <w:name w:val="ListLabel 2821"/>
    <w:link w:val="ListLabel282"/>
    <w:rsid w:val="0096754F"/>
    <w:rPr>
      <w:rFonts w:ascii="Calibri" w:eastAsia="Times New Roman" w:hAnsi="Calibri" w:cs="Times New Roman"/>
      <w:color w:val="000000"/>
    </w:rPr>
  </w:style>
  <w:style w:type="paragraph" w:customStyle="1" w:styleId="ListLabel495">
    <w:name w:val="ListLabel 495"/>
    <w:link w:val="ListLabel4951"/>
    <w:rsid w:val="0096754F"/>
    <w:rPr>
      <w:rFonts w:ascii="Calibri" w:eastAsia="Times New Roman" w:hAnsi="Calibri" w:cs="Times New Roman"/>
      <w:color w:val="000000"/>
      <w:sz w:val="24"/>
    </w:rPr>
  </w:style>
  <w:style w:type="character" w:customStyle="1" w:styleId="ListLabel4951">
    <w:name w:val="ListLabel 4951"/>
    <w:link w:val="ListLabel495"/>
    <w:rsid w:val="0096754F"/>
    <w:rPr>
      <w:rFonts w:ascii="Calibri" w:eastAsia="Times New Roman" w:hAnsi="Calibri" w:cs="Times New Roman"/>
      <w:color w:val="000000"/>
      <w:sz w:val="24"/>
    </w:rPr>
  </w:style>
  <w:style w:type="paragraph" w:customStyle="1" w:styleId="ListLabel64">
    <w:name w:val="ListLabel 64"/>
    <w:link w:val="ListLabel641"/>
    <w:rsid w:val="0096754F"/>
    <w:rPr>
      <w:rFonts w:ascii="Calibri" w:eastAsia="Times New Roman" w:hAnsi="Calibri" w:cs="Times New Roman"/>
      <w:color w:val="000000"/>
    </w:rPr>
  </w:style>
  <w:style w:type="character" w:customStyle="1" w:styleId="ListLabel641">
    <w:name w:val="ListLabel 641"/>
    <w:link w:val="ListLabel64"/>
    <w:rsid w:val="0096754F"/>
    <w:rPr>
      <w:rFonts w:ascii="Calibri" w:eastAsia="Times New Roman" w:hAnsi="Calibri" w:cs="Times New Roman"/>
      <w:color w:val="000000"/>
    </w:rPr>
  </w:style>
  <w:style w:type="paragraph" w:customStyle="1" w:styleId="ListLabel528">
    <w:name w:val="ListLabel 528"/>
    <w:link w:val="ListLabel5281"/>
    <w:rsid w:val="0096754F"/>
    <w:rPr>
      <w:rFonts w:ascii="Calibri" w:eastAsia="Times New Roman" w:hAnsi="Calibri" w:cs="Times New Roman"/>
      <w:color w:val="000000"/>
    </w:rPr>
  </w:style>
  <w:style w:type="character" w:customStyle="1" w:styleId="ListLabel5281">
    <w:name w:val="ListLabel 5281"/>
    <w:link w:val="ListLabel528"/>
    <w:rsid w:val="0096754F"/>
    <w:rPr>
      <w:rFonts w:ascii="Calibri" w:eastAsia="Times New Roman" w:hAnsi="Calibri" w:cs="Times New Roman"/>
      <w:color w:val="000000"/>
    </w:rPr>
  </w:style>
  <w:style w:type="paragraph" w:customStyle="1" w:styleId="ListLabel218">
    <w:name w:val="ListLabel 218"/>
    <w:link w:val="ListLabel2181"/>
    <w:rsid w:val="0096754F"/>
    <w:rPr>
      <w:rFonts w:ascii="Calibri" w:eastAsia="Times New Roman" w:hAnsi="Calibri" w:cs="Times New Roman"/>
      <w:color w:val="000000"/>
    </w:rPr>
  </w:style>
  <w:style w:type="character" w:customStyle="1" w:styleId="ListLabel2181">
    <w:name w:val="ListLabel 2181"/>
    <w:link w:val="ListLabel218"/>
    <w:rsid w:val="0096754F"/>
    <w:rPr>
      <w:rFonts w:ascii="Calibri" w:eastAsia="Times New Roman" w:hAnsi="Calibri" w:cs="Times New Roman"/>
      <w:color w:val="000000"/>
    </w:rPr>
  </w:style>
  <w:style w:type="paragraph" w:customStyle="1" w:styleId="ListLabel83">
    <w:name w:val="ListLabel 83"/>
    <w:link w:val="ListLabel831"/>
    <w:rsid w:val="0096754F"/>
    <w:rPr>
      <w:rFonts w:ascii="Calibri" w:eastAsia="Times New Roman" w:hAnsi="Calibri" w:cs="Times New Roman"/>
      <w:color w:val="000000"/>
    </w:rPr>
  </w:style>
  <w:style w:type="character" w:customStyle="1" w:styleId="ListLabel831">
    <w:name w:val="ListLabel 831"/>
    <w:link w:val="ListLabel83"/>
    <w:rsid w:val="0096754F"/>
    <w:rPr>
      <w:rFonts w:ascii="Calibri" w:eastAsia="Times New Roman" w:hAnsi="Calibri" w:cs="Times New Roman"/>
      <w:color w:val="000000"/>
    </w:rPr>
  </w:style>
  <w:style w:type="paragraph" w:customStyle="1" w:styleId="Heading3Char">
    <w:name w:val="Heading 3 Char"/>
    <w:link w:val="Heading3Char1"/>
    <w:rsid w:val="0096754F"/>
    <w:rPr>
      <w:rFonts w:ascii="Arial" w:eastAsia="Times New Roman" w:hAnsi="Arial" w:cs="Times New Roman"/>
      <w:color w:val="000000"/>
      <w:sz w:val="30"/>
    </w:rPr>
  </w:style>
  <w:style w:type="character" w:customStyle="1" w:styleId="Heading3Char1">
    <w:name w:val="Heading 3 Char1"/>
    <w:link w:val="Heading3Char"/>
    <w:rsid w:val="0096754F"/>
    <w:rPr>
      <w:rFonts w:ascii="Arial" w:eastAsia="Times New Roman" w:hAnsi="Arial" w:cs="Times New Roman"/>
      <w:color w:val="000000"/>
      <w:sz w:val="30"/>
    </w:rPr>
  </w:style>
  <w:style w:type="paragraph" w:customStyle="1" w:styleId="ListLabel337">
    <w:name w:val="ListLabel 337"/>
    <w:link w:val="ListLabel3371"/>
    <w:rsid w:val="0096754F"/>
    <w:rPr>
      <w:rFonts w:ascii="Calibri" w:eastAsia="Times New Roman" w:hAnsi="Calibri" w:cs="Times New Roman"/>
      <w:color w:val="000000"/>
    </w:rPr>
  </w:style>
  <w:style w:type="character" w:customStyle="1" w:styleId="ListLabel3371">
    <w:name w:val="ListLabel 3371"/>
    <w:link w:val="ListLabel337"/>
    <w:rsid w:val="0096754F"/>
    <w:rPr>
      <w:rFonts w:ascii="Calibri" w:eastAsia="Times New Roman" w:hAnsi="Calibri" w:cs="Times New Roman"/>
      <w:color w:val="000000"/>
    </w:rPr>
  </w:style>
  <w:style w:type="paragraph" w:customStyle="1" w:styleId="ListLabel436">
    <w:name w:val="ListLabel 436"/>
    <w:link w:val="ListLabel4361"/>
    <w:rsid w:val="0096754F"/>
    <w:rPr>
      <w:rFonts w:ascii="Calibri" w:eastAsia="Times New Roman" w:hAnsi="Calibri" w:cs="Times New Roman"/>
      <w:color w:val="000000"/>
    </w:rPr>
  </w:style>
  <w:style w:type="character" w:customStyle="1" w:styleId="ListLabel4361">
    <w:name w:val="ListLabel 4361"/>
    <w:link w:val="ListLabel436"/>
    <w:rsid w:val="0096754F"/>
    <w:rPr>
      <w:rFonts w:ascii="Calibri" w:eastAsia="Times New Roman" w:hAnsi="Calibri" w:cs="Times New Roman"/>
      <w:color w:val="000000"/>
    </w:rPr>
  </w:style>
  <w:style w:type="paragraph" w:customStyle="1" w:styleId="ListLabel214">
    <w:name w:val="ListLabel 214"/>
    <w:link w:val="ListLabel2141"/>
    <w:rsid w:val="0096754F"/>
    <w:rPr>
      <w:rFonts w:ascii="Calibri" w:eastAsia="Times New Roman" w:hAnsi="Calibri" w:cs="Times New Roman"/>
      <w:color w:val="000000"/>
    </w:rPr>
  </w:style>
  <w:style w:type="character" w:customStyle="1" w:styleId="ListLabel2141">
    <w:name w:val="ListLabel 2141"/>
    <w:link w:val="ListLabel214"/>
    <w:rsid w:val="0096754F"/>
    <w:rPr>
      <w:rFonts w:ascii="Calibri" w:eastAsia="Times New Roman" w:hAnsi="Calibri" w:cs="Times New Roman"/>
      <w:color w:val="000000"/>
    </w:rPr>
  </w:style>
  <w:style w:type="paragraph" w:customStyle="1" w:styleId="ListLabel328">
    <w:name w:val="ListLabel 328"/>
    <w:link w:val="ListLabel3281"/>
    <w:rsid w:val="0096754F"/>
    <w:rPr>
      <w:rFonts w:ascii="Calibri" w:eastAsia="Times New Roman" w:hAnsi="Calibri" w:cs="Times New Roman"/>
      <w:color w:val="000000"/>
    </w:rPr>
  </w:style>
  <w:style w:type="character" w:customStyle="1" w:styleId="ListLabel3281">
    <w:name w:val="ListLabel 3281"/>
    <w:link w:val="ListLabel328"/>
    <w:rsid w:val="0096754F"/>
    <w:rPr>
      <w:rFonts w:ascii="Calibri" w:eastAsia="Times New Roman" w:hAnsi="Calibri" w:cs="Times New Roman"/>
      <w:color w:val="000000"/>
    </w:rPr>
  </w:style>
  <w:style w:type="paragraph" w:customStyle="1" w:styleId="ListLabel330">
    <w:name w:val="ListLabel 330"/>
    <w:link w:val="ListLabel3301"/>
    <w:rsid w:val="0096754F"/>
    <w:rPr>
      <w:rFonts w:ascii="Calibri" w:eastAsia="Times New Roman" w:hAnsi="Calibri" w:cs="Times New Roman"/>
      <w:color w:val="000000"/>
    </w:rPr>
  </w:style>
  <w:style w:type="character" w:customStyle="1" w:styleId="ListLabel3301">
    <w:name w:val="ListLabel 3301"/>
    <w:link w:val="ListLabel330"/>
    <w:rsid w:val="0096754F"/>
    <w:rPr>
      <w:rFonts w:ascii="Calibri" w:eastAsia="Times New Roman" w:hAnsi="Calibri" w:cs="Times New Roman"/>
      <w:color w:val="000000"/>
    </w:rPr>
  </w:style>
  <w:style w:type="paragraph" w:customStyle="1" w:styleId="ListLabel11">
    <w:name w:val="ListLabel 11"/>
    <w:link w:val="ListLabel1110"/>
    <w:rsid w:val="0096754F"/>
    <w:rPr>
      <w:rFonts w:ascii="Calibri" w:eastAsia="Times New Roman" w:hAnsi="Calibri" w:cs="Times New Roman"/>
      <w:color w:val="000000"/>
    </w:rPr>
  </w:style>
  <w:style w:type="character" w:customStyle="1" w:styleId="ListLabel1110">
    <w:name w:val="ListLabel 1110"/>
    <w:link w:val="ListLabel11"/>
    <w:rsid w:val="0096754F"/>
    <w:rPr>
      <w:rFonts w:ascii="Calibri" w:eastAsia="Times New Roman" w:hAnsi="Calibri" w:cs="Times New Roman"/>
      <w:color w:val="000000"/>
    </w:rPr>
  </w:style>
  <w:style w:type="paragraph" w:customStyle="1" w:styleId="ListLabel413">
    <w:name w:val="ListLabel 413"/>
    <w:link w:val="ListLabel4131"/>
    <w:rsid w:val="0096754F"/>
    <w:rPr>
      <w:rFonts w:ascii="Calibri" w:eastAsia="Times New Roman" w:hAnsi="Calibri" w:cs="Times New Roman"/>
      <w:color w:val="000000"/>
    </w:rPr>
  </w:style>
  <w:style w:type="character" w:customStyle="1" w:styleId="ListLabel4131">
    <w:name w:val="ListLabel 4131"/>
    <w:link w:val="ListLabel413"/>
    <w:rsid w:val="0096754F"/>
    <w:rPr>
      <w:rFonts w:ascii="Calibri" w:eastAsia="Times New Roman" w:hAnsi="Calibri" w:cs="Times New Roman"/>
      <w:color w:val="000000"/>
    </w:rPr>
  </w:style>
  <w:style w:type="paragraph" w:customStyle="1" w:styleId="ListLabel573">
    <w:name w:val="ListLabel 573"/>
    <w:link w:val="ListLabel5731"/>
    <w:rsid w:val="0096754F"/>
    <w:rPr>
      <w:rFonts w:ascii="Calibri" w:eastAsia="Times New Roman" w:hAnsi="Calibri" w:cs="Times New Roman"/>
      <w:color w:val="000000"/>
    </w:rPr>
  </w:style>
  <w:style w:type="character" w:customStyle="1" w:styleId="ListLabel5731">
    <w:name w:val="ListLabel 5731"/>
    <w:link w:val="ListLabel573"/>
    <w:rsid w:val="0096754F"/>
    <w:rPr>
      <w:rFonts w:ascii="Calibri" w:eastAsia="Times New Roman" w:hAnsi="Calibri" w:cs="Times New Roman"/>
      <w:color w:val="000000"/>
    </w:rPr>
  </w:style>
  <w:style w:type="paragraph" w:customStyle="1" w:styleId="WW8Num1z3">
    <w:name w:val="WW8Num1z3"/>
    <w:link w:val="WW8Num1z31"/>
    <w:rsid w:val="0096754F"/>
    <w:rPr>
      <w:rFonts w:ascii="Calibri" w:eastAsia="Times New Roman" w:hAnsi="Calibri" w:cs="Times New Roman"/>
      <w:color w:val="000000"/>
    </w:rPr>
  </w:style>
  <w:style w:type="character" w:customStyle="1" w:styleId="WW8Num1z31">
    <w:name w:val="WW8Num1z31"/>
    <w:link w:val="WW8Num1z3"/>
    <w:rsid w:val="0096754F"/>
    <w:rPr>
      <w:rFonts w:ascii="Calibri" w:eastAsia="Times New Roman" w:hAnsi="Calibri" w:cs="Times New Roman"/>
      <w:color w:val="000000"/>
    </w:rPr>
  </w:style>
  <w:style w:type="paragraph" w:customStyle="1" w:styleId="ListLabel313">
    <w:name w:val="ListLabel 313"/>
    <w:link w:val="ListLabel3131"/>
    <w:rsid w:val="0096754F"/>
    <w:rPr>
      <w:rFonts w:ascii="Calibri" w:eastAsia="Times New Roman" w:hAnsi="Calibri" w:cs="Times New Roman"/>
      <w:color w:val="000000"/>
    </w:rPr>
  </w:style>
  <w:style w:type="character" w:customStyle="1" w:styleId="ListLabel3131">
    <w:name w:val="ListLabel 3131"/>
    <w:link w:val="ListLabel313"/>
    <w:rsid w:val="0096754F"/>
    <w:rPr>
      <w:rFonts w:ascii="Calibri" w:eastAsia="Times New Roman" w:hAnsi="Calibri" w:cs="Times New Roman"/>
      <w:color w:val="000000"/>
    </w:rPr>
  </w:style>
  <w:style w:type="paragraph" w:customStyle="1" w:styleId="ListLabel513">
    <w:name w:val="ListLabel 513"/>
    <w:link w:val="ListLabel5131"/>
    <w:rsid w:val="0096754F"/>
    <w:rPr>
      <w:rFonts w:ascii="Calibri" w:eastAsia="Times New Roman" w:hAnsi="Calibri" w:cs="Times New Roman"/>
      <w:color w:val="000000"/>
    </w:rPr>
  </w:style>
  <w:style w:type="character" w:customStyle="1" w:styleId="ListLabel5131">
    <w:name w:val="ListLabel 5131"/>
    <w:link w:val="ListLabel513"/>
    <w:rsid w:val="0096754F"/>
    <w:rPr>
      <w:rFonts w:ascii="Calibri" w:eastAsia="Times New Roman" w:hAnsi="Calibri" w:cs="Times New Roman"/>
      <w:color w:val="000000"/>
    </w:rPr>
  </w:style>
  <w:style w:type="paragraph" w:customStyle="1" w:styleId="ListLabel386">
    <w:name w:val="ListLabel 386"/>
    <w:link w:val="ListLabel3861"/>
    <w:rsid w:val="0096754F"/>
    <w:rPr>
      <w:rFonts w:ascii="Calibri" w:eastAsia="Times New Roman" w:hAnsi="Calibri" w:cs="Times New Roman"/>
      <w:color w:val="000000"/>
    </w:rPr>
  </w:style>
  <w:style w:type="character" w:customStyle="1" w:styleId="ListLabel3861">
    <w:name w:val="ListLabel 3861"/>
    <w:link w:val="ListLabel386"/>
    <w:rsid w:val="0096754F"/>
    <w:rPr>
      <w:rFonts w:ascii="Calibri" w:eastAsia="Times New Roman" w:hAnsi="Calibri" w:cs="Times New Roman"/>
      <w:color w:val="000000"/>
    </w:rPr>
  </w:style>
  <w:style w:type="paragraph" w:customStyle="1" w:styleId="ListLabel510">
    <w:name w:val="ListLabel 510"/>
    <w:link w:val="ListLabel5101"/>
    <w:rsid w:val="0096754F"/>
    <w:rPr>
      <w:rFonts w:ascii="Calibri" w:eastAsia="Times New Roman" w:hAnsi="Calibri" w:cs="Times New Roman"/>
      <w:color w:val="000000"/>
    </w:rPr>
  </w:style>
  <w:style w:type="character" w:customStyle="1" w:styleId="ListLabel5101">
    <w:name w:val="ListLabel 5101"/>
    <w:link w:val="ListLabel510"/>
    <w:rsid w:val="0096754F"/>
    <w:rPr>
      <w:rFonts w:ascii="Calibri" w:eastAsia="Times New Roman" w:hAnsi="Calibri" w:cs="Times New Roman"/>
      <w:color w:val="000000"/>
    </w:rPr>
  </w:style>
  <w:style w:type="paragraph" w:customStyle="1" w:styleId="ListLabel485">
    <w:name w:val="ListLabel 485"/>
    <w:link w:val="ListLabel4851"/>
    <w:rsid w:val="0096754F"/>
    <w:rPr>
      <w:rFonts w:ascii="Calibri" w:eastAsia="Times New Roman" w:hAnsi="Calibri" w:cs="Times New Roman"/>
      <w:color w:val="000000"/>
    </w:rPr>
  </w:style>
  <w:style w:type="character" w:customStyle="1" w:styleId="ListLabel4851">
    <w:name w:val="ListLabel 4851"/>
    <w:link w:val="ListLabel485"/>
    <w:rsid w:val="0096754F"/>
    <w:rPr>
      <w:rFonts w:ascii="Calibri" w:eastAsia="Times New Roman" w:hAnsi="Calibri" w:cs="Times New Roman"/>
      <w:color w:val="000000"/>
    </w:rPr>
  </w:style>
  <w:style w:type="character" w:customStyle="1" w:styleId="48">
    <w:name w:val="Основной текст Знак4"/>
    <w:rsid w:val="0096754F"/>
    <w:rPr>
      <w:rFonts w:ascii="Times New Roman" w:hAnsi="Times New Roman"/>
      <w:sz w:val="24"/>
    </w:rPr>
  </w:style>
  <w:style w:type="paragraph" w:customStyle="1" w:styleId="ListLabel219">
    <w:name w:val="ListLabel 219"/>
    <w:link w:val="ListLabel2191"/>
    <w:rsid w:val="0096754F"/>
    <w:rPr>
      <w:rFonts w:ascii="Calibri" w:eastAsia="Times New Roman" w:hAnsi="Calibri" w:cs="Times New Roman"/>
      <w:color w:val="000000"/>
    </w:rPr>
  </w:style>
  <w:style w:type="character" w:customStyle="1" w:styleId="ListLabel2191">
    <w:name w:val="ListLabel 2191"/>
    <w:link w:val="ListLabel219"/>
    <w:rsid w:val="0096754F"/>
    <w:rPr>
      <w:rFonts w:ascii="Calibri" w:eastAsia="Times New Roman" w:hAnsi="Calibri" w:cs="Times New Roman"/>
      <w:color w:val="000000"/>
    </w:rPr>
  </w:style>
  <w:style w:type="character" w:customStyle="1" w:styleId="32">
    <w:name w:val="Оглавление 3 Знак"/>
    <w:link w:val="31"/>
    <w:uiPriority w:val="39"/>
    <w:rsid w:val="0096754F"/>
    <w:rPr>
      <w:rFonts w:ascii="Segoe UI" w:hAnsi="Segoe UI"/>
      <w:sz w:val="28"/>
      <w:szCs w:val="28"/>
    </w:rPr>
  </w:style>
  <w:style w:type="paragraph" w:customStyle="1" w:styleId="ListLabel422">
    <w:name w:val="ListLabel 422"/>
    <w:link w:val="ListLabel4221"/>
    <w:rsid w:val="0096754F"/>
    <w:rPr>
      <w:rFonts w:ascii="Calibri" w:eastAsia="Times New Roman" w:hAnsi="Calibri" w:cs="Times New Roman"/>
      <w:color w:val="000000"/>
    </w:rPr>
  </w:style>
  <w:style w:type="character" w:customStyle="1" w:styleId="ListLabel4221">
    <w:name w:val="ListLabel 4221"/>
    <w:link w:val="ListLabel422"/>
    <w:rsid w:val="0096754F"/>
    <w:rPr>
      <w:rFonts w:ascii="Calibri" w:eastAsia="Times New Roman" w:hAnsi="Calibri" w:cs="Times New Roman"/>
      <w:color w:val="000000"/>
    </w:rPr>
  </w:style>
  <w:style w:type="paragraph" w:customStyle="1" w:styleId="ListLabel108">
    <w:name w:val="ListLabel 108"/>
    <w:link w:val="ListLabel1081"/>
    <w:rsid w:val="0096754F"/>
    <w:rPr>
      <w:rFonts w:ascii="Calibri" w:eastAsia="Times New Roman" w:hAnsi="Calibri" w:cs="Times New Roman"/>
      <w:color w:val="000000"/>
    </w:rPr>
  </w:style>
  <w:style w:type="character" w:customStyle="1" w:styleId="ListLabel1081">
    <w:name w:val="ListLabel 1081"/>
    <w:link w:val="ListLabel108"/>
    <w:rsid w:val="0096754F"/>
    <w:rPr>
      <w:rFonts w:ascii="Calibri" w:eastAsia="Times New Roman" w:hAnsi="Calibri" w:cs="Times New Roman"/>
      <w:color w:val="000000"/>
    </w:rPr>
  </w:style>
  <w:style w:type="paragraph" w:customStyle="1" w:styleId="ListLabel324">
    <w:name w:val="ListLabel 324"/>
    <w:link w:val="ListLabel3241"/>
    <w:rsid w:val="0096754F"/>
    <w:rPr>
      <w:rFonts w:ascii="Calibri" w:eastAsia="Times New Roman" w:hAnsi="Calibri" w:cs="Times New Roman"/>
      <w:color w:val="000000"/>
    </w:rPr>
  </w:style>
  <w:style w:type="character" w:customStyle="1" w:styleId="ListLabel3241">
    <w:name w:val="ListLabel 3241"/>
    <w:link w:val="ListLabel324"/>
    <w:rsid w:val="0096754F"/>
    <w:rPr>
      <w:rFonts w:ascii="Calibri" w:eastAsia="Times New Roman" w:hAnsi="Calibri" w:cs="Times New Roman"/>
      <w:color w:val="000000"/>
    </w:rPr>
  </w:style>
  <w:style w:type="paragraph" w:customStyle="1" w:styleId="ListLabel470">
    <w:name w:val="ListLabel 470"/>
    <w:link w:val="ListLabel4701"/>
    <w:rsid w:val="0096754F"/>
    <w:rPr>
      <w:rFonts w:ascii="Calibri" w:eastAsia="Times New Roman" w:hAnsi="Calibri" w:cs="Times New Roman"/>
      <w:color w:val="000000"/>
    </w:rPr>
  </w:style>
  <w:style w:type="character" w:customStyle="1" w:styleId="ListLabel4701">
    <w:name w:val="ListLabel 4701"/>
    <w:link w:val="ListLabel470"/>
    <w:rsid w:val="0096754F"/>
    <w:rPr>
      <w:rFonts w:ascii="Calibri" w:eastAsia="Times New Roman" w:hAnsi="Calibri" w:cs="Times New Roman"/>
      <w:color w:val="000000"/>
    </w:rPr>
  </w:style>
  <w:style w:type="paragraph" w:customStyle="1" w:styleId="1ff1">
    <w:name w:val="Верхний колонтитул Знак1"/>
    <w:link w:val="11f1"/>
    <w:rsid w:val="0096754F"/>
    <w:rPr>
      <w:rFonts w:ascii="Times New Roman" w:eastAsia="Times New Roman" w:hAnsi="Times New Roman" w:cs="Times New Roman"/>
      <w:color w:val="000000"/>
      <w:sz w:val="24"/>
    </w:rPr>
  </w:style>
  <w:style w:type="character" w:customStyle="1" w:styleId="11f1">
    <w:name w:val="Верхний колонтитул Знак11"/>
    <w:link w:val="1ff1"/>
    <w:rsid w:val="0096754F"/>
    <w:rPr>
      <w:rFonts w:ascii="Times New Roman" w:eastAsia="Times New Roman" w:hAnsi="Times New Roman" w:cs="Times New Roman"/>
      <w:color w:val="000000"/>
      <w:sz w:val="24"/>
    </w:rPr>
  </w:style>
  <w:style w:type="paragraph" w:customStyle="1" w:styleId="ListLabel305">
    <w:name w:val="ListLabel 305"/>
    <w:link w:val="ListLabel3051"/>
    <w:rsid w:val="0096754F"/>
    <w:rPr>
      <w:rFonts w:ascii="Calibri" w:eastAsia="Times New Roman" w:hAnsi="Calibri" w:cs="Times New Roman"/>
      <w:color w:val="000000"/>
    </w:rPr>
  </w:style>
  <w:style w:type="character" w:customStyle="1" w:styleId="ListLabel3051">
    <w:name w:val="ListLabel 3051"/>
    <w:link w:val="ListLabel305"/>
    <w:rsid w:val="0096754F"/>
    <w:rPr>
      <w:rFonts w:ascii="Calibri" w:eastAsia="Times New Roman" w:hAnsi="Calibri" w:cs="Times New Roman"/>
      <w:color w:val="000000"/>
    </w:rPr>
  </w:style>
  <w:style w:type="paragraph" w:customStyle="1" w:styleId="ListLabel156">
    <w:name w:val="ListLabel 156"/>
    <w:link w:val="ListLabel1561"/>
    <w:rsid w:val="0096754F"/>
    <w:rPr>
      <w:rFonts w:ascii="Calibri" w:eastAsia="Times New Roman" w:hAnsi="Calibri" w:cs="Times New Roman"/>
      <w:color w:val="000000"/>
    </w:rPr>
  </w:style>
  <w:style w:type="character" w:customStyle="1" w:styleId="ListLabel1561">
    <w:name w:val="ListLabel 1561"/>
    <w:link w:val="ListLabel156"/>
    <w:rsid w:val="0096754F"/>
    <w:rPr>
      <w:rFonts w:ascii="Calibri" w:eastAsia="Times New Roman" w:hAnsi="Calibri" w:cs="Times New Roman"/>
      <w:color w:val="000000"/>
    </w:rPr>
  </w:style>
  <w:style w:type="paragraph" w:customStyle="1" w:styleId="ListLabel291">
    <w:name w:val="ListLabel 291"/>
    <w:link w:val="ListLabel2911"/>
    <w:rsid w:val="0096754F"/>
    <w:rPr>
      <w:rFonts w:ascii="Calibri" w:eastAsia="Times New Roman" w:hAnsi="Calibri" w:cs="Times New Roman"/>
      <w:color w:val="000000"/>
    </w:rPr>
  </w:style>
  <w:style w:type="character" w:customStyle="1" w:styleId="ListLabel2911">
    <w:name w:val="ListLabel 2911"/>
    <w:link w:val="ListLabel291"/>
    <w:rsid w:val="0096754F"/>
    <w:rPr>
      <w:rFonts w:ascii="Calibri" w:eastAsia="Times New Roman" w:hAnsi="Calibri" w:cs="Times New Roman"/>
      <w:color w:val="000000"/>
    </w:rPr>
  </w:style>
  <w:style w:type="paragraph" w:customStyle="1" w:styleId="ListLabel19">
    <w:name w:val="ListLabel 19"/>
    <w:link w:val="ListLabel1910"/>
    <w:rsid w:val="0096754F"/>
    <w:rPr>
      <w:rFonts w:ascii="Calibri" w:eastAsia="Times New Roman" w:hAnsi="Calibri" w:cs="Times New Roman"/>
      <w:color w:val="000000"/>
    </w:rPr>
  </w:style>
  <w:style w:type="character" w:customStyle="1" w:styleId="ListLabel1910">
    <w:name w:val="ListLabel 1910"/>
    <w:link w:val="ListLabel19"/>
    <w:rsid w:val="0096754F"/>
    <w:rPr>
      <w:rFonts w:ascii="Calibri" w:eastAsia="Times New Roman" w:hAnsi="Calibri" w:cs="Times New Roman"/>
      <w:color w:val="000000"/>
    </w:rPr>
  </w:style>
  <w:style w:type="paragraph" w:customStyle="1" w:styleId="ListLabel60">
    <w:name w:val="ListLabel 60"/>
    <w:link w:val="ListLabel601"/>
    <w:rsid w:val="0096754F"/>
    <w:rPr>
      <w:rFonts w:ascii="Calibri" w:eastAsia="Times New Roman" w:hAnsi="Calibri" w:cs="Times New Roman"/>
      <w:color w:val="000000"/>
    </w:rPr>
  </w:style>
  <w:style w:type="character" w:customStyle="1" w:styleId="ListLabel601">
    <w:name w:val="ListLabel 601"/>
    <w:link w:val="ListLabel60"/>
    <w:rsid w:val="0096754F"/>
    <w:rPr>
      <w:rFonts w:ascii="Calibri" w:eastAsia="Times New Roman" w:hAnsi="Calibri" w:cs="Times New Roman"/>
      <w:color w:val="000000"/>
    </w:rPr>
  </w:style>
  <w:style w:type="paragraph" w:customStyle="1" w:styleId="ListLabel249">
    <w:name w:val="ListLabel 249"/>
    <w:link w:val="ListLabel2491"/>
    <w:rsid w:val="0096754F"/>
    <w:rPr>
      <w:rFonts w:ascii="Calibri" w:eastAsia="Times New Roman" w:hAnsi="Calibri" w:cs="Times New Roman"/>
      <w:color w:val="000000"/>
    </w:rPr>
  </w:style>
  <w:style w:type="character" w:customStyle="1" w:styleId="ListLabel2491">
    <w:name w:val="ListLabel 2491"/>
    <w:link w:val="ListLabel249"/>
    <w:rsid w:val="0096754F"/>
    <w:rPr>
      <w:rFonts w:ascii="Calibri" w:eastAsia="Times New Roman" w:hAnsi="Calibri" w:cs="Times New Roman"/>
      <w:color w:val="000000"/>
    </w:rPr>
  </w:style>
  <w:style w:type="paragraph" w:customStyle="1" w:styleId="ListLabel480">
    <w:name w:val="ListLabel 480"/>
    <w:link w:val="ListLabel4801"/>
    <w:rsid w:val="0096754F"/>
    <w:rPr>
      <w:rFonts w:ascii="Calibri" w:eastAsia="Times New Roman" w:hAnsi="Calibri" w:cs="Times New Roman"/>
      <w:color w:val="000000"/>
    </w:rPr>
  </w:style>
  <w:style w:type="character" w:customStyle="1" w:styleId="ListLabel4801">
    <w:name w:val="ListLabel 4801"/>
    <w:link w:val="ListLabel480"/>
    <w:rsid w:val="0096754F"/>
    <w:rPr>
      <w:rFonts w:ascii="Calibri" w:eastAsia="Times New Roman" w:hAnsi="Calibri" w:cs="Times New Roman"/>
      <w:color w:val="000000"/>
    </w:rPr>
  </w:style>
  <w:style w:type="paragraph" w:customStyle="1" w:styleId="ListLabel471">
    <w:name w:val="ListLabel 471"/>
    <w:link w:val="ListLabel4711"/>
    <w:rsid w:val="0096754F"/>
    <w:rPr>
      <w:rFonts w:ascii="Calibri" w:eastAsia="Times New Roman" w:hAnsi="Calibri" w:cs="Times New Roman"/>
      <w:color w:val="000000"/>
    </w:rPr>
  </w:style>
  <w:style w:type="character" w:customStyle="1" w:styleId="ListLabel4711">
    <w:name w:val="ListLabel 4711"/>
    <w:link w:val="ListLabel471"/>
    <w:rsid w:val="0096754F"/>
    <w:rPr>
      <w:rFonts w:ascii="Calibri" w:eastAsia="Times New Roman" w:hAnsi="Calibri" w:cs="Times New Roman"/>
      <w:color w:val="000000"/>
    </w:rPr>
  </w:style>
  <w:style w:type="paragraph" w:customStyle="1" w:styleId="ListLabel183">
    <w:name w:val="ListLabel 183"/>
    <w:link w:val="ListLabel1831"/>
    <w:rsid w:val="0096754F"/>
    <w:rPr>
      <w:rFonts w:ascii="Calibri" w:eastAsia="Times New Roman" w:hAnsi="Calibri" w:cs="Times New Roman"/>
      <w:color w:val="000000"/>
    </w:rPr>
  </w:style>
  <w:style w:type="character" w:customStyle="1" w:styleId="ListLabel1831">
    <w:name w:val="ListLabel 1831"/>
    <w:link w:val="ListLabel183"/>
    <w:rsid w:val="0096754F"/>
    <w:rPr>
      <w:rFonts w:ascii="Calibri" w:eastAsia="Times New Roman" w:hAnsi="Calibri" w:cs="Times New Roman"/>
      <w:color w:val="000000"/>
    </w:rPr>
  </w:style>
  <w:style w:type="paragraph" w:customStyle="1" w:styleId="ListLabel37">
    <w:name w:val="ListLabel 37"/>
    <w:link w:val="ListLabel3710"/>
    <w:rsid w:val="0096754F"/>
    <w:rPr>
      <w:rFonts w:ascii="Calibri" w:eastAsia="Times New Roman" w:hAnsi="Calibri" w:cs="Times New Roman"/>
      <w:color w:val="000000"/>
    </w:rPr>
  </w:style>
  <w:style w:type="character" w:customStyle="1" w:styleId="ListLabel3710">
    <w:name w:val="ListLabel 3710"/>
    <w:link w:val="ListLabel37"/>
    <w:rsid w:val="0096754F"/>
    <w:rPr>
      <w:rFonts w:ascii="Calibri" w:eastAsia="Times New Roman" w:hAnsi="Calibri" w:cs="Times New Roman"/>
      <w:color w:val="000000"/>
    </w:rPr>
  </w:style>
  <w:style w:type="paragraph" w:customStyle="1" w:styleId="ListLabel28">
    <w:name w:val="ListLabel 28"/>
    <w:link w:val="ListLabel2810"/>
    <w:rsid w:val="0096754F"/>
    <w:rPr>
      <w:rFonts w:ascii="Calibri" w:eastAsia="Times New Roman" w:hAnsi="Calibri" w:cs="Times New Roman"/>
      <w:color w:val="000000"/>
    </w:rPr>
  </w:style>
  <w:style w:type="character" w:customStyle="1" w:styleId="ListLabel2810">
    <w:name w:val="ListLabel 2810"/>
    <w:link w:val="ListLabel28"/>
    <w:rsid w:val="0096754F"/>
    <w:rPr>
      <w:rFonts w:ascii="Calibri" w:eastAsia="Times New Roman" w:hAnsi="Calibri" w:cs="Times New Roman"/>
      <w:color w:val="000000"/>
    </w:rPr>
  </w:style>
  <w:style w:type="paragraph" w:customStyle="1" w:styleId="ListLabel524">
    <w:name w:val="ListLabel 524"/>
    <w:link w:val="ListLabel5241"/>
    <w:rsid w:val="0096754F"/>
    <w:rPr>
      <w:rFonts w:ascii="Calibri" w:eastAsia="Times New Roman" w:hAnsi="Calibri" w:cs="Times New Roman"/>
      <w:color w:val="000000"/>
    </w:rPr>
  </w:style>
  <w:style w:type="character" w:customStyle="1" w:styleId="ListLabel5241">
    <w:name w:val="ListLabel 5241"/>
    <w:link w:val="ListLabel524"/>
    <w:rsid w:val="0096754F"/>
    <w:rPr>
      <w:rFonts w:ascii="Calibri" w:eastAsia="Times New Roman" w:hAnsi="Calibri" w:cs="Times New Roman"/>
      <w:color w:val="000000"/>
    </w:rPr>
  </w:style>
  <w:style w:type="paragraph" w:customStyle="1" w:styleId="ListLabel298">
    <w:name w:val="ListLabel 298"/>
    <w:link w:val="ListLabel2981"/>
    <w:rsid w:val="0096754F"/>
    <w:rPr>
      <w:rFonts w:ascii="Calibri" w:eastAsia="Times New Roman" w:hAnsi="Calibri" w:cs="Times New Roman"/>
      <w:color w:val="000000"/>
    </w:rPr>
  </w:style>
  <w:style w:type="character" w:customStyle="1" w:styleId="ListLabel2981">
    <w:name w:val="ListLabel 2981"/>
    <w:link w:val="ListLabel298"/>
    <w:rsid w:val="0096754F"/>
    <w:rPr>
      <w:rFonts w:ascii="Calibri" w:eastAsia="Times New Roman" w:hAnsi="Calibri" w:cs="Times New Roman"/>
      <w:color w:val="000000"/>
    </w:rPr>
  </w:style>
  <w:style w:type="paragraph" w:customStyle="1" w:styleId="ListLabel169">
    <w:name w:val="ListLabel 169"/>
    <w:link w:val="ListLabel1691"/>
    <w:rsid w:val="0096754F"/>
    <w:rPr>
      <w:rFonts w:ascii="Calibri" w:eastAsia="Times New Roman" w:hAnsi="Calibri" w:cs="Times New Roman"/>
      <w:color w:val="000000"/>
    </w:rPr>
  </w:style>
  <w:style w:type="character" w:customStyle="1" w:styleId="ListLabel1691">
    <w:name w:val="ListLabel 1691"/>
    <w:link w:val="ListLabel169"/>
    <w:rsid w:val="0096754F"/>
    <w:rPr>
      <w:rFonts w:ascii="Calibri" w:eastAsia="Times New Roman" w:hAnsi="Calibri" w:cs="Times New Roman"/>
      <w:color w:val="000000"/>
    </w:rPr>
  </w:style>
  <w:style w:type="paragraph" w:customStyle="1" w:styleId="ListLabel253">
    <w:name w:val="ListLabel 253"/>
    <w:link w:val="ListLabel2531"/>
    <w:rsid w:val="0096754F"/>
    <w:rPr>
      <w:rFonts w:ascii="Calibri" w:eastAsia="Times New Roman" w:hAnsi="Calibri" w:cs="Times New Roman"/>
      <w:color w:val="000000"/>
    </w:rPr>
  </w:style>
  <w:style w:type="character" w:customStyle="1" w:styleId="ListLabel2531">
    <w:name w:val="ListLabel 2531"/>
    <w:link w:val="ListLabel253"/>
    <w:rsid w:val="0096754F"/>
    <w:rPr>
      <w:rFonts w:ascii="Calibri" w:eastAsia="Times New Roman" w:hAnsi="Calibri" w:cs="Times New Roman"/>
      <w:color w:val="000000"/>
    </w:rPr>
  </w:style>
  <w:style w:type="paragraph" w:customStyle="1" w:styleId="ListLabel365">
    <w:name w:val="ListLabel 365"/>
    <w:link w:val="ListLabel3651"/>
    <w:rsid w:val="0096754F"/>
    <w:rPr>
      <w:rFonts w:ascii="Calibri" w:eastAsia="Times New Roman" w:hAnsi="Calibri" w:cs="Times New Roman"/>
      <w:color w:val="000000"/>
    </w:rPr>
  </w:style>
  <w:style w:type="character" w:customStyle="1" w:styleId="ListLabel3651">
    <w:name w:val="ListLabel 3651"/>
    <w:link w:val="ListLabel365"/>
    <w:rsid w:val="0096754F"/>
    <w:rPr>
      <w:rFonts w:ascii="Calibri" w:eastAsia="Times New Roman" w:hAnsi="Calibri" w:cs="Times New Roman"/>
      <w:color w:val="000000"/>
    </w:rPr>
  </w:style>
  <w:style w:type="paragraph" w:customStyle="1" w:styleId="ListLabel396">
    <w:name w:val="ListLabel 396"/>
    <w:link w:val="ListLabel3961"/>
    <w:rsid w:val="0096754F"/>
    <w:rPr>
      <w:rFonts w:ascii="Calibri" w:eastAsia="Times New Roman" w:hAnsi="Calibri" w:cs="Times New Roman"/>
      <w:color w:val="000000"/>
    </w:rPr>
  </w:style>
  <w:style w:type="character" w:customStyle="1" w:styleId="ListLabel3961">
    <w:name w:val="ListLabel 3961"/>
    <w:link w:val="ListLabel396"/>
    <w:rsid w:val="0096754F"/>
    <w:rPr>
      <w:rFonts w:ascii="Calibri" w:eastAsia="Times New Roman" w:hAnsi="Calibri" w:cs="Times New Roman"/>
      <w:color w:val="000000"/>
    </w:rPr>
  </w:style>
  <w:style w:type="paragraph" w:customStyle="1" w:styleId="ListLabel27">
    <w:name w:val="ListLabel 27"/>
    <w:link w:val="ListLabel2710"/>
    <w:rsid w:val="0096754F"/>
    <w:rPr>
      <w:rFonts w:ascii="Calibri" w:eastAsia="Times New Roman" w:hAnsi="Calibri" w:cs="Times New Roman"/>
      <w:color w:val="000000"/>
    </w:rPr>
  </w:style>
  <w:style w:type="character" w:customStyle="1" w:styleId="ListLabel2710">
    <w:name w:val="ListLabel 2710"/>
    <w:link w:val="ListLabel27"/>
    <w:rsid w:val="0096754F"/>
    <w:rPr>
      <w:rFonts w:ascii="Calibri" w:eastAsia="Times New Roman" w:hAnsi="Calibri" w:cs="Times New Roman"/>
      <w:color w:val="000000"/>
    </w:rPr>
  </w:style>
  <w:style w:type="paragraph" w:customStyle="1" w:styleId="ListLabel86">
    <w:name w:val="ListLabel 86"/>
    <w:link w:val="ListLabel861"/>
    <w:rsid w:val="0096754F"/>
    <w:rPr>
      <w:rFonts w:ascii="Calibri" w:eastAsia="Times New Roman" w:hAnsi="Calibri" w:cs="Times New Roman"/>
      <w:color w:val="000000"/>
    </w:rPr>
  </w:style>
  <w:style w:type="character" w:customStyle="1" w:styleId="ListLabel861">
    <w:name w:val="ListLabel 861"/>
    <w:link w:val="ListLabel86"/>
    <w:rsid w:val="0096754F"/>
    <w:rPr>
      <w:rFonts w:ascii="Calibri" w:eastAsia="Times New Roman" w:hAnsi="Calibri" w:cs="Times New Roman"/>
      <w:color w:val="000000"/>
    </w:rPr>
  </w:style>
  <w:style w:type="paragraph" w:customStyle="1" w:styleId="ListLabel281">
    <w:name w:val="ListLabel 281"/>
    <w:link w:val="ListLabel2811"/>
    <w:rsid w:val="0096754F"/>
    <w:rPr>
      <w:rFonts w:ascii="Calibri" w:eastAsia="Times New Roman" w:hAnsi="Calibri" w:cs="Times New Roman"/>
      <w:color w:val="000000"/>
    </w:rPr>
  </w:style>
  <w:style w:type="character" w:customStyle="1" w:styleId="ListLabel2811">
    <w:name w:val="ListLabel 2811"/>
    <w:link w:val="ListLabel281"/>
    <w:rsid w:val="0096754F"/>
    <w:rPr>
      <w:rFonts w:ascii="Calibri" w:eastAsia="Times New Roman" w:hAnsi="Calibri" w:cs="Times New Roman"/>
      <w:color w:val="000000"/>
    </w:rPr>
  </w:style>
  <w:style w:type="paragraph" w:customStyle="1" w:styleId="ListLabel464">
    <w:name w:val="ListLabel 464"/>
    <w:link w:val="ListLabel4641"/>
    <w:rsid w:val="0096754F"/>
    <w:rPr>
      <w:rFonts w:ascii="Calibri" w:eastAsia="Times New Roman" w:hAnsi="Calibri" w:cs="Times New Roman"/>
      <w:color w:val="000000"/>
    </w:rPr>
  </w:style>
  <w:style w:type="character" w:customStyle="1" w:styleId="ListLabel4641">
    <w:name w:val="ListLabel 4641"/>
    <w:link w:val="ListLabel464"/>
    <w:rsid w:val="0096754F"/>
    <w:rPr>
      <w:rFonts w:ascii="Calibri" w:eastAsia="Times New Roman" w:hAnsi="Calibri" w:cs="Times New Roman"/>
      <w:color w:val="000000"/>
    </w:rPr>
  </w:style>
  <w:style w:type="paragraph" w:customStyle="1" w:styleId="WW8Num2z7">
    <w:name w:val="WW8Num2z7"/>
    <w:link w:val="WW8Num2z71"/>
    <w:rsid w:val="0096754F"/>
    <w:rPr>
      <w:rFonts w:ascii="Calibri" w:eastAsia="Times New Roman" w:hAnsi="Calibri" w:cs="Times New Roman"/>
      <w:color w:val="000000"/>
    </w:rPr>
  </w:style>
  <w:style w:type="character" w:customStyle="1" w:styleId="WW8Num2z71">
    <w:name w:val="WW8Num2z71"/>
    <w:link w:val="WW8Num2z7"/>
    <w:rsid w:val="0096754F"/>
    <w:rPr>
      <w:rFonts w:ascii="Calibri" w:eastAsia="Times New Roman" w:hAnsi="Calibri" w:cs="Times New Roman"/>
      <w:color w:val="000000"/>
    </w:rPr>
  </w:style>
  <w:style w:type="paragraph" w:customStyle="1" w:styleId="ListLabel491">
    <w:name w:val="ListLabel 491"/>
    <w:link w:val="ListLabel4911"/>
    <w:rsid w:val="0096754F"/>
    <w:rPr>
      <w:rFonts w:ascii="Calibri" w:eastAsia="Times New Roman" w:hAnsi="Calibri" w:cs="Times New Roman"/>
      <w:color w:val="000000"/>
    </w:rPr>
  </w:style>
  <w:style w:type="character" w:customStyle="1" w:styleId="ListLabel4911">
    <w:name w:val="ListLabel 4911"/>
    <w:link w:val="ListLabel491"/>
    <w:rsid w:val="0096754F"/>
    <w:rPr>
      <w:rFonts w:ascii="Calibri" w:eastAsia="Times New Roman" w:hAnsi="Calibri" w:cs="Times New Roman"/>
      <w:color w:val="000000"/>
    </w:rPr>
  </w:style>
  <w:style w:type="paragraph" w:customStyle="1" w:styleId="ListLabel234">
    <w:name w:val="ListLabel 234"/>
    <w:link w:val="ListLabel2341"/>
    <w:rsid w:val="0096754F"/>
    <w:rPr>
      <w:rFonts w:ascii="Calibri" w:eastAsia="Times New Roman" w:hAnsi="Calibri" w:cs="Times New Roman"/>
      <w:color w:val="000000"/>
    </w:rPr>
  </w:style>
  <w:style w:type="character" w:customStyle="1" w:styleId="ListLabel2341">
    <w:name w:val="ListLabel 2341"/>
    <w:link w:val="ListLabel234"/>
    <w:rsid w:val="0096754F"/>
    <w:rPr>
      <w:rFonts w:ascii="Calibri" w:eastAsia="Times New Roman" w:hAnsi="Calibri" w:cs="Times New Roman"/>
      <w:color w:val="000000"/>
    </w:rPr>
  </w:style>
  <w:style w:type="paragraph" w:customStyle="1" w:styleId="ListLabel323">
    <w:name w:val="ListLabel 323"/>
    <w:link w:val="ListLabel3231"/>
    <w:rsid w:val="0096754F"/>
    <w:rPr>
      <w:rFonts w:ascii="Calibri" w:eastAsia="Times New Roman" w:hAnsi="Calibri" w:cs="Times New Roman"/>
      <w:color w:val="000000"/>
    </w:rPr>
  </w:style>
  <w:style w:type="character" w:customStyle="1" w:styleId="ListLabel3231">
    <w:name w:val="ListLabel 3231"/>
    <w:link w:val="ListLabel323"/>
    <w:rsid w:val="0096754F"/>
    <w:rPr>
      <w:rFonts w:ascii="Calibri" w:eastAsia="Times New Roman" w:hAnsi="Calibri" w:cs="Times New Roman"/>
      <w:color w:val="000000"/>
    </w:rPr>
  </w:style>
  <w:style w:type="paragraph" w:customStyle="1" w:styleId="ListLabel190">
    <w:name w:val="ListLabel 190"/>
    <w:link w:val="ListLabel1901"/>
    <w:rsid w:val="0096754F"/>
    <w:rPr>
      <w:rFonts w:ascii="Calibri" w:eastAsia="Times New Roman" w:hAnsi="Calibri" w:cs="Times New Roman"/>
      <w:color w:val="0000FF"/>
      <w:sz w:val="25"/>
    </w:rPr>
  </w:style>
  <w:style w:type="character" w:customStyle="1" w:styleId="ListLabel1901">
    <w:name w:val="ListLabel 1901"/>
    <w:link w:val="ListLabel190"/>
    <w:rsid w:val="0096754F"/>
    <w:rPr>
      <w:rFonts w:ascii="Calibri" w:eastAsia="Times New Roman" w:hAnsi="Calibri" w:cs="Times New Roman"/>
      <w:color w:val="0000FF"/>
      <w:sz w:val="25"/>
    </w:rPr>
  </w:style>
  <w:style w:type="paragraph" w:customStyle="1" w:styleId="ListLabel260">
    <w:name w:val="ListLabel 260"/>
    <w:link w:val="ListLabel2601"/>
    <w:rsid w:val="0096754F"/>
    <w:rPr>
      <w:rFonts w:ascii="Calibri" w:eastAsia="Times New Roman" w:hAnsi="Calibri" w:cs="Times New Roman"/>
      <w:color w:val="000000"/>
    </w:rPr>
  </w:style>
  <w:style w:type="character" w:customStyle="1" w:styleId="ListLabel2601">
    <w:name w:val="ListLabel 2601"/>
    <w:link w:val="ListLabel260"/>
    <w:rsid w:val="0096754F"/>
    <w:rPr>
      <w:rFonts w:ascii="Calibri" w:eastAsia="Times New Roman" w:hAnsi="Calibri" w:cs="Times New Roman"/>
      <w:color w:val="000000"/>
    </w:rPr>
  </w:style>
  <w:style w:type="paragraph" w:customStyle="1" w:styleId="ListLabel1">
    <w:name w:val="ListLabel 1"/>
    <w:link w:val="ListLabel1100"/>
    <w:rsid w:val="0096754F"/>
    <w:rPr>
      <w:rFonts w:ascii="Calibri" w:eastAsia="Times New Roman" w:hAnsi="Calibri" w:cs="Times New Roman"/>
      <w:color w:val="000000"/>
      <w:sz w:val="24"/>
    </w:rPr>
  </w:style>
  <w:style w:type="character" w:customStyle="1" w:styleId="ListLabel1100">
    <w:name w:val="ListLabel 1100"/>
    <w:link w:val="ListLabel1"/>
    <w:rsid w:val="0096754F"/>
    <w:rPr>
      <w:rFonts w:ascii="Calibri" w:eastAsia="Times New Roman" w:hAnsi="Calibri" w:cs="Times New Roman"/>
      <w:color w:val="000000"/>
      <w:sz w:val="24"/>
    </w:rPr>
  </w:style>
  <w:style w:type="paragraph" w:customStyle="1" w:styleId="ListLabel540">
    <w:name w:val="ListLabel 540"/>
    <w:link w:val="ListLabel5401"/>
    <w:rsid w:val="0096754F"/>
    <w:rPr>
      <w:rFonts w:ascii="Calibri" w:eastAsia="Times New Roman" w:hAnsi="Calibri" w:cs="Times New Roman"/>
      <w:color w:val="000000"/>
    </w:rPr>
  </w:style>
  <w:style w:type="character" w:customStyle="1" w:styleId="ListLabel5401">
    <w:name w:val="ListLabel 5401"/>
    <w:link w:val="ListLabel540"/>
    <w:rsid w:val="0096754F"/>
    <w:rPr>
      <w:rFonts w:ascii="Calibri" w:eastAsia="Times New Roman" w:hAnsi="Calibri" w:cs="Times New Roman"/>
      <w:color w:val="000000"/>
    </w:rPr>
  </w:style>
  <w:style w:type="paragraph" w:customStyle="1" w:styleId="ListLabel82">
    <w:name w:val="ListLabel 82"/>
    <w:link w:val="ListLabel821"/>
    <w:rsid w:val="0096754F"/>
    <w:rPr>
      <w:rFonts w:ascii="Calibri" w:eastAsia="Times New Roman" w:hAnsi="Calibri" w:cs="Times New Roman"/>
      <w:color w:val="000000"/>
    </w:rPr>
  </w:style>
  <w:style w:type="character" w:customStyle="1" w:styleId="ListLabel821">
    <w:name w:val="ListLabel 821"/>
    <w:link w:val="ListLabel82"/>
    <w:rsid w:val="0096754F"/>
    <w:rPr>
      <w:rFonts w:ascii="Calibri" w:eastAsia="Times New Roman" w:hAnsi="Calibri" w:cs="Times New Roman"/>
      <w:color w:val="000000"/>
    </w:rPr>
  </w:style>
  <w:style w:type="paragraph" w:customStyle="1" w:styleId="ListLabel166">
    <w:name w:val="ListLabel 166"/>
    <w:link w:val="ListLabel1661"/>
    <w:rsid w:val="0096754F"/>
    <w:rPr>
      <w:rFonts w:ascii="Calibri" w:eastAsia="Times New Roman" w:hAnsi="Calibri" w:cs="Times New Roman"/>
      <w:color w:val="000000"/>
    </w:rPr>
  </w:style>
  <w:style w:type="character" w:customStyle="1" w:styleId="ListLabel1661">
    <w:name w:val="ListLabel 1661"/>
    <w:link w:val="ListLabel166"/>
    <w:rsid w:val="0096754F"/>
    <w:rPr>
      <w:rFonts w:ascii="Calibri" w:eastAsia="Times New Roman" w:hAnsi="Calibri" w:cs="Times New Roman"/>
      <w:color w:val="000000"/>
    </w:rPr>
  </w:style>
  <w:style w:type="character" w:customStyle="1" w:styleId="affffff1">
    <w:name w:val="Заголовок оглавления Знак"/>
    <w:basedOn w:val="113"/>
    <w:link w:val="affffff0"/>
    <w:uiPriority w:val="39"/>
    <w:rsid w:val="0096754F"/>
    <w:rPr>
      <w:rFonts w:ascii="@Batang" w:hAnsi="@Batang" w:cs="Wingdings"/>
      <w:b w:val="0"/>
      <w:bCs w:val="0"/>
      <w:color w:val="2F5496"/>
      <w:sz w:val="24"/>
      <w:szCs w:val="24"/>
    </w:rPr>
  </w:style>
  <w:style w:type="paragraph" w:customStyle="1" w:styleId="ListLabel460">
    <w:name w:val="ListLabel 460"/>
    <w:link w:val="ListLabel4601"/>
    <w:rsid w:val="0096754F"/>
    <w:rPr>
      <w:rFonts w:ascii="Calibri" w:eastAsia="Times New Roman" w:hAnsi="Calibri" w:cs="Times New Roman"/>
      <w:color w:val="000000"/>
    </w:rPr>
  </w:style>
  <w:style w:type="character" w:customStyle="1" w:styleId="ListLabel4601">
    <w:name w:val="ListLabel 4601"/>
    <w:link w:val="ListLabel460"/>
    <w:rsid w:val="0096754F"/>
    <w:rPr>
      <w:rFonts w:ascii="Calibri" w:eastAsia="Times New Roman" w:hAnsi="Calibri" w:cs="Times New Roman"/>
      <w:color w:val="000000"/>
    </w:rPr>
  </w:style>
  <w:style w:type="paragraph" w:customStyle="1" w:styleId="ListLabel170">
    <w:name w:val="ListLabel 170"/>
    <w:link w:val="ListLabel1701"/>
    <w:rsid w:val="0096754F"/>
    <w:rPr>
      <w:rFonts w:ascii="Calibri" w:eastAsia="Times New Roman" w:hAnsi="Calibri" w:cs="Times New Roman"/>
      <w:color w:val="000000"/>
    </w:rPr>
  </w:style>
  <w:style w:type="character" w:customStyle="1" w:styleId="ListLabel1701">
    <w:name w:val="ListLabel 1701"/>
    <w:link w:val="ListLabel170"/>
    <w:rsid w:val="0096754F"/>
    <w:rPr>
      <w:rFonts w:ascii="Calibri" w:eastAsia="Times New Roman" w:hAnsi="Calibri" w:cs="Times New Roman"/>
      <w:color w:val="000000"/>
    </w:rPr>
  </w:style>
  <w:style w:type="paragraph" w:customStyle="1" w:styleId="WW8Num3z4">
    <w:name w:val="WW8Num3z4"/>
    <w:link w:val="WW8Num3z41"/>
    <w:rsid w:val="0096754F"/>
    <w:rPr>
      <w:rFonts w:ascii="Calibri" w:eastAsia="Times New Roman" w:hAnsi="Calibri" w:cs="Times New Roman"/>
      <w:color w:val="000000"/>
    </w:rPr>
  </w:style>
  <w:style w:type="character" w:customStyle="1" w:styleId="WW8Num3z41">
    <w:name w:val="WW8Num3z41"/>
    <w:link w:val="WW8Num3z4"/>
    <w:rsid w:val="0096754F"/>
    <w:rPr>
      <w:rFonts w:ascii="Calibri" w:eastAsia="Times New Roman" w:hAnsi="Calibri" w:cs="Times New Roman"/>
      <w:color w:val="000000"/>
    </w:rPr>
  </w:style>
  <w:style w:type="paragraph" w:customStyle="1" w:styleId="ListLabel100">
    <w:name w:val="ListLabel 100"/>
    <w:link w:val="ListLabel1001"/>
    <w:rsid w:val="0096754F"/>
    <w:rPr>
      <w:rFonts w:ascii="Calibri" w:eastAsia="Times New Roman" w:hAnsi="Calibri" w:cs="Times New Roman"/>
      <w:color w:val="000000"/>
    </w:rPr>
  </w:style>
  <w:style w:type="character" w:customStyle="1" w:styleId="ListLabel1001">
    <w:name w:val="ListLabel 1001"/>
    <w:link w:val="ListLabel100"/>
    <w:rsid w:val="0096754F"/>
    <w:rPr>
      <w:rFonts w:ascii="Calibri" w:eastAsia="Times New Roman" w:hAnsi="Calibri" w:cs="Times New Roman"/>
      <w:color w:val="000000"/>
    </w:rPr>
  </w:style>
  <w:style w:type="paragraph" w:customStyle="1" w:styleId="ListLabel131">
    <w:name w:val="ListLabel 131"/>
    <w:link w:val="ListLabel1311"/>
    <w:rsid w:val="0096754F"/>
    <w:rPr>
      <w:rFonts w:ascii="Calibri" w:eastAsia="Times New Roman" w:hAnsi="Calibri" w:cs="Times New Roman"/>
      <w:color w:val="000000"/>
    </w:rPr>
  </w:style>
  <w:style w:type="character" w:customStyle="1" w:styleId="ListLabel1311">
    <w:name w:val="ListLabel 1311"/>
    <w:link w:val="ListLabel131"/>
    <w:rsid w:val="0096754F"/>
    <w:rPr>
      <w:rFonts w:ascii="Calibri" w:eastAsia="Times New Roman" w:hAnsi="Calibri" w:cs="Times New Roman"/>
      <w:color w:val="000000"/>
    </w:rPr>
  </w:style>
  <w:style w:type="paragraph" w:customStyle="1" w:styleId="ListLabel498">
    <w:name w:val="ListLabel 498"/>
    <w:link w:val="ListLabel4981"/>
    <w:rsid w:val="0096754F"/>
    <w:rPr>
      <w:rFonts w:ascii="Calibri" w:eastAsia="Times New Roman" w:hAnsi="Calibri" w:cs="Times New Roman"/>
      <w:color w:val="000000"/>
    </w:rPr>
  </w:style>
  <w:style w:type="character" w:customStyle="1" w:styleId="ListLabel4981">
    <w:name w:val="ListLabel 4981"/>
    <w:link w:val="ListLabel498"/>
    <w:rsid w:val="0096754F"/>
    <w:rPr>
      <w:rFonts w:ascii="Calibri" w:eastAsia="Times New Roman" w:hAnsi="Calibri" w:cs="Times New Roman"/>
      <w:color w:val="000000"/>
    </w:rPr>
  </w:style>
  <w:style w:type="paragraph" w:customStyle="1" w:styleId="ListLabel329">
    <w:name w:val="ListLabel 329"/>
    <w:link w:val="ListLabel3291"/>
    <w:rsid w:val="0096754F"/>
    <w:rPr>
      <w:rFonts w:ascii="Calibri" w:eastAsia="Times New Roman" w:hAnsi="Calibri" w:cs="Times New Roman"/>
      <w:color w:val="000000"/>
    </w:rPr>
  </w:style>
  <w:style w:type="character" w:customStyle="1" w:styleId="ListLabel3291">
    <w:name w:val="ListLabel 3291"/>
    <w:link w:val="ListLabel329"/>
    <w:rsid w:val="0096754F"/>
    <w:rPr>
      <w:rFonts w:ascii="Calibri" w:eastAsia="Times New Roman" w:hAnsi="Calibri" w:cs="Times New Roman"/>
      <w:color w:val="000000"/>
    </w:rPr>
  </w:style>
  <w:style w:type="paragraph" w:customStyle="1" w:styleId="ListLabel67">
    <w:name w:val="ListLabel 67"/>
    <w:link w:val="ListLabel671"/>
    <w:rsid w:val="0096754F"/>
    <w:rPr>
      <w:rFonts w:ascii="Calibri" w:eastAsia="Times New Roman" w:hAnsi="Calibri" w:cs="Times New Roman"/>
      <w:color w:val="000000"/>
    </w:rPr>
  </w:style>
  <w:style w:type="character" w:customStyle="1" w:styleId="ListLabel671">
    <w:name w:val="ListLabel 671"/>
    <w:link w:val="ListLabel67"/>
    <w:rsid w:val="0096754F"/>
    <w:rPr>
      <w:rFonts w:ascii="Calibri" w:eastAsia="Times New Roman" w:hAnsi="Calibri" w:cs="Times New Roman"/>
      <w:color w:val="000000"/>
    </w:rPr>
  </w:style>
  <w:style w:type="paragraph" w:customStyle="1" w:styleId="ListLabel188">
    <w:name w:val="ListLabel 188"/>
    <w:link w:val="ListLabel1881"/>
    <w:rsid w:val="0096754F"/>
    <w:rPr>
      <w:rFonts w:ascii="Calibri" w:eastAsia="Times New Roman" w:hAnsi="Calibri" w:cs="Times New Roman"/>
      <w:color w:val="000000"/>
      <w:sz w:val="24"/>
    </w:rPr>
  </w:style>
  <w:style w:type="character" w:customStyle="1" w:styleId="ListLabel1881">
    <w:name w:val="ListLabel 1881"/>
    <w:link w:val="ListLabel188"/>
    <w:rsid w:val="0096754F"/>
    <w:rPr>
      <w:rFonts w:ascii="Calibri" w:eastAsia="Times New Roman" w:hAnsi="Calibri" w:cs="Times New Roman"/>
      <w:color w:val="000000"/>
      <w:sz w:val="24"/>
    </w:rPr>
  </w:style>
  <w:style w:type="paragraph" w:customStyle="1" w:styleId="ListLabel543">
    <w:name w:val="ListLabel 543"/>
    <w:link w:val="ListLabel5431"/>
    <w:rsid w:val="0096754F"/>
    <w:rPr>
      <w:rFonts w:ascii="Calibri" w:eastAsia="Times New Roman" w:hAnsi="Calibri" w:cs="Times New Roman"/>
      <w:color w:val="000000"/>
    </w:rPr>
  </w:style>
  <w:style w:type="character" w:customStyle="1" w:styleId="ListLabel5431">
    <w:name w:val="ListLabel 5431"/>
    <w:link w:val="ListLabel543"/>
    <w:rsid w:val="0096754F"/>
    <w:rPr>
      <w:rFonts w:ascii="Calibri" w:eastAsia="Times New Roman" w:hAnsi="Calibri" w:cs="Times New Roman"/>
      <w:color w:val="000000"/>
    </w:rPr>
  </w:style>
  <w:style w:type="paragraph" w:customStyle="1" w:styleId="ListLabel284">
    <w:name w:val="ListLabel 284"/>
    <w:link w:val="ListLabel2841"/>
    <w:rsid w:val="0096754F"/>
    <w:rPr>
      <w:rFonts w:ascii="Calibri" w:eastAsia="Times New Roman" w:hAnsi="Calibri" w:cs="Times New Roman"/>
      <w:color w:val="000000"/>
    </w:rPr>
  </w:style>
  <w:style w:type="character" w:customStyle="1" w:styleId="ListLabel2841">
    <w:name w:val="ListLabel 2841"/>
    <w:link w:val="ListLabel284"/>
    <w:rsid w:val="0096754F"/>
    <w:rPr>
      <w:rFonts w:ascii="Calibri" w:eastAsia="Times New Roman" w:hAnsi="Calibri" w:cs="Times New Roman"/>
      <w:color w:val="000000"/>
    </w:rPr>
  </w:style>
  <w:style w:type="paragraph" w:customStyle="1" w:styleId="WW8Num3z1">
    <w:name w:val="WW8Num3z1"/>
    <w:link w:val="WW8Num3z11"/>
    <w:rsid w:val="0096754F"/>
    <w:rPr>
      <w:rFonts w:ascii="Calibri" w:eastAsia="Times New Roman" w:hAnsi="Calibri" w:cs="Times New Roman"/>
      <w:color w:val="000000"/>
    </w:rPr>
  </w:style>
  <w:style w:type="character" w:customStyle="1" w:styleId="WW8Num3z11">
    <w:name w:val="WW8Num3z11"/>
    <w:link w:val="WW8Num3z1"/>
    <w:rsid w:val="0096754F"/>
    <w:rPr>
      <w:rFonts w:ascii="Calibri" w:eastAsia="Times New Roman" w:hAnsi="Calibri" w:cs="Times New Roman"/>
      <w:color w:val="000000"/>
    </w:rPr>
  </w:style>
  <w:style w:type="paragraph" w:customStyle="1" w:styleId="ListLabel119">
    <w:name w:val="ListLabel 119"/>
    <w:link w:val="ListLabel1191"/>
    <w:rsid w:val="0096754F"/>
    <w:rPr>
      <w:rFonts w:ascii="Calibri" w:eastAsia="Times New Roman" w:hAnsi="Calibri" w:cs="Times New Roman"/>
      <w:color w:val="000000"/>
    </w:rPr>
  </w:style>
  <w:style w:type="character" w:customStyle="1" w:styleId="ListLabel1191">
    <w:name w:val="ListLabel 1191"/>
    <w:link w:val="ListLabel119"/>
    <w:rsid w:val="0096754F"/>
    <w:rPr>
      <w:rFonts w:ascii="Calibri" w:eastAsia="Times New Roman" w:hAnsi="Calibri" w:cs="Times New Roman"/>
      <w:color w:val="000000"/>
    </w:rPr>
  </w:style>
  <w:style w:type="paragraph" w:customStyle="1" w:styleId="ListLabel536">
    <w:name w:val="ListLabel 536"/>
    <w:link w:val="ListLabel5361"/>
    <w:rsid w:val="0096754F"/>
    <w:rPr>
      <w:rFonts w:ascii="Calibri" w:eastAsia="Times New Roman" w:hAnsi="Calibri" w:cs="Times New Roman"/>
      <w:color w:val="000000"/>
    </w:rPr>
  </w:style>
  <w:style w:type="character" w:customStyle="1" w:styleId="ListLabel5361">
    <w:name w:val="ListLabel 5361"/>
    <w:link w:val="ListLabel536"/>
    <w:rsid w:val="0096754F"/>
    <w:rPr>
      <w:rFonts w:ascii="Calibri" w:eastAsia="Times New Roman" w:hAnsi="Calibri" w:cs="Times New Roman"/>
      <w:color w:val="000000"/>
    </w:rPr>
  </w:style>
  <w:style w:type="paragraph" w:customStyle="1" w:styleId="ListLabel497">
    <w:name w:val="ListLabel 497"/>
    <w:link w:val="ListLabel4971"/>
    <w:rsid w:val="0096754F"/>
    <w:rPr>
      <w:rFonts w:ascii="Calibri" w:eastAsia="Times New Roman" w:hAnsi="Calibri" w:cs="Times New Roman"/>
      <w:color w:val="000000"/>
    </w:rPr>
  </w:style>
  <w:style w:type="character" w:customStyle="1" w:styleId="ListLabel4971">
    <w:name w:val="ListLabel 4971"/>
    <w:link w:val="ListLabel497"/>
    <w:rsid w:val="0096754F"/>
    <w:rPr>
      <w:rFonts w:ascii="Calibri" w:eastAsia="Times New Roman" w:hAnsi="Calibri" w:cs="Times New Roman"/>
      <w:color w:val="000000"/>
    </w:rPr>
  </w:style>
  <w:style w:type="paragraph" w:customStyle="1" w:styleId="ListLabel307">
    <w:name w:val="ListLabel 307"/>
    <w:link w:val="ListLabel3071"/>
    <w:rsid w:val="0096754F"/>
    <w:rPr>
      <w:rFonts w:ascii="Calibri" w:eastAsia="Times New Roman" w:hAnsi="Calibri" w:cs="Times New Roman"/>
      <w:color w:val="000000"/>
    </w:rPr>
  </w:style>
  <w:style w:type="character" w:customStyle="1" w:styleId="ListLabel3071">
    <w:name w:val="ListLabel 3071"/>
    <w:link w:val="ListLabel307"/>
    <w:rsid w:val="0096754F"/>
    <w:rPr>
      <w:rFonts w:ascii="Calibri" w:eastAsia="Times New Roman" w:hAnsi="Calibri" w:cs="Times New Roman"/>
      <w:color w:val="000000"/>
    </w:rPr>
  </w:style>
  <w:style w:type="paragraph" w:customStyle="1" w:styleId="ListLabel331">
    <w:name w:val="ListLabel 331"/>
    <w:link w:val="ListLabel3311"/>
    <w:rsid w:val="0096754F"/>
    <w:rPr>
      <w:rFonts w:ascii="Calibri" w:eastAsia="Times New Roman" w:hAnsi="Calibri" w:cs="Times New Roman"/>
      <w:color w:val="000000"/>
    </w:rPr>
  </w:style>
  <w:style w:type="character" w:customStyle="1" w:styleId="ListLabel3311">
    <w:name w:val="ListLabel 3311"/>
    <w:link w:val="ListLabel331"/>
    <w:rsid w:val="0096754F"/>
    <w:rPr>
      <w:rFonts w:ascii="Calibri" w:eastAsia="Times New Roman" w:hAnsi="Calibri" w:cs="Times New Roman"/>
      <w:color w:val="000000"/>
    </w:rPr>
  </w:style>
  <w:style w:type="paragraph" w:customStyle="1" w:styleId="ListLabel454">
    <w:name w:val="ListLabel 454"/>
    <w:link w:val="ListLabel4541"/>
    <w:rsid w:val="0096754F"/>
    <w:rPr>
      <w:rFonts w:ascii="Calibri" w:eastAsia="Times New Roman" w:hAnsi="Calibri" w:cs="Times New Roman"/>
      <w:color w:val="000000"/>
    </w:rPr>
  </w:style>
  <w:style w:type="character" w:customStyle="1" w:styleId="ListLabel4541">
    <w:name w:val="ListLabel 4541"/>
    <w:link w:val="ListLabel454"/>
    <w:rsid w:val="0096754F"/>
    <w:rPr>
      <w:rFonts w:ascii="Calibri" w:eastAsia="Times New Roman" w:hAnsi="Calibri" w:cs="Times New Roman"/>
      <w:color w:val="000000"/>
    </w:rPr>
  </w:style>
  <w:style w:type="paragraph" w:customStyle="1" w:styleId="ListLabel515">
    <w:name w:val="ListLabel 515"/>
    <w:link w:val="ListLabel5151"/>
    <w:rsid w:val="0096754F"/>
    <w:rPr>
      <w:rFonts w:ascii="Calibri" w:eastAsia="Times New Roman" w:hAnsi="Calibri" w:cs="Times New Roman"/>
      <w:color w:val="000000"/>
    </w:rPr>
  </w:style>
  <w:style w:type="character" w:customStyle="1" w:styleId="ListLabel5151">
    <w:name w:val="ListLabel 5151"/>
    <w:link w:val="ListLabel515"/>
    <w:rsid w:val="0096754F"/>
    <w:rPr>
      <w:rFonts w:ascii="Calibri" w:eastAsia="Times New Roman" w:hAnsi="Calibri" w:cs="Times New Roman"/>
      <w:color w:val="000000"/>
    </w:rPr>
  </w:style>
  <w:style w:type="paragraph" w:customStyle="1" w:styleId="ListLabel206">
    <w:name w:val="ListLabel 206"/>
    <w:link w:val="ListLabel2061"/>
    <w:rsid w:val="0096754F"/>
    <w:rPr>
      <w:rFonts w:ascii="Calibri" w:eastAsia="Times New Roman" w:hAnsi="Calibri" w:cs="Times New Roman"/>
      <w:color w:val="000000"/>
    </w:rPr>
  </w:style>
  <w:style w:type="character" w:customStyle="1" w:styleId="ListLabel2061">
    <w:name w:val="ListLabel 2061"/>
    <w:link w:val="ListLabel206"/>
    <w:rsid w:val="0096754F"/>
    <w:rPr>
      <w:rFonts w:ascii="Calibri" w:eastAsia="Times New Roman" w:hAnsi="Calibri" w:cs="Times New Roman"/>
      <w:color w:val="000000"/>
    </w:rPr>
  </w:style>
  <w:style w:type="paragraph" w:customStyle="1" w:styleId="SubtitleChar">
    <w:name w:val="Subtitle Char"/>
    <w:link w:val="SubtitleChar1"/>
    <w:rsid w:val="0096754F"/>
    <w:rPr>
      <w:rFonts w:ascii="Calibri" w:eastAsia="Times New Roman" w:hAnsi="Calibri" w:cs="Times New Roman"/>
      <w:color w:val="000000"/>
      <w:sz w:val="24"/>
    </w:rPr>
  </w:style>
  <w:style w:type="character" w:customStyle="1" w:styleId="SubtitleChar1">
    <w:name w:val="Subtitle Char1"/>
    <w:link w:val="SubtitleChar"/>
    <w:rsid w:val="0096754F"/>
    <w:rPr>
      <w:rFonts w:ascii="Calibri" w:eastAsia="Times New Roman" w:hAnsi="Calibri" w:cs="Times New Roman"/>
      <w:color w:val="000000"/>
      <w:sz w:val="24"/>
    </w:rPr>
  </w:style>
  <w:style w:type="paragraph" w:customStyle="1" w:styleId="ListLabel101">
    <w:name w:val="ListLabel 101"/>
    <w:link w:val="ListLabel1011"/>
    <w:rsid w:val="0096754F"/>
    <w:rPr>
      <w:rFonts w:ascii="Calibri" w:eastAsia="Times New Roman" w:hAnsi="Calibri" w:cs="Times New Roman"/>
      <w:color w:val="000000"/>
      <w:sz w:val="24"/>
    </w:rPr>
  </w:style>
  <w:style w:type="character" w:customStyle="1" w:styleId="ListLabel1011">
    <w:name w:val="ListLabel 1011"/>
    <w:link w:val="ListLabel101"/>
    <w:rsid w:val="0096754F"/>
    <w:rPr>
      <w:rFonts w:ascii="Calibri" w:eastAsia="Times New Roman" w:hAnsi="Calibri" w:cs="Times New Roman"/>
      <w:color w:val="000000"/>
      <w:sz w:val="24"/>
    </w:rPr>
  </w:style>
  <w:style w:type="paragraph" w:customStyle="1" w:styleId="ListLabel465">
    <w:name w:val="ListLabel 465"/>
    <w:link w:val="ListLabel4651"/>
    <w:rsid w:val="0096754F"/>
    <w:rPr>
      <w:rFonts w:ascii="Calibri" w:eastAsia="Times New Roman" w:hAnsi="Calibri" w:cs="Times New Roman"/>
      <w:color w:val="000000"/>
    </w:rPr>
  </w:style>
  <w:style w:type="character" w:customStyle="1" w:styleId="ListLabel4651">
    <w:name w:val="ListLabel 4651"/>
    <w:link w:val="ListLabel465"/>
    <w:rsid w:val="0096754F"/>
    <w:rPr>
      <w:rFonts w:ascii="Calibri" w:eastAsia="Times New Roman" w:hAnsi="Calibri" w:cs="Times New Roman"/>
      <w:color w:val="000000"/>
    </w:rPr>
  </w:style>
  <w:style w:type="paragraph" w:customStyle="1" w:styleId="ListLabel499">
    <w:name w:val="ListLabel 499"/>
    <w:link w:val="ListLabel4991"/>
    <w:rsid w:val="0096754F"/>
    <w:rPr>
      <w:rFonts w:ascii="Calibri" w:eastAsia="Times New Roman" w:hAnsi="Calibri" w:cs="Times New Roman"/>
      <w:color w:val="000000"/>
    </w:rPr>
  </w:style>
  <w:style w:type="character" w:customStyle="1" w:styleId="ListLabel4991">
    <w:name w:val="ListLabel 4991"/>
    <w:link w:val="ListLabel499"/>
    <w:rsid w:val="0096754F"/>
    <w:rPr>
      <w:rFonts w:ascii="Calibri" w:eastAsia="Times New Roman" w:hAnsi="Calibri" w:cs="Times New Roman"/>
      <w:color w:val="000000"/>
    </w:rPr>
  </w:style>
  <w:style w:type="paragraph" w:customStyle="1" w:styleId="ListLabel157">
    <w:name w:val="ListLabel 157"/>
    <w:link w:val="ListLabel1571"/>
    <w:rsid w:val="0096754F"/>
    <w:rPr>
      <w:rFonts w:ascii="Calibri" w:eastAsia="Times New Roman" w:hAnsi="Calibri" w:cs="Times New Roman"/>
      <w:color w:val="000000"/>
    </w:rPr>
  </w:style>
  <w:style w:type="character" w:customStyle="1" w:styleId="ListLabel1571">
    <w:name w:val="ListLabel 1571"/>
    <w:link w:val="ListLabel157"/>
    <w:rsid w:val="0096754F"/>
    <w:rPr>
      <w:rFonts w:ascii="Calibri" w:eastAsia="Times New Roman" w:hAnsi="Calibri" w:cs="Times New Roman"/>
      <w:color w:val="000000"/>
    </w:rPr>
  </w:style>
  <w:style w:type="paragraph" w:customStyle="1" w:styleId="ListLabel359">
    <w:name w:val="ListLabel 359"/>
    <w:link w:val="ListLabel3591"/>
    <w:rsid w:val="0096754F"/>
    <w:rPr>
      <w:rFonts w:ascii="Calibri" w:eastAsia="Times New Roman" w:hAnsi="Calibri" w:cs="Times New Roman"/>
      <w:color w:val="000000"/>
    </w:rPr>
  </w:style>
  <w:style w:type="character" w:customStyle="1" w:styleId="ListLabel3591">
    <w:name w:val="ListLabel 3591"/>
    <w:link w:val="ListLabel359"/>
    <w:rsid w:val="0096754F"/>
    <w:rPr>
      <w:rFonts w:ascii="Calibri" w:eastAsia="Times New Roman" w:hAnsi="Calibri" w:cs="Times New Roman"/>
      <w:color w:val="000000"/>
    </w:rPr>
  </w:style>
  <w:style w:type="paragraph" w:customStyle="1" w:styleId="ListLabel142">
    <w:name w:val="ListLabel 142"/>
    <w:link w:val="ListLabel1421"/>
    <w:rsid w:val="0096754F"/>
    <w:rPr>
      <w:rFonts w:ascii="Calibri" w:eastAsia="Times New Roman" w:hAnsi="Calibri" w:cs="Times New Roman"/>
      <w:color w:val="000000"/>
    </w:rPr>
  </w:style>
  <w:style w:type="character" w:customStyle="1" w:styleId="ListLabel1421">
    <w:name w:val="ListLabel 1421"/>
    <w:link w:val="ListLabel142"/>
    <w:rsid w:val="0096754F"/>
    <w:rPr>
      <w:rFonts w:ascii="Calibri" w:eastAsia="Times New Roman" w:hAnsi="Calibri" w:cs="Times New Roman"/>
      <w:color w:val="000000"/>
    </w:rPr>
  </w:style>
  <w:style w:type="paragraph" w:customStyle="1" w:styleId="ListLabel200">
    <w:name w:val="ListLabel 200"/>
    <w:link w:val="ListLabel2001"/>
    <w:rsid w:val="0096754F"/>
    <w:rPr>
      <w:rFonts w:ascii="Calibri" w:eastAsia="Times New Roman" w:hAnsi="Calibri" w:cs="Times New Roman"/>
      <w:color w:val="000000"/>
    </w:rPr>
  </w:style>
  <w:style w:type="character" w:customStyle="1" w:styleId="ListLabel2001">
    <w:name w:val="ListLabel 2001"/>
    <w:link w:val="ListLabel200"/>
    <w:rsid w:val="0096754F"/>
    <w:rPr>
      <w:rFonts w:ascii="Calibri" w:eastAsia="Times New Roman" w:hAnsi="Calibri" w:cs="Times New Roman"/>
      <w:color w:val="000000"/>
    </w:rPr>
  </w:style>
  <w:style w:type="paragraph" w:customStyle="1" w:styleId="ListLabel126">
    <w:name w:val="ListLabel 126"/>
    <w:link w:val="ListLabel1261"/>
    <w:rsid w:val="0096754F"/>
    <w:rPr>
      <w:rFonts w:ascii="Calibri" w:eastAsia="Times New Roman" w:hAnsi="Calibri" w:cs="Times New Roman"/>
      <w:color w:val="000000"/>
    </w:rPr>
  </w:style>
  <w:style w:type="character" w:customStyle="1" w:styleId="ListLabel1261">
    <w:name w:val="ListLabel 1261"/>
    <w:link w:val="ListLabel126"/>
    <w:rsid w:val="0096754F"/>
    <w:rPr>
      <w:rFonts w:ascii="Calibri" w:eastAsia="Times New Roman" w:hAnsi="Calibri" w:cs="Times New Roman"/>
      <w:color w:val="000000"/>
    </w:rPr>
  </w:style>
  <w:style w:type="paragraph" w:customStyle="1" w:styleId="ListLabel81">
    <w:name w:val="ListLabel 81"/>
    <w:link w:val="ListLabel811"/>
    <w:rsid w:val="0096754F"/>
    <w:rPr>
      <w:rFonts w:ascii="Calibri" w:eastAsia="Times New Roman" w:hAnsi="Calibri" w:cs="Times New Roman"/>
      <w:color w:val="000000"/>
    </w:rPr>
  </w:style>
  <w:style w:type="character" w:customStyle="1" w:styleId="ListLabel811">
    <w:name w:val="ListLabel 811"/>
    <w:link w:val="ListLabel81"/>
    <w:rsid w:val="0096754F"/>
    <w:rPr>
      <w:rFonts w:ascii="Calibri" w:eastAsia="Times New Roman" w:hAnsi="Calibri" w:cs="Times New Roman"/>
      <w:color w:val="000000"/>
    </w:rPr>
  </w:style>
  <w:style w:type="character" w:customStyle="1" w:styleId="3b">
    <w:name w:val="Выделенная цитата Знак3"/>
    <w:rsid w:val="0096754F"/>
    <w:rPr>
      <w:rFonts w:ascii="Times New Roman" w:hAnsi="Times New Roman"/>
      <w:i/>
      <w:sz w:val="24"/>
    </w:rPr>
  </w:style>
  <w:style w:type="paragraph" w:customStyle="1" w:styleId="ListLabel110">
    <w:name w:val="ListLabel 110"/>
    <w:link w:val="ListLabel1101"/>
    <w:rsid w:val="0096754F"/>
    <w:rPr>
      <w:rFonts w:ascii="Calibri" w:eastAsia="Times New Roman" w:hAnsi="Calibri" w:cs="Times New Roman"/>
      <w:color w:val="000000"/>
      <w:sz w:val="24"/>
    </w:rPr>
  </w:style>
  <w:style w:type="character" w:customStyle="1" w:styleId="ListLabel1101">
    <w:name w:val="ListLabel 1101"/>
    <w:link w:val="ListLabel110"/>
    <w:rsid w:val="0096754F"/>
    <w:rPr>
      <w:rFonts w:ascii="Calibri" w:eastAsia="Times New Roman" w:hAnsi="Calibri" w:cs="Times New Roman"/>
      <w:color w:val="000000"/>
      <w:sz w:val="24"/>
    </w:rPr>
  </w:style>
  <w:style w:type="paragraph" w:customStyle="1" w:styleId="ListLabel68">
    <w:name w:val="ListLabel 68"/>
    <w:link w:val="ListLabel681"/>
    <w:rsid w:val="0096754F"/>
    <w:rPr>
      <w:rFonts w:ascii="Calibri" w:eastAsia="Times New Roman" w:hAnsi="Calibri" w:cs="Times New Roman"/>
      <w:color w:val="000000"/>
    </w:rPr>
  </w:style>
  <w:style w:type="character" w:customStyle="1" w:styleId="ListLabel681">
    <w:name w:val="ListLabel 681"/>
    <w:link w:val="ListLabel68"/>
    <w:rsid w:val="0096754F"/>
    <w:rPr>
      <w:rFonts w:ascii="Calibri" w:eastAsia="Times New Roman" w:hAnsi="Calibri" w:cs="Times New Roman"/>
      <w:color w:val="000000"/>
    </w:rPr>
  </w:style>
  <w:style w:type="paragraph" w:customStyle="1" w:styleId="ListLabel426">
    <w:name w:val="ListLabel 426"/>
    <w:link w:val="ListLabel4261"/>
    <w:rsid w:val="0096754F"/>
    <w:rPr>
      <w:rFonts w:ascii="Calibri" w:eastAsia="Times New Roman" w:hAnsi="Calibri" w:cs="Times New Roman"/>
      <w:color w:val="000000"/>
    </w:rPr>
  </w:style>
  <w:style w:type="character" w:customStyle="1" w:styleId="ListLabel4261">
    <w:name w:val="ListLabel 4261"/>
    <w:link w:val="ListLabel426"/>
    <w:rsid w:val="0096754F"/>
    <w:rPr>
      <w:rFonts w:ascii="Calibri" w:eastAsia="Times New Roman" w:hAnsi="Calibri" w:cs="Times New Roman"/>
      <w:color w:val="000000"/>
    </w:rPr>
  </w:style>
  <w:style w:type="paragraph" w:customStyle="1" w:styleId="ListLabel140">
    <w:name w:val="ListLabel 140"/>
    <w:link w:val="ListLabel1401"/>
    <w:rsid w:val="0096754F"/>
    <w:rPr>
      <w:rFonts w:ascii="Calibri" w:eastAsia="Times New Roman" w:hAnsi="Calibri" w:cs="Times New Roman"/>
      <w:color w:val="000000"/>
    </w:rPr>
  </w:style>
  <w:style w:type="character" w:customStyle="1" w:styleId="ListLabel1401">
    <w:name w:val="ListLabel 1401"/>
    <w:link w:val="ListLabel140"/>
    <w:rsid w:val="0096754F"/>
    <w:rPr>
      <w:rFonts w:ascii="Calibri" w:eastAsia="Times New Roman" w:hAnsi="Calibri" w:cs="Times New Roman"/>
      <w:color w:val="000000"/>
    </w:rPr>
  </w:style>
  <w:style w:type="paragraph" w:customStyle="1" w:styleId="ListLabel348">
    <w:name w:val="ListLabel 348"/>
    <w:link w:val="ListLabel3481"/>
    <w:rsid w:val="0096754F"/>
    <w:rPr>
      <w:rFonts w:ascii="Calibri" w:eastAsia="Times New Roman" w:hAnsi="Calibri" w:cs="Times New Roman"/>
      <w:color w:val="000000"/>
    </w:rPr>
  </w:style>
  <w:style w:type="character" w:customStyle="1" w:styleId="ListLabel3481">
    <w:name w:val="ListLabel 3481"/>
    <w:link w:val="ListLabel348"/>
    <w:rsid w:val="0096754F"/>
    <w:rPr>
      <w:rFonts w:ascii="Calibri" w:eastAsia="Times New Roman" w:hAnsi="Calibri" w:cs="Times New Roman"/>
      <w:color w:val="000000"/>
    </w:rPr>
  </w:style>
  <w:style w:type="paragraph" w:customStyle="1" w:styleId="Heading4Char">
    <w:name w:val="Heading 4 Char"/>
    <w:link w:val="Heading4Char1"/>
    <w:rsid w:val="0096754F"/>
    <w:rPr>
      <w:rFonts w:ascii="Arial" w:eastAsia="Times New Roman" w:hAnsi="Arial" w:cs="Times New Roman"/>
      <w:b/>
      <w:color w:val="000000"/>
      <w:sz w:val="26"/>
    </w:rPr>
  </w:style>
  <w:style w:type="character" w:customStyle="1" w:styleId="Heading4Char1">
    <w:name w:val="Heading 4 Char1"/>
    <w:link w:val="Heading4Char"/>
    <w:rsid w:val="0096754F"/>
    <w:rPr>
      <w:rFonts w:ascii="Arial" w:eastAsia="Times New Roman" w:hAnsi="Arial" w:cs="Times New Roman"/>
      <w:b/>
      <w:color w:val="000000"/>
      <w:sz w:val="26"/>
    </w:rPr>
  </w:style>
  <w:style w:type="character" w:customStyle="1" w:styleId="11f2">
    <w:name w:val="Нижний колонтитул Знак11"/>
    <w:rsid w:val="0096754F"/>
    <w:rPr>
      <w:rFonts w:ascii="Times New Roman" w:eastAsia="Times New Roman" w:hAnsi="Times New Roman" w:cs="Times New Roman"/>
      <w:color w:val="000000"/>
      <w:sz w:val="24"/>
      <w:szCs w:val="20"/>
    </w:rPr>
  </w:style>
  <w:style w:type="paragraph" w:customStyle="1" w:styleId="Heading8Char">
    <w:name w:val="Heading 8 Char"/>
    <w:link w:val="Heading8Char1"/>
    <w:rsid w:val="0096754F"/>
    <w:rPr>
      <w:rFonts w:ascii="Arial" w:eastAsia="Times New Roman" w:hAnsi="Arial" w:cs="Times New Roman"/>
      <w:i/>
      <w:color w:val="000000"/>
      <w:sz w:val="22"/>
    </w:rPr>
  </w:style>
  <w:style w:type="character" w:customStyle="1" w:styleId="Heading8Char1">
    <w:name w:val="Heading 8 Char1"/>
    <w:link w:val="Heading8Char"/>
    <w:rsid w:val="0096754F"/>
    <w:rPr>
      <w:rFonts w:ascii="Arial" w:eastAsia="Times New Roman" w:hAnsi="Arial" w:cs="Times New Roman"/>
      <w:i/>
      <w:color w:val="000000"/>
      <w:sz w:val="22"/>
    </w:rPr>
  </w:style>
  <w:style w:type="paragraph" w:customStyle="1" w:styleId="ListLabel248">
    <w:name w:val="ListLabel 248"/>
    <w:link w:val="ListLabel2481"/>
    <w:rsid w:val="0096754F"/>
    <w:rPr>
      <w:rFonts w:ascii="Calibri" w:eastAsia="Times New Roman" w:hAnsi="Calibri" w:cs="Times New Roman"/>
      <w:color w:val="000000"/>
    </w:rPr>
  </w:style>
  <w:style w:type="character" w:customStyle="1" w:styleId="ListLabel2481">
    <w:name w:val="ListLabel 2481"/>
    <w:link w:val="ListLabel248"/>
    <w:rsid w:val="0096754F"/>
    <w:rPr>
      <w:rFonts w:ascii="Calibri" w:eastAsia="Times New Roman" w:hAnsi="Calibri" w:cs="Times New Roman"/>
      <w:color w:val="000000"/>
    </w:rPr>
  </w:style>
  <w:style w:type="paragraph" w:customStyle="1" w:styleId="ListLabel398">
    <w:name w:val="ListLabel 398"/>
    <w:link w:val="ListLabel3981"/>
    <w:rsid w:val="0096754F"/>
    <w:rPr>
      <w:rFonts w:ascii="Calibri" w:eastAsia="Times New Roman" w:hAnsi="Calibri" w:cs="Times New Roman"/>
      <w:color w:val="000000"/>
    </w:rPr>
  </w:style>
  <w:style w:type="character" w:customStyle="1" w:styleId="ListLabel3981">
    <w:name w:val="ListLabel 3981"/>
    <w:link w:val="ListLabel398"/>
    <w:rsid w:val="0096754F"/>
    <w:rPr>
      <w:rFonts w:ascii="Calibri" w:eastAsia="Times New Roman" w:hAnsi="Calibri" w:cs="Times New Roman"/>
      <w:color w:val="000000"/>
    </w:rPr>
  </w:style>
  <w:style w:type="paragraph" w:customStyle="1" w:styleId="ListLabel79">
    <w:name w:val="ListLabel 79"/>
    <w:link w:val="ListLabel791"/>
    <w:rsid w:val="0096754F"/>
    <w:rPr>
      <w:rFonts w:ascii="Calibri" w:eastAsia="Times New Roman" w:hAnsi="Calibri" w:cs="Times New Roman"/>
      <w:color w:val="000000"/>
    </w:rPr>
  </w:style>
  <w:style w:type="character" w:customStyle="1" w:styleId="ListLabel791">
    <w:name w:val="ListLabel 791"/>
    <w:link w:val="ListLabel79"/>
    <w:rsid w:val="0096754F"/>
    <w:rPr>
      <w:rFonts w:ascii="Calibri" w:eastAsia="Times New Roman" w:hAnsi="Calibri" w:cs="Times New Roman"/>
      <w:color w:val="000000"/>
    </w:rPr>
  </w:style>
  <w:style w:type="paragraph" w:customStyle="1" w:styleId="ListLabel393">
    <w:name w:val="ListLabel 393"/>
    <w:link w:val="ListLabel3931"/>
    <w:rsid w:val="0096754F"/>
    <w:rPr>
      <w:rFonts w:ascii="Calibri" w:eastAsia="Times New Roman" w:hAnsi="Calibri" w:cs="Times New Roman"/>
      <w:color w:val="000000"/>
    </w:rPr>
  </w:style>
  <w:style w:type="character" w:customStyle="1" w:styleId="ListLabel3931">
    <w:name w:val="ListLabel 3931"/>
    <w:link w:val="ListLabel393"/>
    <w:rsid w:val="0096754F"/>
    <w:rPr>
      <w:rFonts w:ascii="Calibri" w:eastAsia="Times New Roman" w:hAnsi="Calibri" w:cs="Times New Roman"/>
      <w:color w:val="000000"/>
    </w:rPr>
  </w:style>
  <w:style w:type="paragraph" w:customStyle="1" w:styleId="ListLabel272">
    <w:name w:val="ListLabel 272"/>
    <w:link w:val="ListLabel2721"/>
    <w:rsid w:val="0096754F"/>
    <w:rPr>
      <w:rFonts w:ascii="Calibri" w:eastAsia="Times New Roman" w:hAnsi="Calibri" w:cs="Times New Roman"/>
      <w:color w:val="000000"/>
    </w:rPr>
  </w:style>
  <w:style w:type="character" w:customStyle="1" w:styleId="ListLabel2721">
    <w:name w:val="ListLabel 2721"/>
    <w:link w:val="ListLabel272"/>
    <w:rsid w:val="0096754F"/>
    <w:rPr>
      <w:rFonts w:ascii="Calibri" w:eastAsia="Times New Roman" w:hAnsi="Calibri" w:cs="Times New Roman"/>
      <w:color w:val="000000"/>
    </w:rPr>
  </w:style>
  <w:style w:type="paragraph" w:customStyle="1" w:styleId="ListLabel456">
    <w:name w:val="ListLabel 456"/>
    <w:link w:val="ListLabel4561"/>
    <w:rsid w:val="0096754F"/>
    <w:rPr>
      <w:rFonts w:ascii="Calibri" w:eastAsia="Times New Roman" w:hAnsi="Calibri" w:cs="Times New Roman"/>
      <w:color w:val="000000"/>
    </w:rPr>
  </w:style>
  <w:style w:type="character" w:customStyle="1" w:styleId="ListLabel4561">
    <w:name w:val="ListLabel 4561"/>
    <w:link w:val="ListLabel456"/>
    <w:rsid w:val="0096754F"/>
    <w:rPr>
      <w:rFonts w:ascii="Calibri" w:eastAsia="Times New Roman" w:hAnsi="Calibri" w:cs="Times New Roman"/>
      <w:color w:val="000000"/>
    </w:rPr>
  </w:style>
  <w:style w:type="paragraph" w:customStyle="1" w:styleId="ListLabel263">
    <w:name w:val="ListLabel 263"/>
    <w:link w:val="ListLabel2631"/>
    <w:rsid w:val="0096754F"/>
    <w:rPr>
      <w:rFonts w:ascii="Calibri" w:eastAsia="Times New Roman" w:hAnsi="Calibri" w:cs="Times New Roman"/>
      <w:color w:val="000000"/>
    </w:rPr>
  </w:style>
  <w:style w:type="character" w:customStyle="1" w:styleId="ListLabel2631">
    <w:name w:val="ListLabel 2631"/>
    <w:link w:val="ListLabel263"/>
    <w:rsid w:val="0096754F"/>
    <w:rPr>
      <w:rFonts w:ascii="Calibri" w:eastAsia="Times New Roman" w:hAnsi="Calibri" w:cs="Times New Roman"/>
      <w:color w:val="000000"/>
    </w:rPr>
  </w:style>
  <w:style w:type="paragraph" w:customStyle="1" w:styleId="ListLabel46">
    <w:name w:val="ListLabel 46"/>
    <w:link w:val="ListLabel4610"/>
    <w:rsid w:val="0096754F"/>
    <w:rPr>
      <w:rFonts w:ascii="Calibri" w:eastAsia="Times New Roman" w:hAnsi="Calibri" w:cs="Times New Roman"/>
      <w:color w:val="000000"/>
    </w:rPr>
  </w:style>
  <w:style w:type="character" w:customStyle="1" w:styleId="ListLabel4610">
    <w:name w:val="ListLabel 4610"/>
    <w:link w:val="ListLabel46"/>
    <w:rsid w:val="0096754F"/>
    <w:rPr>
      <w:rFonts w:ascii="Calibri" w:eastAsia="Times New Roman" w:hAnsi="Calibri" w:cs="Times New Roman"/>
      <w:color w:val="000000"/>
    </w:rPr>
  </w:style>
  <w:style w:type="paragraph" w:customStyle="1" w:styleId="ListLabel31">
    <w:name w:val="ListLabel 31"/>
    <w:link w:val="ListLabel3110"/>
    <w:rsid w:val="0096754F"/>
    <w:rPr>
      <w:rFonts w:ascii="Calibri" w:eastAsia="Times New Roman" w:hAnsi="Calibri" w:cs="Times New Roman"/>
      <w:color w:val="000000"/>
    </w:rPr>
  </w:style>
  <w:style w:type="character" w:customStyle="1" w:styleId="ListLabel3110">
    <w:name w:val="ListLabel 3110"/>
    <w:link w:val="ListLabel31"/>
    <w:rsid w:val="0096754F"/>
    <w:rPr>
      <w:rFonts w:ascii="Calibri" w:eastAsia="Times New Roman" w:hAnsi="Calibri" w:cs="Times New Roman"/>
      <w:color w:val="000000"/>
    </w:rPr>
  </w:style>
  <w:style w:type="paragraph" w:customStyle="1" w:styleId="ListLabel350">
    <w:name w:val="ListLabel 350"/>
    <w:link w:val="ListLabel3501"/>
    <w:rsid w:val="0096754F"/>
    <w:rPr>
      <w:rFonts w:ascii="Calibri" w:eastAsia="Times New Roman" w:hAnsi="Calibri" w:cs="Times New Roman"/>
      <w:color w:val="000000"/>
    </w:rPr>
  </w:style>
  <w:style w:type="character" w:customStyle="1" w:styleId="ListLabel3501">
    <w:name w:val="ListLabel 3501"/>
    <w:link w:val="ListLabel350"/>
    <w:rsid w:val="0096754F"/>
    <w:rPr>
      <w:rFonts w:ascii="Calibri" w:eastAsia="Times New Roman" w:hAnsi="Calibri" w:cs="Times New Roman"/>
      <w:color w:val="000000"/>
    </w:rPr>
  </w:style>
  <w:style w:type="paragraph" w:customStyle="1" w:styleId="ListLabel161">
    <w:name w:val="ListLabel 161"/>
    <w:link w:val="ListLabel1611"/>
    <w:rsid w:val="0096754F"/>
    <w:rPr>
      <w:rFonts w:ascii="Calibri" w:eastAsia="Times New Roman" w:hAnsi="Calibri" w:cs="Times New Roman"/>
      <w:color w:val="000000"/>
    </w:rPr>
  </w:style>
  <w:style w:type="character" w:customStyle="1" w:styleId="ListLabel1611">
    <w:name w:val="ListLabel 1611"/>
    <w:link w:val="ListLabel161"/>
    <w:rsid w:val="0096754F"/>
    <w:rPr>
      <w:rFonts w:ascii="Calibri" w:eastAsia="Times New Roman" w:hAnsi="Calibri" w:cs="Times New Roman"/>
      <w:color w:val="000000"/>
    </w:rPr>
  </w:style>
  <w:style w:type="paragraph" w:customStyle="1" w:styleId="ListLabel179">
    <w:name w:val="ListLabel 179"/>
    <w:link w:val="ListLabel1791"/>
    <w:rsid w:val="0096754F"/>
    <w:rPr>
      <w:rFonts w:ascii="Calibri" w:eastAsia="Times New Roman" w:hAnsi="Calibri" w:cs="Times New Roman"/>
      <w:color w:val="000000"/>
    </w:rPr>
  </w:style>
  <w:style w:type="character" w:customStyle="1" w:styleId="ListLabel1791">
    <w:name w:val="ListLabel 1791"/>
    <w:link w:val="ListLabel179"/>
    <w:rsid w:val="0096754F"/>
    <w:rPr>
      <w:rFonts w:ascii="Calibri" w:eastAsia="Times New Roman" w:hAnsi="Calibri" w:cs="Times New Roman"/>
      <w:color w:val="000000"/>
    </w:rPr>
  </w:style>
  <w:style w:type="paragraph" w:customStyle="1" w:styleId="ListLabel409">
    <w:name w:val="ListLabel 409"/>
    <w:link w:val="ListLabel4091"/>
    <w:rsid w:val="0096754F"/>
    <w:rPr>
      <w:rFonts w:ascii="Calibri" w:eastAsia="Times New Roman" w:hAnsi="Calibri" w:cs="Times New Roman"/>
      <w:color w:val="000000"/>
    </w:rPr>
  </w:style>
  <w:style w:type="character" w:customStyle="1" w:styleId="ListLabel4091">
    <w:name w:val="ListLabel 4091"/>
    <w:link w:val="ListLabel409"/>
    <w:rsid w:val="0096754F"/>
    <w:rPr>
      <w:rFonts w:ascii="Calibri" w:eastAsia="Times New Roman" w:hAnsi="Calibri" w:cs="Times New Roman"/>
      <w:color w:val="000000"/>
    </w:rPr>
  </w:style>
  <w:style w:type="paragraph" w:customStyle="1" w:styleId="HeaderChar">
    <w:name w:val="Header Char"/>
    <w:basedOn w:val="1f8"/>
    <w:link w:val="HeaderChar1"/>
    <w:rsid w:val="0096754F"/>
  </w:style>
  <w:style w:type="character" w:customStyle="1" w:styleId="HeaderChar1">
    <w:name w:val="Header Char1"/>
    <w:basedOn w:val="a2"/>
    <w:link w:val="HeaderChar"/>
    <w:rsid w:val="0096754F"/>
    <w:rPr>
      <w:rFonts w:ascii="Calibri" w:eastAsia="Times New Roman" w:hAnsi="Calibri" w:cs="Times New Roman"/>
      <w:color w:val="000000"/>
    </w:rPr>
  </w:style>
  <w:style w:type="paragraph" w:customStyle="1" w:styleId="ListLabel247">
    <w:name w:val="ListLabel 247"/>
    <w:link w:val="ListLabel2471"/>
    <w:rsid w:val="0096754F"/>
    <w:rPr>
      <w:rFonts w:ascii="Calibri" w:eastAsia="Times New Roman" w:hAnsi="Calibri" w:cs="Times New Roman"/>
      <w:color w:val="000000"/>
    </w:rPr>
  </w:style>
  <w:style w:type="character" w:customStyle="1" w:styleId="ListLabel2471">
    <w:name w:val="ListLabel 2471"/>
    <w:link w:val="ListLabel247"/>
    <w:rsid w:val="0096754F"/>
    <w:rPr>
      <w:rFonts w:ascii="Calibri" w:eastAsia="Times New Roman" w:hAnsi="Calibri" w:cs="Times New Roman"/>
      <w:color w:val="000000"/>
    </w:rPr>
  </w:style>
  <w:style w:type="paragraph" w:styleId="afffffffd">
    <w:name w:val="table of figures"/>
    <w:basedOn w:val="a0"/>
    <w:link w:val="afffffffe"/>
    <w:uiPriority w:val="99"/>
    <w:qFormat/>
    <w:rsid w:val="0096754F"/>
    <w:pPr>
      <w:spacing w:after="0" w:line="252" w:lineRule="auto"/>
    </w:pPr>
    <w:rPr>
      <w:rFonts w:ascii="Times New Roman" w:eastAsia="Times New Roman" w:hAnsi="Times New Roman" w:cs="Times New Roman"/>
      <w:color w:val="000000"/>
      <w:sz w:val="24"/>
      <w:szCs w:val="20"/>
    </w:rPr>
  </w:style>
  <w:style w:type="character" w:customStyle="1" w:styleId="afffffffe">
    <w:name w:val="Перечень рисунков Знак"/>
    <w:link w:val="afffffffd"/>
    <w:uiPriority w:val="99"/>
    <w:rsid w:val="0096754F"/>
    <w:rPr>
      <w:rFonts w:ascii="Times New Roman" w:eastAsia="Times New Roman" w:hAnsi="Times New Roman" w:cs="Times New Roman"/>
      <w:color w:val="000000"/>
      <w:sz w:val="24"/>
    </w:rPr>
  </w:style>
  <w:style w:type="paragraph" w:customStyle="1" w:styleId="ListLabel544">
    <w:name w:val="ListLabel 544"/>
    <w:link w:val="ListLabel5441"/>
    <w:rsid w:val="0096754F"/>
    <w:rPr>
      <w:rFonts w:ascii="Calibri" w:eastAsia="Times New Roman" w:hAnsi="Calibri" w:cs="Times New Roman"/>
      <w:color w:val="000000"/>
    </w:rPr>
  </w:style>
  <w:style w:type="character" w:customStyle="1" w:styleId="ListLabel5441">
    <w:name w:val="ListLabel 5441"/>
    <w:link w:val="ListLabel544"/>
    <w:rsid w:val="0096754F"/>
    <w:rPr>
      <w:rFonts w:ascii="Calibri" w:eastAsia="Times New Roman" w:hAnsi="Calibri" w:cs="Times New Roman"/>
      <w:color w:val="000000"/>
    </w:rPr>
  </w:style>
  <w:style w:type="paragraph" w:customStyle="1" w:styleId="ListLabel581">
    <w:name w:val="ListLabel 581"/>
    <w:link w:val="ListLabel5811"/>
    <w:rsid w:val="0096754F"/>
    <w:rPr>
      <w:rFonts w:ascii="Calibri" w:eastAsia="Times New Roman" w:hAnsi="Calibri" w:cs="Times New Roman"/>
      <w:color w:val="000000"/>
    </w:rPr>
  </w:style>
  <w:style w:type="character" w:customStyle="1" w:styleId="ListLabel5811">
    <w:name w:val="ListLabel 5811"/>
    <w:link w:val="ListLabel581"/>
    <w:rsid w:val="0096754F"/>
    <w:rPr>
      <w:rFonts w:ascii="Calibri" w:eastAsia="Times New Roman" w:hAnsi="Calibri" w:cs="Times New Roman"/>
      <w:color w:val="000000"/>
    </w:rPr>
  </w:style>
  <w:style w:type="paragraph" w:customStyle="1" w:styleId="ListLabel315">
    <w:name w:val="ListLabel 315"/>
    <w:link w:val="ListLabel3151"/>
    <w:rsid w:val="0096754F"/>
    <w:rPr>
      <w:rFonts w:ascii="Calibri" w:eastAsia="Times New Roman" w:hAnsi="Calibri" w:cs="Times New Roman"/>
      <w:color w:val="000000"/>
    </w:rPr>
  </w:style>
  <w:style w:type="character" w:customStyle="1" w:styleId="ListLabel3151">
    <w:name w:val="ListLabel 3151"/>
    <w:link w:val="ListLabel315"/>
    <w:rsid w:val="0096754F"/>
    <w:rPr>
      <w:rFonts w:ascii="Calibri" w:eastAsia="Times New Roman" w:hAnsi="Calibri" w:cs="Times New Roman"/>
      <w:color w:val="000000"/>
    </w:rPr>
  </w:style>
  <w:style w:type="paragraph" w:customStyle="1" w:styleId="ListLabel23">
    <w:name w:val="ListLabel 23"/>
    <w:link w:val="ListLabel2310"/>
    <w:rsid w:val="0096754F"/>
    <w:rPr>
      <w:rFonts w:ascii="Calibri" w:eastAsia="Times New Roman" w:hAnsi="Calibri" w:cs="Times New Roman"/>
      <w:color w:val="000000"/>
    </w:rPr>
  </w:style>
  <w:style w:type="character" w:customStyle="1" w:styleId="ListLabel2310">
    <w:name w:val="ListLabel 2310"/>
    <w:link w:val="ListLabel23"/>
    <w:rsid w:val="0096754F"/>
    <w:rPr>
      <w:rFonts w:ascii="Calibri" w:eastAsia="Times New Roman" w:hAnsi="Calibri" w:cs="Times New Roman"/>
      <w:color w:val="000000"/>
    </w:rPr>
  </w:style>
  <w:style w:type="paragraph" w:customStyle="1" w:styleId="ListLabel196">
    <w:name w:val="ListLabel 196"/>
    <w:link w:val="ListLabel1961"/>
    <w:rsid w:val="0096754F"/>
    <w:rPr>
      <w:rFonts w:ascii="Calibri" w:eastAsia="Times New Roman" w:hAnsi="Calibri" w:cs="Times New Roman"/>
      <w:color w:val="000000"/>
    </w:rPr>
  </w:style>
  <w:style w:type="character" w:customStyle="1" w:styleId="ListLabel1961">
    <w:name w:val="ListLabel 1961"/>
    <w:link w:val="ListLabel196"/>
    <w:rsid w:val="0096754F"/>
    <w:rPr>
      <w:rFonts w:ascii="Calibri" w:eastAsia="Times New Roman" w:hAnsi="Calibri" w:cs="Times New Roman"/>
      <w:color w:val="000000"/>
    </w:rPr>
  </w:style>
  <w:style w:type="paragraph" w:customStyle="1" w:styleId="ListLabel65">
    <w:name w:val="ListLabel 65"/>
    <w:link w:val="ListLabel651"/>
    <w:rsid w:val="0096754F"/>
    <w:rPr>
      <w:rFonts w:ascii="Calibri" w:eastAsia="Times New Roman" w:hAnsi="Calibri" w:cs="Times New Roman"/>
      <w:color w:val="000000"/>
    </w:rPr>
  </w:style>
  <w:style w:type="character" w:customStyle="1" w:styleId="ListLabel651">
    <w:name w:val="ListLabel 651"/>
    <w:link w:val="ListLabel65"/>
    <w:rsid w:val="0096754F"/>
    <w:rPr>
      <w:rFonts w:ascii="Calibri" w:eastAsia="Times New Roman" w:hAnsi="Calibri" w:cs="Times New Roman"/>
      <w:color w:val="000000"/>
    </w:rPr>
  </w:style>
  <w:style w:type="paragraph" w:customStyle="1" w:styleId="ListLabel542">
    <w:name w:val="ListLabel 542"/>
    <w:link w:val="ListLabel5421"/>
    <w:rsid w:val="0096754F"/>
    <w:rPr>
      <w:rFonts w:ascii="Calibri" w:eastAsia="Times New Roman" w:hAnsi="Calibri" w:cs="Times New Roman"/>
      <w:color w:val="000000"/>
    </w:rPr>
  </w:style>
  <w:style w:type="character" w:customStyle="1" w:styleId="ListLabel5421">
    <w:name w:val="ListLabel 5421"/>
    <w:link w:val="ListLabel542"/>
    <w:rsid w:val="0096754F"/>
    <w:rPr>
      <w:rFonts w:ascii="Calibri" w:eastAsia="Times New Roman" w:hAnsi="Calibri" w:cs="Times New Roman"/>
      <w:color w:val="000000"/>
    </w:rPr>
  </w:style>
  <w:style w:type="paragraph" w:customStyle="1" w:styleId="ListLabel213">
    <w:name w:val="ListLabel 213"/>
    <w:link w:val="ListLabel2131"/>
    <w:rsid w:val="0096754F"/>
    <w:rPr>
      <w:rFonts w:ascii="Calibri" w:eastAsia="Times New Roman" w:hAnsi="Calibri" w:cs="Times New Roman"/>
      <w:color w:val="000000"/>
    </w:rPr>
  </w:style>
  <w:style w:type="character" w:customStyle="1" w:styleId="ListLabel2131">
    <w:name w:val="ListLabel 2131"/>
    <w:link w:val="ListLabel213"/>
    <w:rsid w:val="0096754F"/>
    <w:rPr>
      <w:rFonts w:ascii="Calibri" w:eastAsia="Times New Roman" w:hAnsi="Calibri" w:cs="Times New Roman"/>
      <w:color w:val="000000"/>
    </w:rPr>
  </w:style>
  <w:style w:type="paragraph" w:customStyle="1" w:styleId="ListLabel306">
    <w:name w:val="ListLabel 306"/>
    <w:link w:val="ListLabel3061"/>
    <w:rsid w:val="0096754F"/>
    <w:rPr>
      <w:rFonts w:ascii="Calibri" w:eastAsia="Times New Roman" w:hAnsi="Calibri" w:cs="Times New Roman"/>
      <w:color w:val="000000"/>
    </w:rPr>
  </w:style>
  <w:style w:type="character" w:customStyle="1" w:styleId="ListLabel3061">
    <w:name w:val="ListLabel 3061"/>
    <w:link w:val="ListLabel306"/>
    <w:rsid w:val="0096754F"/>
    <w:rPr>
      <w:rFonts w:ascii="Calibri" w:eastAsia="Times New Roman" w:hAnsi="Calibri" w:cs="Times New Roman"/>
      <w:color w:val="000000"/>
    </w:rPr>
  </w:style>
  <w:style w:type="paragraph" w:customStyle="1" w:styleId="ListLabel133">
    <w:name w:val="ListLabel 133"/>
    <w:link w:val="ListLabel1331"/>
    <w:rsid w:val="0096754F"/>
    <w:rPr>
      <w:rFonts w:ascii="Calibri" w:eastAsia="Times New Roman" w:hAnsi="Calibri" w:cs="Times New Roman"/>
      <w:color w:val="000000"/>
    </w:rPr>
  </w:style>
  <w:style w:type="character" w:customStyle="1" w:styleId="ListLabel1331">
    <w:name w:val="ListLabel 1331"/>
    <w:link w:val="ListLabel133"/>
    <w:rsid w:val="0096754F"/>
    <w:rPr>
      <w:rFonts w:ascii="Calibri" w:eastAsia="Times New Roman" w:hAnsi="Calibri" w:cs="Times New Roman"/>
      <w:color w:val="000000"/>
    </w:rPr>
  </w:style>
  <w:style w:type="paragraph" w:customStyle="1" w:styleId="ListLabel47">
    <w:name w:val="ListLabel 47"/>
    <w:link w:val="ListLabel4710"/>
    <w:rsid w:val="0096754F"/>
    <w:rPr>
      <w:rFonts w:ascii="Calibri" w:eastAsia="Times New Roman" w:hAnsi="Calibri" w:cs="Times New Roman"/>
      <w:color w:val="000000"/>
    </w:rPr>
  </w:style>
  <w:style w:type="character" w:customStyle="1" w:styleId="ListLabel4710">
    <w:name w:val="ListLabel 4710"/>
    <w:link w:val="ListLabel47"/>
    <w:rsid w:val="0096754F"/>
    <w:rPr>
      <w:rFonts w:ascii="Calibri" w:eastAsia="Times New Roman" w:hAnsi="Calibri" w:cs="Times New Roman"/>
      <w:color w:val="000000"/>
    </w:rPr>
  </w:style>
  <w:style w:type="paragraph" w:customStyle="1" w:styleId="ListLabel559">
    <w:name w:val="ListLabel 559"/>
    <w:link w:val="ListLabel5591"/>
    <w:rsid w:val="0096754F"/>
    <w:rPr>
      <w:rFonts w:ascii="Calibri" w:eastAsia="Times New Roman" w:hAnsi="Calibri" w:cs="Times New Roman"/>
      <w:color w:val="000000"/>
    </w:rPr>
  </w:style>
  <w:style w:type="character" w:customStyle="1" w:styleId="ListLabel5591">
    <w:name w:val="ListLabel 5591"/>
    <w:link w:val="ListLabel559"/>
    <w:rsid w:val="0096754F"/>
    <w:rPr>
      <w:rFonts w:ascii="Calibri" w:eastAsia="Times New Roman" w:hAnsi="Calibri" w:cs="Times New Roman"/>
      <w:color w:val="000000"/>
    </w:rPr>
  </w:style>
  <w:style w:type="paragraph" w:customStyle="1" w:styleId="ListLabel10">
    <w:name w:val="ListLabel 10"/>
    <w:link w:val="ListLabel1010"/>
    <w:rsid w:val="0096754F"/>
    <w:rPr>
      <w:rFonts w:ascii="Calibri" w:eastAsia="Times New Roman" w:hAnsi="Calibri" w:cs="Times New Roman"/>
      <w:color w:val="000000"/>
    </w:rPr>
  </w:style>
  <w:style w:type="character" w:customStyle="1" w:styleId="ListLabel1010">
    <w:name w:val="ListLabel 1010"/>
    <w:link w:val="ListLabel10"/>
    <w:rsid w:val="0096754F"/>
    <w:rPr>
      <w:rFonts w:ascii="Calibri" w:eastAsia="Times New Roman" w:hAnsi="Calibri" w:cs="Times New Roman"/>
      <w:color w:val="000000"/>
    </w:rPr>
  </w:style>
  <w:style w:type="paragraph" w:customStyle="1" w:styleId="ListLabel198">
    <w:name w:val="ListLabel 198"/>
    <w:link w:val="ListLabel1981"/>
    <w:rsid w:val="0096754F"/>
    <w:rPr>
      <w:rFonts w:ascii="Calibri" w:eastAsia="Times New Roman" w:hAnsi="Calibri" w:cs="Times New Roman"/>
      <w:color w:val="000000"/>
    </w:rPr>
  </w:style>
  <w:style w:type="character" w:customStyle="1" w:styleId="ListLabel1981">
    <w:name w:val="ListLabel 1981"/>
    <w:link w:val="ListLabel198"/>
    <w:rsid w:val="0096754F"/>
    <w:rPr>
      <w:rFonts w:ascii="Calibri" w:eastAsia="Times New Roman" w:hAnsi="Calibri" w:cs="Times New Roman"/>
      <w:color w:val="000000"/>
    </w:rPr>
  </w:style>
  <w:style w:type="paragraph" w:customStyle="1" w:styleId="ListLabel437">
    <w:name w:val="ListLabel 437"/>
    <w:link w:val="ListLabel4371"/>
    <w:rsid w:val="0096754F"/>
    <w:rPr>
      <w:rFonts w:ascii="Calibri" w:eastAsia="Times New Roman" w:hAnsi="Calibri" w:cs="Times New Roman"/>
      <w:color w:val="000000"/>
    </w:rPr>
  </w:style>
  <w:style w:type="character" w:customStyle="1" w:styleId="ListLabel4371">
    <w:name w:val="ListLabel 4371"/>
    <w:link w:val="ListLabel437"/>
    <w:rsid w:val="0096754F"/>
    <w:rPr>
      <w:rFonts w:ascii="Calibri" w:eastAsia="Times New Roman" w:hAnsi="Calibri" w:cs="Times New Roman"/>
      <w:color w:val="000000"/>
    </w:rPr>
  </w:style>
  <w:style w:type="paragraph" w:customStyle="1" w:styleId="ListLabel526">
    <w:name w:val="ListLabel 526"/>
    <w:link w:val="ListLabel5261"/>
    <w:rsid w:val="0096754F"/>
    <w:rPr>
      <w:rFonts w:ascii="Calibri" w:eastAsia="Times New Roman" w:hAnsi="Calibri" w:cs="Times New Roman"/>
      <w:color w:val="000000"/>
    </w:rPr>
  </w:style>
  <w:style w:type="character" w:customStyle="1" w:styleId="ListLabel5261">
    <w:name w:val="ListLabel 5261"/>
    <w:link w:val="ListLabel526"/>
    <w:rsid w:val="0096754F"/>
    <w:rPr>
      <w:rFonts w:ascii="Calibri" w:eastAsia="Times New Roman" w:hAnsi="Calibri" w:cs="Times New Roman"/>
      <w:color w:val="000000"/>
    </w:rPr>
  </w:style>
  <w:style w:type="paragraph" w:customStyle="1" w:styleId="WW8Num3z6">
    <w:name w:val="WW8Num3z6"/>
    <w:link w:val="WW8Num3z61"/>
    <w:rsid w:val="0096754F"/>
    <w:rPr>
      <w:rFonts w:ascii="Calibri" w:eastAsia="Times New Roman" w:hAnsi="Calibri" w:cs="Times New Roman"/>
      <w:color w:val="000000"/>
    </w:rPr>
  </w:style>
  <w:style w:type="character" w:customStyle="1" w:styleId="WW8Num3z61">
    <w:name w:val="WW8Num3z61"/>
    <w:link w:val="WW8Num3z6"/>
    <w:rsid w:val="0096754F"/>
    <w:rPr>
      <w:rFonts w:ascii="Calibri" w:eastAsia="Times New Roman" w:hAnsi="Calibri" w:cs="Times New Roman"/>
      <w:color w:val="000000"/>
    </w:rPr>
  </w:style>
  <w:style w:type="paragraph" w:customStyle="1" w:styleId="ListLabel148">
    <w:name w:val="ListLabel 148"/>
    <w:link w:val="ListLabel1481"/>
    <w:rsid w:val="0096754F"/>
    <w:rPr>
      <w:rFonts w:ascii="Calibri" w:eastAsia="Times New Roman" w:hAnsi="Calibri" w:cs="Times New Roman"/>
      <w:color w:val="000000"/>
    </w:rPr>
  </w:style>
  <w:style w:type="character" w:customStyle="1" w:styleId="ListLabel1481">
    <w:name w:val="ListLabel 1481"/>
    <w:link w:val="ListLabel148"/>
    <w:rsid w:val="0096754F"/>
    <w:rPr>
      <w:rFonts w:ascii="Calibri" w:eastAsia="Times New Roman" w:hAnsi="Calibri" w:cs="Times New Roman"/>
      <w:color w:val="000000"/>
    </w:rPr>
  </w:style>
  <w:style w:type="paragraph" w:customStyle="1" w:styleId="ListLabel572">
    <w:name w:val="ListLabel 572"/>
    <w:link w:val="ListLabel5721"/>
    <w:rsid w:val="0096754F"/>
    <w:rPr>
      <w:rFonts w:ascii="Calibri" w:eastAsia="Times New Roman" w:hAnsi="Calibri" w:cs="Times New Roman"/>
      <w:color w:val="000000"/>
    </w:rPr>
  </w:style>
  <w:style w:type="character" w:customStyle="1" w:styleId="ListLabel5721">
    <w:name w:val="ListLabel 5721"/>
    <w:link w:val="ListLabel572"/>
    <w:rsid w:val="0096754F"/>
    <w:rPr>
      <w:rFonts w:ascii="Calibri" w:eastAsia="Times New Roman" w:hAnsi="Calibri" w:cs="Times New Roman"/>
      <w:color w:val="000000"/>
    </w:rPr>
  </w:style>
  <w:style w:type="paragraph" w:customStyle="1" w:styleId="ListLabel501">
    <w:name w:val="ListLabel 501"/>
    <w:link w:val="ListLabel5011"/>
    <w:rsid w:val="0096754F"/>
    <w:rPr>
      <w:rFonts w:ascii="Calibri" w:eastAsia="Times New Roman" w:hAnsi="Calibri" w:cs="Times New Roman"/>
      <w:color w:val="000000"/>
    </w:rPr>
  </w:style>
  <w:style w:type="character" w:customStyle="1" w:styleId="ListLabel5011">
    <w:name w:val="ListLabel 5011"/>
    <w:link w:val="ListLabel501"/>
    <w:rsid w:val="0096754F"/>
    <w:rPr>
      <w:rFonts w:ascii="Calibri" w:eastAsia="Times New Roman" w:hAnsi="Calibri" w:cs="Times New Roman"/>
      <w:color w:val="000000"/>
    </w:rPr>
  </w:style>
  <w:style w:type="paragraph" w:customStyle="1" w:styleId="ListLabel89">
    <w:name w:val="ListLabel 89"/>
    <w:link w:val="ListLabel891"/>
    <w:rsid w:val="0096754F"/>
    <w:rPr>
      <w:rFonts w:ascii="Calibri" w:eastAsia="Times New Roman" w:hAnsi="Calibri" w:cs="Times New Roman"/>
      <w:color w:val="000000"/>
    </w:rPr>
  </w:style>
  <w:style w:type="character" w:customStyle="1" w:styleId="ListLabel891">
    <w:name w:val="ListLabel 891"/>
    <w:link w:val="ListLabel89"/>
    <w:rsid w:val="0096754F"/>
    <w:rPr>
      <w:rFonts w:ascii="Calibri" w:eastAsia="Times New Roman" w:hAnsi="Calibri" w:cs="Times New Roman"/>
      <w:color w:val="000000"/>
    </w:rPr>
  </w:style>
  <w:style w:type="paragraph" w:customStyle="1" w:styleId="ListLabel43">
    <w:name w:val="ListLabel 43"/>
    <w:link w:val="ListLabel4310"/>
    <w:rsid w:val="0096754F"/>
    <w:rPr>
      <w:rFonts w:ascii="Calibri" w:eastAsia="Times New Roman" w:hAnsi="Calibri" w:cs="Times New Roman"/>
      <w:color w:val="000000"/>
    </w:rPr>
  </w:style>
  <w:style w:type="character" w:customStyle="1" w:styleId="ListLabel4310">
    <w:name w:val="ListLabel 4310"/>
    <w:link w:val="ListLabel43"/>
    <w:rsid w:val="0096754F"/>
    <w:rPr>
      <w:rFonts w:ascii="Calibri" w:eastAsia="Times New Roman" w:hAnsi="Calibri" w:cs="Times New Roman"/>
      <w:color w:val="000000"/>
    </w:rPr>
  </w:style>
  <w:style w:type="paragraph" w:customStyle="1" w:styleId="ListLabel302">
    <w:name w:val="ListLabel 302"/>
    <w:link w:val="ListLabel3021"/>
    <w:rsid w:val="0096754F"/>
    <w:rPr>
      <w:rFonts w:ascii="Calibri" w:eastAsia="Times New Roman" w:hAnsi="Calibri" w:cs="Times New Roman"/>
      <w:color w:val="000000"/>
    </w:rPr>
  </w:style>
  <w:style w:type="character" w:customStyle="1" w:styleId="ListLabel3021">
    <w:name w:val="ListLabel 3021"/>
    <w:link w:val="ListLabel302"/>
    <w:rsid w:val="0096754F"/>
    <w:rPr>
      <w:rFonts w:ascii="Calibri" w:eastAsia="Times New Roman" w:hAnsi="Calibri" w:cs="Times New Roman"/>
      <w:color w:val="000000"/>
    </w:rPr>
  </w:style>
  <w:style w:type="paragraph" w:customStyle="1" w:styleId="ListLabel75">
    <w:name w:val="ListLabel 75"/>
    <w:link w:val="ListLabel751"/>
    <w:rsid w:val="0096754F"/>
    <w:rPr>
      <w:rFonts w:ascii="Calibri" w:eastAsia="Times New Roman" w:hAnsi="Calibri" w:cs="Times New Roman"/>
      <w:color w:val="000000"/>
    </w:rPr>
  </w:style>
  <w:style w:type="character" w:customStyle="1" w:styleId="ListLabel751">
    <w:name w:val="ListLabel 751"/>
    <w:link w:val="ListLabel75"/>
    <w:rsid w:val="0096754F"/>
    <w:rPr>
      <w:rFonts w:ascii="Calibri" w:eastAsia="Times New Roman" w:hAnsi="Calibri" w:cs="Times New Roman"/>
      <w:color w:val="000000"/>
    </w:rPr>
  </w:style>
  <w:style w:type="paragraph" w:customStyle="1" w:styleId="ListLabel397">
    <w:name w:val="ListLabel 397"/>
    <w:link w:val="ListLabel3971"/>
    <w:rsid w:val="0096754F"/>
    <w:rPr>
      <w:rFonts w:ascii="Calibri" w:eastAsia="Times New Roman" w:hAnsi="Calibri" w:cs="Times New Roman"/>
      <w:color w:val="000000"/>
    </w:rPr>
  </w:style>
  <w:style w:type="character" w:customStyle="1" w:styleId="ListLabel3971">
    <w:name w:val="ListLabel 3971"/>
    <w:link w:val="ListLabel397"/>
    <w:rsid w:val="0096754F"/>
    <w:rPr>
      <w:rFonts w:ascii="Calibri" w:eastAsia="Times New Roman" w:hAnsi="Calibri" w:cs="Times New Roman"/>
      <w:color w:val="000000"/>
    </w:rPr>
  </w:style>
  <w:style w:type="paragraph" w:customStyle="1" w:styleId="ListLabel233">
    <w:name w:val="ListLabel 233"/>
    <w:link w:val="ListLabel2331"/>
    <w:rsid w:val="0096754F"/>
    <w:rPr>
      <w:rFonts w:ascii="Calibri" w:eastAsia="Times New Roman" w:hAnsi="Calibri" w:cs="Times New Roman"/>
      <w:color w:val="000000"/>
    </w:rPr>
  </w:style>
  <w:style w:type="character" w:customStyle="1" w:styleId="ListLabel2331">
    <w:name w:val="ListLabel 2331"/>
    <w:link w:val="ListLabel233"/>
    <w:rsid w:val="0096754F"/>
    <w:rPr>
      <w:rFonts w:ascii="Calibri" w:eastAsia="Times New Roman" w:hAnsi="Calibri" w:cs="Times New Roman"/>
      <w:color w:val="000000"/>
    </w:rPr>
  </w:style>
  <w:style w:type="paragraph" w:customStyle="1" w:styleId="ListLabel452">
    <w:name w:val="ListLabel 452"/>
    <w:link w:val="ListLabel4521"/>
    <w:rsid w:val="0096754F"/>
    <w:rPr>
      <w:rFonts w:ascii="Calibri" w:eastAsia="Times New Roman" w:hAnsi="Calibri" w:cs="Times New Roman"/>
      <w:color w:val="000000"/>
    </w:rPr>
  </w:style>
  <w:style w:type="character" w:customStyle="1" w:styleId="ListLabel4521">
    <w:name w:val="ListLabel 4521"/>
    <w:link w:val="ListLabel452"/>
    <w:rsid w:val="0096754F"/>
    <w:rPr>
      <w:rFonts w:ascii="Calibri" w:eastAsia="Times New Roman" w:hAnsi="Calibri" w:cs="Times New Roman"/>
      <w:color w:val="000000"/>
    </w:rPr>
  </w:style>
  <w:style w:type="paragraph" w:customStyle="1" w:styleId="ListLabel360">
    <w:name w:val="ListLabel 360"/>
    <w:link w:val="ListLabel3601"/>
    <w:rsid w:val="0096754F"/>
    <w:rPr>
      <w:rFonts w:ascii="Calibri" w:eastAsia="Times New Roman" w:hAnsi="Calibri" w:cs="Times New Roman"/>
      <w:color w:val="000000"/>
    </w:rPr>
  </w:style>
  <w:style w:type="character" w:customStyle="1" w:styleId="ListLabel3601">
    <w:name w:val="ListLabel 3601"/>
    <w:link w:val="ListLabel360"/>
    <w:rsid w:val="0096754F"/>
    <w:rPr>
      <w:rFonts w:ascii="Calibri" w:eastAsia="Times New Roman" w:hAnsi="Calibri" w:cs="Times New Roman"/>
      <w:color w:val="000000"/>
    </w:rPr>
  </w:style>
  <w:style w:type="paragraph" w:customStyle="1" w:styleId="ListLabel583">
    <w:name w:val="ListLabel 583"/>
    <w:link w:val="ListLabel5831"/>
    <w:rsid w:val="0096754F"/>
    <w:rPr>
      <w:rFonts w:ascii="Calibri" w:eastAsia="Times New Roman" w:hAnsi="Calibri" w:cs="Times New Roman"/>
      <w:color w:val="000000"/>
    </w:rPr>
  </w:style>
  <w:style w:type="character" w:customStyle="1" w:styleId="ListLabel5831">
    <w:name w:val="ListLabel 5831"/>
    <w:link w:val="ListLabel583"/>
    <w:rsid w:val="0096754F"/>
    <w:rPr>
      <w:rFonts w:ascii="Calibri" w:eastAsia="Times New Roman" w:hAnsi="Calibri" w:cs="Times New Roman"/>
      <w:color w:val="000000"/>
    </w:rPr>
  </w:style>
  <w:style w:type="paragraph" w:customStyle="1" w:styleId="ListLabel566">
    <w:name w:val="ListLabel 566"/>
    <w:link w:val="ListLabel5661"/>
    <w:rsid w:val="0096754F"/>
    <w:rPr>
      <w:rFonts w:ascii="Calibri" w:eastAsia="Times New Roman" w:hAnsi="Calibri" w:cs="Times New Roman"/>
      <w:color w:val="000000"/>
    </w:rPr>
  </w:style>
  <w:style w:type="character" w:customStyle="1" w:styleId="ListLabel5661">
    <w:name w:val="ListLabel 5661"/>
    <w:link w:val="ListLabel566"/>
    <w:rsid w:val="0096754F"/>
    <w:rPr>
      <w:rFonts w:ascii="Calibri" w:eastAsia="Times New Roman" w:hAnsi="Calibri" w:cs="Times New Roman"/>
      <w:color w:val="000000"/>
    </w:rPr>
  </w:style>
  <w:style w:type="paragraph" w:customStyle="1" w:styleId="ListLabel369">
    <w:name w:val="ListLabel 369"/>
    <w:link w:val="ListLabel3691"/>
    <w:rsid w:val="0096754F"/>
    <w:rPr>
      <w:rFonts w:ascii="Calibri" w:eastAsia="Times New Roman" w:hAnsi="Calibri" w:cs="Times New Roman"/>
      <w:color w:val="000000"/>
    </w:rPr>
  </w:style>
  <w:style w:type="character" w:customStyle="1" w:styleId="ListLabel3691">
    <w:name w:val="ListLabel 3691"/>
    <w:link w:val="ListLabel369"/>
    <w:rsid w:val="0096754F"/>
    <w:rPr>
      <w:rFonts w:ascii="Calibri" w:eastAsia="Times New Roman" w:hAnsi="Calibri" w:cs="Times New Roman"/>
      <w:color w:val="000000"/>
    </w:rPr>
  </w:style>
  <w:style w:type="paragraph" w:customStyle="1" w:styleId="ListLabel578">
    <w:name w:val="ListLabel 578"/>
    <w:link w:val="ListLabel5781"/>
    <w:rsid w:val="0096754F"/>
    <w:rPr>
      <w:rFonts w:ascii="Calibri" w:eastAsia="Times New Roman" w:hAnsi="Calibri" w:cs="Times New Roman"/>
      <w:color w:val="000000"/>
    </w:rPr>
  </w:style>
  <w:style w:type="character" w:customStyle="1" w:styleId="ListLabel5781">
    <w:name w:val="ListLabel 5781"/>
    <w:link w:val="ListLabel578"/>
    <w:rsid w:val="0096754F"/>
    <w:rPr>
      <w:rFonts w:ascii="Calibri" w:eastAsia="Times New Roman" w:hAnsi="Calibri" w:cs="Times New Roman"/>
      <w:color w:val="000000"/>
    </w:rPr>
  </w:style>
  <w:style w:type="paragraph" w:customStyle="1" w:styleId="ListLabel564">
    <w:name w:val="ListLabel 564"/>
    <w:link w:val="ListLabel5641"/>
    <w:rsid w:val="0096754F"/>
    <w:rPr>
      <w:rFonts w:ascii="Calibri" w:eastAsia="Times New Roman" w:hAnsi="Calibri" w:cs="Times New Roman"/>
      <w:color w:val="000000"/>
    </w:rPr>
  </w:style>
  <w:style w:type="character" w:customStyle="1" w:styleId="ListLabel5641">
    <w:name w:val="ListLabel 5641"/>
    <w:link w:val="ListLabel564"/>
    <w:rsid w:val="0096754F"/>
    <w:rPr>
      <w:rFonts w:ascii="Calibri" w:eastAsia="Times New Roman" w:hAnsi="Calibri" w:cs="Times New Roman"/>
      <w:color w:val="000000"/>
    </w:rPr>
  </w:style>
  <w:style w:type="paragraph" w:customStyle="1" w:styleId="ListLabel557">
    <w:name w:val="ListLabel 557"/>
    <w:link w:val="ListLabel5571"/>
    <w:rsid w:val="0096754F"/>
    <w:rPr>
      <w:rFonts w:ascii="Calibri" w:eastAsia="Times New Roman" w:hAnsi="Calibri" w:cs="Times New Roman"/>
      <w:color w:val="000000"/>
    </w:rPr>
  </w:style>
  <w:style w:type="character" w:customStyle="1" w:styleId="ListLabel5571">
    <w:name w:val="ListLabel 5571"/>
    <w:link w:val="ListLabel557"/>
    <w:rsid w:val="0096754F"/>
    <w:rPr>
      <w:rFonts w:ascii="Calibri" w:eastAsia="Times New Roman" w:hAnsi="Calibri" w:cs="Times New Roman"/>
      <w:color w:val="000000"/>
    </w:rPr>
  </w:style>
  <w:style w:type="paragraph" w:customStyle="1" w:styleId="ListLabel374">
    <w:name w:val="ListLabel 374"/>
    <w:link w:val="ListLabel3741"/>
    <w:rsid w:val="0096754F"/>
    <w:rPr>
      <w:rFonts w:ascii="Calibri" w:eastAsia="Times New Roman" w:hAnsi="Calibri" w:cs="Times New Roman"/>
      <w:color w:val="000000"/>
    </w:rPr>
  </w:style>
  <w:style w:type="character" w:customStyle="1" w:styleId="ListLabel3741">
    <w:name w:val="ListLabel 3741"/>
    <w:link w:val="ListLabel374"/>
    <w:rsid w:val="0096754F"/>
    <w:rPr>
      <w:rFonts w:ascii="Calibri" w:eastAsia="Times New Roman" w:hAnsi="Calibri" w:cs="Times New Roman"/>
      <w:color w:val="000000"/>
    </w:rPr>
  </w:style>
  <w:style w:type="paragraph" w:customStyle="1" w:styleId="ListLabel164">
    <w:name w:val="ListLabel 164"/>
    <w:link w:val="ListLabel1641"/>
    <w:rsid w:val="0096754F"/>
    <w:rPr>
      <w:rFonts w:ascii="Calibri" w:eastAsia="Times New Roman" w:hAnsi="Calibri" w:cs="Times New Roman"/>
      <w:color w:val="000000"/>
    </w:rPr>
  </w:style>
  <w:style w:type="character" w:customStyle="1" w:styleId="ListLabel1641">
    <w:name w:val="ListLabel 1641"/>
    <w:link w:val="ListLabel164"/>
    <w:rsid w:val="0096754F"/>
    <w:rPr>
      <w:rFonts w:ascii="Calibri" w:eastAsia="Times New Roman" w:hAnsi="Calibri" w:cs="Times New Roman"/>
      <w:color w:val="000000"/>
    </w:rPr>
  </w:style>
  <w:style w:type="paragraph" w:customStyle="1" w:styleId="ListLabel334">
    <w:name w:val="ListLabel 334"/>
    <w:link w:val="ListLabel3341"/>
    <w:rsid w:val="0096754F"/>
    <w:rPr>
      <w:rFonts w:ascii="Calibri" w:eastAsia="Times New Roman" w:hAnsi="Calibri" w:cs="Times New Roman"/>
      <w:color w:val="000000"/>
    </w:rPr>
  </w:style>
  <w:style w:type="character" w:customStyle="1" w:styleId="ListLabel3341">
    <w:name w:val="ListLabel 3341"/>
    <w:link w:val="ListLabel334"/>
    <w:rsid w:val="0096754F"/>
    <w:rPr>
      <w:rFonts w:ascii="Calibri" w:eastAsia="Times New Roman" w:hAnsi="Calibri" w:cs="Times New Roman"/>
      <w:color w:val="000000"/>
    </w:rPr>
  </w:style>
  <w:style w:type="paragraph" w:customStyle="1" w:styleId="ListLabel389">
    <w:name w:val="ListLabel 389"/>
    <w:link w:val="ListLabel3891"/>
    <w:rsid w:val="0096754F"/>
    <w:rPr>
      <w:rFonts w:ascii="Calibri" w:eastAsia="Times New Roman" w:hAnsi="Calibri" w:cs="Times New Roman"/>
      <w:color w:val="000000"/>
    </w:rPr>
  </w:style>
  <w:style w:type="character" w:customStyle="1" w:styleId="ListLabel3891">
    <w:name w:val="ListLabel 3891"/>
    <w:link w:val="ListLabel389"/>
    <w:rsid w:val="0096754F"/>
    <w:rPr>
      <w:rFonts w:ascii="Calibri" w:eastAsia="Times New Roman" w:hAnsi="Calibri" w:cs="Times New Roman"/>
      <w:color w:val="000000"/>
    </w:rPr>
  </w:style>
  <w:style w:type="paragraph" w:customStyle="1" w:styleId="WW8Num2z3">
    <w:name w:val="WW8Num2z3"/>
    <w:link w:val="WW8Num2z31"/>
    <w:rsid w:val="0096754F"/>
    <w:rPr>
      <w:rFonts w:ascii="Calibri" w:eastAsia="Times New Roman" w:hAnsi="Calibri" w:cs="Times New Roman"/>
      <w:color w:val="000000"/>
    </w:rPr>
  </w:style>
  <w:style w:type="character" w:customStyle="1" w:styleId="WW8Num2z31">
    <w:name w:val="WW8Num2z31"/>
    <w:link w:val="WW8Num2z3"/>
    <w:rsid w:val="0096754F"/>
    <w:rPr>
      <w:rFonts w:ascii="Calibri" w:eastAsia="Times New Roman" w:hAnsi="Calibri" w:cs="Times New Roman"/>
      <w:color w:val="000000"/>
    </w:rPr>
  </w:style>
  <w:style w:type="character" w:customStyle="1" w:styleId="2fa">
    <w:name w:val="Текст выноски Знак2"/>
    <w:basedOn w:val="a2"/>
    <w:rsid w:val="0096754F"/>
    <w:rPr>
      <w:rFonts w:ascii="Tahoma" w:hAnsi="Tahoma"/>
      <w:sz w:val="16"/>
    </w:rPr>
  </w:style>
  <w:style w:type="paragraph" w:customStyle="1" w:styleId="ListLabel191">
    <w:name w:val="ListLabel 191"/>
    <w:link w:val="ListLabel1911"/>
    <w:rsid w:val="0096754F"/>
    <w:rPr>
      <w:rFonts w:ascii="Calibri" w:eastAsia="Times New Roman" w:hAnsi="Calibri" w:cs="Times New Roman"/>
      <w:color w:val="000000"/>
      <w:sz w:val="24"/>
    </w:rPr>
  </w:style>
  <w:style w:type="character" w:customStyle="1" w:styleId="ListLabel1911">
    <w:name w:val="ListLabel 1911"/>
    <w:link w:val="ListLabel191"/>
    <w:rsid w:val="0096754F"/>
    <w:rPr>
      <w:rFonts w:ascii="Calibri" w:eastAsia="Times New Roman" w:hAnsi="Calibri" w:cs="Times New Roman"/>
      <w:color w:val="000000"/>
      <w:sz w:val="24"/>
    </w:rPr>
  </w:style>
  <w:style w:type="paragraph" w:customStyle="1" w:styleId="ListLabel314">
    <w:name w:val="ListLabel 314"/>
    <w:link w:val="ListLabel3141"/>
    <w:rsid w:val="0096754F"/>
    <w:rPr>
      <w:rFonts w:ascii="Calibri" w:eastAsia="Times New Roman" w:hAnsi="Calibri" w:cs="Times New Roman"/>
      <w:color w:val="000000"/>
    </w:rPr>
  </w:style>
  <w:style w:type="character" w:customStyle="1" w:styleId="ListLabel3141">
    <w:name w:val="ListLabel 3141"/>
    <w:link w:val="ListLabel314"/>
    <w:rsid w:val="0096754F"/>
    <w:rPr>
      <w:rFonts w:ascii="Calibri" w:eastAsia="Times New Roman" w:hAnsi="Calibri" w:cs="Times New Roman"/>
      <w:color w:val="000000"/>
    </w:rPr>
  </w:style>
  <w:style w:type="paragraph" w:customStyle="1" w:styleId="ListLabel222">
    <w:name w:val="ListLabel 222"/>
    <w:link w:val="ListLabel2221"/>
    <w:rsid w:val="0096754F"/>
    <w:rPr>
      <w:rFonts w:ascii="Calibri" w:eastAsia="Times New Roman" w:hAnsi="Calibri" w:cs="Times New Roman"/>
      <w:color w:val="000000"/>
    </w:rPr>
  </w:style>
  <w:style w:type="character" w:customStyle="1" w:styleId="ListLabel2221">
    <w:name w:val="ListLabel 2221"/>
    <w:link w:val="ListLabel222"/>
    <w:rsid w:val="0096754F"/>
    <w:rPr>
      <w:rFonts w:ascii="Calibri" w:eastAsia="Times New Roman" w:hAnsi="Calibri" w:cs="Times New Roman"/>
      <w:color w:val="000000"/>
    </w:rPr>
  </w:style>
  <w:style w:type="paragraph" w:customStyle="1" w:styleId="ListLabel120">
    <w:name w:val="ListLabel 120"/>
    <w:link w:val="ListLabel1201"/>
    <w:rsid w:val="0096754F"/>
    <w:rPr>
      <w:rFonts w:ascii="Calibri" w:eastAsia="Times New Roman" w:hAnsi="Calibri" w:cs="Times New Roman"/>
      <w:color w:val="000000"/>
    </w:rPr>
  </w:style>
  <w:style w:type="character" w:customStyle="1" w:styleId="ListLabel1201">
    <w:name w:val="ListLabel 1201"/>
    <w:link w:val="ListLabel120"/>
    <w:rsid w:val="0096754F"/>
    <w:rPr>
      <w:rFonts w:ascii="Calibri" w:eastAsia="Times New Roman" w:hAnsi="Calibri" w:cs="Times New Roman"/>
      <w:color w:val="000000"/>
    </w:rPr>
  </w:style>
  <w:style w:type="character" w:customStyle="1" w:styleId="FootnoteTextChar1">
    <w:name w:val="Footnote Text Char1"/>
    <w:rsid w:val="0096754F"/>
    <w:rPr>
      <w:rFonts w:ascii="Calibri" w:eastAsia="Times New Roman" w:hAnsi="Calibri" w:cs="Times New Roman"/>
      <w:color w:val="000000"/>
      <w:sz w:val="18"/>
      <w:szCs w:val="20"/>
    </w:rPr>
  </w:style>
  <w:style w:type="paragraph" w:customStyle="1" w:styleId="ListLabel91">
    <w:name w:val="ListLabel 91"/>
    <w:link w:val="ListLabel911"/>
    <w:rsid w:val="0096754F"/>
    <w:rPr>
      <w:rFonts w:ascii="Calibri" w:eastAsia="Times New Roman" w:hAnsi="Calibri" w:cs="Times New Roman"/>
      <w:color w:val="000000"/>
    </w:rPr>
  </w:style>
  <w:style w:type="character" w:customStyle="1" w:styleId="ListLabel911">
    <w:name w:val="ListLabel 911"/>
    <w:link w:val="ListLabel91"/>
    <w:rsid w:val="0096754F"/>
    <w:rPr>
      <w:rFonts w:ascii="Calibri" w:eastAsia="Times New Roman" w:hAnsi="Calibri" w:cs="Times New Roman"/>
      <w:color w:val="000000"/>
    </w:rPr>
  </w:style>
  <w:style w:type="paragraph" w:customStyle="1" w:styleId="ListLabel550">
    <w:name w:val="ListLabel 550"/>
    <w:link w:val="ListLabel5501"/>
    <w:rsid w:val="0096754F"/>
    <w:rPr>
      <w:rFonts w:ascii="Calibri" w:eastAsia="Times New Roman" w:hAnsi="Calibri" w:cs="Times New Roman"/>
      <w:color w:val="000000"/>
    </w:rPr>
  </w:style>
  <w:style w:type="character" w:customStyle="1" w:styleId="ListLabel5501">
    <w:name w:val="ListLabel 5501"/>
    <w:link w:val="ListLabel550"/>
    <w:rsid w:val="0096754F"/>
    <w:rPr>
      <w:rFonts w:ascii="Calibri" w:eastAsia="Times New Roman" w:hAnsi="Calibri" w:cs="Times New Roman"/>
      <w:color w:val="000000"/>
    </w:rPr>
  </w:style>
  <w:style w:type="paragraph" w:customStyle="1" w:styleId="ListLabel153">
    <w:name w:val="ListLabel 153"/>
    <w:link w:val="ListLabel1531"/>
    <w:rsid w:val="0096754F"/>
    <w:rPr>
      <w:rFonts w:ascii="Calibri" w:eastAsia="Times New Roman" w:hAnsi="Calibri" w:cs="Times New Roman"/>
      <w:color w:val="000000"/>
    </w:rPr>
  </w:style>
  <w:style w:type="character" w:customStyle="1" w:styleId="ListLabel1531">
    <w:name w:val="ListLabel 1531"/>
    <w:link w:val="ListLabel153"/>
    <w:rsid w:val="0096754F"/>
    <w:rPr>
      <w:rFonts w:ascii="Calibri" w:eastAsia="Times New Roman" w:hAnsi="Calibri" w:cs="Times New Roman"/>
      <w:color w:val="000000"/>
    </w:rPr>
  </w:style>
  <w:style w:type="paragraph" w:customStyle="1" w:styleId="ListLabel349">
    <w:name w:val="ListLabel 349"/>
    <w:link w:val="ListLabel3491"/>
    <w:rsid w:val="0096754F"/>
    <w:rPr>
      <w:rFonts w:ascii="Calibri" w:eastAsia="Times New Roman" w:hAnsi="Calibri" w:cs="Times New Roman"/>
      <w:color w:val="000000"/>
    </w:rPr>
  </w:style>
  <w:style w:type="character" w:customStyle="1" w:styleId="ListLabel3491">
    <w:name w:val="ListLabel 3491"/>
    <w:link w:val="ListLabel349"/>
    <w:rsid w:val="0096754F"/>
    <w:rPr>
      <w:rFonts w:ascii="Calibri" w:eastAsia="Times New Roman" w:hAnsi="Calibri" w:cs="Times New Roman"/>
      <w:color w:val="000000"/>
    </w:rPr>
  </w:style>
  <w:style w:type="paragraph" w:customStyle="1" w:styleId="WW8Num2z2">
    <w:name w:val="WW8Num2z2"/>
    <w:link w:val="WW8Num2z21"/>
    <w:rsid w:val="0096754F"/>
    <w:rPr>
      <w:rFonts w:ascii="Calibri" w:eastAsia="Times New Roman" w:hAnsi="Calibri" w:cs="Times New Roman"/>
      <w:color w:val="000000"/>
    </w:rPr>
  </w:style>
  <w:style w:type="character" w:customStyle="1" w:styleId="WW8Num2z21">
    <w:name w:val="WW8Num2z21"/>
    <w:link w:val="WW8Num2z2"/>
    <w:rsid w:val="0096754F"/>
    <w:rPr>
      <w:rFonts w:ascii="Calibri" w:eastAsia="Times New Roman" w:hAnsi="Calibri" w:cs="Times New Roman"/>
      <w:color w:val="000000"/>
    </w:rPr>
  </w:style>
  <w:style w:type="paragraph" w:customStyle="1" w:styleId="ListLabel363">
    <w:name w:val="ListLabel 363"/>
    <w:link w:val="ListLabel3631"/>
    <w:rsid w:val="0096754F"/>
    <w:rPr>
      <w:rFonts w:ascii="Calibri" w:eastAsia="Times New Roman" w:hAnsi="Calibri" w:cs="Times New Roman"/>
      <w:color w:val="000000"/>
    </w:rPr>
  </w:style>
  <w:style w:type="character" w:customStyle="1" w:styleId="ListLabel3631">
    <w:name w:val="ListLabel 3631"/>
    <w:link w:val="ListLabel363"/>
    <w:rsid w:val="0096754F"/>
    <w:rPr>
      <w:rFonts w:ascii="Calibri" w:eastAsia="Times New Roman" w:hAnsi="Calibri" w:cs="Times New Roman"/>
      <w:color w:val="000000"/>
    </w:rPr>
  </w:style>
  <w:style w:type="paragraph" w:customStyle="1" w:styleId="Footnote">
    <w:name w:val="Footnote"/>
    <w:basedOn w:val="a0"/>
    <w:link w:val="Footnote1"/>
    <w:rsid w:val="0096754F"/>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link w:val="Footnote"/>
    <w:rsid w:val="0096754F"/>
    <w:rPr>
      <w:rFonts w:ascii="Times New Roman" w:eastAsia="Times New Roman" w:hAnsi="Times New Roman" w:cs="Times New Roman"/>
      <w:color w:val="000000"/>
      <w:sz w:val="18"/>
    </w:rPr>
  </w:style>
  <w:style w:type="paragraph" w:customStyle="1" w:styleId="ListLabel421">
    <w:name w:val="ListLabel 421"/>
    <w:link w:val="ListLabel4211"/>
    <w:rsid w:val="0096754F"/>
    <w:rPr>
      <w:rFonts w:ascii="Calibri" w:eastAsia="Times New Roman" w:hAnsi="Calibri" w:cs="Times New Roman"/>
      <w:color w:val="000000"/>
    </w:rPr>
  </w:style>
  <w:style w:type="character" w:customStyle="1" w:styleId="ListLabel4211">
    <w:name w:val="ListLabel 4211"/>
    <w:link w:val="ListLabel421"/>
    <w:rsid w:val="0096754F"/>
    <w:rPr>
      <w:rFonts w:ascii="Calibri" w:eastAsia="Times New Roman" w:hAnsi="Calibri" w:cs="Times New Roman"/>
      <w:color w:val="000000"/>
    </w:rPr>
  </w:style>
  <w:style w:type="paragraph" w:customStyle="1" w:styleId="ListLabel547">
    <w:name w:val="ListLabel 547"/>
    <w:link w:val="ListLabel5471"/>
    <w:rsid w:val="0096754F"/>
    <w:rPr>
      <w:rFonts w:ascii="Calibri" w:eastAsia="Times New Roman" w:hAnsi="Calibri" w:cs="Times New Roman"/>
      <w:color w:val="000000"/>
    </w:rPr>
  </w:style>
  <w:style w:type="character" w:customStyle="1" w:styleId="ListLabel5471">
    <w:name w:val="ListLabel 5471"/>
    <w:link w:val="ListLabel547"/>
    <w:rsid w:val="0096754F"/>
    <w:rPr>
      <w:rFonts w:ascii="Calibri" w:eastAsia="Times New Roman" w:hAnsi="Calibri" w:cs="Times New Roman"/>
      <w:color w:val="000000"/>
    </w:rPr>
  </w:style>
  <w:style w:type="paragraph" w:customStyle="1" w:styleId="ListLabel71">
    <w:name w:val="ListLabel 71"/>
    <w:link w:val="ListLabel711"/>
    <w:rsid w:val="0096754F"/>
    <w:rPr>
      <w:rFonts w:ascii="Calibri" w:eastAsia="Times New Roman" w:hAnsi="Calibri" w:cs="Times New Roman"/>
      <w:color w:val="000000"/>
    </w:rPr>
  </w:style>
  <w:style w:type="character" w:customStyle="1" w:styleId="ListLabel711">
    <w:name w:val="ListLabel 711"/>
    <w:link w:val="ListLabel71"/>
    <w:rsid w:val="0096754F"/>
    <w:rPr>
      <w:rFonts w:ascii="Calibri" w:eastAsia="Times New Roman" w:hAnsi="Calibri" w:cs="Times New Roman"/>
      <w:color w:val="000000"/>
    </w:rPr>
  </w:style>
  <w:style w:type="paragraph" w:customStyle="1" w:styleId="ListLabel417">
    <w:name w:val="ListLabel 417"/>
    <w:link w:val="ListLabel4171"/>
    <w:rsid w:val="0096754F"/>
    <w:rPr>
      <w:rFonts w:ascii="Calibri" w:eastAsia="Times New Roman" w:hAnsi="Calibri" w:cs="Times New Roman"/>
      <w:color w:val="000000"/>
    </w:rPr>
  </w:style>
  <w:style w:type="character" w:customStyle="1" w:styleId="ListLabel4171">
    <w:name w:val="ListLabel 4171"/>
    <w:link w:val="ListLabel417"/>
    <w:rsid w:val="0096754F"/>
    <w:rPr>
      <w:rFonts w:ascii="Calibri" w:eastAsia="Times New Roman" w:hAnsi="Calibri" w:cs="Times New Roman"/>
      <w:color w:val="000000"/>
    </w:rPr>
  </w:style>
  <w:style w:type="character" w:customStyle="1" w:styleId="ConsPlusNormal1">
    <w:name w:val="ConsPlusNormal1"/>
    <w:link w:val="ConsPlusNormal"/>
    <w:rsid w:val="0096754F"/>
    <w:rPr>
      <w:rFonts w:ascii="Courier New" w:hAnsi="Courier New" w:cs="Courier New"/>
    </w:rPr>
  </w:style>
  <w:style w:type="character" w:customStyle="1" w:styleId="3c">
    <w:name w:val="Нижний колонтитул Знак3"/>
    <w:rsid w:val="0096754F"/>
    <w:rPr>
      <w:rFonts w:ascii="Times New Roman" w:hAnsi="Times New Roman"/>
      <w:sz w:val="24"/>
    </w:rPr>
  </w:style>
  <w:style w:type="paragraph" w:customStyle="1" w:styleId="ListLabel252">
    <w:name w:val="ListLabel 252"/>
    <w:link w:val="ListLabel2521"/>
    <w:rsid w:val="0096754F"/>
    <w:rPr>
      <w:rFonts w:ascii="Calibri" w:eastAsia="Times New Roman" w:hAnsi="Calibri" w:cs="Times New Roman"/>
      <w:color w:val="000000"/>
    </w:rPr>
  </w:style>
  <w:style w:type="character" w:customStyle="1" w:styleId="ListLabel2521">
    <w:name w:val="ListLabel 2521"/>
    <w:link w:val="ListLabel252"/>
    <w:rsid w:val="0096754F"/>
    <w:rPr>
      <w:rFonts w:ascii="Calibri" w:eastAsia="Times New Roman" w:hAnsi="Calibri" w:cs="Times New Roman"/>
      <w:color w:val="000000"/>
    </w:rPr>
  </w:style>
  <w:style w:type="paragraph" w:customStyle="1" w:styleId="ListLabel127">
    <w:name w:val="ListLabel 127"/>
    <w:link w:val="ListLabel1271"/>
    <w:rsid w:val="0096754F"/>
    <w:rPr>
      <w:rFonts w:ascii="Calibri" w:eastAsia="Times New Roman" w:hAnsi="Calibri" w:cs="Times New Roman"/>
      <w:color w:val="000000"/>
    </w:rPr>
  </w:style>
  <w:style w:type="character" w:customStyle="1" w:styleId="ListLabel1271">
    <w:name w:val="ListLabel 1271"/>
    <w:link w:val="ListLabel127"/>
    <w:rsid w:val="0096754F"/>
    <w:rPr>
      <w:rFonts w:ascii="Calibri" w:eastAsia="Times New Roman" w:hAnsi="Calibri" w:cs="Times New Roman"/>
      <w:color w:val="000000"/>
    </w:rPr>
  </w:style>
  <w:style w:type="character" w:customStyle="1" w:styleId="110">
    <w:name w:val="Оглавление 1 Знак1"/>
    <w:basedOn w:val="afffffff2"/>
    <w:link w:val="12"/>
    <w:uiPriority w:val="39"/>
    <w:rsid w:val="0096754F"/>
    <w:rPr>
      <w:rFonts w:ascii="Times New Roman" w:eastAsia="Times New Roman" w:hAnsi="Times New Roman" w:cs="Verdana"/>
      <w:b/>
      <w:bCs/>
      <w:color w:val="000000"/>
      <w:sz w:val="24"/>
    </w:rPr>
  </w:style>
  <w:style w:type="paragraph" w:customStyle="1" w:styleId="ListLabel57">
    <w:name w:val="ListLabel 57"/>
    <w:link w:val="ListLabel5710"/>
    <w:rsid w:val="0096754F"/>
    <w:rPr>
      <w:rFonts w:ascii="Calibri" w:eastAsia="Times New Roman" w:hAnsi="Calibri" w:cs="Times New Roman"/>
      <w:color w:val="000000"/>
    </w:rPr>
  </w:style>
  <w:style w:type="character" w:customStyle="1" w:styleId="ListLabel5710">
    <w:name w:val="ListLabel 5710"/>
    <w:link w:val="ListLabel57"/>
    <w:rsid w:val="0096754F"/>
    <w:rPr>
      <w:rFonts w:ascii="Calibri" w:eastAsia="Times New Roman" w:hAnsi="Calibri" w:cs="Times New Roman"/>
      <w:color w:val="000000"/>
    </w:rPr>
  </w:style>
  <w:style w:type="paragraph" w:customStyle="1" w:styleId="WW8Num2z0">
    <w:name w:val="WW8Num2z0"/>
    <w:link w:val="WW8Num2z01"/>
    <w:rsid w:val="0096754F"/>
    <w:rPr>
      <w:rFonts w:ascii="Calibri" w:eastAsia="Times New Roman" w:hAnsi="Calibri" w:cs="Times New Roman"/>
      <w:color w:val="000000"/>
    </w:rPr>
  </w:style>
  <w:style w:type="character" w:customStyle="1" w:styleId="WW8Num2z01">
    <w:name w:val="WW8Num2z01"/>
    <w:link w:val="WW8Num2z0"/>
    <w:rsid w:val="0096754F"/>
    <w:rPr>
      <w:rFonts w:ascii="Calibri" w:eastAsia="Times New Roman" w:hAnsi="Calibri" w:cs="Times New Roman"/>
      <w:color w:val="000000"/>
    </w:rPr>
  </w:style>
  <w:style w:type="paragraph" w:customStyle="1" w:styleId="ListLabel181">
    <w:name w:val="ListLabel 181"/>
    <w:link w:val="ListLabel1811"/>
    <w:rsid w:val="0096754F"/>
    <w:rPr>
      <w:rFonts w:ascii="Calibri" w:eastAsia="Times New Roman" w:hAnsi="Calibri" w:cs="Times New Roman"/>
      <w:color w:val="000000"/>
    </w:rPr>
  </w:style>
  <w:style w:type="character" w:customStyle="1" w:styleId="ListLabel1811">
    <w:name w:val="ListLabel 1811"/>
    <w:link w:val="ListLabel181"/>
    <w:rsid w:val="0096754F"/>
    <w:rPr>
      <w:rFonts w:ascii="Calibri" w:eastAsia="Times New Roman" w:hAnsi="Calibri" w:cs="Times New Roman"/>
      <w:color w:val="000000"/>
    </w:rPr>
  </w:style>
  <w:style w:type="paragraph" w:customStyle="1" w:styleId="ListLabel34">
    <w:name w:val="ListLabel 34"/>
    <w:link w:val="ListLabel3410"/>
    <w:rsid w:val="0096754F"/>
    <w:rPr>
      <w:rFonts w:ascii="Calibri" w:eastAsia="Times New Roman" w:hAnsi="Calibri" w:cs="Times New Roman"/>
      <w:color w:val="000000"/>
    </w:rPr>
  </w:style>
  <w:style w:type="character" w:customStyle="1" w:styleId="ListLabel3410">
    <w:name w:val="ListLabel 3410"/>
    <w:link w:val="ListLabel34"/>
    <w:rsid w:val="0096754F"/>
    <w:rPr>
      <w:rFonts w:ascii="Calibri" w:eastAsia="Times New Roman" w:hAnsi="Calibri" w:cs="Times New Roman"/>
      <w:color w:val="000000"/>
    </w:rPr>
  </w:style>
  <w:style w:type="paragraph" w:customStyle="1" w:styleId="ListLabel104">
    <w:name w:val="ListLabel 104"/>
    <w:link w:val="ListLabel1041"/>
    <w:rsid w:val="0096754F"/>
    <w:rPr>
      <w:rFonts w:ascii="Calibri" w:eastAsia="Times New Roman" w:hAnsi="Calibri" w:cs="Times New Roman"/>
      <w:color w:val="000000"/>
    </w:rPr>
  </w:style>
  <w:style w:type="character" w:customStyle="1" w:styleId="ListLabel1041">
    <w:name w:val="ListLabel 1041"/>
    <w:link w:val="ListLabel104"/>
    <w:rsid w:val="0096754F"/>
    <w:rPr>
      <w:rFonts w:ascii="Calibri" w:eastAsia="Times New Roman" w:hAnsi="Calibri" w:cs="Times New Roman"/>
      <w:color w:val="000000"/>
    </w:rPr>
  </w:style>
  <w:style w:type="paragraph" w:customStyle="1" w:styleId="ListLabel412">
    <w:name w:val="ListLabel 412"/>
    <w:link w:val="ListLabel4121"/>
    <w:rsid w:val="0096754F"/>
    <w:rPr>
      <w:rFonts w:ascii="Calibri" w:eastAsia="Times New Roman" w:hAnsi="Calibri" w:cs="Times New Roman"/>
      <w:color w:val="000000"/>
    </w:rPr>
  </w:style>
  <w:style w:type="character" w:customStyle="1" w:styleId="ListLabel4121">
    <w:name w:val="ListLabel 4121"/>
    <w:link w:val="ListLabel412"/>
    <w:rsid w:val="0096754F"/>
    <w:rPr>
      <w:rFonts w:ascii="Calibri" w:eastAsia="Times New Roman" w:hAnsi="Calibri" w:cs="Times New Roman"/>
      <w:color w:val="000000"/>
    </w:rPr>
  </w:style>
  <w:style w:type="paragraph" w:customStyle="1" w:styleId="ListLabel433">
    <w:name w:val="ListLabel 433"/>
    <w:link w:val="ListLabel4331"/>
    <w:rsid w:val="0096754F"/>
    <w:rPr>
      <w:rFonts w:ascii="Calibri" w:eastAsia="Times New Roman" w:hAnsi="Calibri" w:cs="Times New Roman"/>
      <w:color w:val="000000"/>
    </w:rPr>
  </w:style>
  <w:style w:type="character" w:customStyle="1" w:styleId="ListLabel4331">
    <w:name w:val="ListLabel 4331"/>
    <w:link w:val="ListLabel433"/>
    <w:rsid w:val="0096754F"/>
    <w:rPr>
      <w:rFonts w:ascii="Calibri" w:eastAsia="Times New Roman" w:hAnsi="Calibri" w:cs="Times New Roman"/>
      <w:color w:val="000000"/>
    </w:rPr>
  </w:style>
  <w:style w:type="paragraph" w:customStyle="1" w:styleId="ListLabel278">
    <w:name w:val="ListLabel 278"/>
    <w:link w:val="ListLabel2781"/>
    <w:rsid w:val="0096754F"/>
    <w:rPr>
      <w:rFonts w:ascii="Calibri" w:eastAsia="Times New Roman" w:hAnsi="Calibri" w:cs="Times New Roman"/>
      <w:color w:val="000000"/>
    </w:rPr>
  </w:style>
  <w:style w:type="character" w:customStyle="1" w:styleId="ListLabel2781">
    <w:name w:val="ListLabel 2781"/>
    <w:link w:val="ListLabel278"/>
    <w:rsid w:val="0096754F"/>
    <w:rPr>
      <w:rFonts w:ascii="Calibri" w:eastAsia="Times New Roman" w:hAnsi="Calibri" w:cs="Times New Roman"/>
      <w:color w:val="000000"/>
    </w:rPr>
  </w:style>
  <w:style w:type="paragraph" w:customStyle="1" w:styleId="ListLabel35">
    <w:name w:val="ListLabel 35"/>
    <w:link w:val="ListLabel3510"/>
    <w:rsid w:val="0096754F"/>
    <w:rPr>
      <w:rFonts w:ascii="Calibri" w:eastAsia="Times New Roman" w:hAnsi="Calibri" w:cs="Times New Roman"/>
      <w:color w:val="000000"/>
    </w:rPr>
  </w:style>
  <w:style w:type="character" w:customStyle="1" w:styleId="ListLabel3510">
    <w:name w:val="ListLabel 3510"/>
    <w:link w:val="ListLabel35"/>
    <w:rsid w:val="0096754F"/>
    <w:rPr>
      <w:rFonts w:ascii="Calibri" w:eastAsia="Times New Roman" w:hAnsi="Calibri" w:cs="Times New Roman"/>
      <w:color w:val="000000"/>
    </w:rPr>
  </w:style>
  <w:style w:type="paragraph" w:customStyle="1" w:styleId="ListLabel403">
    <w:name w:val="ListLabel 403"/>
    <w:link w:val="ListLabel4031"/>
    <w:rsid w:val="0096754F"/>
    <w:rPr>
      <w:rFonts w:ascii="Calibri" w:eastAsia="Times New Roman" w:hAnsi="Calibri" w:cs="Times New Roman"/>
      <w:color w:val="000000"/>
    </w:rPr>
  </w:style>
  <w:style w:type="character" w:customStyle="1" w:styleId="ListLabel4031">
    <w:name w:val="ListLabel 4031"/>
    <w:link w:val="ListLabel403"/>
    <w:rsid w:val="0096754F"/>
    <w:rPr>
      <w:rFonts w:ascii="Calibri" w:eastAsia="Times New Roman" w:hAnsi="Calibri" w:cs="Times New Roman"/>
      <w:color w:val="000000"/>
    </w:rPr>
  </w:style>
  <w:style w:type="paragraph" w:customStyle="1" w:styleId="ListLabel309">
    <w:name w:val="ListLabel 309"/>
    <w:link w:val="ListLabel3091"/>
    <w:rsid w:val="0096754F"/>
    <w:rPr>
      <w:rFonts w:ascii="Calibri" w:eastAsia="Times New Roman" w:hAnsi="Calibri" w:cs="Times New Roman"/>
      <w:color w:val="000000"/>
    </w:rPr>
  </w:style>
  <w:style w:type="character" w:customStyle="1" w:styleId="ListLabel3091">
    <w:name w:val="ListLabel 3091"/>
    <w:link w:val="ListLabel309"/>
    <w:rsid w:val="0096754F"/>
    <w:rPr>
      <w:rFonts w:ascii="Calibri" w:eastAsia="Times New Roman" w:hAnsi="Calibri" w:cs="Times New Roman"/>
      <w:color w:val="000000"/>
    </w:rPr>
  </w:style>
  <w:style w:type="paragraph" w:customStyle="1" w:styleId="ListLabel232">
    <w:name w:val="ListLabel 232"/>
    <w:link w:val="ListLabel2321"/>
    <w:rsid w:val="0096754F"/>
    <w:rPr>
      <w:rFonts w:ascii="Calibri" w:eastAsia="Times New Roman" w:hAnsi="Calibri" w:cs="Times New Roman"/>
      <w:color w:val="000000"/>
    </w:rPr>
  </w:style>
  <w:style w:type="character" w:customStyle="1" w:styleId="ListLabel2321">
    <w:name w:val="ListLabel 2321"/>
    <w:link w:val="ListLabel232"/>
    <w:rsid w:val="0096754F"/>
    <w:rPr>
      <w:rFonts w:ascii="Calibri" w:eastAsia="Times New Roman" w:hAnsi="Calibri" w:cs="Times New Roman"/>
      <w:color w:val="000000"/>
    </w:rPr>
  </w:style>
  <w:style w:type="character" w:customStyle="1" w:styleId="3d">
    <w:name w:val="Верхний колонтитул Знак3"/>
    <w:rsid w:val="0096754F"/>
    <w:rPr>
      <w:rFonts w:ascii="Times New Roman" w:hAnsi="Times New Roman"/>
      <w:sz w:val="24"/>
    </w:rPr>
  </w:style>
  <w:style w:type="paragraph" w:customStyle="1" w:styleId="ListLabel343">
    <w:name w:val="ListLabel 343"/>
    <w:link w:val="ListLabel3431"/>
    <w:rsid w:val="0096754F"/>
    <w:rPr>
      <w:rFonts w:ascii="Calibri" w:eastAsia="Times New Roman" w:hAnsi="Calibri" w:cs="Times New Roman"/>
      <w:color w:val="000000"/>
      <w:sz w:val="24"/>
    </w:rPr>
  </w:style>
  <w:style w:type="character" w:customStyle="1" w:styleId="ListLabel3431">
    <w:name w:val="ListLabel 3431"/>
    <w:link w:val="ListLabel343"/>
    <w:rsid w:val="0096754F"/>
    <w:rPr>
      <w:rFonts w:ascii="Calibri" w:eastAsia="Times New Roman" w:hAnsi="Calibri" w:cs="Times New Roman"/>
      <w:color w:val="000000"/>
      <w:sz w:val="24"/>
    </w:rPr>
  </w:style>
  <w:style w:type="paragraph" w:customStyle="1" w:styleId="ListLabel404">
    <w:name w:val="ListLabel 404"/>
    <w:link w:val="ListLabel4041"/>
    <w:rsid w:val="0096754F"/>
    <w:rPr>
      <w:rFonts w:ascii="Calibri" w:eastAsia="Times New Roman" w:hAnsi="Calibri" w:cs="Times New Roman"/>
      <w:color w:val="000000"/>
    </w:rPr>
  </w:style>
  <w:style w:type="character" w:customStyle="1" w:styleId="ListLabel4041">
    <w:name w:val="ListLabel 4041"/>
    <w:link w:val="ListLabel404"/>
    <w:rsid w:val="0096754F"/>
    <w:rPr>
      <w:rFonts w:ascii="Calibri" w:eastAsia="Times New Roman" w:hAnsi="Calibri" w:cs="Times New Roman"/>
      <w:color w:val="000000"/>
    </w:rPr>
  </w:style>
  <w:style w:type="paragraph" w:customStyle="1" w:styleId="ListLabel353">
    <w:name w:val="ListLabel 353"/>
    <w:link w:val="ListLabel3531"/>
    <w:rsid w:val="0096754F"/>
    <w:rPr>
      <w:rFonts w:ascii="Calibri" w:eastAsia="Times New Roman" w:hAnsi="Calibri" w:cs="Times New Roman"/>
      <w:color w:val="000000"/>
    </w:rPr>
  </w:style>
  <w:style w:type="character" w:customStyle="1" w:styleId="ListLabel3531">
    <w:name w:val="ListLabel 3531"/>
    <w:link w:val="ListLabel353"/>
    <w:rsid w:val="0096754F"/>
    <w:rPr>
      <w:rFonts w:ascii="Calibri" w:eastAsia="Times New Roman" w:hAnsi="Calibri" w:cs="Times New Roman"/>
      <w:color w:val="000000"/>
    </w:rPr>
  </w:style>
  <w:style w:type="paragraph" w:customStyle="1" w:styleId="ListLabel15">
    <w:name w:val="ListLabel 15"/>
    <w:link w:val="ListLabel1510"/>
    <w:rsid w:val="0096754F"/>
    <w:rPr>
      <w:rFonts w:ascii="Calibri" w:eastAsia="Times New Roman" w:hAnsi="Calibri" w:cs="Times New Roman"/>
      <w:color w:val="000000"/>
    </w:rPr>
  </w:style>
  <w:style w:type="character" w:customStyle="1" w:styleId="ListLabel1510">
    <w:name w:val="ListLabel 1510"/>
    <w:link w:val="ListLabel15"/>
    <w:rsid w:val="0096754F"/>
    <w:rPr>
      <w:rFonts w:ascii="Calibri" w:eastAsia="Times New Roman" w:hAnsi="Calibri" w:cs="Times New Roman"/>
      <w:color w:val="000000"/>
    </w:rPr>
  </w:style>
  <w:style w:type="paragraph" w:customStyle="1" w:styleId="ListLabel381">
    <w:name w:val="ListLabel 381"/>
    <w:link w:val="ListLabel3811"/>
    <w:rsid w:val="0096754F"/>
    <w:rPr>
      <w:rFonts w:ascii="Calibri" w:eastAsia="Times New Roman" w:hAnsi="Calibri" w:cs="Times New Roman"/>
      <w:color w:val="000000"/>
    </w:rPr>
  </w:style>
  <w:style w:type="character" w:customStyle="1" w:styleId="ListLabel3811">
    <w:name w:val="ListLabel 3811"/>
    <w:link w:val="ListLabel381"/>
    <w:rsid w:val="0096754F"/>
    <w:rPr>
      <w:rFonts w:ascii="Calibri" w:eastAsia="Times New Roman" w:hAnsi="Calibri" w:cs="Times New Roman"/>
      <w:color w:val="000000"/>
    </w:rPr>
  </w:style>
  <w:style w:type="paragraph" w:customStyle="1" w:styleId="ListLabel74">
    <w:name w:val="ListLabel 74"/>
    <w:link w:val="ListLabel741"/>
    <w:rsid w:val="0096754F"/>
    <w:rPr>
      <w:rFonts w:ascii="Calibri" w:eastAsia="Times New Roman" w:hAnsi="Calibri" w:cs="Times New Roman"/>
      <w:color w:val="000000"/>
    </w:rPr>
  </w:style>
  <w:style w:type="character" w:customStyle="1" w:styleId="ListLabel741">
    <w:name w:val="ListLabel 741"/>
    <w:link w:val="ListLabel74"/>
    <w:rsid w:val="0096754F"/>
    <w:rPr>
      <w:rFonts w:ascii="Calibri" w:eastAsia="Times New Roman" w:hAnsi="Calibri" w:cs="Times New Roman"/>
      <w:color w:val="000000"/>
    </w:rPr>
  </w:style>
  <w:style w:type="paragraph" w:customStyle="1" w:styleId="ListLabel338">
    <w:name w:val="ListLabel 338"/>
    <w:link w:val="ListLabel3381"/>
    <w:rsid w:val="0096754F"/>
    <w:rPr>
      <w:rFonts w:ascii="Calibri" w:eastAsia="Times New Roman" w:hAnsi="Calibri" w:cs="Times New Roman"/>
      <w:color w:val="000000"/>
    </w:rPr>
  </w:style>
  <w:style w:type="character" w:customStyle="1" w:styleId="ListLabel3381">
    <w:name w:val="ListLabel 3381"/>
    <w:link w:val="ListLabel338"/>
    <w:rsid w:val="0096754F"/>
    <w:rPr>
      <w:rFonts w:ascii="Calibri" w:eastAsia="Times New Roman" w:hAnsi="Calibri" w:cs="Times New Roman"/>
      <w:color w:val="000000"/>
    </w:rPr>
  </w:style>
  <w:style w:type="paragraph" w:customStyle="1" w:styleId="ListLabel361">
    <w:name w:val="ListLabel 361"/>
    <w:link w:val="ListLabel3611"/>
    <w:rsid w:val="0096754F"/>
    <w:rPr>
      <w:rFonts w:ascii="Calibri" w:eastAsia="Times New Roman" w:hAnsi="Calibri" w:cs="Times New Roman"/>
      <w:color w:val="000000"/>
    </w:rPr>
  </w:style>
  <w:style w:type="character" w:customStyle="1" w:styleId="ListLabel3611">
    <w:name w:val="ListLabel 3611"/>
    <w:link w:val="ListLabel361"/>
    <w:rsid w:val="0096754F"/>
    <w:rPr>
      <w:rFonts w:ascii="Calibri" w:eastAsia="Times New Roman" w:hAnsi="Calibri" w:cs="Times New Roman"/>
      <w:color w:val="000000"/>
    </w:rPr>
  </w:style>
  <w:style w:type="paragraph" w:styleId="1ff2">
    <w:name w:val="index 1"/>
    <w:basedOn w:val="a0"/>
    <w:next w:val="a0"/>
    <w:link w:val="1ff3"/>
    <w:uiPriority w:val="99"/>
    <w:qFormat/>
    <w:rsid w:val="0096754F"/>
    <w:pPr>
      <w:spacing w:after="0" w:line="240" w:lineRule="auto"/>
      <w:ind w:left="240" w:hanging="240"/>
    </w:pPr>
    <w:rPr>
      <w:rFonts w:ascii="Times New Roman" w:eastAsia="Times New Roman" w:hAnsi="Times New Roman" w:cs="Times New Roman"/>
      <w:color w:val="000000"/>
      <w:sz w:val="24"/>
      <w:szCs w:val="20"/>
    </w:rPr>
  </w:style>
  <w:style w:type="character" w:customStyle="1" w:styleId="1ff3">
    <w:name w:val="Указатель 1 Знак"/>
    <w:link w:val="1ff2"/>
    <w:uiPriority w:val="99"/>
    <w:rsid w:val="0096754F"/>
    <w:rPr>
      <w:rFonts w:ascii="Times New Roman" w:eastAsia="Times New Roman" w:hAnsi="Times New Roman" w:cs="Times New Roman"/>
      <w:color w:val="000000"/>
      <w:sz w:val="24"/>
    </w:rPr>
  </w:style>
  <w:style w:type="paragraph" w:customStyle="1" w:styleId="HeaderandFooter">
    <w:name w:val="Header and Footer"/>
    <w:basedOn w:val="a0"/>
    <w:link w:val="HeaderandFooter1"/>
    <w:qFormat/>
    <w:rsid w:val="0096754F"/>
    <w:pPr>
      <w:tabs>
        <w:tab w:val="center" w:pos="4819"/>
        <w:tab w:val="right" w:pos="9638"/>
      </w:tabs>
      <w:spacing w:after="160" w:line="252" w:lineRule="auto"/>
    </w:pPr>
    <w:rPr>
      <w:rFonts w:ascii="Times New Roman" w:eastAsia="Times New Roman" w:hAnsi="Times New Roman" w:cs="Times New Roman"/>
      <w:color w:val="000000"/>
      <w:sz w:val="24"/>
      <w:szCs w:val="20"/>
    </w:rPr>
  </w:style>
  <w:style w:type="character" w:customStyle="1" w:styleId="HeaderandFooter1">
    <w:name w:val="Header and Footer1"/>
    <w:link w:val="HeaderandFooter"/>
    <w:rsid w:val="0096754F"/>
    <w:rPr>
      <w:rFonts w:ascii="Times New Roman" w:eastAsia="Times New Roman" w:hAnsi="Times New Roman" w:cs="Times New Roman"/>
      <w:color w:val="000000"/>
      <w:sz w:val="24"/>
    </w:rPr>
  </w:style>
  <w:style w:type="paragraph" w:customStyle="1" w:styleId="ListLabel13">
    <w:name w:val="ListLabel 13"/>
    <w:link w:val="ListLabel1310"/>
    <w:rsid w:val="0096754F"/>
    <w:rPr>
      <w:rFonts w:ascii="Calibri" w:eastAsia="Times New Roman" w:hAnsi="Calibri" w:cs="Times New Roman"/>
      <w:color w:val="000000"/>
    </w:rPr>
  </w:style>
  <w:style w:type="character" w:customStyle="1" w:styleId="ListLabel1310">
    <w:name w:val="ListLabel 1310"/>
    <w:link w:val="ListLabel13"/>
    <w:rsid w:val="0096754F"/>
    <w:rPr>
      <w:rFonts w:ascii="Calibri" w:eastAsia="Times New Roman" w:hAnsi="Calibri" w:cs="Times New Roman"/>
      <w:color w:val="000000"/>
    </w:rPr>
  </w:style>
  <w:style w:type="paragraph" w:customStyle="1" w:styleId="ListLabel22">
    <w:name w:val="ListLabel 22"/>
    <w:link w:val="ListLabel2210"/>
    <w:rsid w:val="0096754F"/>
    <w:rPr>
      <w:rFonts w:ascii="Calibri" w:eastAsia="Times New Roman" w:hAnsi="Calibri" w:cs="Times New Roman"/>
      <w:color w:val="000000"/>
    </w:rPr>
  </w:style>
  <w:style w:type="character" w:customStyle="1" w:styleId="ListLabel2210">
    <w:name w:val="ListLabel 2210"/>
    <w:link w:val="ListLabel22"/>
    <w:rsid w:val="0096754F"/>
    <w:rPr>
      <w:rFonts w:ascii="Calibri" w:eastAsia="Times New Roman" w:hAnsi="Calibri" w:cs="Times New Roman"/>
      <w:color w:val="000000"/>
    </w:rPr>
  </w:style>
  <w:style w:type="paragraph" w:customStyle="1" w:styleId="ListLabel255">
    <w:name w:val="ListLabel 255"/>
    <w:link w:val="ListLabel2551"/>
    <w:rsid w:val="0096754F"/>
    <w:rPr>
      <w:rFonts w:ascii="Calibri" w:eastAsia="Times New Roman" w:hAnsi="Calibri" w:cs="Times New Roman"/>
      <w:color w:val="000000"/>
    </w:rPr>
  </w:style>
  <w:style w:type="character" w:customStyle="1" w:styleId="ListLabel2551">
    <w:name w:val="ListLabel 2551"/>
    <w:link w:val="ListLabel255"/>
    <w:rsid w:val="0096754F"/>
    <w:rPr>
      <w:rFonts w:ascii="Calibri" w:eastAsia="Times New Roman" w:hAnsi="Calibri" w:cs="Times New Roman"/>
      <w:color w:val="000000"/>
    </w:rPr>
  </w:style>
  <w:style w:type="paragraph" w:customStyle="1" w:styleId="ListLabel344">
    <w:name w:val="ListLabel 344"/>
    <w:link w:val="ListLabel3441"/>
    <w:rsid w:val="0096754F"/>
    <w:rPr>
      <w:rFonts w:ascii="Calibri" w:eastAsia="Times New Roman" w:hAnsi="Calibri" w:cs="Times New Roman"/>
      <w:color w:val="000000"/>
      <w:sz w:val="24"/>
    </w:rPr>
  </w:style>
  <w:style w:type="character" w:customStyle="1" w:styleId="ListLabel3441">
    <w:name w:val="ListLabel 3441"/>
    <w:link w:val="ListLabel344"/>
    <w:rsid w:val="0096754F"/>
    <w:rPr>
      <w:rFonts w:ascii="Calibri" w:eastAsia="Times New Roman" w:hAnsi="Calibri" w:cs="Times New Roman"/>
      <w:color w:val="000000"/>
      <w:sz w:val="24"/>
    </w:rPr>
  </w:style>
  <w:style w:type="paragraph" w:customStyle="1" w:styleId="ListLabel117">
    <w:name w:val="ListLabel 117"/>
    <w:link w:val="ListLabel1171"/>
    <w:rsid w:val="0096754F"/>
    <w:rPr>
      <w:rFonts w:ascii="Calibri" w:eastAsia="Times New Roman" w:hAnsi="Calibri" w:cs="Times New Roman"/>
      <w:color w:val="000000"/>
    </w:rPr>
  </w:style>
  <w:style w:type="character" w:customStyle="1" w:styleId="ListLabel1171">
    <w:name w:val="ListLabel 1171"/>
    <w:link w:val="ListLabel117"/>
    <w:rsid w:val="0096754F"/>
    <w:rPr>
      <w:rFonts w:ascii="Calibri" w:eastAsia="Times New Roman" w:hAnsi="Calibri" w:cs="Times New Roman"/>
      <w:color w:val="000000"/>
    </w:rPr>
  </w:style>
  <w:style w:type="paragraph" w:customStyle="1" w:styleId="ListLabel268">
    <w:name w:val="ListLabel 268"/>
    <w:link w:val="ListLabel2681"/>
    <w:rsid w:val="0096754F"/>
    <w:rPr>
      <w:rFonts w:ascii="Calibri" w:eastAsia="Times New Roman" w:hAnsi="Calibri" w:cs="Times New Roman"/>
      <w:color w:val="000000"/>
    </w:rPr>
  </w:style>
  <w:style w:type="character" w:customStyle="1" w:styleId="ListLabel2681">
    <w:name w:val="ListLabel 2681"/>
    <w:link w:val="ListLabel268"/>
    <w:rsid w:val="0096754F"/>
    <w:rPr>
      <w:rFonts w:ascii="Calibri" w:eastAsia="Times New Roman" w:hAnsi="Calibri" w:cs="Times New Roman"/>
      <w:color w:val="000000"/>
    </w:rPr>
  </w:style>
  <w:style w:type="paragraph" w:customStyle="1" w:styleId="WW8Num1z1">
    <w:name w:val="WW8Num1z1"/>
    <w:link w:val="WW8Num1z11"/>
    <w:rsid w:val="0096754F"/>
    <w:rPr>
      <w:rFonts w:ascii="Calibri" w:eastAsia="Times New Roman" w:hAnsi="Calibri" w:cs="Times New Roman"/>
      <w:color w:val="000000"/>
    </w:rPr>
  </w:style>
  <w:style w:type="character" w:customStyle="1" w:styleId="WW8Num1z11">
    <w:name w:val="WW8Num1z11"/>
    <w:link w:val="WW8Num1z1"/>
    <w:rsid w:val="0096754F"/>
    <w:rPr>
      <w:rFonts w:ascii="Calibri" w:eastAsia="Times New Roman" w:hAnsi="Calibri" w:cs="Times New Roman"/>
      <w:color w:val="000000"/>
    </w:rPr>
  </w:style>
  <w:style w:type="paragraph" w:customStyle="1" w:styleId="ListLabel143">
    <w:name w:val="ListLabel 143"/>
    <w:link w:val="ListLabel1431"/>
    <w:rsid w:val="0096754F"/>
    <w:rPr>
      <w:rFonts w:ascii="Calibri" w:eastAsia="Times New Roman" w:hAnsi="Calibri" w:cs="Times New Roman"/>
      <w:color w:val="000000"/>
    </w:rPr>
  </w:style>
  <w:style w:type="character" w:customStyle="1" w:styleId="ListLabel1431">
    <w:name w:val="ListLabel 1431"/>
    <w:link w:val="ListLabel143"/>
    <w:rsid w:val="0096754F"/>
    <w:rPr>
      <w:rFonts w:ascii="Calibri" w:eastAsia="Times New Roman" w:hAnsi="Calibri" w:cs="Times New Roman"/>
      <w:color w:val="000000"/>
    </w:rPr>
  </w:style>
  <w:style w:type="paragraph" w:customStyle="1" w:styleId="1f8">
    <w:name w:val="Основной шрифт абзаца1"/>
    <w:rsid w:val="0096754F"/>
    <w:rPr>
      <w:rFonts w:ascii="Calibri" w:eastAsia="Times New Roman" w:hAnsi="Calibri" w:cs="Times New Roman"/>
      <w:color w:val="000000"/>
    </w:rPr>
  </w:style>
  <w:style w:type="paragraph" w:customStyle="1" w:styleId="pc">
    <w:name w:val="pc"/>
    <w:basedOn w:val="a0"/>
    <w:link w:val="pc1"/>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link w:val="pc"/>
    <w:rsid w:val="0096754F"/>
    <w:rPr>
      <w:rFonts w:ascii="Times New Roman" w:eastAsia="Times New Roman" w:hAnsi="Times New Roman" w:cs="Times New Roman"/>
      <w:color w:val="000000"/>
      <w:sz w:val="24"/>
    </w:rPr>
  </w:style>
  <w:style w:type="paragraph" w:customStyle="1" w:styleId="ListLabel310">
    <w:name w:val="ListLabel 310"/>
    <w:link w:val="ListLabel3101"/>
    <w:rsid w:val="0096754F"/>
    <w:rPr>
      <w:rFonts w:ascii="Calibri" w:eastAsia="Times New Roman" w:hAnsi="Calibri" w:cs="Times New Roman"/>
      <w:color w:val="000000"/>
    </w:rPr>
  </w:style>
  <w:style w:type="character" w:customStyle="1" w:styleId="ListLabel3101">
    <w:name w:val="ListLabel 3101"/>
    <w:link w:val="ListLabel310"/>
    <w:rsid w:val="0096754F"/>
    <w:rPr>
      <w:rFonts w:ascii="Calibri" w:eastAsia="Times New Roman" w:hAnsi="Calibri" w:cs="Times New Roman"/>
      <w:color w:val="000000"/>
    </w:rPr>
  </w:style>
  <w:style w:type="paragraph" w:customStyle="1" w:styleId="ListLabel318">
    <w:name w:val="ListLabel 318"/>
    <w:link w:val="ListLabel3181"/>
    <w:rsid w:val="0096754F"/>
    <w:rPr>
      <w:rFonts w:ascii="Calibri" w:eastAsia="Times New Roman" w:hAnsi="Calibri" w:cs="Times New Roman"/>
      <w:color w:val="000000"/>
    </w:rPr>
  </w:style>
  <w:style w:type="character" w:customStyle="1" w:styleId="ListLabel3181">
    <w:name w:val="ListLabel 3181"/>
    <w:link w:val="ListLabel318"/>
    <w:rsid w:val="0096754F"/>
    <w:rPr>
      <w:rFonts w:ascii="Calibri" w:eastAsia="Times New Roman" w:hAnsi="Calibri" w:cs="Times New Roman"/>
      <w:color w:val="000000"/>
    </w:rPr>
  </w:style>
  <w:style w:type="paragraph" w:customStyle="1" w:styleId="ListLabel105">
    <w:name w:val="ListLabel 105"/>
    <w:link w:val="ListLabel1051"/>
    <w:rsid w:val="0096754F"/>
    <w:rPr>
      <w:rFonts w:ascii="Calibri" w:eastAsia="Times New Roman" w:hAnsi="Calibri" w:cs="Times New Roman"/>
      <w:color w:val="000000"/>
    </w:rPr>
  </w:style>
  <w:style w:type="character" w:customStyle="1" w:styleId="ListLabel1051">
    <w:name w:val="ListLabel 1051"/>
    <w:link w:val="ListLabel105"/>
    <w:rsid w:val="0096754F"/>
    <w:rPr>
      <w:rFonts w:ascii="Calibri" w:eastAsia="Times New Roman" w:hAnsi="Calibri" w:cs="Times New Roman"/>
      <w:color w:val="000000"/>
    </w:rPr>
  </w:style>
  <w:style w:type="paragraph" w:customStyle="1" w:styleId="ListLabel41">
    <w:name w:val="ListLabel 41"/>
    <w:link w:val="ListLabel4110"/>
    <w:rsid w:val="0096754F"/>
    <w:rPr>
      <w:rFonts w:ascii="Calibri" w:eastAsia="Times New Roman" w:hAnsi="Calibri" w:cs="Times New Roman"/>
      <w:color w:val="000000"/>
    </w:rPr>
  </w:style>
  <w:style w:type="character" w:customStyle="1" w:styleId="ListLabel4110">
    <w:name w:val="ListLabel 4110"/>
    <w:link w:val="ListLabel41"/>
    <w:rsid w:val="0096754F"/>
    <w:rPr>
      <w:rFonts w:ascii="Calibri" w:eastAsia="Times New Roman" w:hAnsi="Calibri" w:cs="Times New Roman"/>
      <w:color w:val="000000"/>
    </w:rPr>
  </w:style>
  <w:style w:type="paragraph" w:customStyle="1" w:styleId="ListLabel173">
    <w:name w:val="ListLabel 173"/>
    <w:link w:val="ListLabel1731"/>
    <w:rsid w:val="0096754F"/>
    <w:rPr>
      <w:rFonts w:ascii="Calibri" w:eastAsia="Times New Roman" w:hAnsi="Calibri" w:cs="Times New Roman"/>
      <w:color w:val="000000"/>
    </w:rPr>
  </w:style>
  <w:style w:type="character" w:customStyle="1" w:styleId="ListLabel1731">
    <w:name w:val="ListLabel 1731"/>
    <w:link w:val="ListLabel173"/>
    <w:rsid w:val="0096754F"/>
    <w:rPr>
      <w:rFonts w:ascii="Calibri" w:eastAsia="Times New Roman" w:hAnsi="Calibri" w:cs="Times New Roman"/>
      <w:color w:val="000000"/>
    </w:rPr>
  </w:style>
  <w:style w:type="paragraph" w:customStyle="1" w:styleId="ListLabel541">
    <w:name w:val="ListLabel 541"/>
    <w:link w:val="ListLabel5411"/>
    <w:rsid w:val="0096754F"/>
    <w:rPr>
      <w:rFonts w:ascii="Calibri" w:eastAsia="Times New Roman" w:hAnsi="Calibri" w:cs="Times New Roman"/>
      <w:color w:val="000000"/>
    </w:rPr>
  </w:style>
  <w:style w:type="character" w:customStyle="1" w:styleId="ListLabel5411">
    <w:name w:val="ListLabel 5411"/>
    <w:link w:val="ListLabel541"/>
    <w:rsid w:val="0096754F"/>
    <w:rPr>
      <w:rFonts w:ascii="Calibri" w:eastAsia="Times New Roman" w:hAnsi="Calibri" w:cs="Times New Roman"/>
      <w:color w:val="000000"/>
    </w:rPr>
  </w:style>
  <w:style w:type="paragraph" w:customStyle="1" w:styleId="AAA">
    <w:name w:val="AAA Заголовок методички"/>
    <w:basedOn w:val="a0"/>
    <w:qFormat/>
    <w:rsid w:val="0096754F"/>
    <w:pPr>
      <w:spacing w:after="120" w:line="360" w:lineRule="auto"/>
      <w:ind w:firstLine="709"/>
      <w:jc w:val="both"/>
    </w:pPr>
    <w:rPr>
      <w:rFonts w:ascii="Times New Roman" w:eastAsiaTheme="minorHAnsi" w:hAnsi="Times New Roman" w:cstheme="minorBidi"/>
      <w:b/>
      <w:sz w:val="28"/>
    </w:rPr>
  </w:style>
  <w:style w:type="paragraph" w:customStyle="1" w:styleId="AAA0">
    <w:name w:val="AAA Подзаголовок методичке"/>
    <w:basedOn w:val="a0"/>
    <w:qFormat/>
    <w:rsid w:val="0096754F"/>
    <w:pPr>
      <w:spacing w:after="120" w:line="360" w:lineRule="auto"/>
      <w:ind w:firstLine="709"/>
      <w:jc w:val="both"/>
    </w:pPr>
    <w:rPr>
      <w:rFonts w:ascii="Times New Roman" w:eastAsiaTheme="minorHAnsi" w:hAnsi="Times New Roman" w:cs="Times New Roman"/>
      <w:b/>
      <w:bCs/>
      <w:sz w:val="28"/>
      <w:szCs w:val="24"/>
      <w:lang w:eastAsia="en-US"/>
    </w:rPr>
  </w:style>
  <w:style w:type="paragraph" w:customStyle="1" w:styleId="WW8Num3z5">
    <w:name w:val="WW8Num3z5"/>
    <w:link w:val="WW8Num3z51"/>
    <w:rsid w:val="0096754F"/>
    <w:rPr>
      <w:rFonts w:ascii="Calibri" w:eastAsia="Times New Roman" w:hAnsi="Calibri" w:cs="Times New Roman"/>
      <w:color w:val="000000"/>
    </w:rPr>
  </w:style>
  <w:style w:type="character" w:customStyle="1" w:styleId="WW8Num3z51">
    <w:name w:val="WW8Num3z51"/>
    <w:link w:val="WW8Num3z5"/>
    <w:rsid w:val="0096754F"/>
    <w:rPr>
      <w:rFonts w:ascii="Calibri" w:eastAsia="Times New Roman" w:hAnsi="Calibri" w:cs="Times New Roman"/>
      <w:color w:val="000000"/>
    </w:rPr>
  </w:style>
  <w:style w:type="paragraph" w:customStyle="1" w:styleId="ListLabel488">
    <w:name w:val="ListLabel 488"/>
    <w:link w:val="ListLabel4881"/>
    <w:rsid w:val="0096754F"/>
    <w:rPr>
      <w:rFonts w:ascii="Calibri" w:eastAsia="Times New Roman" w:hAnsi="Calibri" w:cs="Times New Roman"/>
      <w:color w:val="000000"/>
    </w:rPr>
  </w:style>
  <w:style w:type="character" w:customStyle="1" w:styleId="ListLabel4881">
    <w:name w:val="ListLabel 4881"/>
    <w:link w:val="ListLabel488"/>
    <w:rsid w:val="0096754F"/>
    <w:rPr>
      <w:rFonts w:ascii="Calibri" w:eastAsia="Times New Roman" w:hAnsi="Calibri" w:cs="Times New Roman"/>
      <w:color w:val="000000"/>
    </w:rPr>
  </w:style>
  <w:style w:type="paragraph" w:customStyle="1" w:styleId="ListLabel254">
    <w:name w:val="ListLabel 254"/>
    <w:link w:val="ListLabel2541"/>
    <w:rsid w:val="0096754F"/>
    <w:rPr>
      <w:rFonts w:ascii="Calibri" w:eastAsia="Times New Roman" w:hAnsi="Calibri" w:cs="Times New Roman"/>
      <w:color w:val="000000"/>
    </w:rPr>
  </w:style>
  <w:style w:type="character" w:customStyle="1" w:styleId="ListLabel2541">
    <w:name w:val="ListLabel 2541"/>
    <w:link w:val="ListLabel254"/>
    <w:rsid w:val="0096754F"/>
    <w:rPr>
      <w:rFonts w:ascii="Calibri" w:eastAsia="Times New Roman" w:hAnsi="Calibri" w:cs="Times New Roman"/>
      <w:color w:val="000000"/>
    </w:rPr>
  </w:style>
  <w:style w:type="paragraph" w:customStyle="1" w:styleId="ListLabel561">
    <w:name w:val="ListLabel 561"/>
    <w:link w:val="ListLabel5611"/>
    <w:rsid w:val="0096754F"/>
    <w:rPr>
      <w:rFonts w:ascii="Calibri" w:eastAsia="Times New Roman" w:hAnsi="Calibri" w:cs="Times New Roman"/>
      <w:color w:val="000000"/>
    </w:rPr>
  </w:style>
  <w:style w:type="character" w:customStyle="1" w:styleId="ListLabel5611">
    <w:name w:val="ListLabel 5611"/>
    <w:link w:val="ListLabel561"/>
    <w:rsid w:val="0096754F"/>
    <w:rPr>
      <w:rFonts w:ascii="Calibri" w:eastAsia="Times New Roman" w:hAnsi="Calibri" w:cs="Times New Roman"/>
      <w:color w:val="000000"/>
    </w:rPr>
  </w:style>
  <w:style w:type="character" w:customStyle="1" w:styleId="-1">
    <w:name w:val="Интернет-ссылка1"/>
    <w:rsid w:val="0096754F"/>
    <w:rPr>
      <w:color w:val="0563C1"/>
      <w:u w:val="single"/>
    </w:rPr>
  </w:style>
  <w:style w:type="paragraph" w:customStyle="1" w:styleId="ListLabel565">
    <w:name w:val="ListLabel 565"/>
    <w:link w:val="ListLabel5651"/>
    <w:rsid w:val="0096754F"/>
    <w:rPr>
      <w:rFonts w:ascii="Calibri" w:eastAsia="Times New Roman" w:hAnsi="Calibri" w:cs="Times New Roman"/>
      <w:color w:val="000000"/>
    </w:rPr>
  </w:style>
  <w:style w:type="character" w:customStyle="1" w:styleId="ListLabel5651">
    <w:name w:val="ListLabel 5651"/>
    <w:link w:val="ListLabel565"/>
    <w:rsid w:val="0096754F"/>
    <w:rPr>
      <w:rFonts w:ascii="Calibri" w:eastAsia="Times New Roman" w:hAnsi="Calibri" w:cs="Times New Roman"/>
      <w:color w:val="000000"/>
    </w:rPr>
  </w:style>
  <w:style w:type="paragraph" w:customStyle="1" w:styleId="ListLabel99">
    <w:name w:val="ListLabel 99"/>
    <w:link w:val="ListLabel991"/>
    <w:rsid w:val="0096754F"/>
    <w:rPr>
      <w:rFonts w:ascii="Calibri" w:eastAsia="Times New Roman" w:hAnsi="Calibri" w:cs="Times New Roman"/>
      <w:color w:val="000000"/>
      <w:sz w:val="24"/>
    </w:rPr>
  </w:style>
  <w:style w:type="character" w:customStyle="1" w:styleId="ListLabel991">
    <w:name w:val="ListLabel 991"/>
    <w:link w:val="ListLabel99"/>
    <w:rsid w:val="0096754F"/>
    <w:rPr>
      <w:rFonts w:ascii="Calibri" w:eastAsia="Times New Roman" w:hAnsi="Calibri" w:cs="Times New Roman"/>
      <w:color w:val="000000"/>
      <w:sz w:val="24"/>
    </w:rPr>
  </w:style>
  <w:style w:type="paragraph" w:customStyle="1" w:styleId="ListLabel262">
    <w:name w:val="ListLabel 262"/>
    <w:link w:val="ListLabel2621"/>
    <w:rsid w:val="0096754F"/>
    <w:rPr>
      <w:rFonts w:ascii="Calibri" w:eastAsia="Times New Roman" w:hAnsi="Calibri" w:cs="Times New Roman"/>
      <w:color w:val="000000"/>
    </w:rPr>
  </w:style>
  <w:style w:type="character" w:customStyle="1" w:styleId="ListLabel2621">
    <w:name w:val="ListLabel 2621"/>
    <w:link w:val="ListLabel262"/>
    <w:rsid w:val="0096754F"/>
    <w:rPr>
      <w:rFonts w:ascii="Calibri" w:eastAsia="Times New Roman" w:hAnsi="Calibri" w:cs="Times New Roman"/>
      <w:color w:val="000000"/>
    </w:rPr>
  </w:style>
  <w:style w:type="paragraph" w:customStyle="1" w:styleId="ListLabel580">
    <w:name w:val="ListLabel 580"/>
    <w:link w:val="ListLabel5801"/>
    <w:rsid w:val="0096754F"/>
    <w:rPr>
      <w:rFonts w:ascii="Calibri" w:eastAsia="Times New Roman" w:hAnsi="Calibri" w:cs="Times New Roman"/>
      <w:color w:val="000000"/>
    </w:rPr>
  </w:style>
  <w:style w:type="character" w:customStyle="1" w:styleId="ListLabel5801">
    <w:name w:val="ListLabel 5801"/>
    <w:link w:val="ListLabel580"/>
    <w:rsid w:val="0096754F"/>
    <w:rPr>
      <w:rFonts w:ascii="Calibri" w:eastAsia="Times New Roman" w:hAnsi="Calibri" w:cs="Times New Roman"/>
      <w:color w:val="000000"/>
    </w:rPr>
  </w:style>
  <w:style w:type="paragraph" w:customStyle="1" w:styleId="ListLabel58">
    <w:name w:val="ListLabel 58"/>
    <w:link w:val="ListLabel587"/>
    <w:rsid w:val="0096754F"/>
    <w:rPr>
      <w:rFonts w:ascii="Calibri" w:eastAsia="Times New Roman" w:hAnsi="Calibri" w:cs="Times New Roman"/>
      <w:color w:val="000000"/>
    </w:rPr>
  </w:style>
  <w:style w:type="character" w:customStyle="1" w:styleId="ListLabel587">
    <w:name w:val="ListLabel 587"/>
    <w:link w:val="ListLabel58"/>
    <w:rsid w:val="0096754F"/>
    <w:rPr>
      <w:rFonts w:ascii="Calibri" w:eastAsia="Times New Roman" w:hAnsi="Calibri" w:cs="Times New Roman"/>
      <w:color w:val="000000"/>
    </w:rPr>
  </w:style>
  <w:style w:type="paragraph" w:customStyle="1" w:styleId="ListLabel128">
    <w:name w:val="ListLabel 128"/>
    <w:link w:val="ListLabel1281"/>
    <w:rsid w:val="0096754F"/>
    <w:rPr>
      <w:rFonts w:ascii="Calibri" w:eastAsia="Times New Roman" w:hAnsi="Calibri" w:cs="Times New Roman"/>
      <w:color w:val="000000"/>
    </w:rPr>
  </w:style>
  <w:style w:type="character" w:customStyle="1" w:styleId="ListLabel1281">
    <w:name w:val="ListLabel 1281"/>
    <w:link w:val="ListLabel128"/>
    <w:rsid w:val="0096754F"/>
    <w:rPr>
      <w:rFonts w:ascii="Calibri" w:eastAsia="Times New Roman" w:hAnsi="Calibri" w:cs="Times New Roman"/>
      <w:color w:val="000000"/>
    </w:rPr>
  </w:style>
  <w:style w:type="paragraph" w:customStyle="1" w:styleId="ListLabel364">
    <w:name w:val="ListLabel 364"/>
    <w:link w:val="ListLabel3641"/>
    <w:rsid w:val="0096754F"/>
    <w:rPr>
      <w:rFonts w:ascii="Calibri" w:eastAsia="Times New Roman" w:hAnsi="Calibri" w:cs="Times New Roman"/>
      <w:color w:val="000000"/>
    </w:rPr>
  </w:style>
  <w:style w:type="character" w:customStyle="1" w:styleId="ListLabel3641">
    <w:name w:val="ListLabel 3641"/>
    <w:link w:val="ListLabel364"/>
    <w:rsid w:val="0096754F"/>
    <w:rPr>
      <w:rFonts w:ascii="Calibri" w:eastAsia="Times New Roman" w:hAnsi="Calibri" w:cs="Times New Roman"/>
      <w:color w:val="000000"/>
    </w:rPr>
  </w:style>
  <w:style w:type="paragraph" w:styleId="affffffff">
    <w:name w:val="index heading"/>
    <w:basedOn w:val="a0"/>
    <w:link w:val="afffffff2"/>
    <w:uiPriority w:val="99"/>
    <w:qFormat/>
    <w:rsid w:val="0096754F"/>
    <w:pPr>
      <w:spacing w:after="160" w:line="252" w:lineRule="auto"/>
    </w:pPr>
    <w:rPr>
      <w:rFonts w:ascii="Times New Roman" w:eastAsia="Times New Roman" w:hAnsi="Times New Roman" w:cs="Times New Roman"/>
      <w:color w:val="000000"/>
      <w:sz w:val="24"/>
      <w:szCs w:val="20"/>
    </w:rPr>
  </w:style>
  <w:style w:type="character" w:customStyle="1" w:styleId="afffffff2">
    <w:name w:val="Указатель Знак"/>
    <w:link w:val="affffffff"/>
    <w:uiPriority w:val="99"/>
    <w:rsid w:val="0096754F"/>
    <w:rPr>
      <w:rFonts w:ascii="Times New Roman" w:eastAsia="Times New Roman" w:hAnsi="Times New Roman" w:cs="Times New Roman"/>
      <w:color w:val="000000"/>
      <w:sz w:val="24"/>
    </w:rPr>
  </w:style>
  <w:style w:type="character" w:customStyle="1" w:styleId="92">
    <w:name w:val="Оглавление 9 Знак"/>
    <w:link w:val="91"/>
    <w:rsid w:val="0096754F"/>
    <w:rPr>
      <w:rFonts w:cs="Verdana"/>
    </w:rPr>
  </w:style>
  <w:style w:type="paragraph" w:customStyle="1" w:styleId="ListLabel226">
    <w:name w:val="ListLabel 226"/>
    <w:link w:val="ListLabel2261"/>
    <w:rsid w:val="0096754F"/>
    <w:rPr>
      <w:rFonts w:ascii="Calibri" w:eastAsia="Times New Roman" w:hAnsi="Calibri" w:cs="Times New Roman"/>
      <w:color w:val="000000"/>
    </w:rPr>
  </w:style>
  <w:style w:type="character" w:customStyle="1" w:styleId="ListLabel2261">
    <w:name w:val="ListLabel 2261"/>
    <w:link w:val="ListLabel226"/>
    <w:rsid w:val="0096754F"/>
    <w:rPr>
      <w:rFonts w:ascii="Calibri" w:eastAsia="Times New Roman" w:hAnsi="Calibri" w:cs="Times New Roman"/>
      <w:color w:val="000000"/>
    </w:rPr>
  </w:style>
  <w:style w:type="character" w:customStyle="1" w:styleId="11f3">
    <w:name w:val="Заголовок Знак11"/>
    <w:rsid w:val="0096754F"/>
    <w:rPr>
      <w:rFonts w:ascii="Times New Roman" w:eastAsia="Times New Roman" w:hAnsi="Times New Roman" w:cs="Times New Roman"/>
      <w:i/>
      <w:color w:val="000000"/>
      <w:sz w:val="24"/>
      <w:szCs w:val="20"/>
    </w:rPr>
  </w:style>
  <w:style w:type="paragraph" w:customStyle="1" w:styleId="ListLabel367">
    <w:name w:val="ListLabel 367"/>
    <w:link w:val="ListLabel3671"/>
    <w:rsid w:val="0096754F"/>
    <w:rPr>
      <w:rFonts w:ascii="Calibri" w:eastAsia="Times New Roman" w:hAnsi="Calibri" w:cs="Times New Roman"/>
      <w:color w:val="000000"/>
    </w:rPr>
  </w:style>
  <w:style w:type="character" w:customStyle="1" w:styleId="ListLabel3671">
    <w:name w:val="ListLabel 3671"/>
    <w:link w:val="ListLabel367"/>
    <w:rsid w:val="0096754F"/>
    <w:rPr>
      <w:rFonts w:ascii="Calibri" w:eastAsia="Times New Roman" w:hAnsi="Calibri" w:cs="Times New Roman"/>
      <w:color w:val="000000"/>
    </w:rPr>
  </w:style>
  <w:style w:type="paragraph" w:customStyle="1" w:styleId="ListLabel138">
    <w:name w:val="ListLabel 138"/>
    <w:link w:val="ListLabel1381"/>
    <w:rsid w:val="0096754F"/>
    <w:rPr>
      <w:rFonts w:ascii="Calibri" w:eastAsia="Times New Roman" w:hAnsi="Calibri" w:cs="Times New Roman"/>
      <w:color w:val="000000"/>
    </w:rPr>
  </w:style>
  <w:style w:type="character" w:customStyle="1" w:styleId="ListLabel1381">
    <w:name w:val="ListLabel 1381"/>
    <w:link w:val="ListLabel138"/>
    <w:rsid w:val="0096754F"/>
    <w:rPr>
      <w:rFonts w:ascii="Calibri" w:eastAsia="Times New Roman" w:hAnsi="Calibri" w:cs="Times New Roman"/>
      <w:color w:val="000000"/>
    </w:rPr>
  </w:style>
  <w:style w:type="paragraph" w:customStyle="1" w:styleId="ListLabel242">
    <w:name w:val="ListLabel 242"/>
    <w:link w:val="ListLabel2421"/>
    <w:rsid w:val="0096754F"/>
    <w:rPr>
      <w:rFonts w:ascii="Calibri" w:eastAsia="Times New Roman" w:hAnsi="Calibri" w:cs="Times New Roman"/>
      <w:color w:val="000000"/>
    </w:rPr>
  </w:style>
  <w:style w:type="character" w:customStyle="1" w:styleId="ListLabel2421">
    <w:name w:val="ListLabel 2421"/>
    <w:link w:val="ListLabel242"/>
    <w:rsid w:val="0096754F"/>
    <w:rPr>
      <w:rFonts w:ascii="Calibri" w:eastAsia="Times New Roman" w:hAnsi="Calibri" w:cs="Times New Roman"/>
      <w:color w:val="000000"/>
    </w:rPr>
  </w:style>
  <w:style w:type="paragraph" w:customStyle="1" w:styleId="ListLabel296">
    <w:name w:val="ListLabel 296"/>
    <w:link w:val="ListLabel2961"/>
    <w:rsid w:val="0096754F"/>
    <w:rPr>
      <w:rFonts w:ascii="Calibri" w:eastAsia="Times New Roman" w:hAnsi="Calibri" w:cs="Times New Roman"/>
      <w:color w:val="000000"/>
    </w:rPr>
  </w:style>
  <w:style w:type="character" w:customStyle="1" w:styleId="ListLabel2961">
    <w:name w:val="ListLabel 2961"/>
    <w:link w:val="ListLabel296"/>
    <w:rsid w:val="0096754F"/>
    <w:rPr>
      <w:rFonts w:ascii="Calibri" w:eastAsia="Times New Roman" w:hAnsi="Calibri" w:cs="Times New Roman"/>
      <w:color w:val="000000"/>
    </w:rPr>
  </w:style>
  <w:style w:type="paragraph" w:customStyle="1" w:styleId="ListLabel167">
    <w:name w:val="ListLabel 167"/>
    <w:link w:val="ListLabel1671"/>
    <w:rsid w:val="0096754F"/>
    <w:rPr>
      <w:rFonts w:ascii="Calibri" w:eastAsia="Times New Roman" w:hAnsi="Calibri" w:cs="Times New Roman"/>
      <w:color w:val="000000"/>
    </w:rPr>
  </w:style>
  <w:style w:type="character" w:customStyle="1" w:styleId="ListLabel1671">
    <w:name w:val="ListLabel 1671"/>
    <w:link w:val="ListLabel167"/>
    <w:rsid w:val="0096754F"/>
    <w:rPr>
      <w:rFonts w:ascii="Calibri" w:eastAsia="Times New Roman" w:hAnsi="Calibri" w:cs="Times New Roman"/>
      <w:color w:val="000000"/>
    </w:rPr>
  </w:style>
  <w:style w:type="paragraph" w:customStyle="1" w:styleId="ListLabel308">
    <w:name w:val="ListLabel 308"/>
    <w:link w:val="ListLabel3081"/>
    <w:rsid w:val="0096754F"/>
    <w:rPr>
      <w:rFonts w:ascii="Calibri" w:eastAsia="Times New Roman" w:hAnsi="Calibri" w:cs="Times New Roman"/>
      <w:color w:val="000000"/>
    </w:rPr>
  </w:style>
  <w:style w:type="character" w:customStyle="1" w:styleId="ListLabel3081">
    <w:name w:val="ListLabel 3081"/>
    <w:link w:val="ListLabel308"/>
    <w:rsid w:val="0096754F"/>
    <w:rPr>
      <w:rFonts w:ascii="Calibri" w:eastAsia="Times New Roman" w:hAnsi="Calibri" w:cs="Times New Roman"/>
      <w:color w:val="000000"/>
    </w:rPr>
  </w:style>
  <w:style w:type="paragraph" w:customStyle="1" w:styleId="ListLabel432">
    <w:name w:val="ListLabel 432"/>
    <w:link w:val="ListLabel4321"/>
    <w:rsid w:val="0096754F"/>
    <w:rPr>
      <w:rFonts w:ascii="Calibri" w:eastAsia="Times New Roman" w:hAnsi="Calibri" w:cs="Times New Roman"/>
      <w:color w:val="000000"/>
    </w:rPr>
  </w:style>
  <w:style w:type="character" w:customStyle="1" w:styleId="ListLabel4321">
    <w:name w:val="ListLabel 4321"/>
    <w:link w:val="ListLabel432"/>
    <w:rsid w:val="0096754F"/>
    <w:rPr>
      <w:rFonts w:ascii="Calibri" w:eastAsia="Times New Roman" w:hAnsi="Calibri" w:cs="Times New Roman"/>
      <w:color w:val="000000"/>
    </w:rPr>
  </w:style>
  <w:style w:type="paragraph" w:customStyle="1" w:styleId="ListLabel267">
    <w:name w:val="ListLabel 267"/>
    <w:link w:val="ListLabel2671"/>
    <w:rsid w:val="0096754F"/>
    <w:rPr>
      <w:rFonts w:ascii="Calibri" w:eastAsia="Times New Roman" w:hAnsi="Calibri" w:cs="Times New Roman"/>
      <w:color w:val="000000"/>
    </w:rPr>
  </w:style>
  <w:style w:type="character" w:customStyle="1" w:styleId="ListLabel2671">
    <w:name w:val="ListLabel 2671"/>
    <w:link w:val="ListLabel267"/>
    <w:rsid w:val="0096754F"/>
    <w:rPr>
      <w:rFonts w:ascii="Calibri" w:eastAsia="Times New Roman" w:hAnsi="Calibri" w:cs="Times New Roman"/>
      <w:color w:val="000000"/>
    </w:rPr>
  </w:style>
  <w:style w:type="paragraph" w:customStyle="1" w:styleId="ListLabel93">
    <w:name w:val="ListLabel 93"/>
    <w:link w:val="ListLabel931"/>
    <w:rsid w:val="0096754F"/>
    <w:rPr>
      <w:rFonts w:ascii="Calibri" w:eastAsia="Times New Roman" w:hAnsi="Calibri" w:cs="Times New Roman"/>
      <w:color w:val="000000"/>
    </w:rPr>
  </w:style>
  <w:style w:type="character" w:customStyle="1" w:styleId="ListLabel931">
    <w:name w:val="ListLabel 931"/>
    <w:link w:val="ListLabel93"/>
    <w:rsid w:val="0096754F"/>
    <w:rPr>
      <w:rFonts w:ascii="Calibri" w:eastAsia="Times New Roman" w:hAnsi="Calibri" w:cs="Times New Roman"/>
      <w:color w:val="000000"/>
    </w:rPr>
  </w:style>
  <w:style w:type="paragraph" w:customStyle="1" w:styleId="ListLabel216">
    <w:name w:val="ListLabel 216"/>
    <w:link w:val="ListLabel2161"/>
    <w:rsid w:val="0096754F"/>
    <w:rPr>
      <w:rFonts w:ascii="Calibri" w:eastAsia="Times New Roman" w:hAnsi="Calibri" w:cs="Times New Roman"/>
      <w:color w:val="000000"/>
    </w:rPr>
  </w:style>
  <w:style w:type="character" w:customStyle="1" w:styleId="ListLabel2161">
    <w:name w:val="ListLabel 2161"/>
    <w:link w:val="ListLabel216"/>
    <w:rsid w:val="0096754F"/>
    <w:rPr>
      <w:rFonts w:ascii="Calibri" w:eastAsia="Times New Roman" w:hAnsi="Calibri" w:cs="Times New Roman"/>
      <w:color w:val="000000"/>
    </w:rPr>
  </w:style>
  <w:style w:type="paragraph" w:customStyle="1" w:styleId="ListLabel346">
    <w:name w:val="ListLabel 346"/>
    <w:link w:val="ListLabel3461"/>
    <w:rsid w:val="0096754F"/>
    <w:rPr>
      <w:rFonts w:ascii="Calibri" w:eastAsia="Times New Roman" w:hAnsi="Calibri" w:cs="Times New Roman"/>
      <w:color w:val="000000"/>
    </w:rPr>
  </w:style>
  <w:style w:type="character" w:customStyle="1" w:styleId="ListLabel3461">
    <w:name w:val="ListLabel 3461"/>
    <w:link w:val="ListLabel346"/>
    <w:rsid w:val="0096754F"/>
    <w:rPr>
      <w:rFonts w:ascii="Calibri" w:eastAsia="Times New Roman" w:hAnsi="Calibri" w:cs="Times New Roman"/>
      <w:color w:val="000000"/>
    </w:rPr>
  </w:style>
  <w:style w:type="paragraph" w:customStyle="1" w:styleId="ListLabel29">
    <w:name w:val="ListLabel 29"/>
    <w:link w:val="ListLabel2910"/>
    <w:rsid w:val="0096754F"/>
    <w:rPr>
      <w:rFonts w:ascii="Calibri" w:eastAsia="Times New Roman" w:hAnsi="Calibri" w:cs="Times New Roman"/>
      <w:color w:val="000000"/>
    </w:rPr>
  </w:style>
  <w:style w:type="character" w:customStyle="1" w:styleId="ListLabel2910">
    <w:name w:val="ListLabel 2910"/>
    <w:link w:val="ListLabel29"/>
    <w:rsid w:val="0096754F"/>
    <w:rPr>
      <w:rFonts w:ascii="Calibri" w:eastAsia="Times New Roman" w:hAnsi="Calibri" w:cs="Times New Roman"/>
      <w:color w:val="000000"/>
    </w:rPr>
  </w:style>
  <w:style w:type="paragraph" w:customStyle="1" w:styleId="ListLabel430">
    <w:name w:val="ListLabel 430"/>
    <w:link w:val="ListLabel4301"/>
    <w:rsid w:val="0096754F"/>
    <w:rPr>
      <w:rFonts w:ascii="Calibri" w:eastAsia="Times New Roman" w:hAnsi="Calibri" w:cs="Times New Roman"/>
      <w:color w:val="000000"/>
    </w:rPr>
  </w:style>
  <w:style w:type="character" w:customStyle="1" w:styleId="ListLabel4301">
    <w:name w:val="ListLabel 4301"/>
    <w:link w:val="ListLabel430"/>
    <w:rsid w:val="0096754F"/>
    <w:rPr>
      <w:rFonts w:ascii="Calibri" w:eastAsia="Times New Roman" w:hAnsi="Calibri" w:cs="Times New Roman"/>
      <w:color w:val="000000"/>
    </w:rPr>
  </w:style>
  <w:style w:type="paragraph" w:customStyle="1" w:styleId="ListLabel322">
    <w:name w:val="ListLabel 322"/>
    <w:link w:val="ListLabel3221"/>
    <w:rsid w:val="0096754F"/>
    <w:rPr>
      <w:rFonts w:ascii="Calibri" w:eastAsia="Times New Roman" w:hAnsi="Calibri" w:cs="Times New Roman"/>
      <w:color w:val="000000"/>
    </w:rPr>
  </w:style>
  <w:style w:type="character" w:customStyle="1" w:styleId="ListLabel3221">
    <w:name w:val="ListLabel 3221"/>
    <w:link w:val="ListLabel322"/>
    <w:rsid w:val="0096754F"/>
    <w:rPr>
      <w:rFonts w:ascii="Calibri" w:eastAsia="Times New Roman" w:hAnsi="Calibri" w:cs="Times New Roman"/>
      <w:color w:val="000000"/>
    </w:rPr>
  </w:style>
  <w:style w:type="paragraph" w:customStyle="1" w:styleId="ListLabel423">
    <w:name w:val="ListLabel 423"/>
    <w:link w:val="ListLabel4231"/>
    <w:rsid w:val="0096754F"/>
    <w:rPr>
      <w:rFonts w:ascii="Calibri" w:eastAsia="Times New Roman" w:hAnsi="Calibri" w:cs="Times New Roman"/>
      <w:color w:val="000000"/>
    </w:rPr>
  </w:style>
  <w:style w:type="character" w:customStyle="1" w:styleId="ListLabel4231">
    <w:name w:val="ListLabel 4231"/>
    <w:link w:val="ListLabel423"/>
    <w:rsid w:val="0096754F"/>
    <w:rPr>
      <w:rFonts w:ascii="Calibri" w:eastAsia="Times New Roman" w:hAnsi="Calibri" w:cs="Times New Roman"/>
      <w:color w:val="000000"/>
    </w:rPr>
  </w:style>
  <w:style w:type="paragraph" w:customStyle="1" w:styleId="ListLabel168">
    <w:name w:val="ListLabel 168"/>
    <w:link w:val="ListLabel1681"/>
    <w:rsid w:val="0096754F"/>
    <w:rPr>
      <w:rFonts w:ascii="Calibri" w:eastAsia="Times New Roman" w:hAnsi="Calibri" w:cs="Times New Roman"/>
      <w:color w:val="000000"/>
    </w:rPr>
  </w:style>
  <w:style w:type="character" w:customStyle="1" w:styleId="ListLabel1681">
    <w:name w:val="ListLabel 1681"/>
    <w:link w:val="ListLabel168"/>
    <w:rsid w:val="0096754F"/>
    <w:rPr>
      <w:rFonts w:ascii="Calibri" w:eastAsia="Times New Roman" w:hAnsi="Calibri" w:cs="Times New Roman"/>
      <w:color w:val="000000"/>
    </w:rPr>
  </w:style>
  <w:style w:type="paragraph" w:customStyle="1" w:styleId="ListLabel59">
    <w:name w:val="ListLabel 59"/>
    <w:link w:val="ListLabel591"/>
    <w:rsid w:val="0096754F"/>
    <w:rPr>
      <w:rFonts w:ascii="Calibri" w:eastAsia="Times New Roman" w:hAnsi="Calibri" w:cs="Times New Roman"/>
      <w:color w:val="000000"/>
    </w:rPr>
  </w:style>
  <w:style w:type="character" w:customStyle="1" w:styleId="ListLabel591">
    <w:name w:val="ListLabel 591"/>
    <w:link w:val="ListLabel59"/>
    <w:rsid w:val="0096754F"/>
    <w:rPr>
      <w:rFonts w:ascii="Calibri" w:eastAsia="Times New Roman" w:hAnsi="Calibri" w:cs="Times New Roman"/>
      <w:color w:val="000000"/>
    </w:rPr>
  </w:style>
  <w:style w:type="paragraph" w:customStyle="1" w:styleId="ListLabel137">
    <w:name w:val="ListLabel 137"/>
    <w:link w:val="ListLabel1371"/>
    <w:rsid w:val="0096754F"/>
    <w:rPr>
      <w:rFonts w:ascii="Calibri" w:eastAsia="Times New Roman" w:hAnsi="Calibri" w:cs="Times New Roman"/>
      <w:color w:val="000000"/>
    </w:rPr>
  </w:style>
  <w:style w:type="character" w:customStyle="1" w:styleId="ListLabel1371">
    <w:name w:val="ListLabel 1371"/>
    <w:link w:val="ListLabel137"/>
    <w:rsid w:val="0096754F"/>
    <w:rPr>
      <w:rFonts w:ascii="Calibri" w:eastAsia="Times New Roman" w:hAnsi="Calibri" w:cs="Times New Roman"/>
      <w:color w:val="000000"/>
    </w:rPr>
  </w:style>
  <w:style w:type="paragraph" w:customStyle="1" w:styleId="ListLabel555">
    <w:name w:val="ListLabel 555"/>
    <w:link w:val="ListLabel5551"/>
    <w:rsid w:val="0096754F"/>
    <w:rPr>
      <w:rFonts w:ascii="Calibri" w:eastAsia="Times New Roman" w:hAnsi="Calibri" w:cs="Times New Roman"/>
      <w:color w:val="000000"/>
    </w:rPr>
  </w:style>
  <w:style w:type="character" w:customStyle="1" w:styleId="ListLabel5551">
    <w:name w:val="ListLabel 5551"/>
    <w:link w:val="ListLabel555"/>
    <w:rsid w:val="0096754F"/>
    <w:rPr>
      <w:rFonts w:ascii="Calibri" w:eastAsia="Times New Roman" w:hAnsi="Calibri" w:cs="Times New Roman"/>
      <w:color w:val="000000"/>
    </w:rPr>
  </w:style>
  <w:style w:type="paragraph" w:customStyle="1" w:styleId="ListLabel211">
    <w:name w:val="ListLabel 211"/>
    <w:link w:val="ListLabel2111"/>
    <w:rsid w:val="0096754F"/>
    <w:rPr>
      <w:rFonts w:ascii="Calibri" w:eastAsia="Times New Roman" w:hAnsi="Calibri" w:cs="Times New Roman"/>
      <w:color w:val="000000"/>
    </w:rPr>
  </w:style>
  <w:style w:type="character" w:customStyle="1" w:styleId="ListLabel2111">
    <w:name w:val="ListLabel 2111"/>
    <w:link w:val="ListLabel211"/>
    <w:rsid w:val="0096754F"/>
    <w:rPr>
      <w:rFonts w:ascii="Calibri" w:eastAsia="Times New Roman" w:hAnsi="Calibri" w:cs="Times New Roman"/>
      <w:color w:val="000000"/>
    </w:rPr>
  </w:style>
  <w:style w:type="character" w:customStyle="1" w:styleId="2fb">
    <w:name w:val="Тема примечания Знак2"/>
    <w:rsid w:val="0096754F"/>
    <w:rPr>
      <w:rFonts w:ascii="Times New Roman" w:hAnsi="Times New Roman"/>
      <w:b/>
    </w:rPr>
  </w:style>
  <w:style w:type="paragraph" w:customStyle="1" w:styleId="ListLabel428">
    <w:name w:val="ListLabel 428"/>
    <w:link w:val="ListLabel4281"/>
    <w:rsid w:val="0096754F"/>
    <w:rPr>
      <w:rFonts w:ascii="Calibri" w:eastAsia="Times New Roman" w:hAnsi="Calibri" w:cs="Times New Roman"/>
      <w:color w:val="000000"/>
    </w:rPr>
  </w:style>
  <w:style w:type="character" w:customStyle="1" w:styleId="ListLabel4281">
    <w:name w:val="ListLabel 4281"/>
    <w:link w:val="ListLabel428"/>
    <w:rsid w:val="0096754F"/>
    <w:rPr>
      <w:rFonts w:ascii="Calibri" w:eastAsia="Times New Roman" w:hAnsi="Calibri" w:cs="Times New Roman"/>
      <w:color w:val="000000"/>
    </w:rPr>
  </w:style>
  <w:style w:type="paragraph" w:styleId="affffffff0">
    <w:name w:val="caption"/>
    <w:basedOn w:val="a0"/>
    <w:link w:val="affffffff1"/>
    <w:uiPriority w:val="35"/>
    <w:qFormat/>
    <w:rsid w:val="0096754F"/>
    <w:pPr>
      <w:spacing w:before="120" w:after="120" w:line="252" w:lineRule="auto"/>
    </w:pPr>
    <w:rPr>
      <w:rFonts w:ascii="Times New Roman" w:eastAsia="Times New Roman" w:hAnsi="Times New Roman" w:cs="Times New Roman"/>
      <w:i/>
      <w:color w:val="000000"/>
      <w:sz w:val="24"/>
      <w:szCs w:val="20"/>
    </w:rPr>
  </w:style>
  <w:style w:type="character" w:customStyle="1" w:styleId="affffffff1">
    <w:name w:val="Название объекта Знак"/>
    <w:link w:val="affffffff0"/>
    <w:uiPriority w:val="35"/>
    <w:rsid w:val="0096754F"/>
    <w:rPr>
      <w:rFonts w:ascii="Times New Roman" w:eastAsia="Times New Roman" w:hAnsi="Times New Roman" w:cs="Times New Roman"/>
      <w:i/>
      <w:color w:val="000000"/>
      <w:sz w:val="24"/>
    </w:rPr>
  </w:style>
  <w:style w:type="paragraph" w:customStyle="1" w:styleId="ListLabel162">
    <w:name w:val="ListLabel 162"/>
    <w:link w:val="ListLabel1621"/>
    <w:rsid w:val="0096754F"/>
    <w:rPr>
      <w:rFonts w:ascii="Calibri" w:eastAsia="Times New Roman" w:hAnsi="Calibri" w:cs="Times New Roman"/>
      <w:color w:val="000000"/>
    </w:rPr>
  </w:style>
  <w:style w:type="character" w:customStyle="1" w:styleId="ListLabel1621">
    <w:name w:val="ListLabel 1621"/>
    <w:link w:val="ListLabel162"/>
    <w:rsid w:val="0096754F"/>
    <w:rPr>
      <w:rFonts w:ascii="Calibri" w:eastAsia="Times New Roman" w:hAnsi="Calibri" w:cs="Times New Roman"/>
      <w:color w:val="000000"/>
    </w:rPr>
  </w:style>
  <w:style w:type="paragraph" w:customStyle="1" w:styleId="affffffff2">
    <w:name w:val="Ссылка указателя"/>
    <w:link w:val="1ff4"/>
    <w:rsid w:val="0096754F"/>
    <w:rPr>
      <w:rFonts w:ascii="Calibri" w:eastAsia="Times New Roman" w:hAnsi="Calibri" w:cs="Times New Roman"/>
      <w:color w:val="000000"/>
    </w:rPr>
  </w:style>
  <w:style w:type="character" w:customStyle="1" w:styleId="1ff4">
    <w:name w:val="Ссылка указателя1"/>
    <w:link w:val="affffffff2"/>
    <w:rsid w:val="0096754F"/>
    <w:rPr>
      <w:rFonts w:ascii="Calibri" w:eastAsia="Times New Roman" w:hAnsi="Calibri" w:cs="Times New Roman"/>
      <w:color w:val="000000"/>
    </w:rPr>
  </w:style>
  <w:style w:type="paragraph" w:customStyle="1" w:styleId="ListLabel458">
    <w:name w:val="ListLabel 458"/>
    <w:link w:val="ListLabel4581"/>
    <w:rsid w:val="0096754F"/>
    <w:rPr>
      <w:rFonts w:ascii="Calibri" w:eastAsia="Times New Roman" w:hAnsi="Calibri" w:cs="Times New Roman"/>
      <w:color w:val="000000"/>
    </w:rPr>
  </w:style>
  <w:style w:type="character" w:customStyle="1" w:styleId="ListLabel4581">
    <w:name w:val="ListLabel 4581"/>
    <w:link w:val="ListLabel458"/>
    <w:rsid w:val="0096754F"/>
    <w:rPr>
      <w:rFonts w:ascii="Calibri" w:eastAsia="Times New Roman" w:hAnsi="Calibri" w:cs="Times New Roman"/>
      <w:color w:val="000000"/>
    </w:rPr>
  </w:style>
  <w:style w:type="character" w:customStyle="1" w:styleId="2fc">
    <w:name w:val="Текст концевой сноски Знак2"/>
    <w:rsid w:val="0096754F"/>
    <w:rPr>
      <w:rFonts w:ascii="Times New Roman" w:hAnsi="Times New Roman"/>
      <w:sz w:val="24"/>
    </w:rPr>
  </w:style>
  <w:style w:type="paragraph" w:customStyle="1" w:styleId="ListLabel158">
    <w:name w:val="ListLabel 158"/>
    <w:link w:val="ListLabel1581"/>
    <w:rsid w:val="0096754F"/>
    <w:rPr>
      <w:rFonts w:ascii="Calibri" w:eastAsia="Times New Roman" w:hAnsi="Calibri" w:cs="Times New Roman"/>
      <w:color w:val="000000"/>
    </w:rPr>
  </w:style>
  <w:style w:type="character" w:customStyle="1" w:styleId="ListLabel1581">
    <w:name w:val="ListLabel 1581"/>
    <w:link w:val="ListLabel158"/>
    <w:rsid w:val="0096754F"/>
    <w:rPr>
      <w:rFonts w:ascii="Calibri" w:eastAsia="Times New Roman" w:hAnsi="Calibri" w:cs="Times New Roman"/>
      <w:color w:val="000000"/>
    </w:rPr>
  </w:style>
  <w:style w:type="paragraph" w:customStyle="1" w:styleId="ListLabel300">
    <w:name w:val="ListLabel 300"/>
    <w:link w:val="ListLabel3001"/>
    <w:rsid w:val="0096754F"/>
    <w:rPr>
      <w:rFonts w:ascii="Calibri" w:eastAsia="Times New Roman" w:hAnsi="Calibri" w:cs="Times New Roman"/>
      <w:color w:val="000000"/>
    </w:rPr>
  </w:style>
  <w:style w:type="character" w:customStyle="1" w:styleId="ListLabel3001">
    <w:name w:val="ListLabel 3001"/>
    <w:link w:val="ListLabel300"/>
    <w:rsid w:val="0096754F"/>
    <w:rPr>
      <w:rFonts w:ascii="Calibri" w:eastAsia="Times New Roman" w:hAnsi="Calibri" w:cs="Times New Roman"/>
      <w:color w:val="000000"/>
    </w:rPr>
  </w:style>
  <w:style w:type="paragraph" w:customStyle="1" w:styleId="ListLabel517">
    <w:name w:val="ListLabel 517"/>
    <w:link w:val="ListLabel5171"/>
    <w:rsid w:val="0096754F"/>
    <w:rPr>
      <w:rFonts w:ascii="Calibri" w:eastAsia="Times New Roman" w:hAnsi="Calibri" w:cs="Times New Roman"/>
      <w:color w:val="000000"/>
    </w:rPr>
  </w:style>
  <w:style w:type="character" w:customStyle="1" w:styleId="ListLabel5171">
    <w:name w:val="ListLabel 5171"/>
    <w:link w:val="ListLabel517"/>
    <w:rsid w:val="0096754F"/>
    <w:rPr>
      <w:rFonts w:ascii="Calibri" w:eastAsia="Times New Roman" w:hAnsi="Calibri" w:cs="Times New Roman"/>
      <w:color w:val="000000"/>
    </w:rPr>
  </w:style>
  <w:style w:type="paragraph" w:customStyle="1" w:styleId="ListLabel239">
    <w:name w:val="ListLabel 239"/>
    <w:link w:val="ListLabel2391"/>
    <w:rsid w:val="0096754F"/>
    <w:rPr>
      <w:rFonts w:ascii="Calibri" w:eastAsia="Times New Roman" w:hAnsi="Calibri" w:cs="Times New Roman"/>
      <w:color w:val="000000"/>
    </w:rPr>
  </w:style>
  <w:style w:type="character" w:customStyle="1" w:styleId="ListLabel2391">
    <w:name w:val="ListLabel 2391"/>
    <w:link w:val="ListLabel239"/>
    <w:rsid w:val="0096754F"/>
    <w:rPr>
      <w:rFonts w:ascii="Calibri" w:eastAsia="Times New Roman" w:hAnsi="Calibri" w:cs="Times New Roman"/>
      <w:color w:val="000000"/>
    </w:rPr>
  </w:style>
  <w:style w:type="paragraph" w:customStyle="1" w:styleId="ListLabel279">
    <w:name w:val="ListLabel 279"/>
    <w:link w:val="ListLabel2791"/>
    <w:rsid w:val="0096754F"/>
    <w:rPr>
      <w:rFonts w:ascii="Calibri" w:eastAsia="Times New Roman" w:hAnsi="Calibri" w:cs="Times New Roman"/>
      <w:color w:val="000000"/>
    </w:rPr>
  </w:style>
  <w:style w:type="character" w:customStyle="1" w:styleId="ListLabel2791">
    <w:name w:val="ListLabel 2791"/>
    <w:link w:val="ListLabel279"/>
    <w:rsid w:val="0096754F"/>
    <w:rPr>
      <w:rFonts w:ascii="Calibri" w:eastAsia="Times New Roman" w:hAnsi="Calibri" w:cs="Times New Roman"/>
      <w:color w:val="000000"/>
    </w:rPr>
  </w:style>
  <w:style w:type="paragraph" w:customStyle="1" w:styleId="ListLabel92">
    <w:name w:val="ListLabel 92"/>
    <w:link w:val="ListLabel921"/>
    <w:rsid w:val="0096754F"/>
    <w:rPr>
      <w:rFonts w:ascii="Calibri" w:eastAsia="Times New Roman" w:hAnsi="Calibri" w:cs="Times New Roman"/>
      <w:color w:val="000000"/>
    </w:rPr>
  </w:style>
  <w:style w:type="character" w:customStyle="1" w:styleId="ListLabel921">
    <w:name w:val="ListLabel 921"/>
    <w:link w:val="ListLabel92"/>
    <w:rsid w:val="0096754F"/>
    <w:rPr>
      <w:rFonts w:ascii="Calibri" w:eastAsia="Times New Roman" w:hAnsi="Calibri" w:cs="Times New Roman"/>
      <w:color w:val="000000"/>
    </w:rPr>
  </w:style>
  <w:style w:type="paragraph" w:customStyle="1" w:styleId="ListLabel523">
    <w:name w:val="ListLabel 523"/>
    <w:link w:val="ListLabel5231"/>
    <w:rsid w:val="0096754F"/>
    <w:rPr>
      <w:rFonts w:ascii="Calibri" w:eastAsia="Times New Roman" w:hAnsi="Calibri" w:cs="Times New Roman"/>
      <w:color w:val="000000"/>
    </w:rPr>
  </w:style>
  <w:style w:type="character" w:customStyle="1" w:styleId="ListLabel5231">
    <w:name w:val="ListLabel 5231"/>
    <w:link w:val="ListLabel523"/>
    <w:rsid w:val="0096754F"/>
    <w:rPr>
      <w:rFonts w:ascii="Calibri" w:eastAsia="Times New Roman" w:hAnsi="Calibri" w:cs="Times New Roman"/>
      <w:color w:val="000000"/>
    </w:rPr>
  </w:style>
  <w:style w:type="paragraph" w:customStyle="1" w:styleId="1ff5">
    <w:name w:val="Оглавление 1 Знак"/>
    <w:link w:val="122"/>
    <w:rsid w:val="0096754F"/>
    <w:rPr>
      <w:rFonts w:ascii="Times New Roman" w:eastAsia="Times New Roman" w:hAnsi="Times New Roman" w:cs="Times New Roman"/>
      <w:b/>
      <w:color w:val="000000"/>
      <w:sz w:val="24"/>
    </w:rPr>
  </w:style>
  <w:style w:type="character" w:customStyle="1" w:styleId="122">
    <w:name w:val="Оглавление 1 Знак2"/>
    <w:link w:val="1ff5"/>
    <w:rsid w:val="0096754F"/>
    <w:rPr>
      <w:rFonts w:ascii="Times New Roman" w:eastAsia="Times New Roman" w:hAnsi="Times New Roman" w:cs="Times New Roman"/>
      <w:b/>
      <w:color w:val="000000"/>
      <w:sz w:val="24"/>
    </w:rPr>
  </w:style>
  <w:style w:type="paragraph" w:customStyle="1" w:styleId="ListLabel111">
    <w:name w:val="ListLabel 111"/>
    <w:link w:val="ListLabel1111"/>
    <w:rsid w:val="0096754F"/>
    <w:rPr>
      <w:rFonts w:ascii="Calibri" w:eastAsia="Times New Roman" w:hAnsi="Calibri" w:cs="Times New Roman"/>
      <w:color w:val="000000"/>
    </w:rPr>
  </w:style>
  <w:style w:type="character" w:customStyle="1" w:styleId="ListLabel1111">
    <w:name w:val="ListLabel 1111"/>
    <w:link w:val="ListLabel111"/>
    <w:rsid w:val="0096754F"/>
    <w:rPr>
      <w:rFonts w:ascii="Calibri" w:eastAsia="Times New Roman" w:hAnsi="Calibri" w:cs="Times New Roman"/>
      <w:color w:val="000000"/>
    </w:rPr>
  </w:style>
  <w:style w:type="character" w:customStyle="1" w:styleId="82">
    <w:name w:val="Оглавление 8 Знак"/>
    <w:link w:val="81"/>
    <w:rsid w:val="0096754F"/>
    <w:rPr>
      <w:rFonts w:cs="Verdana"/>
    </w:rPr>
  </w:style>
  <w:style w:type="paragraph" w:customStyle="1" w:styleId="ListLabel246">
    <w:name w:val="ListLabel 246"/>
    <w:link w:val="ListLabel2461"/>
    <w:rsid w:val="0096754F"/>
    <w:rPr>
      <w:rFonts w:ascii="Calibri" w:eastAsia="Times New Roman" w:hAnsi="Calibri" w:cs="Times New Roman"/>
      <w:color w:val="000000"/>
    </w:rPr>
  </w:style>
  <w:style w:type="character" w:customStyle="1" w:styleId="ListLabel2461">
    <w:name w:val="ListLabel 2461"/>
    <w:link w:val="ListLabel246"/>
    <w:rsid w:val="0096754F"/>
    <w:rPr>
      <w:rFonts w:ascii="Calibri" w:eastAsia="Times New Roman" w:hAnsi="Calibri" w:cs="Times New Roman"/>
      <w:color w:val="000000"/>
    </w:rPr>
  </w:style>
  <w:style w:type="paragraph" w:customStyle="1" w:styleId="ListLabel245">
    <w:name w:val="ListLabel 245"/>
    <w:link w:val="ListLabel2451"/>
    <w:rsid w:val="0096754F"/>
    <w:rPr>
      <w:rFonts w:ascii="Calibri" w:eastAsia="Times New Roman" w:hAnsi="Calibri" w:cs="Times New Roman"/>
      <w:color w:val="000000"/>
    </w:rPr>
  </w:style>
  <w:style w:type="character" w:customStyle="1" w:styleId="ListLabel2451">
    <w:name w:val="ListLabel 2451"/>
    <w:link w:val="ListLabel245"/>
    <w:rsid w:val="0096754F"/>
    <w:rPr>
      <w:rFonts w:ascii="Calibri" w:eastAsia="Times New Roman" w:hAnsi="Calibri" w:cs="Times New Roman"/>
      <w:color w:val="000000"/>
    </w:rPr>
  </w:style>
  <w:style w:type="paragraph" w:customStyle="1" w:styleId="ListLabel163">
    <w:name w:val="ListLabel 163"/>
    <w:link w:val="ListLabel1631"/>
    <w:rsid w:val="0096754F"/>
    <w:rPr>
      <w:rFonts w:ascii="Calibri" w:eastAsia="Times New Roman" w:hAnsi="Calibri" w:cs="Times New Roman"/>
      <w:color w:val="000000"/>
    </w:rPr>
  </w:style>
  <w:style w:type="character" w:customStyle="1" w:styleId="ListLabel1631">
    <w:name w:val="ListLabel 1631"/>
    <w:link w:val="ListLabel163"/>
    <w:rsid w:val="0096754F"/>
    <w:rPr>
      <w:rFonts w:ascii="Calibri" w:eastAsia="Times New Roman" w:hAnsi="Calibri" w:cs="Times New Roman"/>
      <w:color w:val="000000"/>
    </w:rPr>
  </w:style>
  <w:style w:type="paragraph" w:customStyle="1" w:styleId="cf01">
    <w:name w:val="cf01"/>
    <w:basedOn w:val="1f8"/>
    <w:link w:val="cf011"/>
    <w:rsid w:val="0096754F"/>
    <w:rPr>
      <w:rFonts w:ascii="Segoe UI" w:hAnsi="Segoe UI"/>
      <w:color w:val="00B050"/>
      <w:sz w:val="18"/>
    </w:rPr>
  </w:style>
  <w:style w:type="character" w:customStyle="1" w:styleId="cf011">
    <w:name w:val="cf011"/>
    <w:basedOn w:val="a2"/>
    <w:link w:val="cf01"/>
    <w:rsid w:val="0096754F"/>
    <w:rPr>
      <w:rFonts w:ascii="Segoe UI" w:eastAsia="Times New Roman" w:hAnsi="Segoe UI" w:cs="Times New Roman"/>
      <w:color w:val="00B050"/>
      <w:sz w:val="18"/>
    </w:rPr>
  </w:style>
  <w:style w:type="character" w:customStyle="1" w:styleId="11f4">
    <w:name w:val="Текст концевой сноски Знак11"/>
    <w:rsid w:val="0096754F"/>
    <w:rPr>
      <w:rFonts w:ascii="Times New Roman" w:hAnsi="Times New Roman"/>
    </w:rPr>
  </w:style>
  <w:style w:type="paragraph" w:customStyle="1" w:styleId="ListLabel552">
    <w:name w:val="ListLabel 552"/>
    <w:link w:val="ListLabel5521"/>
    <w:rsid w:val="0096754F"/>
    <w:rPr>
      <w:rFonts w:ascii="Calibri" w:eastAsia="Times New Roman" w:hAnsi="Calibri" w:cs="Times New Roman"/>
      <w:color w:val="000000"/>
    </w:rPr>
  </w:style>
  <w:style w:type="character" w:customStyle="1" w:styleId="ListLabel5521">
    <w:name w:val="ListLabel 5521"/>
    <w:link w:val="ListLabel552"/>
    <w:rsid w:val="0096754F"/>
    <w:rPr>
      <w:rFonts w:ascii="Calibri" w:eastAsia="Times New Roman" w:hAnsi="Calibri" w:cs="Times New Roman"/>
      <w:color w:val="000000"/>
    </w:rPr>
  </w:style>
  <w:style w:type="paragraph" w:customStyle="1" w:styleId="ListLabel176">
    <w:name w:val="ListLabel 176"/>
    <w:link w:val="ListLabel1761"/>
    <w:rsid w:val="0096754F"/>
    <w:rPr>
      <w:rFonts w:ascii="Calibri" w:eastAsia="Times New Roman" w:hAnsi="Calibri" w:cs="Times New Roman"/>
      <w:color w:val="000000"/>
    </w:rPr>
  </w:style>
  <w:style w:type="character" w:customStyle="1" w:styleId="ListLabel1761">
    <w:name w:val="ListLabel 1761"/>
    <w:link w:val="ListLabel176"/>
    <w:rsid w:val="0096754F"/>
    <w:rPr>
      <w:rFonts w:ascii="Calibri" w:eastAsia="Times New Roman" w:hAnsi="Calibri" w:cs="Times New Roman"/>
      <w:color w:val="000000"/>
    </w:rPr>
  </w:style>
  <w:style w:type="paragraph" w:customStyle="1" w:styleId="ListLabel316">
    <w:name w:val="ListLabel 316"/>
    <w:link w:val="ListLabel3161"/>
    <w:rsid w:val="0096754F"/>
    <w:rPr>
      <w:rFonts w:ascii="Calibri" w:eastAsia="Times New Roman" w:hAnsi="Calibri" w:cs="Times New Roman"/>
      <w:color w:val="000000"/>
    </w:rPr>
  </w:style>
  <w:style w:type="character" w:customStyle="1" w:styleId="ListLabel3161">
    <w:name w:val="ListLabel 3161"/>
    <w:link w:val="ListLabel316"/>
    <w:rsid w:val="0096754F"/>
    <w:rPr>
      <w:rFonts w:ascii="Calibri" w:eastAsia="Times New Roman" w:hAnsi="Calibri" w:cs="Times New Roman"/>
      <w:color w:val="000000"/>
    </w:rPr>
  </w:style>
  <w:style w:type="paragraph" w:customStyle="1" w:styleId="ListLabel449">
    <w:name w:val="ListLabel 449"/>
    <w:link w:val="ListLabel4491"/>
    <w:rsid w:val="0096754F"/>
    <w:rPr>
      <w:rFonts w:ascii="Calibri" w:eastAsia="Times New Roman" w:hAnsi="Calibri" w:cs="Times New Roman"/>
      <w:color w:val="000000"/>
    </w:rPr>
  </w:style>
  <w:style w:type="character" w:customStyle="1" w:styleId="ListLabel4491">
    <w:name w:val="ListLabel 4491"/>
    <w:link w:val="ListLabel449"/>
    <w:rsid w:val="0096754F"/>
    <w:rPr>
      <w:rFonts w:ascii="Calibri" w:eastAsia="Times New Roman" w:hAnsi="Calibri" w:cs="Times New Roman"/>
      <w:color w:val="000000"/>
    </w:rPr>
  </w:style>
  <w:style w:type="paragraph" w:customStyle="1" w:styleId="WW8Num3z0">
    <w:name w:val="WW8Num3z0"/>
    <w:link w:val="WW8Num3z01"/>
    <w:rsid w:val="0096754F"/>
    <w:rPr>
      <w:rFonts w:ascii="Times New Roman" w:eastAsia="Times New Roman" w:hAnsi="Times New Roman" w:cs="Times New Roman"/>
      <w:color w:val="000000"/>
      <w:sz w:val="24"/>
    </w:rPr>
  </w:style>
  <w:style w:type="character" w:customStyle="1" w:styleId="WW8Num3z01">
    <w:name w:val="WW8Num3z01"/>
    <w:link w:val="WW8Num3z0"/>
    <w:rsid w:val="0096754F"/>
    <w:rPr>
      <w:rFonts w:ascii="Times New Roman" w:eastAsia="Times New Roman" w:hAnsi="Times New Roman" w:cs="Times New Roman"/>
      <w:color w:val="000000"/>
      <w:sz w:val="24"/>
    </w:rPr>
  </w:style>
  <w:style w:type="paragraph" w:customStyle="1" w:styleId="ListLabel492">
    <w:name w:val="ListLabel 492"/>
    <w:link w:val="ListLabel4921"/>
    <w:rsid w:val="0096754F"/>
    <w:rPr>
      <w:rFonts w:ascii="Calibri" w:eastAsia="Times New Roman" w:hAnsi="Calibri" w:cs="Times New Roman"/>
      <w:color w:val="000000"/>
    </w:rPr>
  </w:style>
  <w:style w:type="character" w:customStyle="1" w:styleId="ListLabel4921">
    <w:name w:val="ListLabel 4921"/>
    <w:link w:val="ListLabel492"/>
    <w:rsid w:val="0096754F"/>
    <w:rPr>
      <w:rFonts w:ascii="Calibri" w:eastAsia="Times New Roman" w:hAnsi="Calibri" w:cs="Times New Roman"/>
      <w:color w:val="000000"/>
    </w:rPr>
  </w:style>
  <w:style w:type="paragraph" w:customStyle="1" w:styleId="ListLabel549">
    <w:name w:val="ListLabel 549"/>
    <w:link w:val="ListLabel5491"/>
    <w:rsid w:val="0096754F"/>
    <w:rPr>
      <w:rFonts w:ascii="Calibri" w:eastAsia="Times New Roman" w:hAnsi="Calibri" w:cs="Times New Roman"/>
      <w:color w:val="000000"/>
    </w:rPr>
  </w:style>
  <w:style w:type="character" w:customStyle="1" w:styleId="ListLabel5491">
    <w:name w:val="ListLabel 5491"/>
    <w:link w:val="ListLabel549"/>
    <w:rsid w:val="0096754F"/>
    <w:rPr>
      <w:rFonts w:ascii="Calibri" w:eastAsia="Times New Roman" w:hAnsi="Calibri" w:cs="Times New Roman"/>
      <w:color w:val="000000"/>
    </w:rPr>
  </w:style>
  <w:style w:type="paragraph" w:customStyle="1" w:styleId="ListLabel70">
    <w:name w:val="ListLabel 70"/>
    <w:link w:val="ListLabel701"/>
    <w:rsid w:val="0096754F"/>
    <w:rPr>
      <w:rFonts w:ascii="Calibri" w:eastAsia="Times New Roman" w:hAnsi="Calibri" w:cs="Times New Roman"/>
      <w:color w:val="000000"/>
    </w:rPr>
  </w:style>
  <w:style w:type="character" w:customStyle="1" w:styleId="ListLabel701">
    <w:name w:val="ListLabel 701"/>
    <w:link w:val="ListLabel70"/>
    <w:rsid w:val="0096754F"/>
    <w:rPr>
      <w:rFonts w:ascii="Calibri" w:eastAsia="Times New Roman" w:hAnsi="Calibri" w:cs="Times New Roman"/>
      <w:color w:val="000000"/>
    </w:rPr>
  </w:style>
  <w:style w:type="paragraph" w:customStyle="1" w:styleId="affffffff3">
    <w:name w:val="Привязка концевой сноски"/>
    <w:link w:val="1ff6"/>
    <w:rsid w:val="0096754F"/>
    <w:rPr>
      <w:rFonts w:ascii="Calibri" w:eastAsia="Times New Roman" w:hAnsi="Calibri" w:cs="Times New Roman"/>
      <w:color w:val="000000"/>
      <w:vertAlign w:val="superscript"/>
    </w:rPr>
  </w:style>
  <w:style w:type="character" w:customStyle="1" w:styleId="1ff6">
    <w:name w:val="Привязка концевой сноски1"/>
    <w:link w:val="affffffff3"/>
    <w:rsid w:val="0096754F"/>
    <w:rPr>
      <w:rFonts w:ascii="Calibri" w:eastAsia="Times New Roman" w:hAnsi="Calibri" w:cs="Times New Roman"/>
      <w:color w:val="000000"/>
      <w:vertAlign w:val="superscript"/>
    </w:rPr>
  </w:style>
  <w:style w:type="paragraph" w:customStyle="1" w:styleId="QuoteChar">
    <w:name w:val="Quote Char"/>
    <w:link w:val="QuoteChar1"/>
    <w:rsid w:val="0096754F"/>
    <w:rPr>
      <w:rFonts w:ascii="Calibri" w:eastAsia="Times New Roman" w:hAnsi="Calibri" w:cs="Times New Roman"/>
      <w:i/>
      <w:color w:val="000000"/>
    </w:rPr>
  </w:style>
  <w:style w:type="character" w:customStyle="1" w:styleId="QuoteChar1">
    <w:name w:val="Quote Char1"/>
    <w:link w:val="QuoteChar"/>
    <w:rsid w:val="0096754F"/>
    <w:rPr>
      <w:rFonts w:ascii="Calibri" w:eastAsia="Times New Roman" w:hAnsi="Calibri" w:cs="Times New Roman"/>
      <w:i/>
      <w:color w:val="000000"/>
    </w:rPr>
  </w:style>
  <w:style w:type="paragraph" w:customStyle="1" w:styleId="ListLabel476">
    <w:name w:val="ListLabel 476"/>
    <w:link w:val="ListLabel4761"/>
    <w:rsid w:val="0096754F"/>
    <w:rPr>
      <w:rFonts w:ascii="Calibri" w:eastAsia="Times New Roman" w:hAnsi="Calibri" w:cs="Times New Roman"/>
      <w:color w:val="000000"/>
    </w:rPr>
  </w:style>
  <w:style w:type="character" w:customStyle="1" w:styleId="ListLabel4761">
    <w:name w:val="ListLabel 4761"/>
    <w:link w:val="ListLabel476"/>
    <w:rsid w:val="0096754F"/>
    <w:rPr>
      <w:rFonts w:ascii="Calibri" w:eastAsia="Times New Roman" w:hAnsi="Calibri" w:cs="Times New Roman"/>
      <w:color w:val="000000"/>
    </w:rPr>
  </w:style>
  <w:style w:type="paragraph" w:customStyle="1" w:styleId="ListLabel136">
    <w:name w:val="ListLabel 136"/>
    <w:link w:val="ListLabel1361"/>
    <w:rsid w:val="0096754F"/>
    <w:rPr>
      <w:rFonts w:ascii="Calibri" w:eastAsia="Times New Roman" w:hAnsi="Calibri" w:cs="Times New Roman"/>
      <w:color w:val="000000"/>
    </w:rPr>
  </w:style>
  <w:style w:type="character" w:customStyle="1" w:styleId="ListLabel1361">
    <w:name w:val="ListLabel 1361"/>
    <w:link w:val="ListLabel136"/>
    <w:rsid w:val="0096754F"/>
    <w:rPr>
      <w:rFonts w:ascii="Calibri" w:eastAsia="Times New Roman" w:hAnsi="Calibri" w:cs="Times New Roman"/>
      <w:color w:val="000000"/>
    </w:rPr>
  </w:style>
  <w:style w:type="paragraph" w:customStyle="1" w:styleId="ListLabel277">
    <w:name w:val="ListLabel 277"/>
    <w:link w:val="ListLabel2771"/>
    <w:rsid w:val="0096754F"/>
    <w:rPr>
      <w:rFonts w:ascii="Calibri" w:eastAsia="Times New Roman" w:hAnsi="Calibri" w:cs="Times New Roman"/>
      <w:color w:val="000000"/>
    </w:rPr>
  </w:style>
  <w:style w:type="character" w:customStyle="1" w:styleId="ListLabel2771">
    <w:name w:val="ListLabel 2771"/>
    <w:link w:val="ListLabel277"/>
    <w:rsid w:val="0096754F"/>
    <w:rPr>
      <w:rFonts w:ascii="Calibri" w:eastAsia="Times New Roman" w:hAnsi="Calibri" w:cs="Times New Roman"/>
      <w:color w:val="000000"/>
    </w:rPr>
  </w:style>
  <w:style w:type="paragraph" w:customStyle="1" w:styleId="headertext">
    <w:name w:val="headertext"/>
    <w:basedOn w:val="a0"/>
    <w:link w:val="headertext1"/>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link w:val="headertext"/>
    <w:rsid w:val="0096754F"/>
    <w:rPr>
      <w:rFonts w:ascii="Times New Roman" w:eastAsia="Times New Roman" w:hAnsi="Times New Roman" w:cs="Times New Roman"/>
      <w:color w:val="000000"/>
      <w:sz w:val="24"/>
    </w:rPr>
  </w:style>
  <w:style w:type="paragraph" w:customStyle="1" w:styleId="ListLabel562">
    <w:name w:val="ListLabel 562"/>
    <w:link w:val="ListLabel5621"/>
    <w:rsid w:val="0096754F"/>
    <w:rPr>
      <w:rFonts w:ascii="Calibri" w:eastAsia="Times New Roman" w:hAnsi="Calibri" w:cs="Times New Roman"/>
      <w:color w:val="000000"/>
    </w:rPr>
  </w:style>
  <w:style w:type="character" w:customStyle="1" w:styleId="ListLabel5621">
    <w:name w:val="ListLabel 5621"/>
    <w:link w:val="ListLabel562"/>
    <w:rsid w:val="0096754F"/>
    <w:rPr>
      <w:rFonts w:ascii="Calibri" w:eastAsia="Times New Roman" w:hAnsi="Calibri" w:cs="Times New Roman"/>
      <w:color w:val="000000"/>
    </w:rPr>
  </w:style>
  <w:style w:type="paragraph" w:customStyle="1" w:styleId="ListLabel567">
    <w:name w:val="ListLabel 567"/>
    <w:link w:val="ListLabel5671"/>
    <w:rsid w:val="0096754F"/>
    <w:rPr>
      <w:rFonts w:ascii="Calibri" w:eastAsia="Times New Roman" w:hAnsi="Calibri" w:cs="Times New Roman"/>
      <w:color w:val="000000"/>
    </w:rPr>
  </w:style>
  <w:style w:type="character" w:customStyle="1" w:styleId="ListLabel5671">
    <w:name w:val="ListLabel 5671"/>
    <w:link w:val="ListLabel567"/>
    <w:rsid w:val="0096754F"/>
    <w:rPr>
      <w:rFonts w:ascii="Calibri" w:eastAsia="Times New Roman" w:hAnsi="Calibri" w:cs="Times New Roman"/>
      <w:color w:val="000000"/>
    </w:rPr>
  </w:style>
  <w:style w:type="paragraph" w:styleId="2fd">
    <w:name w:val="Quote"/>
    <w:basedOn w:val="a0"/>
    <w:link w:val="2fe"/>
    <w:uiPriority w:val="29"/>
    <w:qFormat/>
    <w:rsid w:val="0096754F"/>
    <w:pPr>
      <w:spacing w:after="160" w:line="252" w:lineRule="auto"/>
      <w:ind w:left="720" w:right="720"/>
    </w:pPr>
    <w:rPr>
      <w:rFonts w:ascii="Times New Roman" w:eastAsia="Times New Roman" w:hAnsi="Times New Roman" w:cs="Times New Roman"/>
      <w:i/>
      <w:color w:val="000000"/>
      <w:sz w:val="24"/>
      <w:szCs w:val="20"/>
    </w:rPr>
  </w:style>
  <w:style w:type="character" w:customStyle="1" w:styleId="2fe">
    <w:name w:val="Цитата 2 Знак"/>
    <w:basedOn w:val="a2"/>
    <w:link w:val="2fd"/>
    <w:uiPriority w:val="29"/>
    <w:qFormat/>
    <w:rsid w:val="0096754F"/>
    <w:rPr>
      <w:rFonts w:ascii="Times New Roman" w:eastAsia="Times New Roman" w:hAnsi="Times New Roman" w:cs="Times New Roman"/>
      <w:i/>
      <w:color w:val="000000"/>
      <w:sz w:val="24"/>
    </w:rPr>
  </w:style>
  <w:style w:type="paragraph" w:customStyle="1" w:styleId="ListLabel244">
    <w:name w:val="ListLabel 244"/>
    <w:link w:val="ListLabel2441"/>
    <w:rsid w:val="0096754F"/>
    <w:rPr>
      <w:rFonts w:ascii="Calibri" w:eastAsia="Times New Roman" w:hAnsi="Calibri" w:cs="Times New Roman"/>
      <w:color w:val="000000"/>
    </w:rPr>
  </w:style>
  <w:style w:type="character" w:customStyle="1" w:styleId="ListLabel2441">
    <w:name w:val="ListLabel 2441"/>
    <w:link w:val="ListLabel244"/>
    <w:rsid w:val="0096754F"/>
    <w:rPr>
      <w:rFonts w:ascii="Calibri" w:eastAsia="Times New Roman" w:hAnsi="Calibri" w:cs="Times New Roman"/>
      <w:color w:val="000000"/>
    </w:rPr>
  </w:style>
  <w:style w:type="paragraph" w:customStyle="1" w:styleId="ListLabel14">
    <w:name w:val="ListLabel 14"/>
    <w:link w:val="ListLabel1410"/>
    <w:rsid w:val="0096754F"/>
    <w:rPr>
      <w:rFonts w:ascii="Calibri" w:eastAsia="Times New Roman" w:hAnsi="Calibri" w:cs="Times New Roman"/>
      <w:color w:val="000000"/>
    </w:rPr>
  </w:style>
  <w:style w:type="character" w:customStyle="1" w:styleId="ListLabel1410">
    <w:name w:val="ListLabel 1410"/>
    <w:link w:val="ListLabel14"/>
    <w:rsid w:val="0096754F"/>
    <w:rPr>
      <w:rFonts w:ascii="Calibri" w:eastAsia="Times New Roman" w:hAnsi="Calibri" w:cs="Times New Roman"/>
      <w:color w:val="000000"/>
    </w:rPr>
  </w:style>
  <w:style w:type="paragraph" w:customStyle="1" w:styleId="ListLabel546">
    <w:name w:val="ListLabel 546"/>
    <w:link w:val="ListLabel5461"/>
    <w:rsid w:val="0096754F"/>
    <w:rPr>
      <w:rFonts w:ascii="Calibri" w:eastAsia="Times New Roman" w:hAnsi="Calibri" w:cs="Times New Roman"/>
      <w:color w:val="000000"/>
    </w:rPr>
  </w:style>
  <w:style w:type="character" w:customStyle="1" w:styleId="ListLabel5461">
    <w:name w:val="ListLabel 5461"/>
    <w:link w:val="ListLabel546"/>
    <w:rsid w:val="0096754F"/>
    <w:rPr>
      <w:rFonts w:ascii="Calibri" w:eastAsia="Times New Roman" w:hAnsi="Calibri" w:cs="Times New Roman"/>
      <w:color w:val="000000"/>
    </w:rPr>
  </w:style>
  <w:style w:type="paragraph" w:customStyle="1" w:styleId="ListLabel496">
    <w:name w:val="ListLabel 496"/>
    <w:link w:val="ListLabel4961"/>
    <w:rsid w:val="0096754F"/>
    <w:rPr>
      <w:rFonts w:ascii="Calibri" w:eastAsia="Times New Roman" w:hAnsi="Calibri" w:cs="Times New Roman"/>
      <w:color w:val="000000"/>
    </w:rPr>
  </w:style>
  <w:style w:type="character" w:customStyle="1" w:styleId="ListLabel4961">
    <w:name w:val="ListLabel 4961"/>
    <w:link w:val="ListLabel496"/>
    <w:rsid w:val="0096754F"/>
    <w:rPr>
      <w:rFonts w:ascii="Calibri" w:eastAsia="Times New Roman" w:hAnsi="Calibri" w:cs="Times New Roman"/>
      <w:color w:val="000000"/>
    </w:rPr>
  </w:style>
  <w:style w:type="paragraph" w:customStyle="1" w:styleId="ListLabel146">
    <w:name w:val="ListLabel 146"/>
    <w:link w:val="ListLabel1461"/>
    <w:rsid w:val="0096754F"/>
    <w:rPr>
      <w:rFonts w:ascii="Calibri" w:eastAsia="Times New Roman" w:hAnsi="Calibri" w:cs="Times New Roman"/>
      <w:color w:val="000000"/>
    </w:rPr>
  </w:style>
  <w:style w:type="character" w:customStyle="1" w:styleId="ListLabel1461">
    <w:name w:val="ListLabel 1461"/>
    <w:link w:val="ListLabel146"/>
    <w:rsid w:val="0096754F"/>
    <w:rPr>
      <w:rFonts w:ascii="Calibri" w:eastAsia="Times New Roman" w:hAnsi="Calibri" w:cs="Times New Roman"/>
      <w:color w:val="000000"/>
    </w:rPr>
  </w:style>
  <w:style w:type="paragraph" w:customStyle="1" w:styleId="ListLabel506">
    <w:name w:val="ListLabel 506"/>
    <w:link w:val="ListLabel5061"/>
    <w:rsid w:val="0096754F"/>
    <w:rPr>
      <w:rFonts w:ascii="Calibri" w:eastAsia="Times New Roman" w:hAnsi="Calibri" w:cs="Times New Roman"/>
      <w:color w:val="000000"/>
    </w:rPr>
  </w:style>
  <w:style w:type="character" w:customStyle="1" w:styleId="ListLabel5061">
    <w:name w:val="ListLabel 5061"/>
    <w:link w:val="ListLabel506"/>
    <w:rsid w:val="0096754F"/>
    <w:rPr>
      <w:rFonts w:ascii="Calibri" w:eastAsia="Times New Roman" w:hAnsi="Calibri" w:cs="Times New Roman"/>
      <w:color w:val="000000"/>
    </w:rPr>
  </w:style>
  <w:style w:type="paragraph" w:customStyle="1" w:styleId="ListLabel62">
    <w:name w:val="ListLabel 62"/>
    <w:link w:val="ListLabel621"/>
    <w:rsid w:val="0096754F"/>
    <w:rPr>
      <w:rFonts w:ascii="Calibri" w:eastAsia="Times New Roman" w:hAnsi="Calibri" w:cs="Times New Roman"/>
      <w:color w:val="000000"/>
    </w:rPr>
  </w:style>
  <w:style w:type="character" w:customStyle="1" w:styleId="ListLabel621">
    <w:name w:val="ListLabel 621"/>
    <w:link w:val="ListLabel62"/>
    <w:rsid w:val="0096754F"/>
    <w:rPr>
      <w:rFonts w:ascii="Calibri" w:eastAsia="Times New Roman" w:hAnsi="Calibri" w:cs="Times New Roman"/>
      <w:color w:val="000000"/>
    </w:rPr>
  </w:style>
  <w:style w:type="paragraph" w:customStyle="1" w:styleId="ListLabel129">
    <w:name w:val="ListLabel 129"/>
    <w:link w:val="ListLabel1291"/>
    <w:rsid w:val="0096754F"/>
    <w:rPr>
      <w:rFonts w:ascii="Calibri" w:eastAsia="Times New Roman" w:hAnsi="Calibri" w:cs="Times New Roman"/>
      <w:color w:val="000000"/>
    </w:rPr>
  </w:style>
  <w:style w:type="character" w:customStyle="1" w:styleId="ListLabel1291">
    <w:name w:val="ListLabel 1291"/>
    <w:link w:val="ListLabel129"/>
    <w:rsid w:val="0096754F"/>
    <w:rPr>
      <w:rFonts w:ascii="Calibri" w:eastAsia="Times New Roman" w:hAnsi="Calibri" w:cs="Times New Roman"/>
      <w:color w:val="000000"/>
    </w:rPr>
  </w:style>
  <w:style w:type="paragraph" w:customStyle="1" w:styleId="ListLabel45">
    <w:name w:val="ListLabel 45"/>
    <w:link w:val="ListLabel4510"/>
    <w:rsid w:val="0096754F"/>
    <w:rPr>
      <w:rFonts w:ascii="Calibri" w:eastAsia="Times New Roman" w:hAnsi="Calibri" w:cs="Times New Roman"/>
      <w:color w:val="000000"/>
    </w:rPr>
  </w:style>
  <w:style w:type="character" w:customStyle="1" w:styleId="ListLabel4510">
    <w:name w:val="ListLabel 4510"/>
    <w:link w:val="ListLabel45"/>
    <w:rsid w:val="0096754F"/>
    <w:rPr>
      <w:rFonts w:ascii="Calibri" w:eastAsia="Times New Roman" w:hAnsi="Calibri" w:cs="Times New Roman"/>
      <w:color w:val="000000"/>
    </w:rPr>
  </w:style>
  <w:style w:type="paragraph" w:customStyle="1" w:styleId="ListLabel447">
    <w:name w:val="ListLabel 447"/>
    <w:link w:val="ListLabel4471"/>
    <w:rsid w:val="0096754F"/>
    <w:rPr>
      <w:rFonts w:ascii="Calibri" w:eastAsia="Times New Roman" w:hAnsi="Calibri" w:cs="Times New Roman"/>
      <w:color w:val="000000"/>
    </w:rPr>
  </w:style>
  <w:style w:type="character" w:customStyle="1" w:styleId="ListLabel4471">
    <w:name w:val="ListLabel 4471"/>
    <w:link w:val="ListLabel447"/>
    <w:rsid w:val="0096754F"/>
    <w:rPr>
      <w:rFonts w:ascii="Calibri" w:eastAsia="Times New Roman" w:hAnsi="Calibri" w:cs="Times New Roman"/>
      <w:color w:val="000000"/>
    </w:rPr>
  </w:style>
  <w:style w:type="paragraph" w:customStyle="1" w:styleId="ListLabel411">
    <w:name w:val="ListLabel 411"/>
    <w:link w:val="ListLabel4111"/>
    <w:rsid w:val="0096754F"/>
    <w:rPr>
      <w:rFonts w:ascii="Calibri" w:eastAsia="Times New Roman" w:hAnsi="Calibri" w:cs="Times New Roman"/>
      <w:color w:val="000000"/>
    </w:rPr>
  </w:style>
  <w:style w:type="character" w:customStyle="1" w:styleId="ListLabel4111">
    <w:name w:val="ListLabel 4111"/>
    <w:link w:val="ListLabel411"/>
    <w:rsid w:val="0096754F"/>
    <w:rPr>
      <w:rFonts w:ascii="Calibri" w:eastAsia="Times New Roman" w:hAnsi="Calibri" w:cs="Times New Roman"/>
      <w:color w:val="000000"/>
    </w:rPr>
  </w:style>
  <w:style w:type="paragraph" w:customStyle="1" w:styleId="ListLabel379">
    <w:name w:val="ListLabel 379"/>
    <w:link w:val="ListLabel3791"/>
    <w:rsid w:val="0096754F"/>
    <w:rPr>
      <w:rFonts w:ascii="Calibri" w:eastAsia="Times New Roman" w:hAnsi="Calibri" w:cs="Times New Roman"/>
      <w:color w:val="000000"/>
    </w:rPr>
  </w:style>
  <w:style w:type="character" w:customStyle="1" w:styleId="ListLabel3791">
    <w:name w:val="ListLabel 3791"/>
    <w:link w:val="ListLabel379"/>
    <w:rsid w:val="0096754F"/>
    <w:rPr>
      <w:rFonts w:ascii="Calibri" w:eastAsia="Times New Roman" w:hAnsi="Calibri" w:cs="Times New Roman"/>
      <w:color w:val="000000"/>
    </w:rPr>
  </w:style>
  <w:style w:type="paragraph" w:customStyle="1" w:styleId="ListLabel106">
    <w:name w:val="ListLabel 106"/>
    <w:link w:val="ListLabel1061"/>
    <w:rsid w:val="0096754F"/>
    <w:rPr>
      <w:rFonts w:ascii="Calibri" w:eastAsia="Times New Roman" w:hAnsi="Calibri" w:cs="Times New Roman"/>
      <w:color w:val="000000"/>
    </w:rPr>
  </w:style>
  <w:style w:type="character" w:customStyle="1" w:styleId="ListLabel1061">
    <w:name w:val="ListLabel 1061"/>
    <w:link w:val="ListLabel106"/>
    <w:rsid w:val="0096754F"/>
    <w:rPr>
      <w:rFonts w:ascii="Calibri" w:eastAsia="Times New Roman" w:hAnsi="Calibri" w:cs="Times New Roman"/>
      <w:color w:val="000000"/>
    </w:rPr>
  </w:style>
  <w:style w:type="paragraph" w:customStyle="1" w:styleId="ListLabel2">
    <w:name w:val="ListLabel 2"/>
    <w:link w:val="ListLabel2100"/>
    <w:rsid w:val="0096754F"/>
    <w:rPr>
      <w:rFonts w:ascii="Calibri" w:eastAsia="Times New Roman" w:hAnsi="Calibri" w:cs="Times New Roman"/>
      <w:color w:val="000000"/>
    </w:rPr>
  </w:style>
  <w:style w:type="character" w:customStyle="1" w:styleId="ListLabel2100">
    <w:name w:val="ListLabel 2100"/>
    <w:link w:val="ListLabel2"/>
    <w:rsid w:val="0096754F"/>
    <w:rPr>
      <w:rFonts w:ascii="Calibri" w:eastAsia="Times New Roman" w:hAnsi="Calibri" w:cs="Times New Roman"/>
      <w:color w:val="000000"/>
    </w:rPr>
  </w:style>
  <w:style w:type="paragraph" w:customStyle="1" w:styleId="ListLabel533">
    <w:name w:val="ListLabel 533"/>
    <w:link w:val="ListLabel5331"/>
    <w:rsid w:val="0096754F"/>
    <w:rPr>
      <w:rFonts w:ascii="Calibri" w:eastAsia="Times New Roman" w:hAnsi="Calibri" w:cs="Times New Roman"/>
      <w:color w:val="000000"/>
    </w:rPr>
  </w:style>
  <w:style w:type="character" w:customStyle="1" w:styleId="ListLabel5331">
    <w:name w:val="ListLabel 5331"/>
    <w:link w:val="ListLabel533"/>
    <w:rsid w:val="0096754F"/>
    <w:rPr>
      <w:rFonts w:ascii="Calibri" w:eastAsia="Times New Roman" w:hAnsi="Calibri" w:cs="Times New Roman"/>
      <w:color w:val="000000"/>
    </w:rPr>
  </w:style>
  <w:style w:type="paragraph" w:customStyle="1" w:styleId="ListLabel205">
    <w:name w:val="ListLabel 205"/>
    <w:link w:val="ListLabel2051"/>
    <w:rsid w:val="0096754F"/>
    <w:rPr>
      <w:rFonts w:ascii="Calibri" w:eastAsia="Times New Roman" w:hAnsi="Calibri" w:cs="Times New Roman"/>
      <w:color w:val="000000"/>
    </w:rPr>
  </w:style>
  <w:style w:type="character" w:customStyle="1" w:styleId="ListLabel2051">
    <w:name w:val="ListLabel 2051"/>
    <w:link w:val="ListLabel205"/>
    <w:rsid w:val="0096754F"/>
    <w:rPr>
      <w:rFonts w:ascii="Calibri" w:eastAsia="Times New Roman" w:hAnsi="Calibri" w:cs="Times New Roman"/>
      <w:color w:val="000000"/>
    </w:rPr>
  </w:style>
  <w:style w:type="paragraph" w:customStyle="1" w:styleId="formattext">
    <w:name w:val="formattext"/>
    <w:basedOn w:val="a0"/>
    <w:link w:val="formattext1"/>
    <w:uiPriority w:val="99"/>
    <w:qFormat/>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link w:val="formattext"/>
    <w:uiPriority w:val="99"/>
    <w:rsid w:val="0096754F"/>
    <w:rPr>
      <w:rFonts w:ascii="Times New Roman" w:eastAsia="Times New Roman" w:hAnsi="Times New Roman" w:cs="Times New Roman"/>
      <w:color w:val="000000"/>
      <w:sz w:val="24"/>
    </w:rPr>
  </w:style>
  <w:style w:type="paragraph" w:customStyle="1" w:styleId="ListLabel217">
    <w:name w:val="ListLabel 217"/>
    <w:link w:val="ListLabel2171"/>
    <w:rsid w:val="0096754F"/>
    <w:rPr>
      <w:rFonts w:ascii="Calibri" w:eastAsia="Times New Roman" w:hAnsi="Calibri" w:cs="Times New Roman"/>
      <w:color w:val="000000"/>
    </w:rPr>
  </w:style>
  <w:style w:type="character" w:customStyle="1" w:styleId="ListLabel2171">
    <w:name w:val="ListLabel 2171"/>
    <w:link w:val="ListLabel217"/>
    <w:rsid w:val="0096754F"/>
    <w:rPr>
      <w:rFonts w:ascii="Calibri" w:eastAsia="Times New Roman" w:hAnsi="Calibri" w:cs="Times New Roman"/>
      <w:color w:val="000000"/>
    </w:rPr>
  </w:style>
  <w:style w:type="paragraph" w:customStyle="1" w:styleId="ListLabel215">
    <w:name w:val="ListLabel 215"/>
    <w:link w:val="ListLabel2151"/>
    <w:rsid w:val="0096754F"/>
    <w:rPr>
      <w:rFonts w:ascii="Calibri" w:eastAsia="Times New Roman" w:hAnsi="Calibri" w:cs="Times New Roman"/>
      <w:color w:val="000000"/>
    </w:rPr>
  </w:style>
  <w:style w:type="character" w:customStyle="1" w:styleId="ListLabel2151">
    <w:name w:val="ListLabel 2151"/>
    <w:link w:val="ListLabel215"/>
    <w:rsid w:val="0096754F"/>
    <w:rPr>
      <w:rFonts w:ascii="Calibri" w:eastAsia="Times New Roman" w:hAnsi="Calibri" w:cs="Times New Roman"/>
      <w:color w:val="000000"/>
    </w:rPr>
  </w:style>
  <w:style w:type="paragraph" w:customStyle="1" w:styleId="ListLabel400">
    <w:name w:val="ListLabel 400"/>
    <w:link w:val="ListLabel4001"/>
    <w:rsid w:val="0096754F"/>
    <w:rPr>
      <w:rFonts w:ascii="Calibri" w:eastAsia="Times New Roman" w:hAnsi="Calibri" w:cs="Times New Roman"/>
      <w:color w:val="000000"/>
      <w:sz w:val="24"/>
    </w:rPr>
  </w:style>
  <w:style w:type="character" w:customStyle="1" w:styleId="ListLabel4001">
    <w:name w:val="ListLabel 4001"/>
    <w:link w:val="ListLabel400"/>
    <w:rsid w:val="0096754F"/>
    <w:rPr>
      <w:rFonts w:ascii="Calibri" w:eastAsia="Times New Roman" w:hAnsi="Calibri" w:cs="Times New Roman"/>
      <w:color w:val="000000"/>
      <w:sz w:val="24"/>
    </w:rPr>
  </w:style>
  <w:style w:type="paragraph" w:customStyle="1" w:styleId="ListLabel210">
    <w:name w:val="ListLabel 210"/>
    <w:link w:val="ListLabel2101"/>
    <w:rsid w:val="0096754F"/>
    <w:rPr>
      <w:rFonts w:ascii="Calibri" w:eastAsia="Times New Roman" w:hAnsi="Calibri" w:cs="Times New Roman"/>
      <w:color w:val="000000"/>
    </w:rPr>
  </w:style>
  <w:style w:type="character" w:customStyle="1" w:styleId="ListLabel2101">
    <w:name w:val="ListLabel 2101"/>
    <w:link w:val="ListLabel210"/>
    <w:rsid w:val="0096754F"/>
    <w:rPr>
      <w:rFonts w:ascii="Calibri" w:eastAsia="Times New Roman" w:hAnsi="Calibri" w:cs="Times New Roman"/>
      <w:color w:val="000000"/>
    </w:rPr>
  </w:style>
  <w:style w:type="paragraph" w:customStyle="1" w:styleId="ListLabel194">
    <w:name w:val="ListLabel 194"/>
    <w:link w:val="ListLabel1941"/>
    <w:rsid w:val="0096754F"/>
    <w:rPr>
      <w:rFonts w:ascii="Calibri" w:eastAsia="Times New Roman" w:hAnsi="Calibri" w:cs="Times New Roman"/>
      <w:color w:val="000000"/>
    </w:rPr>
  </w:style>
  <w:style w:type="character" w:customStyle="1" w:styleId="ListLabel1941">
    <w:name w:val="ListLabel 1941"/>
    <w:link w:val="ListLabel194"/>
    <w:rsid w:val="0096754F"/>
    <w:rPr>
      <w:rFonts w:ascii="Calibri" w:eastAsia="Times New Roman" w:hAnsi="Calibri" w:cs="Times New Roman"/>
      <w:color w:val="000000"/>
    </w:rPr>
  </w:style>
  <w:style w:type="paragraph" w:customStyle="1" w:styleId="Heading2Char">
    <w:name w:val="Heading 2 Char"/>
    <w:link w:val="Heading2Char1"/>
    <w:rsid w:val="0096754F"/>
    <w:rPr>
      <w:rFonts w:ascii="Arial" w:eastAsia="Times New Roman" w:hAnsi="Arial" w:cs="Times New Roman"/>
      <w:color w:val="000000"/>
      <w:sz w:val="34"/>
    </w:rPr>
  </w:style>
  <w:style w:type="character" w:customStyle="1" w:styleId="Heading2Char1">
    <w:name w:val="Heading 2 Char1"/>
    <w:link w:val="Heading2Char"/>
    <w:rsid w:val="0096754F"/>
    <w:rPr>
      <w:rFonts w:ascii="Arial" w:eastAsia="Times New Roman" w:hAnsi="Arial" w:cs="Times New Roman"/>
      <w:color w:val="000000"/>
      <w:sz w:val="34"/>
    </w:rPr>
  </w:style>
  <w:style w:type="paragraph" w:customStyle="1" w:styleId="ListLabel154">
    <w:name w:val="ListLabel 154"/>
    <w:link w:val="ListLabel1541"/>
    <w:rsid w:val="0096754F"/>
    <w:rPr>
      <w:rFonts w:ascii="Calibri" w:eastAsia="Times New Roman" w:hAnsi="Calibri" w:cs="Times New Roman"/>
      <w:color w:val="000000"/>
    </w:rPr>
  </w:style>
  <w:style w:type="character" w:customStyle="1" w:styleId="ListLabel1541">
    <w:name w:val="ListLabel 1541"/>
    <w:link w:val="ListLabel154"/>
    <w:rsid w:val="0096754F"/>
    <w:rPr>
      <w:rFonts w:ascii="Calibri" w:eastAsia="Times New Roman" w:hAnsi="Calibri" w:cs="Times New Roman"/>
      <w:color w:val="000000"/>
    </w:rPr>
  </w:style>
  <w:style w:type="paragraph" w:customStyle="1" w:styleId="ListLabel489">
    <w:name w:val="ListLabel 489"/>
    <w:link w:val="ListLabel4891"/>
    <w:rsid w:val="0096754F"/>
    <w:rPr>
      <w:rFonts w:ascii="Calibri" w:eastAsia="Times New Roman" w:hAnsi="Calibri" w:cs="Times New Roman"/>
      <w:color w:val="000000"/>
    </w:rPr>
  </w:style>
  <w:style w:type="character" w:customStyle="1" w:styleId="ListLabel4891">
    <w:name w:val="ListLabel 4891"/>
    <w:link w:val="ListLabel489"/>
    <w:rsid w:val="0096754F"/>
    <w:rPr>
      <w:rFonts w:ascii="Calibri" w:eastAsia="Times New Roman" w:hAnsi="Calibri" w:cs="Times New Roman"/>
      <w:color w:val="000000"/>
    </w:rPr>
  </w:style>
  <w:style w:type="paragraph" w:customStyle="1" w:styleId="ListLabel147">
    <w:name w:val="ListLabel 147"/>
    <w:link w:val="ListLabel1471"/>
    <w:rsid w:val="0096754F"/>
    <w:rPr>
      <w:rFonts w:ascii="Calibri" w:eastAsia="Times New Roman" w:hAnsi="Calibri" w:cs="Times New Roman"/>
      <w:color w:val="000000"/>
    </w:rPr>
  </w:style>
  <w:style w:type="character" w:customStyle="1" w:styleId="ListLabel1471">
    <w:name w:val="ListLabel 1471"/>
    <w:link w:val="ListLabel147"/>
    <w:rsid w:val="0096754F"/>
    <w:rPr>
      <w:rFonts w:ascii="Calibri" w:eastAsia="Times New Roman" w:hAnsi="Calibri" w:cs="Times New Roman"/>
      <w:color w:val="000000"/>
    </w:rPr>
  </w:style>
  <w:style w:type="paragraph" w:customStyle="1" w:styleId="ListLabel319">
    <w:name w:val="ListLabel 319"/>
    <w:link w:val="ListLabel3191"/>
    <w:rsid w:val="0096754F"/>
    <w:rPr>
      <w:rFonts w:ascii="Calibri" w:eastAsia="Times New Roman" w:hAnsi="Calibri" w:cs="Times New Roman"/>
      <w:color w:val="000000"/>
    </w:rPr>
  </w:style>
  <w:style w:type="character" w:customStyle="1" w:styleId="ListLabel3191">
    <w:name w:val="ListLabel 3191"/>
    <w:link w:val="ListLabel319"/>
    <w:rsid w:val="0096754F"/>
    <w:rPr>
      <w:rFonts w:ascii="Calibri" w:eastAsia="Times New Roman" w:hAnsi="Calibri" w:cs="Times New Roman"/>
      <w:color w:val="000000"/>
    </w:rPr>
  </w:style>
  <w:style w:type="paragraph" w:customStyle="1" w:styleId="CaptionChar">
    <w:name w:val="Caption Char"/>
    <w:link w:val="CaptionChar1"/>
    <w:rsid w:val="0096754F"/>
    <w:rPr>
      <w:rFonts w:ascii="Calibri" w:eastAsia="Times New Roman" w:hAnsi="Calibri" w:cs="Times New Roman"/>
      <w:color w:val="000000"/>
    </w:rPr>
  </w:style>
  <w:style w:type="character" w:customStyle="1" w:styleId="CaptionChar1">
    <w:name w:val="Caption Char1"/>
    <w:link w:val="CaptionChar"/>
    <w:rsid w:val="0096754F"/>
    <w:rPr>
      <w:rFonts w:ascii="Calibri" w:eastAsia="Times New Roman" w:hAnsi="Calibri" w:cs="Times New Roman"/>
      <w:color w:val="000000"/>
    </w:rPr>
  </w:style>
  <w:style w:type="paragraph" w:customStyle="1" w:styleId="ListLabel530">
    <w:name w:val="ListLabel 530"/>
    <w:link w:val="ListLabel5301"/>
    <w:rsid w:val="0096754F"/>
    <w:rPr>
      <w:rFonts w:ascii="Calibri" w:eastAsia="Times New Roman" w:hAnsi="Calibri" w:cs="Times New Roman"/>
      <w:color w:val="000000"/>
    </w:rPr>
  </w:style>
  <w:style w:type="character" w:customStyle="1" w:styleId="ListLabel5301">
    <w:name w:val="ListLabel 5301"/>
    <w:link w:val="ListLabel530"/>
    <w:rsid w:val="0096754F"/>
    <w:rPr>
      <w:rFonts w:ascii="Calibri" w:eastAsia="Times New Roman" w:hAnsi="Calibri" w:cs="Times New Roman"/>
      <w:color w:val="000000"/>
    </w:rPr>
  </w:style>
  <w:style w:type="paragraph" w:customStyle="1" w:styleId="ListLabel519">
    <w:name w:val="ListLabel 519"/>
    <w:link w:val="ListLabel5191"/>
    <w:rsid w:val="0096754F"/>
    <w:rPr>
      <w:rFonts w:ascii="Calibri" w:eastAsia="Times New Roman" w:hAnsi="Calibri" w:cs="Times New Roman"/>
      <w:color w:val="000000"/>
    </w:rPr>
  </w:style>
  <w:style w:type="character" w:customStyle="1" w:styleId="ListLabel5191">
    <w:name w:val="ListLabel 5191"/>
    <w:link w:val="ListLabel519"/>
    <w:rsid w:val="0096754F"/>
    <w:rPr>
      <w:rFonts w:ascii="Calibri" w:eastAsia="Times New Roman" w:hAnsi="Calibri" w:cs="Times New Roman"/>
      <w:color w:val="000000"/>
    </w:rPr>
  </w:style>
  <w:style w:type="paragraph" w:customStyle="1" w:styleId="ListLabel410">
    <w:name w:val="ListLabel 410"/>
    <w:link w:val="ListLabel4101"/>
    <w:rsid w:val="0096754F"/>
    <w:rPr>
      <w:rFonts w:ascii="Calibri" w:eastAsia="Times New Roman" w:hAnsi="Calibri" w:cs="Times New Roman"/>
      <w:color w:val="000000"/>
    </w:rPr>
  </w:style>
  <w:style w:type="character" w:customStyle="1" w:styleId="ListLabel4101">
    <w:name w:val="ListLabel 4101"/>
    <w:link w:val="ListLabel410"/>
    <w:rsid w:val="0096754F"/>
    <w:rPr>
      <w:rFonts w:ascii="Calibri" w:eastAsia="Times New Roman" w:hAnsi="Calibri" w:cs="Times New Roman"/>
      <w:color w:val="000000"/>
    </w:rPr>
  </w:style>
  <w:style w:type="paragraph" w:customStyle="1" w:styleId="ListLabel40">
    <w:name w:val="ListLabel 40"/>
    <w:link w:val="ListLabel4010"/>
    <w:rsid w:val="0096754F"/>
    <w:rPr>
      <w:rFonts w:ascii="Calibri" w:eastAsia="Times New Roman" w:hAnsi="Calibri" w:cs="Times New Roman"/>
      <w:color w:val="000000"/>
    </w:rPr>
  </w:style>
  <w:style w:type="character" w:customStyle="1" w:styleId="ListLabel4010">
    <w:name w:val="ListLabel 4010"/>
    <w:link w:val="ListLabel40"/>
    <w:rsid w:val="0096754F"/>
    <w:rPr>
      <w:rFonts w:ascii="Calibri" w:eastAsia="Times New Roman" w:hAnsi="Calibri" w:cs="Times New Roman"/>
      <w:color w:val="000000"/>
    </w:rPr>
  </w:style>
  <w:style w:type="paragraph" w:customStyle="1" w:styleId="ListLabel88">
    <w:name w:val="ListLabel 88"/>
    <w:link w:val="ListLabel881"/>
    <w:rsid w:val="0096754F"/>
    <w:rPr>
      <w:rFonts w:ascii="Calibri" w:eastAsia="Times New Roman" w:hAnsi="Calibri" w:cs="Times New Roman"/>
      <w:color w:val="000000"/>
    </w:rPr>
  </w:style>
  <w:style w:type="character" w:customStyle="1" w:styleId="ListLabel881">
    <w:name w:val="ListLabel 881"/>
    <w:link w:val="ListLabel88"/>
    <w:rsid w:val="0096754F"/>
    <w:rPr>
      <w:rFonts w:ascii="Calibri" w:eastAsia="Times New Roman" w:hAnsi="Calibri" w:cs="Times New Roman"/>
      <w:color w:val="000000"/>
    </w:rPr>
  </w:style>
  <w:style w:type="paragraph" w:customStyle="1" w:styleId="ListLabel94">
    <w:name w:val="ListLabel 94"/>
    <w:link w:val="ListLabel941"/>
    <w:rsid w:val="0096754F"/>
    <w:rPr>
      <w:rFonts w:ascii="Calibri" w:eastAsia="Times New Roman" w:hAnsi="Calibri" w:cs="Times New Roman"/>
      <w:color w:val="000000"/>
    </w:rPr>
  </w:style>
  <w:style w:type="character" w:customStyle="1" w:styleId="ListLabel941">
    <w:name w:val="ListLabel 941"/>
    <w:link w:val="ListLabel94"/>
    <w:rsid w:val="0096754F"/>
    <w:rPr>
      <w:rFonts w:ascii="Calibri" w:eastAsia="Times New Roman" w:hAnsi="Calibri" w:cs="Times New Roman"/>
      <w:color w:val="000000"/>
    </w:rPr>
  </w:style>
  <w:style w:type="paragraph" w:customStyle="1" w:styleId="ListLabel165">
    <w:name w:val="ListLabel 165"/>
    <w:link w:val="ListLabel1651"/>
    <w:rsid w:val="0096754F"/>
    <w:rPr>
      <w:rFonts w:ascii="Calibri" w:eastAsia="Times New Roman" w:hAnsi="Calibri" w:cs="Times New Roman"/>
      <w:color w:val="000000"/>
    </w:rPr>
  </w:style>
  <w:style w:type="character" w:customStyle="1" w:styleId="ListLabel1651">
    <w:name w:val="ListLabel 1651"/>
    <w:link w:val="ListLabel165"/>
    <w:rsid w:val="0096754F"/>
    <w:rPr>
      <w:rFonts w:ascii="Calibri" w:eastAsia="Times New Roman" w:hAnsi="Calibri" w:cs="Times New Roman"/>
      <w:color w:val="000000"/>
    </w:rPr>
  </w:style>
  <w:style w:type="paragraph" w:customStyle="1" w:styleId="ListLabel144">
    <w:name w:val="ListLabel 144"/>
    <w:link w:val="ListLabel1441"/>
    <w:rsid w:val="0096754F"/>
    <w:rPr>
      <w:rFonts w:ascii="Calibri" w:eastAsia="Times New Roman" w:hAnsi="Calibri" w:cs="Times New Roman"/>
      <w:color w:val="000000"/>
    </w:rPr>
  </w:style>
  <w:style w:type="character" w:customStyle="1" w:styleId="ListLabel1441">
    <w:name w:val="ListLabel 1441"/>
    <w:link w:val="ListLabel144"/>
    <w:rsid w:val="0096754F"/>
    <w:rPr>
      <w:rFonts w:ascii="Calibri" w:eastAsia="Times New Roman" w:hAnsi="Calibri" w:cs="Times New Roman"/>
      <w:color w:val="000000"/>
    </w:rPr>
  </w:style>
  <w:style w:type="paragraph" w:customStyle="1" w:styleId="ListLabel463">
    <w:name w:val="ListLabel 463"/>
    <w:link w:val="ListLabel4631"/>
    <w:rsid w:val="0096754F"/>
    <w:rPr>
      <w:rFonts w:ascii="Calibri" w:eastAsia="Times New Roman" w:hAnsi="Calibri" w:cs="Times New Roman"/>
      <w:color w:val="000000"/>
    </w:rPr>
  </w:style>
  <w:style w:type="character" w:customStyle="1" w:styleId="ListLabel4631">
    <w:name w:val="ListLabel 4631"/>
    <w:link w:val="ListLabel463"/>
    <w:rsid w:val="0096754F"/>
    <w:rPr>
      <w:rFonts w:ascii="Calibri" w:eastAsia="Times New Roman" w:hAnsi="Calibri" w:cs="Times New Roman"/>
      <w:color w:val="000000"/>
    </w:rPr>
  </w:style>
  <w:style w:type="paragraph" w:customStyle="1" w:styleId="ListLabel266">
    <w:name w:val="ListLabel 266"/>
    <w:link w:val="ListLabel2661"/>
    <w:rsid w:val="0096754F"/>
    <w:rPr>
      <w:rFonts w:ascii="Calibri" w:eastAsia="Times New Roman" w:hAnsi="Calibri" w:cs="Times New Roman"/>
      <w:color w:val="000000"/>
    </w:rPr>
  </w:style>
  <w:style w:type="character" w:customStyle="1" w:styleId="ListLabel2661">
    <w:name w:val="ListLabel 2661"/>
    <w:link w:val="ListLabel266"/>
    <w:rsid w:val="0096754F"/>
    <w:rPr>
      <w:rFonts w:ascii="Calibri" w:eastAsia="Times New Roman" w:hAnsi="Calibri" w:cs="Times New Roman"/>
      <w:color w:val="000000"/>
    </w:rPr>
  </w:style>
  <w:style w:type="paragraph" w:customStyle="1" w:styleId="ListLabel90">
    <w:name w:val="ListLabel 90"/>
    <w:link w:val="ListLabel901"/>
    <w:rsid w:val="0096754F"/>
    <w:rPr>
      <w:rFonts w:ascii="Calibri" w:eastAsia="Times New Roman" w:hAnsi="Calibri" w:cs="Times New Roman"/>
      <w:color w:val="000000"/>
    </w:rPr>
  </w:style>
  <w:style w:type="character" w:customStyle="1" w:styleId="ListLabel901">
    <w:name w:val="ListLabel 901"/>
    <w:link w:val="ListLabel90"/>
    <w:rsid w:val="0096754F"/>
    <w:rPr>
      <w:rFonts w:ascii="Calibri" w:eastAsia="Times New Roman" w:hAnsi="Calibri" w:cs="Times New Roman"/>
      <w:color w:val="000000"/>
    </w:rPr>
  </w:style>
  <w:style w:type="paragraph" w:customStyle="1" w:styleId="ListLabel274">
    <w:name w:val="ListLabel 274"/>
    <w:link w:val="ListLabel2741"/>
    <w:rsid w:val="0096754F"/>
    <w:rPr>
      <w:rFonts w:ascii="Calibri" w:eastAsia="Times New Roman" w:hAnsi="Calibri" w:cs="Times New Roman"/>
      <w:color w:val="000000"/>
    </w:rPr>
  </w:style>
  <w:style w:type="character" w:customStyle="1" w:styleId="ListLabel2741">
    <w:name w:val="ListLabel 2741"/>
    <w:link w:val="ListLabel274"/>
    <w:rsid w:val="0096754F"/>
    <w:rPr>
      <w:rFonts w:ascii="Calibri" w:eastAsia="Times New Roman" w:hAnsi="Calibri" w:cs="Times New Roman"/>
      <w:color w:val="000000"/>
    </w:rPr>
  </w:style>
  <w:style w:type="paragraph" w:customStyle="1" w:styleId="ListLabel383">
    <w:name w:val="ListLabel 383"/>
    <w:link w:val="ListLabel3831"/>
    <w:rsid w:val="0096754F"/>
    <w:rPr>
      <w:rFonts w:ascii="Calibri" w:eastAsia="Times New Roman" w:hAnsi="Calibri" w:cs="Times New Roman"/>
      <w:color w:val="000000"/>
    </w:rPr>
  </w:style>
  <w:style w:type="character" w:customStyle="1" w:styleId="ListLabel3831">
    <w:name w:val="ListLabel 3831"/>
    <w:link w:val="ListLabel383"/>
    <w:rsid w:val="0096754F"/>
    <w:rPr>
      <w:rFonts w:ascii="Calibri" w:eastAsia="Times New Roman" w:hAnsi="Calibri" w:cs="Times New Roman"/>
      <w:color w:val="000000"/>
    </w:rPr>
  </w:style>
  <w:style w:type="character" w:customStyle="1" w:styleId="52">
    <w:name w:val="Оглавление 5 Знак"/>
    <w:link w:val="51"/>
    <w:rsid w:val="0096754F"/>
    <w:rPr>
      <w:rFonts w:cs="Verdana"/>
    </w:rPr>
  </w:style>
  <w:style w:type="paragraph" w:customStyle="1" w:styleId="ListLabel442">
    <w:name w:val="ListLabel 442"/>
    <w:link w:val="ListLabel4421"/>
    <w:rsid w:val="0096754F"/>
    <w:rPr>
      <w:rFonts w:ascii="Calibri" w:eastAsia="Times New Roman" w:hAnsi="Calibri" w:cs="Times New Roman"/>
      <w:color w:val="000000"/>
    </w:rPr>
  </w:style>
  <w:style w:type="character" w:customStyle="1" w:styleId="ListLabel4421">
    <w:name w:val="ListLabel 4421"/>
    <w:link w:val="ListLabel442"/>
    <w:rsid w:val="0096754F"/>
    <w:rPr>
      <w:rFonts w:ascii="Calibri" w:eastAsia="Times New Roman" w:hAnsi="Calibri" w:cs="Times New Roman"/>
      <w:color w:val="000000"/>
    </w:rPr>
  </w:style>
  <w:style w:type="paragraph" w:customStyle="1" w:styleId="ListLabel531">
    <w:name w:val="ListLabel 531"/>
    <w:link w:val="ListLabel5311"/>
    <w:rsid w:val="0096754F"/>
    <w:rPr>
      <w:rFonts w:ascii="Calibri" w:eastAsia="Times New Roman" w:hAnsi="Calibri" w:cs="Times New Roman"/>
      <w:color w:val="000000"/>
    </w:rPr>
  </w:style>
  <w:style w:type="character" w:customStyle="1" w:styleId="ListLabel5311">
    <w:name w:val="ListLabel 5311"/>
    <w:link w:val="ListLabel531"/>
    <w:rsid w:val="0096754F"/>
    <w:rPr>
      <w:rFonts w:ascii="Calibri" w:eastAsia="Times New Roman" w:hAnsi="Calibri" w:cs="Times New Roman"/>
      <w:color w:val="000000"/>
    </w:rPr>
  </w:style>
  <w:style w:type="paragraph" w:customStyle="1" w:styleId="ListLabel311">
    <w:name w:val="ListLabel 311"/>
    <w:link w:val="ListLabel3111"/>
    <w:rsid w:val="0096754F"/>
    <w:rPr>
      <w:rFonts w:ascii="Calibri" w:eastAsia="Times New Roman" w:hAnsi="Calibri" w:cs="Times New Roman"/>
      <w:color w:val="000000"/>
    </w:rPr>
  </w:style>
  <w:style w:type="character" w:customStyle="1" w:styleId="ListLabel3111">
    <w:name w:val="ListLabel 3111"/>
    <w:link w:val="ListLabel311"/>
    <w:rsid w:val="0096754F"/>
    <w:rPr>
      <w:rFonts w:ascii="Calibri" w:eastAsia="Times New Roman" w:hAnsi="Calibri" w:cs="Times New Roman"/>
      <w:color w:val="000000"/>
    </w:rPr>
  </w:style>
  <w:style w:type="paragraph" w:customStyle="1" w:styleId="ListLabel445">
    <w:name w:val="ListLabel 445"/>
    <w:link w:val="ListLabel4451"/>
    <w:rsid w:val="0096754F"/>
    <w:rPr>
      <w:rFonts w:ascii="Calibri" w:eastAsia="Times New Roman" w:hAnsi="Calibri" w:cs="Times New Roman"/>
      <w:color w:val="000000"/>
    </w:rPr>
  </w:style>
  <w:style w:type="character" w:customStyle="1" w:styleId="ListLabel4451">
    <w:name w:val="ListLabel 4451"/>
    <w:link w:val="ListLabel445"/>
    <w:rsid w:val="0096754F"/>
    <w:rPr>
      <w:rFonts w:ascii="Calibri" w:eastAsia="Times New Roman" w:hAnsi="Calibri" w:cs="Times New Roman"/>
      <w:color w:val="000000"/>
    </w:rPr>
  </w:style>
  <w:style w:type="paragraph" w:customStyle="1" w:styleId="ListLabel171">
    <w:name w:val="ListLabel 171"/>
    <w:link w:val="ListLabel1711"/>
    <w:rsid w:val="0096754F"/>
    <w:rPr>
      <w:rFonts w:ascii="Calibri" w:eastAsia="Times New Roman" w:hAnsi="Calibri" w:cs="Times New Roman"/>
      <w:color w:val="000000"/>
    </w:rPr>
  </w:style>
  <w:style w:type="character" w:customStyle="1" w:styleId="ListLabel1711">
    <w:name w:val="ListLabel 1711"/>
    <w:link w:val="ListLabel171"/>
    <w:rsid w:val="0096754F"/>
    <w:rPr>
      <w:rFonts w:ascii="Calibri" w:eastAsia="Times New Roman" w:hAnsi="Calibri" w:cs="Times New Roman"/>
      <w:color w:val="000000"/>
    </w:rPr>
  </w:style>
  <w:style w:type="paragraph" w:customStyle="1" w:styleId="ListLabel52">
    <w:name w:val="ListLabel 52"/>
    <w:link w:val="ListLabel5210"/>
    <w:rsid w:val="0096754F"/>
    <w:rPr>
      <w:rFonts w:ascii="Calibri" w:eastAsia="Times New Roman" w:hAnsi="Calibri" w:cs="Times New Roman"/>
      <w:color w:val="000000"/>
    </w:rPr>
  </w:style>
  <w:style w:type="character" w:customStyle="1" w:styleId="ListLabel5210">
    <w:name w:val="ListLabel 5210"/>
    <w:link w:val="ListLabel52"/>
    <w:rsid w:val="0096754F"/>
    <w:rPr>
      <w:rFonts w:ascii="Calibri" w:eastAsia="Times New Roman" w:hAnsi="Calibri" w:cs="Times New Roman"/>
      <w:color w:val="000000"/>
    </w:rPr>
  </w:style>
  <w:style w:type="paragraph" w:customStyle="1" w:styleId="ListLabel185">
    <w:name w:val="ListLabel 185"/>
    <w:link w:val="ListLabel1851"/>
    <w:rsid w:val="0096754F"/>
    <w:rPr>
      <w:rFonts w:ascii="Calibri" w:eastAsia="Times New Roman" w:hAnsi="Calibri" w:cs="Times New Roman"/>
      <w:color w:val="000000"/>
    </w:rPr>
  </w:style>
  <w:style w:type="character" w:customStyle="1" w:styleId="ListLabel1851">
    <w:name w:val="ListLabel 1851"/>
    <w:link w:val="ListLabel185"/>
    <w:rsid w:val="0096754F"/>
    <w:rPr>
      <w:rFonts w:ascii="Calibri" w:eastAsia="Times New Roman" w:hAnsi="Calibri" w:cs="Times New Roman"/>
      <w:color w:val="000000"/>
    </w:rPr>
  </w:style>
  <w:style w:type="paragraph" w:customStyle="1" w:styleId="ListLabel522">
    <w:name w:val="ListLabel 522"/>
    <w:link w:val="ListLabel5221"/>
    <w:rsid w:val="0096754F"/>
    <w:rPr>
      <w:rFonts w:ascii="Calibri" w:eastAsia="Times New Roman" w:hAnsi="Calibri" w:cs="Times New Roman"/>
      <w:color w:val="000000"/>
    </w:rPr>
  </w:style>
  <w:style w:type="character" w:customStyle="1" w:styleId="ListLabel5221">
    <w:name w:val="ListLabel 5221"/>
    <w:link w:val="ListLabel522"/>
    <w:rsid w:val="0096754F"/>
    <w:rPr>
      <w:rFonts w:ascii="Calibri" w:eastAsia="Times New Roman" w:hAnsi="Calibri" w:cs="Times New Roman"/>
      <w:color w:val="000000"/>
    </w:rPr>
  </w:style>
  <w:style w:type="paragraph" w:customStyle="1" w:styleId="ListLabel189">
    <w:name w:val="ListLabel 189"/>
    <w:link w:val="ListLabel1891"/>
    <w:rsid w:val="0096754F"/>
    <w:rPr>
      <w:rFonts w:ascii="Calibri" w:eastAsia="Times New Roman" w:hAnsi="Calibri" w:cs="Times New Roman"/>
      <w:color w:val="000000"/>
      <w:sz w:val="24"/>
    </w:rPr>
  </w:style>
  <w:style w:type="character" w:customStyle="1" w:styleId="ListLabel1891">
    <w:name w:val="ListLabel 1891"/>
    <w:link w:val="ListLabel189"/>
    <w:rsid w:val="0096754F"/>
    <w:rPr>
      <w:rFonts w:ascii="Calibri" w:eastAsia="Times New Roman" w:hAnsi="Calibri" w:cs="Times New Roman"/>
      <w:color w:val="000000"/>
      <w:sz w:val="24"/>
    </w:rPr>
  </w:style>
  <w:style w:type="paragraph" w:customStyle="1" w:styleId="ListLabel459">
    <w:name w:val="ListLabel 459"/>
    <w:link w:val="ListLabel4591"/>
    <w:rsid w:val="0096754F"/>
    <w:rPr>
      <w:rFonts w:ascii="Calibri" w:eastAsia="Times New Roman" w:hAnsi="Calibri" w:cs="Times New Roman"/>
      <w:color w:val="000000"/>
    </w:rPr>
  </w:style>
  <w:style w:type="character" w:customStyle="1" w:styleId="ListLabel4591">
    <w:name w:val="ListLabel 4591"/>
    <w:link w:val="ListLabel459"/>
    <w:rsid w:val="0096754F"/>
    <w:rPr>
      <w:rFonts w:ascii="Calibri" w:eastAsia="Times New Roman" w:hAnsi="Calibri" w:cs="Times New Roman"/>
      <w:color w:val="000000"/>
    </w:rPr>
  </w:style>
  <w:style w:type="paragraph" w:customStyle="1" w:styleId="ListLabel376">
    <w:name w:val="ListLabel 376"/>
    <w:link w:val="ListLabel3761"/>
    <w:rsid w:val="0096754F"/>
    <w:rPr>
      <w:rFonts w:ascii="Calibri" w:eastAsia="Times New Roman" w:hAnsi="Calibri" w:cs="Times New Roman"/>
      <w:color w:val="000000"/>
    </w:rPr>
  </w:style>
  <w:style w:type="character" w:customStyle="1" w:styleId="ListLabel3761">
    <w:name w:val="ListLabel 3761"/>
    <w:link w:val="ListLabel376"/>
    <w:rsid w:val="0096754F"/>
    <w:rPr>
      <w:rFonts w:ascii="Calibri" w:eastAsia="Times New Roman" w:hAnsi="Calibri" w:cs="Times New Roman"/>
      <w:color w:val="000000"/>
    </w:rPr>
  </w:style>
  <w:style w:type="paragraph" w:customStyle="1" w:styleId="ListLabel61">
    <w:name w:val="ListLabel 61"/>
    <w:link w:val="ListLabel611"/>
    <w:rsid w:val="0096754F"/>
    <w:rPr>
      <w:rFonts w:ascii="Calibri" w:eastAsia="Times New Roman" w:hAnsi="Calibri" w:cs="Times New Roman"/>
      <w:color w:val="000000"/>
    </w:rPr>
  </w:style>
  <w:style w:type="character" w:customStyle="1" w:styleId="ListLabel611">
    <w:name w:val="ListLabel 611"/>
    <w:link w:val="ListLabel61"/>
    <w:rsid w:val="0096754F"/>
    <w:rPr>
      <w:rFonts w:ascii="Calibri" w:eastAsia="Times New Roman" w:hAnsi="Calibri" w:cs="Times New Roman"/>
      <w:color w:val="000000"/>
    </w:rPr>
  </w:style>
  <w:style w:type="paragraph" w:customStyle="1" w:styleId="ListLabel570">
    <w:name w:val="ListLabel 570"/>
    <w:link w:val="ListLabel5701"/>
    <w:rsid w:val="0096754F"/>
    <w:rPr>
      <w:rFonts w:ascii="Calibri" w:eastAsia="Times New Roman" w:hAnsi="Calibri" w:cs="Times New Roman"/>
      <w:color w:val="000000"/>
    </w:rPr>
  </w:style>
  <w:style w:type="character" w:customStyle="1" w:styleId="ListLabel5701">
    <w:name w:val="ListLabel 5701"/>
    <w:link w:val="ListLabel570"/>
    <w:rsid w:val="0096754F"/>
    <w:rPr>
      <w:rFonts w:ascii="Calibri" w:eastAsia="Times New Roman" w:hAnsi="Calibri" w:cs="Times New Roman"/>
      <w:color w:val="000000"/>
    </w:rPr>
  </w:style>
  <w:style w:type="paragraph" w:customStyle="1" w:styleId="ListLabel42">
    <w:name w:val="ListLabel 42"/>
    <w:link w:val="ListLabel4210"/>
    <w:rsid w:val="0096754F"/>
    <w:rPr>
      <w:rFonts w:ascii="Calibri" w:eastAsia="Times New Roman" w:hAnsi="Calibri" w:cs="Times New Roman"/>
      <w:color w:val="000000"/>
    </w:rPr>
  </w:style>
  <w:style w:type="character" w:customStyle="1" w:styleId="ListLabel4210">
    <w:name w:val="ListLabel 4210"/>
    <w:link w:val="ListLabel42"/>
    <w:rsid w:val="0096754F"/>
    <w:rPr>
      <w:rFonts w:ascii="Calibri" w:eastAsia="Times New Roman" w:hAnsi="Calibri" w:cs="Times New Roman"/>
      <w:color w:val="000000"/>
    </w:rPr>
  </w:style>
  <w:style w:type="paragraph" w:customStyle="1" w:styleId="ListLabel178">
    <w:name w:val="ListLabel 178"/>
    <w:link w:val="ListLabel1781"/>
    <w:rsid w:val="0096754F"/>
    <w:rPr>
      <w:rFonts w:ascii="Calibri" w:eastAsia="Times New Roman" w:hAnsi="Calibri" w:cs="Times New Roman"/>
      <w:color w:val="000000"/>
    </w:rPr>
  </w:style>
  <w:style w:type="character" w:customStyle="1" w:styleId="ListLabel1781">
    <w:name w:val="ListLabel 1781"/>
    <w:link w:val="ListLabel178"/>
    <w:rsid w:val="0096754F"/>
    <w:rPr>
      <w:rFonts w:ascii="Calibri" w:eastAsia="Times New Roman" w:hAnsi="Calibri" w:cs="Times New Roman"/>
      <w:color w:val="000000"/>
    </w:rPr>
  </w:style>
  <w:style w:type="paragraph" w:customStyle="1" w:styleId="ListLabel529">
    <w:name w:val="ListLabel 529"/>
    <w:link w:val="ListLabel5291"/>
    <w:rsid w:val="0096754F"/>
    <w:rPr>
      <w:rFonts w:ascii="Calibri" w:eastAsia="Times New Roman" w:hAnsi="Calibri" w:cs="Times New Roman"/>
      <w:color w:val="000000"/>
    </w:rPr>
  </w:style>
  <w:style w:type="character" w:customStyle="1" w:styleId="ListLabel5291">
    <w:name w:val="ListLabel 5291"/>
    <w:link w:val="ListLabel529"/>
    <w:rsid w:val="0096754F"/>
    <w:rPr>
      <w:rFonts w:ascii="Calibri" w:eastAsia="Times New Roman" w:hAnsi="Calibri" w:cs="Times New Roman"/>
      <w:color w:val="000000"/>
    </w:rPr>
  </w:style>
  <w:style w:type="paragraph" w:customStyle="1" w:styleId="pr">
    <w:name w:val="pr"/>
    <w:basedOn w:val="a0"/>
    <w:link w:val="pr1"/>
    <w:rsid w:val="0096754F"/>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link w:val="pr"/>
    <w:rsid w:val="0096754F"/>
    <w:rPr>
      <w:rFonts w:ascii="Times New Roman" w:eastAsia="Times New Roman" w:hAnsi="Times New Roman" w:cs="Times New Roman"/>
      <w:color w:val="000000"/>
      <w:sz w:val="24"/>
    </w:rPr>
  </w:style>
  <w:style w:type="paragraph" w:customStyle="1" w:styleId="Heading7Char">
    <w:name w:val="Heading 7 Char"/>
    <w:link w:val="Heading7Char1"/>
    <w:rsid w:val="0096754F"/>
    <w:rPr>
      <w:rFonts w:ascii="Arial" w:eastAsia="Times New Roman" w:hAnsi="Arial" w:cs="Times New Roman"/>
      <w:b/>
      <w:i/>
      <w:color w:val="000000"/>
      <w:sz w:val="22"/>
    </w:rPr>
  </w:style>
  <w:style w:type="character" w:customStyle="1" w:styleId="Heading7Char1">
    <w:name w:val="Heading 7 Char1"/>
    <w:link w:val="Heading7Char"/>
    <w:rsid w:val="0096754F"/>
    <w:rPr>
      <w:rFonts w:ascii="Arial" w:eastAsia="Times New Roman" w:hAnsi="Arial" w:cs="Times New Roman"/>
      <w:b/>
      <w:i/>
      <w:color w:val="000000"/>
      <w:sz w:val="22"/>
    </w:rPr>
  </w:style>
  <w:style w:type="paragraph" w:customStyle="1" w:styleId="ListLabel56">
    <w:name w:val="ListLabel 56"/>
    <w:link w:val="ListLabel5610"/>
    <w:rsid w:val="0096754F"/>
    <w:rPr>
      <w:rFonts w:ascii="Calibri" w:eastAsia="Times New Roman" w:hAnsi="Calibri" w:cs="Times New Roman"/>
      <w:color w:val="000000"/>
    </w:rPr>
  </w:style>
  <w:style w:type="character" w:customStyle="1" w:styleId="ListLabel5610">
    <w:name w:val="ListLabel 5610"/>
    <w:link w:val="ListLabel56"/>
    <w:rsid w:val="0096754F"/>
    <w:rPr>
      <w:rFonts w:ascii="Calibri" w:eastAsia="Times New Roman" w:hAnsi="Calibri" w:cs="Times New Roman"/>
      <w:color w:val="000000"/>
    </w:rPr>
  </w:style>
  <w:style w:type="paragraph" w:customStyle="1" w:styleId="ListLabel551">
    <w:name w:val="ListLabel 551"/>
    <w:link w:val="ListLabel5511"/>
    <w:rsid w:val="0096754F"/>
    <w:rPr>
      <w:rFonts w:ascii="Calibri" w:eastAsia="Times New Roman" w:hAnsi="Calibri" w:cs="Times New Roman"/>
      <w:color w:val="000000"/>
    </w:rPr>
  </w:style>
  <w:style w:type="character" w:customStyle="1" w:styleId="ListLabel5511">
    <w:name w:val="ListLabel 5511"/>
    <w:link w:val="ListLabel551"/>
    <w:rsid w:val="0096754F"/>
    <w:rPr>
      <w:rFonts w:ascii="Calibri" w:eastAsia="Times New Roman" w:hAnsi="Calibri" w:cs="Times New Roman"/>
      <w:color w:val="000000"/>
    </w:rPr>
  </w:style>
  <w:style w:type="paragraph" w:customStyle="1" w:styleId="ListLabel39">
    <w:name w:val="ListLabel 39"/>
    <w:link w:val="ListLabel3910"/>
    <w:rsid w:val="0096754F"/>
    <w:rPr>
      <w:rFonts w:ascii="Calibri" w:eastAsia="Times New Roman" w:hAnsi="Calibri" w:cs="Times New Roman"/>
      <w:color w:val="000000"/>
      <w:sz w:val="24"/>
    </w:rPr>
  </w:style>
  <w:style w:type="character" w:customStyle="1" w:styleId="ListLabel3910">
    <w:name w:val="ListLabel 3910"/>
    <w:link w:val="ListLabel39"/>
    <w:rsid w:val="0096754F"/>
    <w:rPr>
      <w:rFonts w:ascii="Calibri" w:eastAsia="Times New Roman" w:hAnsi="Calibri" w:cs="Times New Roman"/>
      <w:color w:val="000000"/>
      <w:sz w:val="24"/>
    </w:rPr>
  </w:style>
  <w:style w:type="paragraph" w:customStyle="1" w:styleId="ListLabel199">
    <w:name w:val="ListLabel 199"/>
    <w:link w:val="ListLabel1991"/>
    <w:rsid w:val="0096754F"/>
    <w:rPr>
      <w:rFonts w:ascii="Calibri" w:eastAsia="Times New Roman" w:hAnsi="Calibri" w:cs="Times New Roman"/>
      <w:color w:val="000000"/>
    </w:rPr>
  </w:style>
  <w:style w:type="character" w:customStyle="1" w:styleId="ListLabel1991">
    <w:name w:val="ListLabel 1991"/>
    <w:link w:val="ListLabel199"/>
    <w:rsid w:val="0096754F"/>
    <w:rPr>
      <w:rFonts w:ascii="Calibri" w:eastAsia="Times New Roman" w:hAnsi="Calibri" w:cs="Times New Roman"/>
      <w:color w:val="000000"/>
    </w:rPr>
  </w:style>
  <w:style w:type="paragraph" w:customStyle="1" w:styleId="ListLabel427">
    <w:name w:val="ListLabel 427"/>
    <w:link w:val="ListLabel4271"/>
    <w:rsid w:val="0096754F"/>
    <w:rPr>
      <w:rFonts w:ascii="Calibri" w:eastAsia="Times New Roman" w:hAnsi="Calibri" w:cs="Times New Roman"/>
      <w:color w:val="000000"/>
    </w:rPr>
  </w:style>
  <w:style w:type="character" w:customStyle="1" w:styleId="ListLabel4271">
    <w:name w:val="ListLabel 4271"/>
    <w:link w:val="ListLabel427"/>
    <w:rsid w:val="0096754F"/>
    <w:rPr>
      <w:rFonts w:ascii="Calibri" w:eastAsia="Times New Roman" w:hAnsi="Calibri" w:cs="Times New Roman"/>
      <w:color w:val="000000"/>
    </w:rPr>
  </w:style>
  <w:style w:type="paragraph" w:customStyle="1" w:styleId="ListLabel355">
    <w:name w:val="ListLabel 355"/>
    <w:link w:val="ListLabel3551"/>
    <w:rsid w:val="0096754F"/>
    <w:rPr>
      <w:rFonts w:ascii="Calibri" w:eastAsia="Times New Roman" w:hAnsi="Calibri" w:cs="Times New Roman"/>
      <w:color w:val="000000"/>
    </w:rPr>
  </w:style>
  <w:style w:type="character" w:customStyle="1" w:styleId="ListLabel3551">
    <w:name w:val="ListLabel 3551"/>
    <w:link w:val="ListLabel355"/>
    <w:rsid w:val="0096754F"/>
    <w:rPr>
      <w:rFonts w:ascii="Calibri" w:eastAsia="Times New Roman" w:hAnsi="Calibri" w:cs="Times New Roman"/>
      <w:color w:val="000000"/>
    </w:rPr>
  </w:style>
  <w:style w:type="paragraph" w:customStyle="1" w:styleId="ListLabel258">
    <w:name w:val="ListLabel 258"/>
    <w:link w:val="ListLabel2581"/>
    <w:rsid w:val="0096754F"/>
    <w:rPr>
      <w:rFonts w:ascii="Calibri" w:eastAsia="Times New Roman" w:hAnsi="Calibri" w:cs="Times New Roman"/>
      <w:color w:val="000000"/>
    </w:rPr>
  </w:style>
  <w:style w:type="character" w:customStyle="1" w:styleId="ListLabel2581">
    <w:name w:val="ListLabel 2581"/>
    <w:link w:val="ListLabel258"/>
    <w:rsid w:val="0096754F"/>
    <w:rPr>
      <w:rFonts w:ascii="Calibri" w:eastAsia="Times New Roman" w:hAnsi="Calibri" w:cs="Times New Roman"/>
      <w:color w:val="000000"/>
    </w:rPr>
  </w:style>
  <w:style w:type="paragraph" w:customStyle="1" w:styleId="ListLabel193">
    <w:name w:val="ListLabel 193"/>
    <w:link w:val="ListLabel1931"/>
    <w:rsid w:val="0096754F"/>
    <w:rPr>
      <w:rFonts w:ascii="Calibri" w:eastAsia="Times New Roman" w:hAnsi="Calibri" w:cs="Times New Roman"/>
      <w:color w:val="000000"/>
    </w:rPr>
  </w:style>
  <w:style w:type="character" w:customStyle="1" w:styleId="ListLabel1931">
    <w:name w:val="ListLabel 1931"/>
    <w:link w:val="ListLabel193"/>
    <w:rsid w:val="0096754F"/>
    <w:rPr>
      <w:rFonts w:ascii="Calibri" w:eastAsia="Times New Roman" w:hAnsi="Calibri" w:cs="Times New Roman"/>
      <w:color w:val="000000"/>
    </w:rPr>
  </w:style>
  <w:style w:type="paragraph" w:customStyle="1" w:styleId="ListLabel438">
    <w:name w:val="ListLabel 438"/>
    <w:link w:val="ListLabel4381"/>
    <w:rsid w:val="0096754F"/>
    <w:rPr>
      <w:rFonts w:ascii="Calibri" w:eastAsia="Times New Roman" w:hAnsi="Calibri" w:cs="Times New Roman"/>
      <w:color w:val="000000"/>
    </w:rPr>
  </w:style>
  <w:style w:type="character" w:customStyle="1" w:styleId="ListLabel4381">
    <w:name w:val="ListLabel 4381"/>
    <w:link w:val="ListLabel438"/>
    <w:rsid w:val="0096754F"/>
    <w:rPr>
      <w:rFonts w:ascii="Calibri" w:eastAsia="Times New Roman" w:hAnsi="Calibri" w:cs="Times New Roman"/>
      <w:color w:val="000000"/>
    </w:rPr>
  </w:style>
  <w:style w:type="paragraph" w:customStyle="1" w:styleId="ListLabel54">
    <w:name w:val="ListLabel 54"/>
    <w:link w:val="ListLabel5410"/>
    <w:rsid w:val="0096754F"/>
    <w:rPr>
      <w:rFonts w:ascii="Calibri" w:eastAsia="Times New Roman" w:hAnsi="Calibri" w:cs="Times New Roman"/>
      <w:color w:val="000000"/>
    </w:rPr>
  </w:style>
  <w:style w:type="character" w:customStyle="1" w:styleId="ListLabel5410">
    <w:name w:val="ListLabel 5410"/>
    <w:link w:val="ListLabel54"/>
    <w:rsid w:val="0096754F"/>
    <w:rPr>
      <w:rFonts w:ascii="Calibri" w:eastAsia="Times New Roman" w:hAnsi="Calibri" w:cs="Times New Roman"/>
      <w:color w:val="000000"/>
    </w:rPr>
  </w:style>
  <w:style w:type="paragraph" w:customStyle="1" w:styleId="ListLabel356">
    <w:name w:val="ListLabel 356"/>
    <w:link w:val="ListLabel3561"/>
    <w:rsid w:val="0096754F"/>
    <w:rPr>
      <w:rFonts w:ascii="Calibri" w:eastAsia="Times New Roman" w:hAnsi="Calibri" w:cs="Times New Roman"/>
      <w:color w:val="000000"/>
    </w:rPr>
  </w:style>
  <w:style w:type="character" w:customStyle="1" w:styleId="ListLabel3561">
    <w:name w:val="ListLabel 3561"/>
    <w:link w:val="ListLabel356"/>
    <w:rsid w:val="0096754F"/>
    <w:rPr>
      <w:rFonts w:ascii="Calibri" w:eastAsia="Times New Roman" w:hAnsi="Calibri" w:cs="Times New Roman"/>
      <w:color w:val="000000"/>
    </w:rPr>
  </w:style>
  <w:style w:type="paragraph" w:customStyle="1" w:styleId="ListLabel399">
    <w:name w:val="ListLabel 399"/>
    <w:link w:val="ListLabel3991"/>
    <w:rsid w:val="0096754F"/>
    <w:rPr>
      <w:rFonts w:ascii="Calibri" w:eastAsia="Times New Roman" w:hAnsi="Calibri" w:cs="Times New Roman"/>
      <w:color w:val="000000"/>
    </w:rPr>
  </w:style>
  <w:style w:type="character" w:customStyle="1" w:styleId="ListLabel3991">
    <w:name w:val="ListLabel 3991"/>
    <w:link w:val="ListLabel399"/>
    <w:rsid w:val="0096754F"/>
    <w:rPr>
      <w:rFonts w:ascii="Calibri" w:eastAsia="Times New Roman" w:hAnsi="Calibri" w:cs="Times New Roman"/>
      <w:color w:val="000000"/>
    </w:rPr>
  </w:style>
  <w:style w:type="paragraph" w:customStyle="1" w:styleId="ListLabel261">
    <w:name w:val="ListLabel 261"/>
    <w:link w:val="ListLabel2611"/>
    <w:rsid w:val="0096754F"/>
    <w:rPr>
      <w:rFonts w:ascii="Calibri" w:eastAsia="Times New Roman" w:hAnsi="Calibri" w:cs="Times New Roman"/>
      <w:color w:val="000000"/>
    </w:rPr>
  </w:style>
  <w:style w:type="character" w:customStyle="1" w:styleId="ListLabel2611">
    <w:name w:val="ListLabel 2611"/>
    <w:link w:val="ListLabel261"/>
    <w:rsid w:val="0096754F"/>
    <w:rPr>
      <w:rFonts w:ascii="Calibri" w:eastAsia="Times New Roman" w:hAnsi="Calibri" w:cs="Times New Roman"/>
      <w:color w:val="000000"/>
    </w:rPr>
  </w:style>
  <w:style w:type="paragraph" w:customStyle="1" w:styleId="WW8Num3z7">
    <w:name w:val="WW8Num3z7"/>
    <w:link w:val="WW8Num3z71"/>
    <w:rsid w:val="0096754F"/>
    <w:rPr>
      <w:rFonts w:ascii="Calibri" w:eastAsia="Times New Roman" w:hAnsi="Calibri" w:cs="Times New Roman"/>
      <w:color w:val="000000"/>
    </w:rPr>
  </w:style>
  <w:style w:type="character" w:customStyle="1" w:styleId="WW8Num3z71">
    <w:name w:val="WW8Num3z71"/>
    <w:link w:val="WW8Num3z7"/>
    <w:rsid w:val="0096754F"/>
    <w:rPr>
      <w:rFonts w:ascii="Calibri" w:eastAsia="Times New Roman" w:hAnsi="Calibri" w:cs="Times New Roman"/>
      <w:color w:val="000000"/>
    </w:rPr>
  </w:style>
  <w:style w:type="paragraph" w:customStyle="1" w:styleId="ListLabel539">
    <w:name w:val="ListLabel 539"/>
    <w:link w:val="ListLabel5391"/>
    <w:rsid w:val="0096754F"/>
    <w:rPr>
      <w:rFonts w:ascii="Calibri" w:eastAsia="Times New Roman" w:hAnsi="Calibri" w:cs="Times New Roman"/>
      <w:color w:val="000000"/>
    </w:rPr>
  </w:style>
  <w:style w:type="character" w:customStyle="1" w:styleId="ListLabel5391">
    <w:name w:val="ListLabel 5391"/>
    <w:link w:val="ListLabel539"/>
    <w:rsid w:val="0096754F"/>
    <w:rPr>
      <w:rFonts w:ascii="Calibri" w:eastAsia="Times New Roman" w:hAnsi="Calibri" w:cs="Times New Roman"/>
      <w:color w:val="000000"/>
    </w:rPr>
  </w:style>
  <w:style w:type="paragraph" w:customStyle="1" w:styleId="ListLabel134">
    <w:name w:val="ListLabel 134"/>
    <w:link w:val="ListLabel1341"/>
    <w:rsid w:val="0096754F"/>
    <w:rPr>
      <w:rFonts w:ascii="Calibri" w:eastAsia="Times New Roman" w:hAnsi="Calibri" w:cs="Times New Roman"/>
      <w:color w:val="000000"/>
    </w:rPr>
  </w:style>
  <w:style w:type="character" w:customStyle="1" w:styleId="ListLabel1341">
    <w:name w:val="ListLabel 1341"/>
    <w:link w:val="ListLabel134"/>
    <w:rsid w:val="0096754F"/>
    <w:rPr>
      <w:rFonts w:ascii="Calibri" w:eastAsia="Times New Roman" w:hAnsi="Calibri" w:cs="Times New Roman"/>
      <w:color w:val="000000"/>
    </w:rPr>
  </w:style>
  <w:style w:type="paragraph" w:customStyle="1" w:styleId="ListLabel8">
    <w:name w:val="ListLabel 8"/>
    <w:link w:val="ListLabel810"/>
    <w:rsid w:val="0096754F"/>
    <w:rPr>
      <w:rFonts w:ascii="Calibri" w:eastAsia="Times New Roman" w:hAnsi="Calibri" w:cs="Times New Roman"/>
      <w:color w:val="000000"/>
    </w:rPr>
  </w:style>
  <w:style w:type="character" w:customStyle="1" w:styleId="ListLabel810">
    <w:name w:val="ListLabel 810"/>
    <w:link w:val="ListLabel8"/>
    <w:rsid w:val="0096754F"/>
    <w:rPr>
      <w:rFonts w:ascii="Calibri" w:eastAsia="Times New Roman" w:hAnsi="Calibri" w:cs="Times New Roman"/>
      <w:color w:val="000000"/>
    </w:rPr>
  </w:style>
  <w:style w:type="paragraph" w:customStyle="1" w:styleId="ListLabel283">
    <w:name w:val="ListLabel 283"/>
    <w:link w:val="ListLabel2831"/>
    <w:rsid w:val="0096754F"/>
    <w:rPr>
      <w:rFonts w:ascii="Calibri" w:eastAsia="Times New Roman" w:hAnsi="Calibri" w:cs="Times New Roman"/>
      <w:color w:val="000000"/>
    </w:rPr>
  </w:style>
  <w:style w:type="character" w:customStyle="1" w:styleId="ListLabel2831">
    <w:name w:val="ListLabel 2831"/>
    <w:link w:val="ListLabel283"/>
    <w:rsid w:val="0096754F"/>
    <w:rPr>
      <w:rFonts w:ascii="Calibri" w:eastAsia="Times New Roman" w:hAnsi="Calibri" w:cs="Times New Roman"/>
      <w:color w:val="000000"/>
    </w:rPr>
  </w:style>
  <w:style w:type="paragraph" w:customStyle="1" w:styleId="ListLabel520">
    <w:name w:val="ListLabel 520"/>
    <w:link w:val="ListLabel5201"/>
    <w:rsid w:val="0096754F"/>
    <w:rPr>
      <w:rFonts w:ascii="Calibri" w:eastAsia="Times New Roman" w:hAnsi="Calibri" w:cs="Times New Roman"/>
      <w:color w:val="000000"/>
    </w:rPr>
  </w:style>
  <w:style w:type="character" w:customStyle="1" w:styleId="ListLabel5201">
    <w:name w:val="ListLabel 5201"/>
    <w:link w:val="ListLabel520"/>
    <w:rsid w:val="0096754F"/>
    <w:rPr>
      <w:rFonts w:ascii="Calibri" w:eastAsia="Times New Roman" w:hAnsi="Calibri" w:cs="Times New Roman"/>
      <w:color w:val="000000"/>
    </w:rPr>
  </w:style>
  <w:style w:type="paragraph" w:customStyle="1" w:styleId="1ff7">
    <w:name w:val="Указатель1"/>
    <w:basedOn w:val="a0"/>
    <w:link w:val="11f5"/>
    <w:rsid w:val="0096754F"/>
    <w:pPr>
      <w:spacing w:after="160" w:line="252" w:lineRule="auto"/>
    </w:pPr>
    <w:rPr>
      <w:rFonts w:ascii="Times New Roman" w:eastAsia="Times New Roman" w:hAnsi="Times New Roman" w:cs="Times New Roman"/>
      <w:color w:val="000000"/>
      <w:sz w:val="24"/>
      <w:szCs w:val="20"/>
    </w:rPr>
  </w:style>
  <w:style w:type="character" w:customStyle="1" w:styleId="11f5">
    <w:name w:val="Указатель11"/>
    <w:link w:val="1ff7"/>
    <w:rsid w:val="0096754F"/>
    <w:rPr>
      <w:rFonts w:ascii="Times New Roman" w:eastAsia="Times New Roman" w:hAnsi="Times New Roman" w:cs="Times New Roman"/>
      <w:color w:val="000000"/>
      <w:sz w:val="24"/>
    </w:rPr>
  </w:style>
  <w:style w:type="paragraph" w:customStyle="1" w:styleId="ListLabel6">
    <w:name w:val="ListLabel 6"/>
    <w:link w:val="ListLabel610"/>
    <w:rsid w:val="0096754F"/>
    <w:rPr>
      <w:rFonts w:ascii="Calibri" w:eastAsia="Times New Roman" w:hAnsi="Calibri" w:cs="Times New Roman"/>
      <w:color w:val="000000"/>
    </w:rPr>
  </w:style>
  <w:style w:type="character" w:customStyle="1" w:styleId="ListLabel610">
    <w:name w:val="ListLabel 610"/>
    <w:link w:val="ListLabel6"/>
    <w:rsid w:val="0096754F"/>
    <w:rPr>
      <w:rFonts w:ascii="Calibri" w:eastAsia="Times New Roman" w:hAnsi="Calibri" w:cs="Times New Roman"/>
      <w:color w:val="000000"/>
    </w:rPr>
  </w:style>
  <w:style w:type="paragraph" w:customStyle="1" w:styleId="ListLabel49">
    <w:name w:val="ListLabel 49"/>
    <w:link w:val="ListLabel4910"/>
    <w:rsid w:val="0096754F"/>
    <w:rPr>
      <w:rFonts w:ascii="Calibri" w:eastAsia="Times New Roman" w:hAnsi="Calibri" w:cs="Times New Roman"/>
      <w:color w:val="000000"/>
    </w:rPr>
  </w:style>
  <w:style w:type="character" w:customStyle="1" w:styleId="ListLabel4910">
    <w:name w:val="ListLabel 4910"/>
    <w:link w:val="ListLabel49"/>
    <w:rsid w:val="0096754F"/>
    <w:rPr>
      <w:rFonts w:ascii="Calibri" w:eastAsia="Times New Roman" w:hAnsi="Calibri" w:cs="Times New Roman"/>
      <w:color w:val="000000"/>
    </w:rPr>
  </w:style>
  <w:style w:type="paragraph" w:customStyle="1" w:styleId="ListLabel312">
    <w:name w:val="ListLabel 312"/>
    <w:link w:val="ListLabel3121"/>
    <w:rsid w:val="0096754F"/>
    <w:rPr>
      <w:rFonts w:ascii="Calibri" w:eastAsia="Times New Roman" w:hAnsi="Calibri" w:cs="Times New Roman"/>
      <w:color w:val="000000"/>
    </w:rPr>
  </w:style>
  <w:style w:type="character" w:customStyle="1" w:styleId="ListLabel3121">
    <w:name w:val="ListLabel 3121"/>
    <w:link w:val="ListLabel312"/>
    <w:rsid w:val="0096754F"/>
    <w:rPr>
      <w:rFonts w:ascii="Calibri" w:eastAsia="Times New Roman" w:hAnsi="Calibri" w:cs="Times New Roman"/>
      <w:color w:val="000000"/>
    </w:rPr>
  </w:style>
  <w:style w:type="paragraph" w:customStyle="1" w:styleId="1ff8">
    <w:name w:val="Текст сноски Знак1"/>
    <w:link w:val="11f6"/>
    <w:rsid w:val="0096754F"/>
    <w:rPr>
      <w:rFonts w:ascii="Times New Roman" w:eastAsia="Times New Roman" w:hAnsi="Times New Roman" w:cs="Times New Roman"/>
      <w:color w:val="000000"/>
      <w:sz w:val="18"/>
    </w:rPr>
  </w:style>
  <w:style w:type="character" w:customStyle="1" w:styleId="11f6">
    <w:name w:val="Текст сноски Знак11"/>
    <w:link w:val="1ff8"/>
    <w:rsid w:val="0096754F"/>
    <w:rPr>
      <w:rFonts w:ascii="Times New Roman" w:eastAsia="Times New Roman" w:hAnsi="Times New Roman" w:cs="Times New Roman"/>
      <w:color w:val="000000"/>
      <w:sz w:val="18"/>
    </w:rPr>
  </w:style>
  <w:style w:type="paragraph" w:customStyle="1" w:styleId="ListLabel293">
    <w:name w:val="ListLabel 293"/>
    <w:link w:val="ListLabel2931"/>
    <w:rsid w:val="0096754F"/>
    <w:rPr>
      <w:rFonts w:ascii="Calibri" w:eastAsia="Times New Roman" w:hAnsi="Calibri" w:cs="Times New Roman"/>
      <w:color w:val="000000"/>
    </w:rPr>
  </w:style>
  <w:style w:type="character" w:customStyle="1" w:styleId="ListLabel2931">
    <w:name w:val="ListLabel 2931"/>
    <w:link w:val="ListLabel293"/>
    <w:rsid w:val="0096754F"/>
    <w:rPr>
      <w:rFonts w:ascii="Calibri" w:eastAsia="Times New Roman" w:hAnsi="Calibri" w:cs="Times New Roman"/>
      <w:color w:val="000000"/>
    </w:rPr>
  </w:style>
  <w:style w:type="paragraph" w:customStyle="1" w:styleId="ListLabel579">
    <w:name w:val="ListLabel 579"/>
    <w:link w:val="ListLabel5791"/>
    <w:rsid w:val="0096754F"/>
    <w:rPr>
      <w:rFonts w:ascii="Calibri" w:eastAsia="Times New Roman" w:hAnsi="Calibri" w:cs="Times New Roman"/>
      <w:color w:val="000000"/>
    </w:rPr>
  </w:style>
  <w:style w:type="character" w:customStyle="1" w:styleId="ListLabel5791">
    <w:name w:val="ListLabel 5791"/>
    <w:link w:val="ListLabel579"/>
    <w:rsid w:val="0096754F"/>
    <w:rPr>
      <w:rFonts w:ascii="Calibri" w:eastAsia="Times New Roman" w:hAnsi="Calibri" w:cs="Times New Roman"/>
      <w:color w:val="000000"/>
    </w:rPr>
  </w:style>
  <w:style w:type="paragraph" w:customStyle="1" w:styleId="ListLabel317">
    <w:name w:val="ListLabel 317"/>
    <w:link w:val="ListLabel3171"/>
    <w:rsid w:val="0096754F"/>
    <w:rPr>
      <w:rFonts w:ascii="Calibri" w:eastAsia="Times New Roman" w:hAnsi="Calibri" w:cs="Times New Roman"/>
      <w:color w:val="000000"/>
    </w:rPr>
  </w:style>
  <w:style w:type="character" w:customStyle="1" w:styleId="ListLabel3171">
    <w:name w:val="ListLabel 3171"/>
    <w:link w:val="ListLabel317"/>
    <w:rsid w:val="0096754F"/>
    <w:rPr>
      <w:rFonts w:ascii="Calibri" w:eastAsia="Times New Roman" w:hAnsi="Calibri" w:cs="Times New Roman"/>
      <w:color w:val="000000"/>
    </w:rPr>
  </w:style>
  <w:style w:type="paragraph" w:customStyle="1" w:styleId="WW8Num1z0">
    <w:name w:val="WW8Num1z0"/>
    <w:link w:val="WW8Num1z01"/>
    <w:rsid w:val="0096754F"/>
    <w:rPr>
      <w:rFonts w:ascii="Calibri" w:eastAsia="Times New Roman" w:hAnsi="Calibri" w:cs="Times New Roman"/>
      <w:color w:val="000000"/>
    </w:rPr>
  </w:style>
  <w:style w:type="character" w:customStyle="1" w:styleId="WW8Num1z01">
    <w:name w:val="WW8Num1z01"/>
    <w:link w:val="WW8Num1z0"/>
    <w:rsid w:val="0096754F"/>
    <w:rPr>
      <w:rFonts w:ascii="Calibri" w:eastAsia="Times New Roman" w:hAnsi="Calibri" w:cs="Times New Roman"/>
      <w:color w:val="000000"/>
    </w:rPr>
  </w:style>
  <w:style w:type="paragraph" w:customStyle="1" w:styleId="ListLabel195">
    <w:name w:val="ListLabel 195"/>
    <w:link w:val="ListLabel1951"/>
    <w:rsid w:val="0096754F"/>
    <w:rPr>
      <w:rFonts w:ascii="Calibri" w:eastAsia="Times New Roman" w:hAnsi="Calibri" w:cs="Times New Roman"/>
      <w:color w:val="000000"/>
    </w:rPr>
  </w:style>
  <w:style w:type="character" w:customStyle="1" w:styleId="ListLabel1951">
    <w:name w:val="ListLabel 1951"/>
    <w:link w:val="ListLabel195"/>
    <w:rsid w:val="0096754F"/>
    <w:rPr>
      <w:rFonts w:ascii="Calibri" w:eastAsia="Times New Roman" w:hAnsi="Calibri" w:cs="Times New Roman"/>
      <w:color w:val="000000"/>
    </w:rPr>
  </w:style>
  <w:style w:type="paragraph" w:customStyle="1" w:styleId="ListLabel388">
    <w:name w:val="ListLabel 388"/>
    <w:link w:val="ListLabel3881"/>
    <w:rsid w:val="0096754F"/>
    <w:rPr>
      <w:rFonts w:ascii="Calibri" w:eastAsia="Times New Roman" w:hAnsi="Calibri" w:cs="Times New Roman"/>
      <w:color w:val="000000"/>
    </w:rPr>
  </w:style>
  <w:style w:type="character" w:customStyle="1" w:styleId="ListLabel3881">
    <w:name w:val="ListLabel 3881"/>
    <w:link w:val="ListLabel388"/>
    <w:rsid w:val="0096754F"/>
    <w:rPr>
      <w:rFonts w:ascii="Calibri" w:eastAsia="Times New Roman" w:hAnsi="Calibri" w:cs="Times New Roman"/>
      <w:color w:val="000000"/>
    </w:rPr>
  </w:style>
  <w:style w:type="paragraph" w:customStyle="1" w:styleId="ListLabel276">
    <w:name w:val="ListLabel 276"/>
    <w:link w:val="ListLabel2761"/>
    <w:rsid w:val="0096754F"/>
    <w:rPr>
      <w:rFonts w:ascii="Calibri" w:eastAsia="Times New Roman" w:hAnsi="Calibri" w:cs="Times New Roman"/>
      <w:color w:val="000000"/>
    </w:rPr>
  </w:style>
  <w:style w:type="character" w:customStyle="1" w:styleId="ListLabel2761">
    <w:name w:val="ListLabel 2761"/>
    <w:link w:val="ListLabel276"/>
    <w:rsid w:val="0096754F"/>
    <w:rPr>
      <w:rFonts w:ascii="Calibri" w:eastAsia="Times New Roman" w:hAnsi="Calibri" w:cs="Times New Roman"/>
      <w:color w:val="000000"/>
    </w:rPr>
  </w:style>
  <w:style w:type="paragraph" w:customStyle="1" w:styleId="ListLabel287">
    <w:name w:val="ListLabel 287"/>
    <w:link w:val="ListLabel2871"/>
    <w:rsid w:val="0096754F"/>
    <w:rPr>
      <w:rFonts w:ascii="Calibri" w:eastAsia="Times New Roman" w:hAnsi="Calibri" w:cs="Times New Roman"/>
      <w:color w:val="000000"/>
      <w:sz w:val="24"/>
    </w:rPr>
  </w:style>
  <w:style w:type="character" w:customStyle="1" w:styleId="ListLabel2871">
    <w:name w:val="ListLabel 2871"/>
    <w:link w:val="ListLabel287"/>
    <w:rsid w:val="0096754F"/>
    <w:rPr>
      <w:rFonts w:ascii="Calibri" w:eastAsia="Times New Roman" w:hAnsi="Calibri" w:cs="Times New Roman"/>
      <w:color w:val="000000"/>
      <w:sz w:val="24"/>
    </w:rPr>
  </w:style>
  <w:style w:type="paragraph" w:customStyle="1" w:styleId="ListLabel186">
    <w:name w:val="ListLabel 186"/>
    <w:link w:val="ListLabel1861"/>
    <w:rsid w:val="0096754F"/>
    <w:rPr>
      <w:rFonts w:ascii="Calibri" w:eastAsia="Times New Roman" w:hAnsi="Calibri" w:cs="Times New Roman"/>
      <w:color w:val="000000"/>
    </w:rPr>
  </w:style>
  <w:style w:type="character" w:customStyle="1" w:styleId="ListLabel1861">
    <w:name w:val="ListLabel 1861"/>
    <w:link w:val="ListLabel186"/>
    <w:rsid w:val="0096754F"/>
    <w:rPr>
      <w:rFonts w:ascii="Calibri" w:eastAsia="Times New Roman" w:hAnsi="Calibri" w:cs="Times New Roman"/>
      <w:color w:val="000000"/>
    </w:rPr>
  </w:style>
  <w:style w:type="paragraph" w:customStyle="1" w:styleId="ListLabel155">
    <w:name w:val="ListLabel 155"/>
    <w:link w:val="ListLabel1551"/>
    <w:rsid w:val="0096754F"/>
    <w:rPr>
      <w:rFonts w:ascii="Calibri" w:eastAsia="Times New Roman" w:hAnsi="Calibri" w:cs="Times New Roman"/>
      <w:color w:val="000000"/>
    </w:rPr>
  </w:style>
  <w:style w:type="character" w:customStyle="1" w:styleId="ListLabel1551">
    <w:name w:val="ListLabel 1551"/>
    <w:link w:val="ListLabel155"/>
    <w:rsid w:val="0096754F"/>
    <w:rPr>
      <w:rFonts w:ascii="Calibri" w:eastAsia="Times New Roman" w:hAnsi="Calibri" w:cs="Times New Roman"/>
      <w:color w:val="000000"/>
    </w:rPr>
  </w:style>
  <w:style w:type="paragraph" w:customStyle="1" w:styleId="ListLabel537">
    <w:name w:val="ListLabel 537"/>
    <w:link w:val="ListLabel5371"/>
    <w:rsid w:val="0096754F"/>
    <w:rPr>
      <w:rFonts w:ascii="Calibri" w:eastAsia="Times New Roman" w:hAnsi="Calibri" w:cs="Times New Roman"/>
      <w:color w:val="000000"/>
    </w:rPr>
  </w:style>
  <w:style w:type="character" w:customStyle="1" w:styleId="ListLabel5371">
    <w:name w:val="ListLabel 5371"/>
    <w:link w:val="ListLabel537"/>
    <w:rsid w:val="0096754F"/>
    <w:rPr>
      <w:rFonts w:ascii="Calibri" w:eastAsia="Times New Roman" w:hAnsi="Calibri" w:cs="Times New Roman"/>
      <w:color w:val="000000"/>
    </w:rPr>
  </w:style>
  <w:style w:type="paragraph" w:customStyle="1" w:styleId="ListLabel327">
    <w:name w:val="ListLabel 327"/>
    <w:link w:val="ListLabel3271"/>
    <w:rsid w:val="0096754F"/>
    <w:rPr>
      <w:rFonts w:ascii="Calibri" w:eastAsia="Times New Roman" w:hAnsi="Calibri" w:cs="Times New Roman"/>
      <w:color w:val="000000"/>
    </w:rPr>
  </w:style>
  <w:style w:type="character" w:customStyle="1" w:styleId="ListLabel3271">
    <w:name w:val="ListLabel 3271"/>
    <w:link w:val="ListLabel327"/>
    <w:rsid w:val="0096754F"/>
    <w:rPr>
      <w:rFonts w:ascii="Calibri" w:eastAsia="Times New Roman" w:hAnsi="Calibri" w:cs="Times New Roman"/>
      <w:color w:val="000000"/>
    </w:rPr>
  </w:style>
  <w:style w:type="paragraph" w:customStyle="1" w:styleId="ListLabel5">
    <w:name w:val="ListLabel 5"/>
    <w:link w:val="ListLabel586"/>
    <w:rsid w:val="0096754F"/>
    <w:rPr>
      <w:rFonts w:ascii="Calibri" w:eastAsia="Times New Roman" w:hAnsi="Calibri" w:cs="Times New Roman"/>
      <w:color w:val="000000"/>
    </w:rPr>
  </w:style>
  <w:style w:type="character" w:customStyle="1" w:styleId="ListLabel586">
    <w:name w:val="ListLabel 586"/>
    <w:link w:val="ListLabel5"/>
    <w:rsid w:val="0096754F"/>
    <w:rPr>
      <w:rFonts w:ascii="Calibri" w:eastAsia="Times New Roman" w:hAnsi="Calibri" w:cs="Times New Roman"/>
      <w:color w:val="000000"/>
    </w:rPr>
  </w:style>
  <w:style w:type="paragraph" w:customStyle="1" w:styleId="ListLabel73">
    <w:name w:val="ListLabel 73"/>
    <w:link w:val="ListLabel731"/>
    <w:rsid w:val="0096754F"/>
    <w:rPr>
      <w:rFonts w:ascii="Calibri" w:eastAsia="Times New Roman" w:hAnsi="Calibri" w:cs="Times New Roman"/>
      <w:color w:val="000000"/>
    </w:rPr>
  </w:style>
  <w:style w:type="character" w:customStyle="1" w:styleId="ListLabel731">
    <w:name w:val="ListLabel 731"/>
    <w:link w:val="ListLabel73"/>
    <w:rsid w:val="0096754F"/>
    <w:rPr>
      <w:rFonts w:ascii="Calibri" w:eastAsia="Times New Roman" w:hAnsi="Calibri" w:cs="Times New Roman"/>
      <w:color w:val="000000"/>
    </w:rPr>
  </w:style>
  <w:style w:type="paragraph" w:customStyle="1" w:styleId="ListLabel288">
    <w:name w:val="ListLabel 288"/>
    <w:link w:val="ListLabel2881"/>
    <w:rsid w:val="0096754F"/>
    <w:rPr>
      <w:rFonts w:ascii="Calibri" w:eastAsia="Times New Roman" w:hAnsi="Calibri" w:cs="Times New Roman"/>
      <w:color w:val="000000"/>
    </w:rPr>
  </w:style>
  <w:style w:type="character" w:customStyle="1" w:styleId="ListLabel2881">
    <w:name w:val="ListLabel 2881"/>
    <w:link w:val="ListLabel288"/>
    <w:rsid w:val="0096754F"/>
    <w:rPr>
      <w:rFonts w:ascii="Calibri" w:eastAsia="Times New Roman" w:hAnsi="Calibri" w:cs="Times New Roman"/>
      <w:color w:val="000000"/>
    </w:rPr>
  </w:style>
  <w:style w:type="paragraph" w:customStyle="1" w:styleId="ListLabel251">
    <w:name w:val="ListLabel 251"/>
    <w:link w:val="ListLabel2511"/>
    <w:rsid w:val="0096754F"/>
    <w:rPr>
      <w:rFonts w:ascii="Calibri" w:eastAsia="Times New Roman" w:hAnsi="Calibri" w:cs="Times New Roman"/>
      <w:color w:val="000000"/>
    </w:rPr>
  </w:style>
  <w:style w:type="character" w:customStyle="1" w:styleId="ListLabel2511">
    <w:name w:val="ListLabel 2511"/>
    <w:link w:val="ListLabel251"/>
    <w:rsid w:val="0096754F"/>
    <w:rPr>
      <w:rFonts w:ascii="Calibri" w:eastAsia="Times New Roman" w:hAnsi="Calibri" w:cs="Times New Roman"/>
      <w:color w:val="000000"/>
    </w:rPr>
  </w:style>
  <w:style w:type="paragraph" w:customStyle="1" w:styleId="ListLabel532">
    <w:name w:val="ListLabel 532"/>
    <w:link w:val="ListLabel5321"/>
    <w:rsid w:val="0096754F"/>
    <w:rPr>
      <w:rFonts w:ascii="Calibri" w:eastAsia="Times New Roman" w:hAnsi="Calibri" w:cs="Times New Roman"/>
      <w:color w:val="000000"/>
    </w:rPr>
  </w:style>
  <w:style w:type="character" w:customStyle="1" w:styleId="ListLabel5321">
    <w:name w:val="ListLabel 5321"/>
    <w:link w:val="ListLabel532"/>
    <w:rsid w:val="0096754F"/>
    <w:rPr>
      <w:rFonts w:ascii="Calibri" w:eastAsia="Times New Roman" w:hAnsi="Calibri" w:cs="Times New Roman"/>
      <w:color w:val="000000"/>
    </w:rPr>
  </w:style>
  <w:style w:type="paragraph" w:customStyle="1" w:styleId="ListLabel286">
    <w:name w:val="ListLabel 286"/>
    <w:link w:val="ListLabel2861"/>
    <w:rsid w:val="0096754F"/>
    <w:rPr>
      <w:rFonts w:ascii="Calibri" w:eastAsia="Times New Roman" w:hAnsi="Calibri" w:cs="Times New Roman"/>
      <w:color w:val="000000"/>
    </w:rPr>
  </w:style>
  <w:style w:type="character" w:customStyle="1" w:styleId="ListLabel2861">
    <w:name w:val="ListLabel 2861"/>
    <w:link w:val="ListLabel286"/>
    <w:rsid w:val="0096754F"/>
    <w:rPr>
      <w:rFonts w:ascii="Calibri" w:eastAsia="Times New Roman" w:hAnsi="Calibri" w:cs="Times New Roman"/>
      <w:color w:val="000000"/>
    </w:rPr>
  </w:style>
  <w:style w:type="character" w:customStyle="1" w:styleId="3e">
    <w:name w:val="Подзаголовок Знак3"/>
    <w:basedOn w:val="a2"/>
    <w:uiPriority w:val="11"/>
    <w:rsid w:val="0096754F"/>
    <w:rPr>
      <w:rFonts w:ascii="Times New Roman" w:hAnsi="Times New Roman"/>
      <w:sz w:val="24"/>
    </w:rPr>
  </w:style>
  <w:style w:type="paragraph" w:customStyle="1" w:styleId="ListLabel407">
    <w:name w:val="ListLabel 407"/>
    <w:link w:val="ListLabel4071"/>
    <w:rsid w:val="0096754F"/>
    <w:rPr>
      <w:rFonts w:ascii="Calibri" w:eastAsia="Times New Roman" w:hAnsi="Calibri" w:cs="Times New Roman"/>
      <w:color w:val="000000"/>
    </w:rPr>
  </w:style>
  <w:style w:type="character" w:customStyle="1" w:styleId="ListLabel4071">
    <w:name w:val="ListLabel 4071"/>
    <w:link w:val="ListLabel407"/>
    <w:rsid w:val="0096754F"/>
    <w:rPr>
      <w:rFonts w:ascii="Calibri" w:eastAsia="Times New Roman" w:hAnsi="Calibri" w:cs="Times New Roman"/>
      <w:color w:val="000000"/>
    </w:rPr>
  </w:style>
  <w:style w:type="paragraph" w:customStyle="1" w:styleId="ListLabel500">
    <w:name w:val="ListLabel 500"/>
    <w:link w:val="ListLabel5001"/>
    <w:rsid w:val="0096754F"/>
    <w:rPr>
      <w:rFonts w:ascii="Calibri" w:eastAsia="Times New Roman" w:hAnsi="Calibri" w:cs="Times New Roman"/>
      <w:color w:val="000000"/>
    </w:rPr>
  </w:style>
  <w:style w:type="character" w:customStyle="1" w:styleId="ListLabel5001">
    <w:name w:val="ListLabel 5001"/>
    <w:link w:val="ListLabel500"/>
    <w:rsid w:val="0096754F"/>
    <w:rPr>
      <w:rFonts w:ascii="Calibri" w:eastAsia="Times New Roman" w:hAnsi="Calibri" w:cs="Times New Roman"/>
      <w:color w:val="000000"/>
    </w:rPr>
  </w:style>
  <w:style w:type="paragraph" w:customStyle="1" w:styleId="ListLabel290">
    <w:name w:val="ListLabel 290"/>
    <w:link w:val="ListLabel2901"/>
    <w:rsid w:val="0096754F"/>
    <w:rPr>
      <w:rFonts w:ascii="Calibri" w:eastAsia="Times New Roman" w:hAnsi="Calibri" w:cs="Times New Roman"/>
      <w:color w:val="000000"/>
    </w:rPr>
  </w:style>
  <w:style w:type="character" w:customStyle="1" w:styleId="ListLabel2901">
    <w:name w:val="ListLabel 2901"/>
    <w:link w:val="ListLabel290"/>
    <w:rsid w:val="0096754F"/>
    <w:rPr>
      <w:rFonts w:ascii="Calibri" w:eastAsia="Times New Roman" w:hAnsi="Calibri" w:cs="Times New Roman"/>
      <w:color w:val="000000"/>
    </w:rPr>
  </w:style>
  <w:style w:type="paragraph" w:customStyle="1" w:styleId="ListLabel469">
    <w:name w:val="ListLabel 469"/>
    <w:link w:val="ListLabel4691"/>
    <w:rsid w:val="0096754F"/>
    <w:rPr>
      <w:rFonts w:ascii="Calibri" w:eastAsia="Times New Roman" w:hAnsi="Calibri" w:cs="Times New Roman"/>
      <w:color w:val="000000"/>
    </w:rPr>
  </w:style>
  <w:style w:type="character" w:customStyle="1" w:styleId="ListLabel4691">
    <w:name w:val="ListLabel 4691"/>
    <w:link w:val="ListLabel469"/>
    <w:rsid w:val="0096754F"/>
    <w:rPr>
      <w:rFonts w:ascii="Calibri" w:eastAsia="Times New Roman" w:hAnsi="Calibri" w:cs="Times New Roman"/>
      <w:color w:val="000000"/>
    </w:rPr>
  </w:style>
  <w:style w:type="paragraph" w:customStyle="1" w:styleId="ListLabel482">
    <w:name w:val="ListLabel 482"/>
    <w:link w:val="ListLabel4821"/>
    <w:rsid w:val="0096754F"/>
    <w:rPr>
      <w:rFonts w:ascii="Calibri" w:eastAsia="Times New Roman" w:hAnsi="Calibri" w:cs="Times New Roman"/>
      <w:color w:val="000000"/>
    </w:rPr>
  </w:style>
  <w:style w:type="character" w:customStyle="1" w:styleId="ListLabel4821">
    <w:name w:val="ListLabel 4821"/>
    <w:link w:val="ListLabel482"/>
    <w:rsid w:val="0096754F"/>
    <w:rPr>
      <w:rFonts w:ascii="Calibri" w:eastAsia="Times New Roman" w:hAnsi="Calibri" w:cs="Times New Roman"/>
      <w:color w:val="000000"/>
    </w:rPr>
  </w:style>
  <w:style w:type="paragraph" w:customStyle="1" w:styleId="ListLabel390">
    <w:name w:val="ListLabel 390"/>
    <w:link w:val="ListLabel3901"/>
    <w:rsid w:val="0096754F"/>
    <w:rPr>
      <w:rFonts w:ascii="Calibri" w:eastAsia="Times New Roman" w:hAnsi="Calibri" w:cs="Times New Roman"/>
      <w:color w:val="000000"/>
    </w:rPr>
  </w:style>
  <w:style w:type="character" w:customStyle="1" w:styleId="ListLabel3901">
    <w:name w:val="ListLabel 3901"/>
    <w:link w:val="ListLabel390"/>
    <w:rsid w:val="0096754F"/>
    <w:rPr>
      <w:rFonts w:ascii="Calibri" w:eastAsia="Times New Roman" w:hAnsi="Calibri" w:cs="Times New Roman"/>
      <w:color w:val="000000"/>
    </w:rPr>
  </w:style>
  <w:style w:type="paragraph" w:customStyle="1" w:styleId="Heading5Char">
    <w:name w:val="Heading 5 Char"/>
    <w:link w:val="Heading5Char1"/>
    <w:rsid w:val="0096754F"/>
    <w:rPr>
      <w:rFonts w:ascii="Arial" w:eastAsia="Times New Roman" w:hAnsi="Arial" w:cs="Times New Roman"/>
      <w:b/>
      <w:color w:val="000000"/>
      <w:sz w:val="24"/>
    </w:rPr>
  </w:style>
  <w:style w:type="character" w:customStyle="1" w:styleId="Heading5Char1">
    <w:name w:val="Heading 5 Char1"/>
    <w:link w:val="Heading5Char"/>
    <w:rsid w:val="0096754F"/>
    <w:rPr>
      <w:rFonts w:ascii="Arial" w:eastAsia="Times New Roman" w:hAnsi="Arial" w:cs="Times New Roman"/>
      <w:b/>
      <w:color w:val="000000"/>
      <w:sz w:val="24"/>
    </w:rPr>
  </w:style>
  <w:style w:type="character" w:customStyle="1" w:styleId="2ff">
    <w:name w:val="Нижний колонтитул Знак2"/>
    <w:basedOn w:val="a2"/>
    <w:uiPriority w:val="99"/>
    <w:rsid w:val="0096754F"/>
    <w:rPr>
      <w:rFonts w:ascii="Times New Roman" w:hAnsi="Times New Roman"/>
      <w:sz w:val="24"/>
    </w:rPr>
  </w:style>
  <w:style w:type="paragraph" w:customStyle="1" w:styleId="ListLabel516">
    <w:name w:val="ListLabel 516"/>
    <w:link w:val="ListLabel5161"/>
    <w:rsid w:val="0096754F"/>
    <w:rPr>
      <w:rFonts w:ascii="Calibri" w:eastAsia="Times New Roman" w:hAnsi="Calibri" w:cs="Times New Roman"/>
      <w:color w:val="000000"/>
    </w:rPr>
  </w:style>
  <w:style w:type="character" w:customStyle="1" w:styleId="ListLabel5161">
    <w:name w:val="ListLabel 5161"/>
    <w:link w:val="ListLabel516"/>
    <w:rsid w:val="0096754F"/>
    <w:rPr>
      <w:rFonts w:ascii="Calibri" w:eastAsia="Times New Roman" w:hAnsi="Calibri" w:cs="Times New Roman"/>
      <w:color w:val="000000"/>
    </w:rPr>
  </w:style>
  <w:style w:type="paragraph" w:customStyle="1" w:styleId="ListLabel292">
    <w:name w:val="ListLabel 292"/>
    <w:link w:val="ListLabel2921"/>
    <w:rsid w:val="0096754F"/>
    <w:rPr>
      <w:rFonts w:ascii="Calibri" w:eastAsia="Times New Roman" w:hAnsi="Calibri" w:cs="Times New Roman"/>
      <w:color w:val="000000"/>
    </w:rPr>
  </w:style>
  <w:style w:type="character" w:customStyle="1" w:styleId="ListLabel2921">
    <w:name w:val="ListLabel 2921"/>
    <w:link w:val="ListLabel292"/>
    <w:rsid w:val="0096754F"/>
    <w:rPr>
      <w:rFonts w:ascii="Calibri" w:eastAsia="Times New Roman" w:hAnsi="Calibri" w:cs="Times New Roman"/>
      <w:color w:val="000000"/>
    </w:rPr>
  </w:style>
  <w:style w:type="paragraph" w:customStyle="1" w:styleId="ListLabel240">
    <w:name w:val="ListLabel 240"/>
    <w:link w:val="ListLabel2401"/>
    <w:rsid w:val="0096754F"/>
    <w:rPr>
      <w:rFonts w:ascii="Calibri" w:eastAsia="Times New Roman" w:hAnsi="Calibri" w:cs="Times New Roman"/>
      <w:color w:val="000000"/>
    </w:rPr>
  </w:style>
  <w:style w:type="character" w:customStyle="1" w:styleId="ListLabel2401">
    <w:name w:val="ListLabel 2401"/>
    <w:link w:val="ListLabel240"/>
    <w:rsid w:val="0096754F"/>
    <w:rPr>
      <w:rFonts w:ascii="Calibri" w:eastAsia="Times New Roman" w:hAnsi="Calibri" w:cs="Times New Roman"/>
      <w:color w:val="000000"/>
    </w:rPr>
  </w:style>
  <w:style w:type="paragraph" w:customStyle="1" w:styleId="ListLabel554">
    <w:name w:val="ListLabel 554"/>
    <w:link w:val="ListLabel5541"/>
    <w:rsid w:val="0096754F"/>
    <w:rPr>
      <w:rFonts w:ascii="Calibri" w:eastAsia="Times New Roman" w:hAnsi="Calibri" w:cs="Times New Roman"/>
      <w:color w:val="000000"/>
    </w:rPr>
  </w:style>
  <w:style w:type="character" w:customStyle="1" w:styleId="ListLabel5541">
    <w:name w:val="ListLabel 5541"/>
    <w:link w:val="ListLabel554"/>
    <w:rsid w:val="0096754F"/>
    <w:rPr>
      <w:rFonts w:ascii="Calibri" w:eastAsia="Times New Roman" w:hAnsi="Calibri" w:cs="Times New Roman"/>
      <w:color w:val="000000"/>
    </w:rPr>
  </w:style>
  <w:style w:type="paragraph" w:customStyle="1" w:styleId="ListLabel451">
    <w:name w:val="ListLabel 451"/>
    <w:link w:val="ListLabel4511"/>
    <w:rsid w:val="0096754F"/>
    <w:rPr>
      <w:rFonts w:ascii="Calibri" w:eastAsia="Times New Roman" w:hAnsi="Calibri" w:cs="Times New Roman"/>
      <w:color w:val="000000"/>
    </w:rPr>
  </w:style>
  <w:style w:type="character" w:customStyle="1" w:styleId="ListLabel4511">
    <w:name w:val="ListLabel 4511"/>
    <w:link w:val="ListLabel451"/>
    <w:rsid w:val="0096754F"/>
    <w:rPr>
      <w:rFonts w:ascii="Calibri" w:eastAsia="Times New Roman" w:hAnsi="Calibri" w:cs="Times New Roman"/>
      <w:color w:val="000000"/>
    </w:rPr>
  </w:style>
  <w:style w:type="paragraph" w:customStyle="1" w:styleId="ListLabel220">
    <w:name w:val="ListLabel 220"/>
    <w:link w:val="ListLabel2201"/>
    <w:rsid w:val="0096754F"/>
    <w:rPr>
      <w:rFonts w:ascii="Calibri" w:eastAsia="Times New Roman" w:hAnsi="Calibri" w:cs="Times New Roman"/>
      <w:color w:val="000000"/>
    </w:rPr>
  </w:style>
  <w:style w:type="character" w:customStyle="1" w:styleId="ListLabel2201">
    <w:name w:val="ListLabel 2201"/>
    <w:link w:val="ListLabel220"/>
    <w:rsid w:val="0096754F"/>
    <w:rPr>
      <w:rFonts w:ascii="Calibri" w:eastAsia="Times New Roman" w:hAnsi="Calibri" w:cs="Times New Roman"/>
      <w:color w:val="000000"/>
    </w:rPr>
  </w:style>
  <w:style w:type="paragraph" w:customStyle="1" w:styleId="ListLabel174">
    <w:name w:val="ListLabel 174"/>
    <w:link w:val="ListLabel1741"/>
    <w:rsid w:val="0096754F"/>
    <w:rPr>
      <w:rFonts w:ascii="Calibri" w:eastAsia="Times New Roman" w:hAnsi="Calibri" w:cs="Times New Roman"/>
      <w:color w:val="000000"/>
    </w:rPr>
  </w:style>
  <w:style w:type="character" w:customStyle="1" w:styleId="ListLabel1741">
    <w:name w:val="ListLabel 1741"/>
    <w:link w:val="ListLabel174"/>
    <w:rsid w:val="0096754F"/>
    <w:rPr>
      <w:rFonts w:ascii="Calibri" w:eastAsia="Times New Roman" w:hAnsi="Calibri" w:cs="Times New Roman"/>
      <w:color w:val="000000"/>
    </w:rPr>
  </w:style>
  <w:style w:type="paragraph" w:customStyle="1" w:styleId="ListLabel48">
    <w:name w:val="ListLabel 48"/>
    <w:link w:val="ListLabel4810"/>
    <w:rsid w:val="0096754F"/>
    <w:rPr>
      <w:rFonts w:ascii="Calibri" w:eastAsia="Times New Roman" w:hAnsi="Calibri" w:cs="Times New Roman"/>
      <w:color w:val="000000"/>
    </w:rPr>
  </w:style>
  <w:style w:type="character" w:customStyle="1" w:styleId="ListLabel4810">
    <w:name w:val="ListLabel 4810"/>
    <w:link w:val="ListLabel48"/>
    <w:rsid w:val="0096754F"/>
    <w:rPr>
      <w:rFonts w:ascii="Calibri" w:eastAsia="Times New Roman" w:hAnsi="Calibri" w:cs="Times New Roman"/>
      <w:color w:val="000000"/>
    </w:rPr>
  </w:style>
  <w:style w:type="paragraph" w:customStyle="1" w:styleId="ListLabel118">
    <w:name w:val="ListLabel 118"/>
    <w:link w:val="ListLabel1181"/>
    <w:rsid w:val="0096754F"/>
    <w:rPr>
      <w:rFonts w:ascii="Calibri" w:eastAsia="Times New Roman" w:hAnsi="Calibri" w:cs="Times New Roman"/>
      <w:color w:val="000000"/>
    </w:rPr>
  </w:style>
  <w:style w:type="character" w:customStyle="1" w:styleId="ListLabel1181">
    <w:name w:val="ListLabel 1181"/>
    <w:link w:val="ListLabel118"/>
    <w:rsid w:val="0096754F"/>
    <w:rPr>
      <w:rFonts w:ascii="Calibri" w:eastAsia="Times New Roman" w:hAnsi="Calibri" w:cs="Times New Roman"/>
      <w:color w:val="000000"/>
    </w:rPr>
  </w:style>
  <w:style w:type="paragraph" w:customStyle="1" w:styleId="ListLabel145">
    <w:name w:val="ListLabel 145"/>
    <w:link w:val="ListLabel1451"/>
    <w:rsid w:val="0096754F"/>
    <w:rPr>
      <w:rFonts w:ascii="Calibri" w:eastAsia="Times New Roman" w:hAnsi="Calibri" w:cs="Times New Roman"/>
      <w:color w:val="000000"/>
    </w:rPr>
  </w:style>
  <w:style w:type="character" w:customStyle="1" w:styleId="ListLabel1451">
    <w:name w:val="ListLabel 1451"/>
    <w:link w:val="ListLabel145"/>
    <w:rsid w:val="0096754F"/>
    <w:rPr>
      <w:rFonts w:ascii="Calibri" w:eastAsia="Times New Roman" w:hAnsi="Calibri" w:cs="Times New Roman"/>
      <w:color w:val="000000"/>
    </w:rPr>
  </w:style>
  <w:style w:type="paragraph" w:customStyle="1" w:styleId="EndnoteCharacters">
    <w:name w:val="Endnote Characters"/>
    <w:link w:val="EndnoteCharacters1"/>
    <w:rsid w:val="0096754F"/>
    <w:rPr>
      <w:rFonts w:ascii="Calibri" w:eastAsia="Times New Roman" w:hAnsi="Calibri" w:cs="Times New Roman"/>
      <w:color w:val="000000"/>
      <w:vertAlign w:val="superscript"/>
    </w:rPr>
  </w:style>
  <w:style w:type="character" w:customStyle="1" w:styleId="EndnoteCharacters1">
    <w:name w:val="Endnote Characters1"/>
    <w:link w:val="EndnoteCharacters"/>
    <w:rsid w:val="0096754F"/>
    <w:rPr>
      <w:rFonts w:ascii="Calibri" w:eastAsia="Times New Roman" w:hAnsi="Calibri" w:cs="Times New Roman"/>
      <w:color w:val="000000"/>
      <w:vertAlign w:val="superscript"/>
    </w:rPr>
  </w:style>
  <w:style w:type="paragraph" w:customStyle="1" w:styleId="ListLabel534">
    <w:name w:val="ListLabel 534"/>
    <w:link w:val="ListLabel5341"/>
    <w:rsid w:val="0096754F"/>
    <w:rPr>
      <w:rFonts w:ascii="Calibri" w:eastAsia="Times New Roman" w:hAnsi="Calibri" w:cs="Times New Roman"/>
      <w:color w:val="000000"/>
    </w:rPr>
  </w:style>
  <w:style w:type="character" w:customStyle="1" w:styleId="ListLabel5341">
    <w:name w:val="ListLabel 5341"/>
    <w:link w:val="ListLabel534"/>
    <w:rsid w:val="0096754F"/>
    <w:rPr>
      <w:rFonts w:ascii="Calibri" w:eastAsia="Times New Roman" w:hAnsi="Calibri" w:cs="Times New Roman"/>
      <w:color w:val="000000"/>
    </w:rPr>
  </w:style>
  <w:style w:type="paragraph" w:customStyle="1" w:styleId="ListLabel490">
    <w:name w:val="ListLabel 490"/>
    <w:link w:val="ListLabel4901"/>
    <w:rsid w:val="0096754F"/>
    <w:rPr>
      <w:rFonts w:ascii="Calibri" w:eastAsia="Times New Roman" w:hAnsi="Calibri" w:cs="Times New Roman"/>
      <w:color w:val="000000"/>
    </w:rPr>
  </w:style>
  <w:style w:type="character" w:customStyle="1" w:styleId="ListLabel4901">
    <w:name w:val="ListLabel 4901"/>
    <w:link w:val="ListLabel490"/>
    <w:rsid w:val="0096754F"/>
    <w:rPr>
      <w:rFonts w:ascii="Calibri" w:eastAsia="Times New Roman" w:hAnsi="Calibri" w:cs="Times New Roman"/>
      <w:color w:val="000000"/>
    </w:rPr>
  </w:style>
  <w:style w:type="paragraph" w:customStyle="1" w:styleId="ListLabel212">
    <w:name w:val="ListLabel 212"/>
    <w:link w:val="ListLabel2121"/>
    <w:rsid w:val="0096754F"/>
    <w:rPr>
      <w:rFonts w:ascii="Calibri" w:eastAsia="Times New Roman" w:hAnsi="Calibri" w:cs="Times New Roman"/>
      <w:color w:val="000000"/>
    </w:rPr>
  </w:style>
  <w:style w:type="character" w:customStyle="1" w:styleId="ListLabel2121">
    <w:name w:val="ListLabel 2121"/>
    <w:link w:val="ListLabel212"/>
    <w:rsid w:val="0096754F"/>
    <w:rPr>
      <w:rFonts w:ascii="Calibri" w:eastAsia="Times New Roman" w:hAnsi="Calibri" w:cs="Times New Roman"/>
      <w:color w:val="000000"/>
    </w:rPr>
  </w:style>
  <w:style w:type="paragraph" w:customStyle="1" w:styleId="ListLabel362">
    <w:name w:val="ListLabel 362"/>
    <w:link w:val="ListLabel3621"/>
    <w:rsid w:val="0096754F"/>
    <w:rPr>
      <w:rFonts w:ascii="Calibri" w:eastAsia="Times New Roman" w:hAnsi="Calibri" w:cs="Times New Roman"/>
      <w:color w:val="000000"/>
    </w:rPr>
  </w:style>
  <w:style w:type="character" w:customStyle="1" w:styleId="ListLabel3621">
    <w:name w:val="ListLabel 3621"/>
    <w:link w:val="ListLabel362"/>
    <w:rsid w:val="0096754F"/>
    <w:rPr>
      <w:rFonts w:ascii="Calibri" w:eastAsia="Times New Roman" w:hAnsi="Calibri" w:cs="Times New Roman"/>
      <w:color w:val="000000"/>
    </w:rPr>
  </w:style>
  <w:style w:type="paragraph" w:customStyle="1" w:styleId="ListLabel406">
    <w:name w:val="ListLabel 406"/>
    <w:link w:val="ListLabel4061"/>
    <w:rsid w:val="0096754F"/>
    <w:rPr>
      <w:rFonts w:ascii="Calibri" w:eastAsia="Times New Roman" w:hAnsi="Calibri" w:cs="Times New Roman"/>
      <w:color w:val="000000"/>
    </w:rPr>
  </w:style>
  <w:style w:type="character" w:customStyle="1" w:styleId="ListLabel4061">
    <w:name w:val="ListLabel 4061"/>
    <w:link w:val="ListLabel406"/>
    <w:rsid w:val="0096754F"/>
    <w:rPr>
      <w:rFonts w:ascii="Calibri" w:eastAsia="Times New Roman" w:hAnsi="Calibri" w:cs="Times New Roman"/>
      <w:color w:val="000000"/>
    </w:rPr>
  </w:style>
  <w:style w:type="paragraph" w:customStyle="1" w:styleId="ListLabel294">
    <w:name w:val="ListLabel 294"/>
    <w:link w:val="ListLabel2941"/>
    <w:rsid w:val="0096754F"/>
    <w:rPr>
      <w:rFonts w:ascii="Calibri" w:eastAsia="Times New Roman" w:hAnsi="Calibri" w:cs="Times New Roman"/>
      <w:color w:val="000000"/>
    </w:rPr>
  </w:style>
  <w:style w:type="character" w:customStyle="1" w:styleId="ListLabel2941">
    <w:name w:val="ListLabel 2941"/>
    <w:link w:val="ListLabel294"/>
    <w:rsid w:val="0096754F"/>
    <w:rPr>
      <w:rFonts w:ascii="Calibri" w:eastAsia="Times New Roman" w:hAnsi="Calibri" w:cs="Times New Roman"/>
      <w:color w:val="000000"/>
    </w:rPr>
  </w:style>
  <w:style w:type="paragraph" w:customStyle="1" w:styleId="ListLabel66">
    <w:name w:val="ListLabel 66"/>
    <w:link w:val="ListLabel661"/>
    <w:rsid w:val="0096754F"/>
    <w:rPr>
      <w:rFonts w:ascii="Calibri" w:eastAsia="Times New Roman" w:hAnsi="Calibri" w:cs="Times New Roman"/>
      <w:color w:val="000000"/>
    </w:rPr>
  </w:style>
  <w:style w:type="character" w:customStyle="1" w:styleId="ListLabel661">
    <w:name w:val="ListLabel 661"/>
    <w:link w:val="ListLabel66"/>
    <w:rsid w:val="0096754F"/>
    <w:rPr>
      <w:rFonts w:ascii="Calibri" w:eastAsia="Times New Roman" w:hAnsi="Calibri" w:cs="Times New Roman"/>
      <w:color w:val="000000"/>
    </w:rPr>
  </w:style>
  <w:style w:type="paragraph" w:customStyle="1" w:styleId="ListLabel36">
    <w:name w:val="ListLabel 36"/>
    <w:link w:val="ListLabel3610"/>
    <w:rsid w:val="0096754F"/>
    <w:rPr>
      <w:rFonts w:ascii="Calibri" w:eastAsia="Times New Roman" w:hAnsi="Calibri" w:cs="Times New Roman"/>
      <w:color w:val="000000"/>
    </w:rPr>
  </w:style>
  <w:style w:type="character" w:customStyle="1" w:styleId="ListLabel3610">
    <w:name w:val="ListLabel 3610"/>
    <w:link w:val="ListLabel36"/>
    <w:rsid w:val="0096754F"/>
    <w:rPr>
      <w:rFonts w:ascii="Calibri" w:eastAsia="Times New Roman" w:hAnsi="Calibri" w:cs="Times New Roman"/>
      <w:color w:val="000000"/>
    </w:rPr>
  </w:style>
  <w:style w:type="character" w:customStyle="1" w:styleId="39">
    <w:name w:val="Основной текст Знак3"/>
    <w:basedOn w:val="a2"/>
    <w:rsid w:val="0096754F"/>
    <w:rPr>
      <w:rFonts w:ascii="Times New Roman" w:hAnsi="Times New Roman"/>
      <w:sz w:val="24"/>
    </w:rPr>
  </w:style>
  <w:style w:type="paragraph" w:customStyle="1" w:styleId="ListLabel53">
    <w:name w:val="ListLabel 53"/>
    <w:link w:val="ListLabel5310"/>
    <w:rsid w:val="0096754F"/>
    <w:rPr>
      <w:rFonts w:ascii="Calibri" w:eastAsia="Times New Roman" w:hAnsi="Calibri" w:cs="Times New Roman"/>
      <w:color w:val="000000"/>
    </w:rPr>
  </w:style>
  <w:style w:type="character" w:customStyle="1" w:styleId="ListLabel5310">
    <w:name w:val="ListLabel 5310"/>
    <w:link w:val="ListLabel53"/>
    <w:rsid w:val="0096754F"/>
    <w:rPr>
      <w:rFonts w:ascii="Calibri" w:eastAsia="Times New Roman" w:hAnsi="Calibri" w:cs="Times New Roman"/>
      <w:color w:val="000000"/>
    </w:rPr>
  </w:style>
  <w:style w:type="character" w:customStyle="1" w:styleId="3a">
    <w:name w:val="Заголовок Знак3"/>
    <w:basedOn w:val="a2"/>
    <w:uiPriority w:val="10"/>
    <w:rsid w:val="0096754F"/>
    <w:rPr>
      <w:rFonts w:ascii="Times New Roman" w:hAnsi="Times New Roman"/>
      <w:i/>
      <w:sz w:val="24"/>
    </w:rPr>
  </w:style>
  <w:style w:type="paragraph" w:customStyle="1" w:styleId="ListLabel149">
    <w:name w:val="ListLabel 149"/>
    <w:link w:val="ListLabel1491"/>
    <w:rsid w:val="0096754F"/>
    <w:rPr>
      <w:rFonts w:ascii="Calibri" w:eastAsia="Times New Roman" w:hAnsi="Calibri" w:cs="Times New Roman"/>
      <w:color w:val="000000"/>
    </w:rPr>
  </w:style>
  <w:style w:type="character" w:customStyle="1" w:styleId="ListLabel1491">
    <w:name w:val="ListLabel 1491"/>
    <w:link w:val="ListLabel149"/>
    <w:rsid w:val="0096754F"/>
    <w:rPr>
      <w:rFonts w:ascii="Calibri" w:eastAsia="Times New Roman" w:hAnsi="Calibri" w:cs="Times New Roman"/>
      <w:color w:val="000000"/>
    </w:rPr>
  </w:style>
  <w:style w:type="paragraph" w:customStyle="1" w:styleId="WW8Num3z2">
    <w:name w:val="WW8Num3z2"/>
    <w:link w:val="WW8Num3z21"/>
    <w:rsid w:val="0096754F"/>
    <w:rPr>
      <w:rFonts w:ascii="Times New Roman" w:eastAsia="Times New Roman" w:hAnsi="Times New Roman" w:cs="Times New Roman"/>
      <w:color w:val="000000"/>
    </w:rPr>
  </w:style>
  <w:style w:type="character" w:customStyle="1" w:styleId="WW8Num3z21">
    <w:name w:val="WW8Num3z21"/>
    <w:link w:val="WW8Num3z2"/>
    <w:rsid w:val="0096754F"/>
    <w:rPr>
      <w:rFonts w:ascii="Times New Roman" w:eastAsia="Times New Roman" w:hAnsi="Times New Roman" w:cs="Times New Roman"/>
      <w:color w:val="000000"/>
    </w:rPr>
  </w:style>
  <w:style w:type="paragraph" w:customStyle="1" w:styleId="ListLabel33">
    <w:name w:val="ListLabel 33"/>
    <w:link w:val="ListLabel3310"/>
    <w:rsid w:val="0096754F"/>
    <w:rPr>
      <w:rFonts w:ascii="Calibri" w:eastAsia="Times New Roman" w:hAnsi="Calibri" w:cs="Times New Roman"/>
      <w:color w:val="000000"/>
    </w:rPr>
  </w:style>
  <w:style w:type="character" w:customStyle="1" w:styleId="ListLabel3310">
    <w:name w:val="ListLabel 3310"/>
    <w:link w:val="ListLabel33"/>
    <w:rsid w:val="0096754F"/>
    <w:rPr>
      <w:rFonts w:ascii="Calibri" w:eastAsia="Times New Roman" w:hAnsi="Calibri" w:cs="Times New Roman"/>
      <w:color w:val="000000"/>
    </w:rPr>
  </w:style>
  <w:style w:type="paragraph" w:customStyle="1" w:styleId="ListLabel270">
    <w:name w:val="ListLabel 270"/>
    <w:link w:val="ListLabel2701"/>
    <w:rsid w:val="0096754F"/>
    <w:rPr>
      <w:rFonts w:ascii="Calibri" w:eastAsia="Times New Roman" w:hAnsi="Calibri" w:cs="Times New Roman"/>
      <w:color w:val="000000"/>
    </w:rPr>
  </w:style>
  <w:style w:type="character" w:customStyle="1" w:styleId="ListLabel2701">
    <w:name w:val="ListLabel 2701"/>
    <w:link w:val="ListLabel270"/>
    <w:rsid w:val="0096754F"/>
    <w:rPr>
      <w:rFonts w:ascii="Calibri" w:eastAsia="Times New Roman" w:hAnsi="Calibri" w:cs="Times New Roman"/>
      <w:color w:val="000000"/>
    </w:rPr>
  </w:style>
  <w:style w:type="paragraph" w:customStyle="1" w:styleId="ListLabel203">
    <w:name w:val="ListLabel 203"/>
    <w:link w:val="ListLabel2031"/>
    <w:rsid w:val="0096754F"/>
    <w:rPr>
      <w:rFonts w:ascii="Calibri" w:eastAsia="Times New Roman" w:hAnsi="Calibri" w:cs="Times New Roman"/>
      <w:color w:val="000000"/>
    </w:rPr>
  </w:style>
  <w:style w:type="character" w:customStyle="1" w:styleId="ListLabel2031">
    <w:name w:val="ListLabel 2031"/>
    <w:link w:val="ListLabel203"/>
    <w:rsid w:val="0096754F"/>
    <w:rPr>
      <w:rFonts w:ascii="Calibri" w:eastAsia="Times New Roman" w:hAnsi="Calibri" w:cs="Times New Roman"/>
      <w:color w:val="000000"/>
    </w:rPr>
  </w:style>
  <w:style w:type="paragraph" w:customStyle="1" w:styleId="ListLabel285">
    <w:name w:val="ListLabel 285"/>
    <w:link w:val="ListLabel2851"/>
    <w:rsid w:val="0096754F"/>
    <w:rPr>
      <w:rFonts w:ascii="Calibri" w:eastAsia="Times New Roman" w:hAnsi="Calibri" w:cs="Times New Roman"/>
      <w:color w:val="000000"/>
      <w:sz w:val="24"/>
    </w:rPr>
  </w:style>
  <w:style w:type="character" w:customStyle="1" w:styleId="ListLabel2851">
    <w:name w:val="ListLabel 2851"/>
    <w:link w:val="ListLabel285"/>
    <w:rsid w:val="0096754F"/>
    <w:rPr>
      <w:rFonts w:ascii="Calibri" w:eastAsia="Times New Roman" w:hAnsi="Calibri" w:cs="Times New Roman"/>
      <w:color w:val="000000"/>
      <w:sz w:val="24"/>
    </w:rPr>
  </w:style>
  <w:style w:type="paragraph" w:customStyle="1" w:styleId="ListLabel521">
    <w:name w:val="ListLabel 521"/>
    <w:link w:val="ListLabel5211"/>
    <w:rsid w:val="0096754F"/>
    <w:rPr>
      <w:rFonts w:ascii="Calibri" w:eastAsia="Times New Roman" w:hAnsi="Calibri" w:cs="Times New Roman"/>
      <w:color w:val="000000"/>
    </w:rPr>
  </w:style>
  <w:style w:type="character" w:customStyle="1" w:styleId="ListLabel5211">
    <w:name w:val="ListLabel 5211"/>
    <w:link w:val="ListLabel521"/>
    <w:rsid w:val="0096754F"/>
    <w:rPr>
      <w:rFonts w:ascii="Calibri" w:eastAsia="Times New Roman" w:hAnsi="Calibri" w:cs="Times New Roman"/>
      <w:color w:val="000000"/>
    </w:rPr>
  </w:style>
  <w:style w:type="paragraph" w:customStyle="1" w:styleId="ListLabel435">
    <w:name w:val="ListLabel 435"/>
    <w:link w:val="ListLabel4351"/>
    <w:rsid w:val="0096754F"/>
    <w:rPr>
      <w:rFonts w:ascii="Calibri" w:eastAsia="Times New Roman" w:hAnsi="Calibri" w:cs="Times New Roman"/>
      <w:color w:val="000000"/>
    </w:rPr>
  </w:style>
  <w:style w:type="character" w:customStyle="1" w:styleId="ListLabel4351">
    <w:name w:val="ListLabel 4351"/>
    <w:link w:val="ListLabel435"/>
    <w:rsid w:val="0096754F"/>
    <w:rPr>
      <w:rFonts w:ascii="Calibri" w:eastAsia="Times New Roman" w:hAnsi="Calibri" w:cs="Times New Roman"/>
      <w:color w:val="000000"/>
    </w:rPr>
  </w:style>
  <w:style w:type="paragraph" w:customStyle="1" w:styleId="ListLabel505">
    <w:name w:val="ListLabel 505"/>
    <w:link w:val="ListLabel5051"/>
    <w:rsid w:val="0096754F"/>
    <w:rPr>
      <w:rFonts w:ascii="Calibri" w:eastAsia="Times New Roman" w:hAnsi="Calibri" w:cs="Times New Roman"/>
      <w:color w:val="000000"/>
    </w:rPr>
  </w:style>
  <w:style w:type="character" w:customStyle="1" w:styleId="ListLabel5051">
    <w:name w:val="ListLabel 5051"/>
    <w:link w:val="ListLabel505"/>
    <w:rsid w:val="0096754F"/>
    <w:rPr>
      <w:rFonts w:ascii="Calibri" w:eastAsia="Times New Roman" w:hAnsi="Calibri" w:cs="Times New Roman"/>
      <w:color w:val="000000"/>
    </w:rPr>
  </w:style>
  <w:style w:type="paragraph" w:customStyle="1" w:styleId="ListLabel342">
    <w:name w:val="ListLabel 342"/>
    <w:link w:val="ListLabel3421"/>
    <w:rsid w:val="0096754F"/>
    <w:rPr>
      <w:rFonts w:ascii="Calibri" w:eastAsia="Times New Roman" w:hAnsi="Calibri" w:cs="Times New Roman"/>
      <w:color w:val="000000"/>
    </w:rPr>
  </w:style>
  <w:style w:type="character" w:customStyle="1" w:styleId="ListLabel3421">
    <w:name w:val="ListLabel 3421"/>
    <w:link w:val="ListLabel342"/>
    <w:rsid w:val="0096754F"/>
    <w:rPr>
      <w:rFonts w:ascii="Calibri" w:eastAsia="Times New Roman" w:hAnsi="Calibri" w:cs="Times New Roman"/>
      <w:color w:val="000000"/>
    </w:rPr>
  </w:style>
  <w:style w:type="paragraph" w:customStyle="1" w:styleId="ListLabel370">
    <w:name w:val="ListLabel 370"/>
    <w:link w:val="ListLabel3701"/>
    <w:rsid w:val="0096754F"/>
    <w:rPr>
      <w:rFonts w:ascii="Calibri" w:eastAsia="Times New Roman" w:hAnsi="Calibri" w:cs="Times New Roman"/>
      <w:color w:val="000000"/>
    </w:rPr>
  </w:style>
  <w:style w:type="character" w:customStyle="1" w:styleId="ListLabel3701">
    <w:name w:val="ListLabel 3701"/>
    <w:link w:val="ListLabel370"/>
    <w:rsid w:val="0096754F"/>
    <w:rPr>
      <w:rFonts w:ascii="Calibri" w:eastAsia="Times New Roman" w:hAnsi="Calibri" w:cs="Times New Roman"/>
      <w:color w:val="000000"/>
    </w:rPr>
  </w:style>
  <w:style w:type="paragraph" w:customStyle="1" w:styleId="ListLabel180">
    <w:name w:val="ListLabel 180"/>
    <w:link w:val="ListLabel1801"/>
    <w:rsid w:val="0096754F"/>
    <w:rPr>
      <w:rFonts w:ascii="Calibri" w:eastAsia="Times New Roman" w:hAnsi="Calibri" w:cs="Times New Roman"/>
      <w:color w:val="000000"/>
    </w:rPr>
  </w:style>
  <w:style w:type="character" w:customStyle="1" w:styleId="ListLabel1801">
    <w:name w:val="ListLabel 1801"/>
    <w:link w:val="ListLabel180"/>
    <w:rsid w:val="0096754F"/>
    <w:rPr>
      <w:rFonts w:ascii="Calibri" w:eastAsia="Times New Roman" w:hAnsi="Calibri" w:cs="Times New Roman"/>
      <w:color w:val="000000"/>
    </w:rPr>
  </w:style>
  <w:style w:type="paragraph" w:customStyle="1" w:styleId="ListLabel152">
    <w:name w:val="ListLabel 152"/>
    <w:link w:val="ListLabel1521"/>
    <w:rsid w:val="0096754F"/>
    <w:rPr>
      <w:rFonts w:ascii="Calibri" w:eastAsia="Times New Roman" w:hAnsi="Calibri" w:cs="Times New Roman"/>
      <w:color w:val="000000"/>
    </w:rPr>
  </w:style>
  <w:style w:type="character" w:customStyle="1" w:styleId="ListLabel1521">
    <w:name w:val="ListLabel 1521"/>
    <w:link w:val="ListLabel152"/>
    <w:rsid w:val="0096754F"/>
    <w:rPr>
      <w:rFonts w:ascii="Calibri" w:eastAsia="Times New Roman" w:hAnsi="Calibri" w:cs="Times New Roman"/>
      <w:color w:val="000000"/>
    </w:rPr>
  </w:style>
  <w:style w:type="character" w:customStyle="1" w:styleId="2ff0">
    <w:name w:val="Текст сноски Знак2"/>
    <w:uiPriority w:val="99"/>
    <w:qFormat/>
    <w:rsid w:val="0096754F"/>
    <w:rPr>
      <w:rFonts w:ascii="Times New Roman" w:hAnsi="Times New Roman"/>
      <w:sz w:val="18"/>
    </w:rPr>
  </w:style>
  <w:style w:type="paragraph" w:customStyle="1" w:styleId="ListLabel512">
    <w:name w:val="ListLabel 512"/>
    <w:link w:val="ListLabel5121"/>
    <w:rsid w:val="0096754F"/>
    <w:rPr>
      <w:rFonts w:ascii="Calibri" w:eastAsia="Times New Roman" w:hAnsi="Calibri" w:cs="Times New Roman"/>
      <w:color w:val="000000"/>
    </w:rPr>
  </w:style>
  <w:style w:type="character" w:customStyle="1" w:styleId="ListLabel5121">
    <w:name w:val="ListLabel 5121"/>
    <w:link w:val="ListLabel512"/>
    <w:rsid w:val="0096754F"/>
    <w:rPr>
      <w:rFonts w:ascii="Calibri" w:eastAsia="Times New Roman" w:hAnsi="Calibri" w:cs="Times New Roman"/>
      <w:color w:val="000000"/>
    </w:rPr>
  </w:style>
  <w:style w:type="paragraph" w:customStyle="1" w:styleId="ListLabel321">
    <w:name w:val="ListLabel 321"/>
    <w:link w:val="ListLabel3211"/>
    <w:rsid w:val="0096754F"/>
    <w:rPr>
      <w:rFonts w:ascii="Calibri" w:eastAsia="Times New Roman" w:hAnsi="Calibri" w:cs="Times New Roman"/>
      <w:color w:val="000000"/>
    </w:rPr>
  </w:style>
  <w:style w:type="character" w:customStyle="1" w:styleId="ListLabel3211">
    <w:name w:val="ListLabel 3211"/>
    <w:link w:val="ListLabel321"/>
    <w:rsid w:val="0096754F"/>
    <w:rPr>
      <w:rFonts w:ascii="Calibri" w:eastAsia="Times New Roman" w:hAnsi="Calibri" w:cs="Times New Roman"/>
      <w:color w:val="000000"/>
    </w:rPr>
  </w:style>
  <w:style w:type="paragraph" w:customStyle="1" w:styleId="ListLabel384">
    <w:name w:val="ListLabel 384"/>
    <w:link w:val="ListLabel3841"/>
    <w:rsid w:val="0096754F"/>
    <w:rPr>
      <w:rFonts w:ascii="Calibri" w:eastAsia="Times New Roman" w:hAnsi="Calibri" w:cs="Times New Roman"/>
      <w:color w:val="000000"/>
    </w:rPr>
  </w:style>
  <w:style w:type="character" w:customStyle="1" w:styleId="ListLabel3841">
    <w:name w:val="ListLabel 3841"/>
    <w:link w:val="ListLabel384"/>
    <w:rsid w:val="0096754F"/>
    <w:rPr>
      <w:rFonts w:ascii="Calibri" w:eastAsia="Times New Roman" w:hAnsi="Calibri" w:cs="Times New Roman"/>
      <w:color w:val="000000"/>
    </w:rPr>
  </w:style>
  <w:style w:type="paragraph" w:customStyle="1" w:styleId="ListLabel352">
    <w:name w:val="ListLabel 352"/>
    <w:link w:val="ListLabel3521"/>
    <w:rsid w:val="0096754F"/>
    <w:rPr>
      <w:rFonts w:ascii="Calibri" w:eastAsia="Times New Roman" w:hAnsi="Calibri" w:cs="Times New Roman"/>
      <w:color w:val="000000"/>
    </w:rPr>
  </w:style>
  <w:style w:type="character" w:customStyle="1" w:styleId="ListLabel3521">
    <w:name w:val="ListLabel 3521"/>
    <w:link w:val="ListLabel352"/>
    <w:rsid w:val="0096754F"/>
    <w:rPr>
      <w:rFonts w:ascii="Calibri" w:eastAsia="Times New Roman" w:hAnsi="Calibri" w:cs="Times New Roman"/>
      <w:color w:val="000000"/>
    </w:rPr>
  </w:style>
  <w:style w:type="paragraph" w:customStyle="1" w:styleId="ListLabel504">
    <w:name w:val="ListLabel 504"/>
    <w:link w:val="ListLabel5041"/>
    <w:rsid w:val="0096754F"/>
    <w:rPr>
      <w:rFonts w:ascii="Calibri" w:eastAsia="Times New Roman" w:hAnsi="Calibri" w:cs="Times New Roman"/>
      <w:color w:val="000000"/>
    </w:rPr>
  </w:style>
  <w:style w:type="character" w:customStyle="1" w:styleId="ListLabel5041">
    <w:name w:val="ListLabel 5041"/>
    <w:link w:val="ListLabel504"/>
    <w:rsid w:val="0096754F"/>
    <w:rPr>
      <w:rFonts w:ascii="Calibri" w:eastAsia="Times New Roman" w:hAnsi="Calibri" w:cs="Times New Roman"/>
      <w:color w:val="000000"/>
    </w:rPr>
  </w:style>
  <w:style w:type="paragraph" w:customStyle="1" w:styleId="ListLabel78">
    <w:name w:val="ListLabel 78"/>
    <w:link w:val="ListLabel781"/>
    <w:rsid w:val="0096754F"/>
    <w:rPr>
      <w:rFonts w:ascii="Calibri" w:eastAsia="Times New Roman" w:hAnsi="Calibri" w:cs="Times New Roman"/>
      <w:color w:val="000000"/>
    </w:rPr>
  </w:style>
  <w:style w:type="character" w:customStyle="1" w:styleId="ListLabel781">
    <w:name w:val="ListLabel 781"/>
    <w:link w:val="ListLabel78"/>
    <w:rsid w:val="0096754F"/>
    <w:rPr>
      <w:rFonts w:ascii="Calibri" w:eastAsia="Times New Roman" w:hAnsi="Calibri" w:cs="Times New Roman"/>
      <w:color w:val="000000"/>
    </w:rPr>
  </w:style>
  <w:style w:type="paragraph" w:customStyle="1" w:styleId="TitleChar">
    <w:name w:val="Title Char"/>
    <w:link w:val="TitleChar1"/>
    <w:rsid w:val="0096754F"/>
    <w:rPr>
      <w:rFonts w:ascii="Calibri" w:eastAsia="Times New Roman" w:hAnsi="Calibri" w:cs="Times New Roman"/>
      <w:color w:val="000000"/>
      <w:sz w:val="48"/>
    </w:rPr>
  </w:style>
  <w:style w:type="character" w:customStyle="1" w:styleId="TitleChar1">
    <w:name w:val="Title Char1"/>
    <w:link w:val="TitleChar"/>
    <w:rsid w:val="0096754F"/>
    <w:rPr>
      <w:rFonts w:ascii="Calibri" w:eastAsia="Times New Roman" w:hAnsi="Calibri" w:cs="Times New Roman"/>
      <w:color w:val="000000"/>
      <w:sz w:val="48"/>
    </w:rPr>
  </w:style>
  <w:style w:type="character" w:customStyle="1" w:styleId="118">
    <w:name w:val="Обычный (веб)11"/>
    <w:link w:val="1f3"/>
    <w:rsid w:val="0096754F"/>
    <w:rPr>
      <w:rFonts w:ascii="Times New Roman" w:eastAsia="Times New Roman" w:hAnsi="Times New Roman" w:cs="Times New Roman"/>
      <w:sz w:val="24"/>
      <w:szCs w:val="24"/>
      <w:lang w:val="en-US" w:eastAsia="nl-NL"/>
    </w:rPr>
  </w:style>
  <w:style w:type="paragraph" w:customStyle="1" w:styleId="ListLabel556">
    <w:name w:val="ListLabel 556"/>
    <w:link w:val="ListLabel5561"/>
    <w:rsid w:val="0096754F"/>
    <w:rPr>
      <w:rFonts w:ascii="Calibri" w:eastAsia="Times New Roman" w:hAnsi="Calibri" w:cs="Times New Roman"/>
      <w:color w:val="000000"/>
    </w:rPr>
  </w:style>
  <w:style w:type="character" w:customStyle="1" w:styleId="ListLabel5561">
    <w:name w:val="ListLabel 5561"/>
    <w:link w:val="ListLabel556"/>
    <w:rsid w:val="0096754F"/>
    <w:rPr>
      <w:rFonts w:ascii="Calibri" w:eastAsia="Times New Roman" w:hAnsi="Calibri" w:cs="Times New Roman"/>
      <w:color w:val="000000"/>
    </w:rPr>
  </w:style>
  <w:style w:type="paragraph" w:customStyle="1" w:styleId="ListLabel122">
    <w:name w:val="ListLabel 122"/>
    <w:link w:val="ListLabel1221"/>
    <w:rsid w:val="0096754F"/>
    <w:rPr>
      <w:rFonts w:ascii="Calibri" w:eastAsia="Times New Roman" w:hAnsi="Calibri" w:cs="Times New Roman"/>
      <w:color w:val="000000"/>
    </w:rPr>
  </w:style>
  <w:style w:type="character" w:customStyle="1" w:styleId="ListLabel1221">
    <w:name w:val="ListLabel 1221"/>
    <w:link w:val="ListLabel122"/>
    <w:rsid w:val="0096754F"/>
    <w:rPr>
      <w:rFonts w:ascii="Calibri" w:eastAsia="Times New Roman" w:hAnsi="Calibri" w:cs="Times New Roman"/>
      <w:color w:val="000000"/>
    </w:rPr>
  </w:style>
  <w:style w:type="paragraph" w:customStyle="1" w:styleId="ListLabel96">
    <w:name w:val="ListLabel 96"/>
    <w:link w:val="ListLabel961"/>
    <w:rsid w:val="0096754F"/>
    <w:rPr>
      <w:rFonts w:ascii="Calibri" w:eastAsia="Times New Roman" w:hAnsi="Calibri" w:cs="Times New Roman"/>
      <w:color w:val="000000"/>
      <w:sz w:val="24"/>
    </w:rPr>
  </w:style>
  <w:style w:type="character" w:customStyle="1" w:styleId="ListLabel961">
    <w:name w:val="ListLabel 961"/>
    <w:link w:val="ListLabel96"/>
    <w:rsid w:val="0096754F"/>
    <w:rPr>
      <w:rFonts w:ascii="Calibri" w:eastAsia="Times New Roman" w:hAnsi="Calibri" w:cs="Times New Roman"/>
      <w:color w:val="000000"/>
      <w:sz w:val="24"/>
    </w:rPr>
  </w:style>
  <w:style w:type="paragraph" w:customStyle="1" w:styleId="ListLabel560">
    <w:name w:val="ListLabel 560"/>
    <w:link w:val="ListLabel5601"/>
    <w:rsid w:val="0096754F"/>
    <w:rPr>
      <w:rFonts w:ascii="Calibri" w:eastAsia="Times New Roman" w:hAnsi="Calibri" w:cs="Times New Roman"/>
      <w:color w:val="000000"/>
    </w:rPr>
  </w:style>
  <w:style w:type="character" w:customStyle="1" w:styleId="ListLabel5601">
    <w:name w:val="ListLabel 5601"/>
    <w:link w:val="ListLabel560"/>
    <w:rsid w:val="0096754F"/>
    <w:rPr>
      <w:rFonts w:ascii="Calibri" w:eastAsia="Times New Roman" w:hAnsi="Calibri" w:cs="Times New Roman"/>
      <w:color w:val="000000"/>
    </w:rPr>
  </w:style>
  <w:style w:type="paragraph" w:customStyle="1" w:styleId="ListLabel576">
    <w:name w:val="ListLabel 576"/>
    <w:link w:val="ListLabel5761"/>
    <w:rsid w:val="0096754F"/>
    <w:rPr>
      <w:rFonts w:ascii="Calibri" w:eastAsia="Times New Roman" w:hAnsi="Calibri" w:cs="Times New Roman"/>
      <w:color w:val="000000"/>
    </w:rPr>
  </w:style>
  <w:style w:type="character" w:customStyle="1" w:styleId="ListLabel5761">
    <w:name w:val="ListLabel 5761"/>
    <w:link w:val="ListLabel576"/>
    <w:rsid w:val="0096754F"/>
    <w:rPr>
      <w:rFonts w:ascii="Calibri" w:eastAsia="Times New Roman" w:hAnsi="Calibri" w:cs="Times New Roman"/>
      <w:color w:val="000000"/>
    </w:rPr>
  </w:style>
  <w:style w:type="paragraph" w:customStyle="1" w:styleId="ListLabel563">
    <w:name w:val="ListLabel 563"/>
    <w:link w:val="ListLabel5631"/>
    <w:rsid w:val="0096754F"/>
    <w:rPr>
      <w:rFonts w:ascii="Calibri" w:eastAsia="Times New Roman" w:hAnsi="Calibri" w:cs="Times New Roman"/>
      <w:color w:val="000000"/>
    </w:rPr>
  </w:style>
  <w:style w:type="character" w:customStyle="1" w:styleId="ListLabel5631">
    <w:name w:val="ListLabel 5631"/>
    <w:link w:val="ListLabel563"/>
    <w:rsid w:val="0096754F"/>
    <w:rPr>
      <w:rFonts w:ascii="Calibri" w:eastAsia="Times New Roman" w:hAnsi="Calibri" w:cs="Times New Roman"/>
      <w:color w:val="000000"/>
    </w:rPr>
  </w:style>
  <w:style w:type="paragraph" w:customStyle="1" w:styleId="ListLabel51">
    <w:name w:val="ListLabel 51"/>
    <w:link w:val="ListLabel5110"/>
    <w:rsid w:val="0096754F"/>
    <w:rPr>
      <w:rFonts w:ascii="Calibri" w:eastAsia="Times New Roman" w:hAnsi="Calibri" w:cs="Times New Roman"/>
      <w:color w:val="000000"/>
    </w:rPr>
  </w:style>
  <w:style w:type="character" w:customStyle="1" w:styleId="ListLabel5110">
    <w:name w:val="ListLabel 5110"/>
    <w:link w:val="ListLabel51"/>
    <w:rsid w:val="0096754F"/>
    <w:rPr>
      <w:rFonts w:ascii="Calibri" w:eastAsia="Times New Roman" w:hAnsi="Calibri" w:cs="Times New Roman"/>
      <w:color w:val="000000"/>
    </w:rPr>
  </w:style>
  <w:style w:type="paragraph" w:customStyle="1" w:styleId="WW8Num2z5">
    <w:name w:val="WW8Num2z5"/>
    <w:link w:val="WW8Num2z51"/>
    <w:rsid w:val="0096754F"/>
    <w:rPr>
      <w:rFonts w:ascii="Calibri" w:eastAsia="Times New Roman" w:hAnsi="Calibri" w:cs="Times New Roman"/>
      <w:color w:val="000000"/>
    </w:rPr>
  </w:style>
  <w:style w:type="character" w:customStyle="1" w:styleId="WW8Num2z51">
    <w:name w:val="WW8Num2z51"/>
    <w:link w:val="WW8Num2z5"/>
    <w:rsid w:val="0096754F"/>
    <w:rPr>
      <w:rFonts w:ascii="Calibri" w:eastAsia="Times New Roman" w:hAnsi="Calibri" w:cs="Times New Roman"/>
      <w:color w:val="000000"/>
    </w:rPr>
  </w:style>
  <w:style w:type="paragraph" w:customStyle="1" w:styleId="FooterChar">
    <w:name w:val="Footer Char"/>
    <w:basedOn w:val="1f8"/>
    <w:link w:val="FooterChar1"/>
    <w:rsid w:val="0096754F"/>
  </w:style>
  <w:style w:type="character" w:customStyle="1" w:styleId="FooterChar1">
    <w:name w:val="Footer Char1"/>
    <w:basedOn w:val="a2"/>
    <w:link w:val="FooterChar"/>
    <w:rsid w:val="0096754F"/>
    <w:rPr>
      <w:rFonts w:ascii="Calibri" w:eastAsia="Times New Roman" w:hAnsi="Calibri" w:cs="Times New Roman"/>
      <w:color w:val="000000"/>
    </w:rPr>
  </w:style>
  <w:style w:type="character" w:customStyle="1" w:styleId="affffff5">
    <w:name w:val="Рецензия Знак"/>
    <w:link w:val="affffff4"/>
    <w:uiPriority w:val="99"/>
    <w:rsid w:val="0096754F"/>
    <w:rPr>
      <w:sz w:val="22"/>
      <w:szCs w:val="22"/>
    </w:rPr>
  </w:style>
  <w:style w:type="paragraph" w:customStyle="1" w:styleId="ListLabel295">
    <w:name w:val="ListLabel 295"/>
    <w:link w:val="ListLabel2951"/>
    <w:rsid w:val="0096754F"/>
    <w:rPr>
      <w:rFonts w:ascii="Calibri" w:eastAsia="Times New Roman" w:hAnsi="Calibri" w:cs="Times New Roman"/>
      <w:color w:val="000000"/>
    </w:rPr>
  </w:style>
  <w:style w:type="character" w:customStyle="1" w:styleId="ListLabel2951">
    <w:name w:val="ListLabel 2951"/>
    <w:link w:val="ListLabel295"/>
    <w:rsid w:val="0096754F"/>
    <w:rPr>
      <w:rFonts w:ascii="Calibri" w:eastAsia="Times New Roman" w:hAnsi="Calibri" w:cs="Times New Roman"/>
      <w:color w:val="000000"/>
    </w:rPr>
  </w:style>
  <w:style w:type="paragraph" w:customStyle="1" w:styleId="ListLabel107">
    <w:name w:val="ListLabel 107"/>
    <w:link w:val="ListLabel1071"/>
    <w:rsid w:val="0096754F"/>
    <w:rPr>
      <w:rFonts w:ascii="Calibri" w:eastAsia="Times New Roman" w:hAnsi="Calibri" w:cs="Times New Roman"/>
      <w:color w:val="000000"/>
    </w:rPr>
  </w:style>
  <w:style w:type="character" w:customStyle="1" w:styleId="ListLabel1071">
    <w:name w:val="ListLabel 1071"/>
    <w:link w:val="ListLabel107"/>
    <w:rsid w:val="0096754F"/>
    <w:rPr>
      <w:rFonts w:ascii="Calibri" w:eastAsia="Times New Roman" w:hAnsi="Calibri" w:cs="Times New Roman"/>
      <w:color w:val="000000"/>
    </w:rPr>
  </w:style>
  <w:style w:type="paragraph" w:customStyle="1" w:styleId="ListLabel221">
    <w:name w:val="ListLabel 221"/>
    <w:link w:val="ListLabel2211"/>
    <w:rsid w:val="0096754F"/>
    <w:rPr>
      <w:rFonts w:ascii="Calibri" w:eastAsia="Times New Roman" w:hAnsi="Calibri" w:cs="Times New Roman"/>
      <w:color w:val="000000"/>
    </w:rPr>
  </w:style>
  <w:style w:type="character" w:customStyle="1" w:styleId="ListLabel2211">
    <w:name w:val="ListLabel 2211"/>
    <w:link w:val="ListLabel221"/>
    <w:rsid w:val="0096754F"/>
    <w:rPr>
      <w:rFonts w:ascii="Calibri" w:eastAsia="Times New Roman" w:hAnsi="Calibri" w:cs="Times New Roman"/>
      <w:color w:val="000000"/>
    </w:rPr>
  </w:style>
  <w:style w:type="paragraph" w:customStyle="1" w:styleId="ListLabel502">
    <w:name w:val="ListLabel 502"/>
    <w:link w:val="ListLabel5021"/>
    <w:rsid w:val="0096754F"/>
    <w:rPr>
      <w:rFonts w:ascii="Calibri" w:eastAsia="Times New Roman" w:hAnsi="Calibri" w:cs="Times New Roman"/>
      <w:color w:val="000000"/>
    </w:rPr>
  </w:style>
  <w:style w:type="character" w:customStyle="1" w:styleId="ListLabel5021">
    <w:name w:val="ListLabel 5021"/>
    <w:link w:val="ListLabel502"/>
    <w:rsid w:val="0096754F"/>
    <w:rPr>
      <w:rFonts w:ascii="Calibri" w:eastAsia="Times New Roman" w:hAnsi="Calibri" w:cs="Times New Roman"/>
      <w:color w:val="000000"/>
    </w:rPr>
  </w:style>
  <w:style w:type="paragraph" w:customStyle="1" w:styleId="ListLabel375">
    <w:name w:val="ListLabel 375"/>
    <w:link w:val="ListLabel3751"/>
    <w:rsid w:val="0096754F"/>
    <w:rPr>
      <w:rFonts w:ascii="Calibri" w:eastAsia="Times New Roman" w:hAnsi="Calibri" w:cs="Times New Roman"/>
      <w:color w:val="000000"/>
    </w:rPr>
  </w:style>
  <w:style w:type="character" w:customStyle="1" w:styleId="ListLabel3751">
    <w:name w:val="ListLabel 3751"/>
    <w:link w:val="ListLabel375"/>
    <w:rsid w:val="0096754F"/>
    <w:rPr>
      <w:rFonts w:ascii="Calibri" w:eastAsia="Times New Roman" w:hAnsi="Calibri" w:cs="Times New Roman"/>
      <w:color w:val="000000"/>
    </w:rPr>
  </w:style>
  <w:style w:type="paragraph" w:customStyle="1" w:styleId="ListLabel320">
    <w:name w:val="ListLabel 320"/>
    <w:link w:val="ListLabel3201"/>
    <w:rsid w:val="0096754F"/>
    <w:rPr>
      <w:rFonts w:ascii="Calibri" w:eastAsia="Times New Roman" w:hAnsi="Calibri" w:cs="Times New Roman"/>
      <w:color w:val="000000"/>
    </w:rPr>
  </w:style>
  <w:style w:type="character" w:customStyle="1" w:styleId="ListLabel3201">
    <w:name w:val="ListLabel 3201"/>
    <w:link w:val="ListLabel320"/>
    <w:rsid w:val="0096754F"/>
    <w:rPr>
      <w:rFonts w:ascii="Calibri" w:eastAsia="Times New Roman" w:hAnsi="Calibri" w:cs="Times New Roman"/>
      <w:color w:val="000000"/>
    </w:rPr>
  </w:style>
  <w:style w:type="paragraph" w:customStyle="1" w:styleId="ListLabel477">
    <w:name w:val="ListLabel 477"/>
    <w:link w:val="ListLabel4771"/>
    <w:rsid w:val="0096754F"/>
    <w:rPr>
      <w:rFonts w:ascii="Calibri" w:eastAsia="Times New Roman" w:hAnsi="Calibri" w:cs="Times New Roman"/>
      <w:color w:val="000000"/>
    </w:rPr>
  </w:style>
  <w:style w:type="character" w:customStyle="1" w:styleId="ListLabel4771">
    <w:name w:val="ListLabel 4771"/>
    <w:link w:val="ListLabel477"/>
    <w:rsid w:val="0096754F"/>
    <w:rPr>
      <w:rFonts w:ascii="Calibri" w:eastAsia="Times New Roman" w:hAnsi="Calibri" w:cs="Times New Roman"/>
      <w:color w:val="000000"/>
    </w:rPr>
  </w:style>
  <w:style w:type="paragraph" w:customStyle="1" w:styleId="ListLabel97">
    <w:name w:val="ListLabel 97"/>
    <w:link w:val="ListLabel971"/>
    <w:rsid w:val="0096754F"/>
    <w:rPr>
      <w:rFonts w:ascii="Calibri" w:eastAsia="Times New Roman" w:hAnsi="Calibri" w:cs="Times New Roman"/>
      <w:color w:val="000000"/>
      <w:sz w:val="24"/>
    </w:rPr>
  </w:style>
  <w:style w:type="character" w:customStyle="1" w:styleId="ListLabel971">
    <w:name w:val="ListLabel 971"/>
    <w:link w:val="ListLabel97"/>
    <w:rsid w:val="0096754F"/>
    <w:rPr>
      <w:rFonts w:ascii="Calibri" w:eastAsia="Times New Roman" w:hAnsi="Calibri" w:cs="Times New Roman"/>
      <w:color w:val="000000"/>
      <w:sz w:val="24"/>
    </w:rPr>
  </w:style>
  <w:style w:type="paragraph" w:customStyle="1" w:styleId="ListLabel569">
    <w:name w:val="ListLabel 569"/>
    <w:link w:val="ListLabel5691"/>
    <w:rsid w:val="0096754F"/>
    <w:rPr>
      <w:rFonts w:ascii="Calibri" w:eastAsia="Times New Roman" w:hAnsi="Calibri" w:cs="Times New Roman"/>
      <w:color w:val="000000"/>
    </w:rPr>
  </w:style>
  <w:style w:type="character" w:customStyle="1" w:styleId="ListLabel5691">
    <w:name w:val="ListLabel 5691"/>
    <w:link w:val="ListLabel569"/>
    <w:rsid w:val="0096754F"/>
    <w:rPr>
      <w:rFonts w:ascii="Calibri" w:eastAsia="Times New Roman" w:hAnsi="Calibri" w:cs="Times New Roman"/>
      <w:color w:val="000000"/>
    </w:rPr>
  </w:style>
  <w:style w:type="character" w:customStyle="1" w:styleId="3f">
    <w:name w:val="Текст концевой сноски Знак3"/>
    <w:rsid w:val="0096754F"/>
    <w:rPr>
      <w:rFonts w:ascii="Times New Roman" w:hAnsi="Times New Roman"/>
      <w:sz w:val="20"/>
    </w:rPr>
  </w:style>
  <w:style w:type="paragraph" w:customStyle="1" w:styleId="ListLabel25">
    <w:name w:val="ListLabel 25"/>
    <w:link w:val="ListLabel2510"/>
    <w:rsid w:val="0096754F"/>
    <w:rPr>
      <w:rFonts w:ascii="Calibri" w:eastAsia="Times New Roman" w:hAnsi="Calibri" w:cs="Times New Roman"/>
      <w:color w:val="000000"/>
    </w:rPr>
  </w:style>
  <w:style w:type="character" w:customStyle="1" w:styleId="ListLabel2510">
    <w:name w:val="ListLabel 2510"/>
    <w:link w:val="ListLabel25"/>
    <w:rsid w:val="0096754F"/>
    <w:rPr>
      <w:rFonts w:ascii="Calibri" w:eastAsia="Times New Roman" w:hAnsi="Calibri" w:cs="Times New Roman"/>
      <w:color w:val="000000"/>
    </w:rPr>
  </w:style>
  <w:style w:type="paragraph" w:customStyle="1" w:styleId="ListLabel130">
    <w:name w:val="ListLabel 130"/>
    <w:link w:val="ListLabel1301"/>
    <w:rsid w:val="0096754F"/>
    <w:rPr>
      <w:rFonts w:ascii="Calibri" w:eastAsia="Times New Roman" w:hAnsi="Calibri" w:cs="Times New Roman"/>
      <w:color w:val="000000"/>
    </w:rPr>
  </w:style>
  <w:style w:type="character" w:customStyle="1" w:styleId="ListLabel1301">
    <w:name w:val="ListLabel 1301"/>
    <w:link w:val="ListLabel130"/>
    <w:rsid w:val="0096754F"/>
    <w:rPr>
      <w:rFonts w:ascii="Calibri" w:eastAsia="Times New Roman" w:hAnsi="Calibri" w:cs="Times New Roman"/>
      <w:color w:val="000000"/>
    </w:rPr>
  </w:style>
  <w:style w:type="paragraph" w:customStyle="1" w:styleId="ListLabel446">
    <w:name w:val="ListLabel 446"/>
    <w:link w:val="ListLabel4461"/>
    <w:rsid w:val="0096754F"/>
    <w:rPr>
      <w:rFonts w:ascii="Calibri" w:eastAsia="Times New Roman" w:hAnsi="Calibri" w:cs="Times New Roman"/>
      <w:color w:val="000000"/>
    </w:rPr>
  </w:style>
  <w:style w:type="character" w:customStyle="1" w:styleId="ListLabel4461">
    <w:name w:val="ListLabel 4461"/>
    <w:link w:val="ListLabel446"/>
    <w:rsid w:val="0096754F"/>
    <w:rPr>
      <w:rFonts w:ascii="Calibri" w:eastAsia="Times New Roman" w:hAnsi="Calibri" w:cs="Times New Roman"/>
      <w:color w:val="000000"/>
    </w:rPr>
  </w:style>
  <w:style w:type="paragraph" w:customStyle="1" w:styleId="ListLabel192">
    <w:name w:val="ListLabel 192"/>
    <w:link w:val="ListLabel1921"/>
    <w:rsid w:val="0096754F"/>
    <w:rPr>
      <w:rFonts w:ascii="Calibri" w:eastAsia="Times New Roman" w:hAnsi="Calibri" w:cs="Times New Roman"/>
      <w:color w:val="000000"/>
    </w:rPr>
  </w:style>
  <w:style w:type="character" w:customStyle="1" w:styleId="ListLabel1921">
    <w:name w:val="ListLabel 1921"/>
    <w:link w:val="ListLabel192"/>
    <w:rsid w:val="0096754F"/>
    <w:rPr>
      <w:rFonts w:ascii="Calibri" w:eastAsia="Times New Roman" w:hAnsi="Calibri" w:cs="Times New Roman"/>
      <w:color w:val="000000"/>
    </w:rPr>
  </w:style>
  <w:style w:type="table" w:customStyle="1" w:styleId="GridTable2-Accent6">
    <w:name w:val="Grid Table 2 - Accent 6"/>
    <w:uiPriority w:val="99"/>
    <w:rsid w:val="0096754F"/>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96754F"/>
    <w:rPr>
      <w:rFonts w:ascii="Calibri" w:eastAsia="Times New Roman" w:hAnsi="Calibri" w:cs="Times New Roman"/>
      <w:color w:val="000000"/>
    </w:rPr>
    <w:tblPr>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5">
    <w:name w:val="List Table 6 Colorful - Accent 5"/>
    <w:uiPriority w:val="99"/>
    <w:rsid w:val="0096754F"/>
    <w:rPr>
      <w:rFonts w:ascii="Calibri" w:eastAsia="Times New Roman" w:hAnsi="Calibri" w:cs="Times New Roman"/>
      <w:color w:val="00000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96754F"/>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96754F"/>
    <w:rPr>
      <w:rFonts w:ascii="Calibri" w:eastAsia="Times New Roman" w:hAnsi="Calibri" w:cs="Times New Roman"/>
      <w:color w:val="00000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96754F"/>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96754F"/>
    <w:rPr>
      <w:rFonts w:ascii="Calibri" w:eastAsia="Times New Roman" w:hAnsi="Calibri" w:cs="Times New Roman"/>
      <w:color w:val="00000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96754F"/>
    <w:rPr>
      <w:rFonts w:ascii="Calibri" w:eastAsia="Times New Roman" w:hAnsi="Calibri" w:cs="Times New Roman"/>
      <w:color w:val="40404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96754F"/>
    <w:rPr>
      <w:rFonts w:ascii="Calibri" w:eastAsia="Times New Roman" w:hAnsi="Calibri" w:cs="Times New Roman"/>
      <w:color w:val="000000"/>
    </w:rPr>
    <w:tblPr>
      <w:tblInd w:w="0" w:type="dxa"/>
      <w:tblBorders>
        <w:right w:val="single" w:sz="4" w:space="0" w:color="7F7F7F"/>
      </w:tblBorders>
      <w:tblCellMar>
        <w:top w:w="0" w:type="dxa"/>
        <w:left w:w="0" w:type="dxa"/>
        <w:bottom w:w="0" w:type="dxa"/>
        <w:right w:w="0" w:type="dxa"/>
      </w:tblCellMar>
    </w:tblPr>
  </w:style>
  <w:style w:type="table" w:customStyle="1" w:styleId="BorderedLined-Accent5">
    <w:name w:val="Bordered &amp; Lined - Accent 5"/>
    <w:uiPriority w:val="99"/>
    <w:rsid w:val="0096754F"/>
    <w:rPr>
      <w:rFonts w:ascii="Calibri" w:eastAsia="Times New Roman" w:hAnsi="Calibri" w:cs="Times New Roman"/>
      <w:color w:val="40404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96754F"/>
    <w:rPr>
      <w:rFonts w:ascii="Calibri" w:eastAsia="Times New Roman" w:hAnsi="Calibri" w:cs="Times New Roman"/>
      <w:color w:val="00000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96754F"/>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96754F"/>
    <w:rPr>
      <w:rFonts w:ascii="Calibri" w:eastAsia="Times New Roman" w:hAnsi="Calibri" w:cs="Times New Roman"/>
      <w:color w:val="00000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96754F"/>
    <w:rPr>
      <w:rFonts w:ascii="Calibri" w:eastAsia="Times New Roman" w:hAnsi="Calibri" w:cs="Times New Roman"/>
      <w:color w:val="00000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510">
    <w:name w:val="Таблица простая 51"/>
    <w:basedOn w:val="a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2-Accent2">
    <w:name w:val="Grid Table 2 - Accent 2"/>
    <w:uiPriority w:val="99"/>
    <w:rsid w:val="0096754F"/>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96754F"/>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96754F"/>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96754F"/>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96754F"/>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96754F"/>
    <w:rPr>
      <w:rFonts w:ascii="Calibri" w:eastAsia="Times New Roman" w:hAnsi="Calibri" w:cs="Times New Roman"/>
      <w:color w:val="00000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96754F"/>
    <w:rPr>
      <w:rFonts w:ascii="Calibri" w:eastAsia="Times New Roman" w:hAnsi="Calibri" w:cs="Times New Roman"/>
      <w:color w:val="00000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96754F"/>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96754F"/>
    <w:rPr>
      <w:rFonts w:ascii="Calibri" w:eastAsia="Times New Roman" w:hAnsi="Calibri" w:cs="Times New Roman"/>
      <w:color w:val="000000"/>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Lined-Accent1">
    <w:name w:val="Lined - Accent 1"/>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96754F"/>
    <w:rPr>
      <w:rFonts w:ascii="Calibri" w:eastAsia="Times New Roman" w:hAnsi="Calibri" w:cs="Times New Roman"/>
      <w:color w:val="00000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96754F"/>
    <w:rPr>
      <w:rFonts w:ascii="Calibri" w:eastAsia="Times New Roman" w:hAnsi="Calibri" w:cs="Times New Roman"/>
      <w:color w:val="000000"/>
    </w:rPr>
    <w:tblPr>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4">
    <w:name w:val="Grid Table 6 Colorful - Accent 4"/>
    <w:uiPriority w:val="99"/>
    <w:rsid w:val="0096754F"/>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96754F"/>
    <w:rPr>
      <w:rFonts w:ascii="Calibri" w:eastAsia="Times New Roman" w:hAnsi="Calibri" w:cs="Times New Roman"/>
      <w:color w:val="00000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96754F"/>
    <w:rPr>
      <w:rFonts w:ascii="Calibri" w:eastAsia="Times New Roman" w:hAnsi="Calibri" w:cs="Times New Roman"/>
      <w:color w:val="00000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96754F"/>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ned-Accent5">
    <w:name w:val="Lined - Accent 5"/>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ned-Accent2">
    <w:name w:val="Lined - Accent 2"/>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96754F"/>
    <w:rPr>
      <w:rFonts w:ascii="Calibri" w:eastAsia="Times New Roman" w:hAnsi="Calibri" w:cs="Times New Roman"/>
      <w:color w:val="00000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96754F"/>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96754F"/>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96754F"/>
    <w:rPr>
      <w:rFonts w:ascii="Calibri" w:eastAsia="Times New Roman" w:hAnsi="Calibri" w:cs="Times New Roman"/>
      <w:color w:val="00000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96754F"/>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96754F"/>
    <w:rPr>
      <w:rFonts w:ascii="Calibri" w:eastAsia="Times New Roman" w:hAnsi="Calibri" w:cs="Times New Roman"/>
      <w:color w:val="00000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96754F"/>
    <w:rPr>
      <w:rFonts w:ascii="Calibri" w:eastAsia="Times New Roman" w:hAnsi="Calibri" w:cs="Times New Roman"/>
      <w:color w:val="00000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96754F"/>
    <w:rPr>
      <w:rFonts w:ascii="Calibri" w:eastAsia="Times New Roman" w:hAnsi="Calibri" w:cs="Times New Roman"/>
      <w:color w:val="00000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96754F"/>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96754F"/>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4-Accent1">
    <w:name w:val="List Table 4 - Accent 1"/>
    <w:uiPriority w:val="99"/>
    <w:rsid w:val="0096754F"/>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96754F"/>
    <w:rPr>
      <w:rFonts w:ascii="Calibri" w:eastAsia="Times New Roman" w:hAnsi="Calibri" w:cs="Times New Roman"/>
      <w:color w:val="00000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96754F"/>
    <w:rPr>
      <w:rFonts w:ascii="Calibri" w:eastAsia="Times New Roman" w:hAnsi="Calibri" w:cs="Times New Roman"/>
      <w:color w:val="00000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96754F"/>
    <w:rPr>
      <w:rFonts w:ascii="Calibri" w:eastAsia="Times New Roman" w:hAnsi="Calibri" w:cs="Times New Roman"/>
      <w:color w:val="40404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2-Accent1">
    <w:name w:val="Grid Table 2 - Accent 1"/>
    <w:uiPriority w:val="99"/>
    <w:rsid w:val="0096754F"/>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96754F"/>
    <w:rPr>
      <w:rFonts w:ascii="Calibri" w:eastAsia="Times New Roman" w:hAnsi="Calibri" w:cs="Times New Roman"/>
      <w:color w:val="000000"/>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3-Accent2">
    <w:name w:val="Grid Table 3 - Accent 2"/>
    <w:uiPriority w:val="99"/>
    <w:rsid w:val="0096754F"/>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96754F"/>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96754F"/>
    <w:rPr>
      <w:rFonts w:ascii="Calibri" w:eastAsia="Times New Roman" w:hAnsi="Calibri" w:cs="Times New Roman"/>
      <w:color w:val="00000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96754F"/>
    <w:rPr>
      <w:rFonts w:ascii="Calibri" w:eastAsia="Times New Roman" w:hAnsi="Calibri" w:cs="Times New Roman"/>
      <w:color w:val="000000"/>
    </w:rPr>
    <w:tblPr>
      <w:tblInd w:w="0" w:type="dxa"/>
      <w:tblBorders>
        <w:right w:val="single" w:sz="4" w:space="0" w:color="D99695"/>
      </w:tblBorders>
      <w:tblCellMar>
        <w:top w:w="0" w:type="dxa"/>
        <w:left w:w="0" w:type="dxa"/>
        <w:bottom w:w="0" w:type="dxa"/>
        <w:right w:w="0" w:type="dxa"/>
      </w:tblCellMar>
    </w:tblPr>
  </w:style>
  <w:style w:type="table" w:customStyle="1" w:styleId="ListTable3-Accent6">
    <w:name w:val="List Table 3 - Accent 6"/>
    <w:uiPriority w:val="99"/>
    <w:rsid w:val="0096754F"/>
    <w:rPr>
      <w:rFonts w:ascii="Calibri" w:eastAsia="Times New Roman" w:hAnsi="Calibri" w:cs="Times New Roman"/>
      <w:color w:val="00000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96754F"/>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96754F"/>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5Dark-Accent2">
    <w:name w:val="Grid Table 5 Dark - Accent 2"/>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96754F"/>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96754F"/>
    <w:rPr>
      <w:rFonts w:ascii="Calibri" w:eastAsia="Times New Roman" w:hAnsi="Calibri" w:cs="Times New Roman"/>
      <w:color w:val="000000"/>
    </w:rPr>
    <w:tblPr>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ned-Accent6">
    <w:name w:val="Lined - Accent 6"/>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4-Accent5">
    <w:name w:val="Grid Table 4 - Accent 5"/>
    <w:uiPriority w:val="59"/>
    <w:rsid w:val="0096754F"/>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4-Accent3">
    <w:name w:val="List Table 4 - Accent 3"/>
    <w:uiPriority w:val="99"/>
    <w:rsid w:val="0096754F"/>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96754F"/>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96754F"/>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96754F"/>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7">
    <w:name w:val="Таблица простая 11"/>
    <w:basedOn w:val="a3"/>
    <w:uiPriority w:val="59"/>
    <w:rsid w:val="0096754F"/>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2-Accent6">
    <w:name w:val="List Table 2 - Accent 6"/>
    <w:uiPriority w:val="99"/>
    <w:rsid w:val="0096754F"/>
    <w:rPr>
      <w:rFonts w:ascii="Calibri" w:eastAsia="Times New Roman" w:hAnsi="Calibri" w:cs="Times New Roman"/>
      <w:color w:val="00000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96754F"/>
    <w:rPr>
      <w:rFonts w:ascii="Calibri" w:eastAsia="Times New Roman" w:hAnsi="Calibri" w:cs="Times New Roman"/>
      <w:color w:val="00000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96754F"/>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96754F"/>
    <w:rPr>
      <w:rFonts w:ascii="Calibri" w:eastAsia="Times New Roman" w:hAnsi="Calibri" w:cs="Times New Roman"/>
      <w:color w:val="00000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4">
    <w:name w:val="List Table 7 Colorful - Accent 4"/>
    <w:uiPriority w:val="99"/>
    <w:rsid w:val="0096754F"/>
    <w:rPr>
      <w:rFonts w:ascii="Calibri" w:eastAsia="Times New Roman" w:hAnsi="Calibri" w:cs="Times New Roman"/>
      <w:color w:val="00000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96754F"/>
    <w:rPr>
      <w:rFonts w:ascii="Calibri" w:eastAsia="Times New Roman" w:hAnsi="Calibri" w:cs="Times New Roman"/>
      <w:color w:val="00000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96754F"/>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96754F"/>
    <w:rPr>
      <w:rFonts w:ascii="Calibri" w:eastAsia="Times New Roman" w:hAnsi="Calibri" w:cs="Times New Roman"/>
      <w:color w:val="00000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96754F"/>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3-Accent2">
    <w:name w:val="List Table 3 - Accent 2"/>
    <w:uiPriority w:val="99"/>
    <w:rsid w:val="0096754F"/>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96754F"/>
    <w:rPr>
      <w:rFonts w:ascii="Calibri" w:eastAsia="Times New Roman" w:hAnsi="Calibri" w:cs="Times New Roman"/>
      <w:color w:val="40404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2-Accent2">
    <w:name w:val="List Table 2 - Accent 2"/>
    <w:uiPriority w:val="99"/>
    <w:rsid w:val="0096754F"/>
    <w:rPr>
      <w:rFonts w:ascii="Calibri" w:eastAsia="Times New Roman" w:hAnsi="Calibri" w:cs="Times New Roman"/>
      <w:color w:val="00000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96754F"/>
    <w:rPr>
      <w:rFonts w:ascii="Calibri" w:eastAsia="Times New Roman" w:hAnsi="Calibri" w:cs="Times New Roman"/>
      <w:color w:val="00000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96754F"/>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96754F"/>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96754F"/>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96754F"/>
    <w:rPr>
      <w:rFonts w:ascii="Calibri" w:eastAsia="Times New Roman" w:hAnsi="Calibri" w:cs="Times New Roman"/>
      <w:color w:val="00000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96754F"/>
    <w:rPr>
      <w:rFonts w:ascii="Calibri" w:eastAsia="Times New Roman" w:hAnsi="Calibri" w:cs="Times New Roman"/>
      <w:color w:val="40404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3">
    <w:name w:val="List Table 7 Colorful - Accent 3"/>
    <w:uiPriority w:val="99"/>
    <w:rsid w:val="0096754F"/>
    <w:rPr>
      <w:rFonts w:ascii="Calibri" w:eastAsia="Times New Roman" w:hAnsi="Calibri" w:cs="Times New Roman"/>
      <w:color w:val="00000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96754F"/>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96754F"/>
    <w:rPr>
      <w:rFonts w:ascii="Calibri" w:eastAsia="Times New Roman" w:hAnsi="Calibri" w:cs="Times New Roman"/>
      <w:color w:val="40404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96754F"/>
    <w:rPr>
      <w:rFonts w:ascii="Calibri" w:eastAsia="Times New Roman" w:hAnsi="Calibri" w:cs="Times New Roman"/>
      <w:color w:val="00000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96754F"/>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96754F"/>
    <w:rPr>
      <w:rFonts w:ascii="Calibri" w:eastAsia="Times New Roman" w:hAnsi="Calibri" w:cs="Times New Roman"/>
      <w:color w:val="00000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96754F"/>
    <w:rPr>
      <w:rFonts w:ascii="Calibri" w:eastAsia="Times New Roman" w:hAnsi="Calibri" w:cs="Times New Roman"/>
      <w:color w:val="00000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96754F"/>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96754F"/>
    <w:rPr>
      <w:rFonts w:ascii="Calibri" w:eastAsia="Times New Roman" w:hAnsi="Calibri" w:cs="Times New Roman"/>
      <w:color w:val="00000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96754F"/>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96754F"/>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96754F"/>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Bordered">
    <w:name w:val="Bordered"/>
    <w:uiPriority w:val="99"/>
    <w:rsid w:val="0096754F"/>
    <w:rPr>
      <w:rFonts w:ascii="Calibri" w:eastAsia="Times New Roman" w:hAnsi="Calibri" w:cs="Times New Roman"/>
      <w:color w:val="00000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96754F"/>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4">
    <w:name w:val="List Table 3 - Accent 4"/>
    <w:uiPriority w:val="99"/>
    <w:rsid w:val="0096754F"/>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96754F"/>
    <w:rPr>
      <w:rFonts w:ascii="Calibri" w:eastAsia="Times New Roman" w:hAnsi="Calibri" w:cs="Times New Roman"/>
      <w:color w:val="000000"/>
    </w:rPr>
    <w:tblPr>
      <w:tblInd w:w="0" w:type="dxa"/>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213">
    <w:name w:val="Таблица простая 21"/>
    <w:basedOn w:val="a3"/>
    <w:uiPriority w:val="59"/>
    <w:rsid w:val="0096754F"/>
    <w:rPr>
      <w:rFonts w:ascii="Calibri" w:eastAsia="Times New Roman" w:hAnsi="Calibri" w:cs="Times New Roman"/>
      <w:color w:val="000000"/>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BorderedLined-Accent2">
    <w:name w:val="Bordered &amp; Lined - Accent 2"/>
    <w:uiPriority w:val="99"/>
    <w:rsid w:val="0096754F"/>
    <w:rPr>
      <w:rFonts w:ascii="Calibri" w:eastAsia="Times New Roman" w:hAnsi="Calibri" w:cs="Times New Roman"/>
      <w:color w:val="40404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96754F"/>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96754F"/>
    <w:rPr>
      <w:rFonts w:ascii="Calibri" w:eastAsia="Times New Roman" w:hAnsi="Calibri" w:cs="Times New Roman"/>
      <w:color w:val="00000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96754F"/>
    <w:rPr>
      <w:rFonts w:ascii="Calibri" w:eastAsia="Times New Roman" w:hAnsi="Calibri" w:cs="Times New Roman"/>
      <w:color w:val="00000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96754F"/>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96754F"/>
    <w:rPr>
      <w:rFonts w:ascii="Calibri" w:eastAsia="Times New Roman" w:hAnsi="Calibri" w:cs="Times New Roman"/>
      <w:color w:val="00000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96754F"/>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96754F"/>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ListTable5Dark-Accent4">
    <w:name w:val="List Table 5 Dark - Accent 4"/>
    <w:uiPriority w:val="99"/>
    <w:rsid w:val="0096754F"/>
    <w:rPr>
      <w:rFonts w:ascii="Calibri" w:eastAsia="Times New Roman" w:hAnsi="Calibri" w:cs="Times New Roman"/>
      <w:color w:val="00000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f0">
    <w:name w:val="Текст сноски Знак3"/>
    <w:basedOn w:val="a2"/>
    <w:uiPriority w:val="99"/>
    <w:semiHidden/>
    <w:rsid w:val="0096754F"/>
    <w:rPr>
      <w:rFonts w:ascii="Times New Roman" w:hAnsi="Times New Roman"/>
    </w:rPr>
  </w:style>
  <w:style w:type="paragraph" w:styleId="3f1">
    <w:name w:val="List Bullet 3"/>
    <w:basedOn w:val="a0"/>
    <w:uiPriority w:val="99"/>
    <w:semiHidden/>
    <w:unhideWhenUsed/>
    <w:qFormat/>
    <w:rsid w:val="0096754F"/>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f1">
    <w:name w:val="List Number 2"/>
    <w:basedOn w:val="a0"/>
    <w:uiPriority w:val="99"/>
    <w:semiHidden/>
    <w:unhideWhenUsed/>
    <w:qFormat/>
    <w:rsid w:val="0096754F"/>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ffff4">
    <w:name w:val="Document Map"/>
    <w:basedOn w:val="a0"/>
    <w:link w:val="2ff2"/>
    <w:uiPriority w:val="99"/>
    <w:semiHidden/>
    <w:unhideWhenUsed/>
    <w:qFormat/>
    <w:rsid w:val="0096754F"/>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ffff5">
    <w:name w:val="Схема документа Знак"/>
    <w:basedOn w:val="a2"/>
    <w:semiHidden/>
    <w:qFormat/>
    <w:rsid w:val="0096754F"/>
    <w:rPr>
      <w:rFonts w:ascii="Tahoma" w:hAnsi="Tahoma" w:cs="Tahoma"/>
      <w:sz w:val="16"/>
      <w:szCs w:val="16"/>
    </w:rPr>
  </w:style>
  <w:style w:type="paragraph" w:customStyle="1" w:styleId="affffffff6">
    <w:name w:val="Отступ от заголовка"/>
    <w:basedOn w:val="a0"/>
    <w:uiPriority w:val="99"/>
    <w:qFormat/>
    <w:rsid w:val="0096754F"/>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ffff7">
    <w:name w:val="Заголовок без включения в структуру"/>
    <w:basedOn w:val="a0"/>
    <w:uiPriority w:val="99"/>
    <w:qFormat/>
    <w:rsid w:val="0096754F"/>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ffff8">
    <w:name w:val="Таблица Наименование"/>
    <w:basedOn w:val="a0"/>
    <w:uiPriority w:val="99"/>
    <w:qFormat/>
    <w:rsid w:val="0096754F"/>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96754F"/>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96754F"/>
    <w:pPr>
      <w:jc w:val="left"/>
    </w:pPr>
  </w:style>
  <w:style w:type="paragraph" w:customStyle="1" w:styleId="123">
    <w:name w:val="таблЦентр12"/>
    <w:basedOn w:val="120"/>
    <w:uiPriority w:val="99"/>
    <w:qFormat/>
    <w:rsid w:val="0096754F"/>
    <w:pPr>
      <w:tabs>
        <w:tab w:val="left" w:pos="709"/>
      </w:tabs>
      <w:snapToGrid/>
      <w:jc w:val="center"/>
    </w:pPr>
    <w:rPr>
      <w:rFonts w:ascii="Times New Roman" w:eastAsia="Times New Roman" w:hAnsi="Times New Roman" w:cs="Times New Roman"/>
      <w:color w:val="00000A"/>
      <w:lang w:eastAsia="zh-CN"/>
    </w:rPr>
  </w:style>
  <w:style w:type="paragraph" w:customStyle="1" w:styleId="affffffff9">
    <w:name w:val="Рисунок Наименование"/>
    <w:basedOn w:val="afffffffd"/>
    <w:uiPriority w:val="99"/>
    <w:qFormat/>
    <w:rsid w:val="0096754F"/>
    <w:pPr>
      <w:keepLines/>
      <w:tabs>
        <w:tab w:val="left" w:pos="709"/>
      </w:tabs>
      <w:spacing w:before="240" w:after="360" w:line="100" w:lineRule="atLeast"/>
      <w:jc w:val="center"/>
      <w:outlineLvl w:val="0"/>
    </w:pPr>
    <w:rPr>
      <w:lang w:eastAsia="zh-CN"/>
    </w:rPr>
  </w:style>
  <w:style w:type="paragraph" w:customStyle="1" w:styleId="affffffffa">
    <w:name w:val="Титул_Заголовок"/>
    <w:uiPriority w:val="99"/>
    <w:qFormat/>
    <w:rsid w:val="0096754F"/>
    <w:pPr>
      <w:spacing w:line="360" w:lineRule="auto"/>
      <w:jc w:val="center"/>
    </w:pPr>
    <w:rPr>
      <w:rFonts w:ascii="Times New Roman" w:eastAsia="Times New Roman" w:hAnsi="Times New Roman" w:cs="Times New Roman"/>
      <w:sz w:val="24"/>
      <w:lang w:eastAsia="zh-CN"/>
    </w:rPr>
  </w:style>
  <w:style w:type="paragraph" w:customStyle="1" w:styleId="affffffffb">
    <w:name w:val="Титул_текст"/>
    <w:basedOn w:val="affffffffa"/>
    <w:uiPriority w:val="99"/>
    <w:qFormat/>
    <w:rsid w:val="0096754F"/>
    <w:pPr>
      <w:jc w:val="left"/>
    </w:pPr>
  </w:style>
  <w:style w:type="paragraph" w:customStyle="1" w:styleId="affffffffc">
    <w:name w:val="Титул_Название"/>
    <w:basedOn w:val="affffffffa"/>
    <w:uiPriority w:val="99"/>
    <w:qFormat/>
    <w:rsid w:val="0096754F"/>
    <w:rPr>
      <w:caps/>
      <w:sz w:val="28"/>
    </w:rPr>
  </w:style>
  <w:style w:type="paragraph" w:customStyle="1" w:styleId="affffffffd">
    <w:name w:val="Подзаголовок без включения в содержание"/>
    <w:basedOn w:val="a0"/>
    <w:uiPriority w:val="99"/>
    <w:qFormat/>
    <w:rsid w:val="0096754F"/>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f3">
    <w:name w:val="Основной текст2"/>
    <w:basedOn w:val="a0"/>
    <w:uiPriority w:val="99"/>
    <w:qFormat/>
    <w:rsid w:val="0096754F"/>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f4">
    <w:name w:val="Подпись к таблице (2)"/>
    <w:basedOn w:val="a0"/>
    <w:uiPriority w:val="99"/>
    <w:qFormat/>
    <w:rsid w:val="0096754F"/>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normacttext">
    <w:name w:val="norm_act_text"/>
    <w:basedOn w:val="a0"/>
    <w:uiPriority w:val="99"/>
    <w:qFormat/>
    <w:rsid w:val="0096754F"/>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Bodytext2">
    <w:name w:val="Body text (2)"/>
    <w:basedOn w:val="a0"/>
    <w:uiPriority w:val="99"/>
    <w:qFormat/>
    <w:rsid w:val="0096754F"/>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96754F"/>
    <w:pPr>
      <w:widowControl w:val="0"/>
      <w:ind w:firstLine="720"/>
    </w:pPr>
    <w:rPr>
      <w:rFonts w:ascii="Arial" w:eastAsia="Times New Roman" w:hAnsi="Arial" w:cs="Arial"/>
      <w:sz w:val="24"/>
      <w:lang w:eastAsia="zh-CN"/>
    </w:rPr>
  </w:style>
  <w:style w:type="paragraph" w:customStyle="1" w:styleId="Bodytext7">
    <w:name w:val="Body text (7)"/>
    <w:basedOn w:val="a0"/>
    <w:uiPriority w:val="99"/>
    <w:qFormat/>
    <w:rsid w:val="0096754F"/>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ffffe">
    <w:name w:val="Текст в заданном формате"/>
    <w:basedOn w:val="a0"/>
    <w:uiPriority w:val="99"/>
    <w:qFormat/>
    <w:rsid w:val="0096754F"/>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ffff">
    <w:name w:val="Верхний и нижний колонтитулы"/>
    <w:basedOn w:val="a0"/>
    <w:uiPriority w:val="99"/>
    <w:qFormat/>
    <w:rsid w:val="0096754F"/>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character" w:styleId="afffffffff0">
    <w:name w:val="Intense Emphasis"/>
    <w:basedOn w:val="a2"/>
    <w:uiPriority w:val="21"/>
    <w:qFormat/>
    <w:rsid w:val="0096754F"/>
    <w:rPr>
      <w:i/>
      <w:iCs/>
      <w:color w:val="4F81BD" w:themeColor="accent1"/>
    </w:rPr>
  </w:style>
  <w:style w:type="character" w:styleId="afffffffff1">
    <w:name w:val="Subtle Reference"/>
    <w:basedOn w:val="a2"/>
    <w:uiPriority w:val="31"/>
    <w:qFormat/>
    <w:rsid w:val="0096754F"/>
    <w:rPr>
      <w:smallCaps/>
      <w:color w:val="5A5A5A" w:themeColor="text1" w:themeTint="A5"/>
    </w:rPr>
  </w:style>
  <w:style w:type="character" w:styleId="afffffffff2">
    <w:name w:val="Intense Reference"/>
    <w:basedOn w:val="a2"/>
    <w:uiPriority w:val="32"/>
    <w:qFormat/>
    <w:rsid w:val="0096754F"/>
    <w:rPr>
      <w:b/>
      <w:bCs/>
      <w:smallCaps/>
      <w:color w:val="4F81BD" w:themeColor="accent1"/>
      <w:spacing w:val="5"/>
    </w:rPr>
  </w:style>
  <w:style w:type="character" w:customStyle="1" w:styleId="214">
    <w:name w:val="Заголовок 2 Знак1"/>
    <w:qFormat/>
    <w:rsid w:val="0096754F"/>
    <w:rPr>
      <w:rFonts w:ascii="Arial" w:eastAsia="Arial" w:hAnsi="Arial" w:cs="Arial" w:hint="default"/>
      <w:sz w:val="34"/>
    </w:rPr>
  </w:style>
  <w:style w:type="character" w:customStyle="1" w:styleId="314">
    <w:name w:val="Заголовок 3 Знак1"/>
    <w:qFormat/>
    <w:rsid w:val="0096754F"/>
    <w:rPr>
      <w:rFonts w:ascii="Arial" w:eastAsia="Arial" w:hAnsi="Arial" w:cs="Arial" w:hint="default"/>
      <w:sz w:val="30"/>
      <w:szCs w:val="30"/>
    </w:rPr>
  </w:style>
  <w:style w:type="character" w:customStyle="1" w:styleId="411">
    <w:name w:val="Заголовок 4 Знак1"/>
    <w:qFormat/>
    <w:rsid w:val="0096754F"/>
    <w:rPr>
      <w:rFonts w:ascii="Arial" w:eastAsia="Arial" w:hAnsi="Arial" w:cs="Arial" w:hint="default"/>
      <w:b/>
      <w:bCs/>
      <w:sz w:val="26"/>
      <w:szCs w:val="26"/>
    </w:rPr>
  </w:style>
  <w:style w:type="character" w:customStyle="1" w:styleId="511">
    <w:name w:val="Заголовок 5 Знак1"/>
    <w:qFormat/>
    <w:rsid w:val="0096754F"/>
    <w:rPr>
      <w:rFonts w:ascii="Arial" w:eastAsia="Arial" w:hAnsi="Arial" w:cs="Arial" w:hint="default"/>
      <w:b/>
      <w:bCs/>
      <w:sz w:val="24"/>
      <w:szCs w:val="24"/>
    </w:rPr>
  </w:style>
  <w:style w:type="character" w:customStyle="1" w:styleId="610">
    <w:name w:val="Заголовок 6 Знак1"/>
    <w:qFormat/>
    <w:rsid w:val="0096754F"/>
    <w:rPr>
      <w:rFonts w:ascii="Arial" w:eastAsia="Arial" w:hAnsi="Arial" w:cs="Arial" w:hint="default"/>
      <w:b/>
      <w:bCs/>
      <w:sz w:val="22"/>
      <w:szCs w:val="22"/>
    </w:rPr>
  </w:style>
  <w:style w:type="character" w:customStyle="1" w:styleId="710">
    <w:name w:val="Заголовок 7 Знак1"/>
    <w:qFormat/>
    <w:rsid w:val="0096754F"/>
    <w:rPr>
      <w:rFonts w:ascii="Arial" w:eastAsia="Arial" w:hAnsi="Arial" w:cs="Arial" w:hint="default"/>
      <w:b/>
      <w:bCs/>
      <w:i/>
      <w:iCs/>
      <w:sz w:val="22"/>
      <w:szCs w:val="22"/>
    </w:rPr>
  </w:style>
  <w:style w:type="character" w:customStyle="1" w:styleId="810">
    <w:name w:val="Заголовок 8 Знак1"/>
    <w:qFormat/>
    <w:rsid w:val="0096754F"/>
    <w:rPr>
      <w:rFonts w:ascii="Arial" w:eastAsia="Arial" w:hAnsi="Arial" w:cs="Arial" w:hint="default"/>
      <w:i/>
      <w:iCs/>
      <w:sz w:val="22"/>
      <w:szCs w:val="22"/>
    </w:rPr>
  </w:style>
  <w:style w:type="character" w:customStyle="1" w:styleId="910">
    <w:name w:val="Заголовок 9 Знак1"/>
    <w:qFormat/>
    <w:rsid w:val="0096754F"/>
    <w:rPr>
      <w:rFonts w:ascii="Arial" w:eastAsia="Arial" w:hAnsi="Arial" w:cs="Arial" w:hint="default"/>
      <w:i/>
      <w:iCs/>
      <w:sz w:val="21"/>
      <w:szCs w:val="21"/>
    </w:rPr>
  </w:style>
  <w:style w:type="character" w:customStyle="1" w:styleId="WW8Num4z0">
    <w:name w:val="WW8Num4z0"/>
    <w:rsid w:val="0096754F"/>
  </w:style>
  <w:style w:type="character" w:customStyle="1" w:styleId="WW8Num4z1">
    <w:name w:val="WW8Num4z1"/>
    <w:rsid w:val="0096754F"/>
  </w:style>
  <w:style w:type="character" w:customStyle="1" w:styleId="WW8Num4z2">
    <w:name w:val="WW8Num4z2"/>
    <w:rsid w:val="0096754F"/>
  </w:style>
  <w:style w:type="character" w:customStyle="1" w:styleId="WW8Num4z3">
    <w:name w:val="WW8Num4z3"/>
    <w:rsid w:val="0096754F"/>
  </w:style>
  <w:style w:type="character" w:customStyle="1" w:styleId="WW8Num4z4">
    <w:name w:val="WW8Num4z4"/>
    <w:rsid w:val="0096754F"/>
  </w:style>
  <w:style w:type="character" w:customStyle="1" w:styleId="WW8Num4z5">
    <w:name w:val="WW8Num4z5"/>
    <w:rsid w:val="0096754F"/>
  </w:style>
  <w:style w:type="character" w:customStyle="1" w:styleId="WW8Num4z6">
    <w:name w:val="WW8Num4z6"/>
    <w:qFormat/>
    <w:rsid w:val="0096754F"/>
  </w:style>
  <w:style w:type="character" w:customStyle="1" w:styleId="WW8Num4z7">
    <w:name w:val="WW8Num4z7"/>
    <w:rsid w:val="0096754F"/>
  </w:style>
  <w:style w:type="character" w:customStyle="1" w:styleId="WW8Num4z8">
    <w:name w:val="WW8Num4z8"/>
    <w:qFormat/>
    <w:rsid w:val="0096754F"/>
  </w:style>
  <w:style w:type="character" w:customStyle="1" w:styleId="WW8Num5z0">
    <w:name w:val="WW8Num5z0"/>
    <w:qFormat/>
    <w:rsid w:val="0096754F"/>
  </w:style>
  <w:style w:type="character" w:customStyle="1" w:styleId="WW8Num5z1">
    <w:name w:val="WW8Num5z1"/>
    <w:qFormat/>
    <w:rsid w:val="0096754F"/>
  </w:style>
  <w:style w:type="character" w:customStyle="1" w:styleId="WW8Num5z2">
    <w:name w:val="WW8Num5z2"/>
    <w:qFormat/>
    <w:rsid w:val="0096754F"/>
  </w:style>
  <w:style w:type="character" w:customStyle="1" w:styleId="WW8Num5z3">
    <w:name w:val="WW8Num5z3"/>
    <w:qFormat/>
    <w:rsid w:val="0096754F"/>
  </w:style>
  <w:style w:type="character" w:customStyle="1" w:styleId="WW8Num5z4">
    <w:name w:val="WW8Num5z4"/>
    <w:qFormat/>
    <w:rsid w:val="0096754F"/>
  </w:style>
  <w:style w:type="character" w:customStyle="1" w:styleId="WW8Num5z5">
    <w:name w:val="WW8Num5z5"/>
    <w:qFormat/>
    <w:rsid w:val="0096754F"/>
  </w:style>
  <w:style w:type="character" w:customStyle="1" w:styleId="WW8Num5z6">
    <w:name w:val="WW8Num5z6"/>
    <w:qFormat/>
    <w:rsid w:val="0096754F"/>
  </w:style>
  <w:style w:type="character" w:customStyle="1" w:styleId="WW8Num5z7">
    <w:name w:val="WW8Num5z7"/>
    <w:qFormat/>
    <w:rsid w:val="0096754F"/>
  </w:style>
  <w:style w:type="character" w:customStyle="1" w:styleId="WW8Num5z8">
    <w:name w:val="WW8Num5z8"/>
    <w:qFormat/>
    <w:rsid w:val="0096754F"/>
  </w:style>
  <w:style w:type="character" w:customStyle="1" w:styleId="WW8Num6z0">
    <w:name w:val="WW8Num6z0"/>
    <w:qFormat/>
    <w:rsid w:val="0096754F"/>
    <w:rPr>
      <w:color w:val="000000"/>
      <w:sz w:val="28"/>
      <w:lang w:val="en-US" w:bidi="en-US"/>
    </w:rPr>
  </w:style>
  <w:style w:type="character" w:customStyle="1" w:styleId="WW8Num6z1">
    <w:name w:val="WW8Num6z1"/>
    <w:qFormat/>
    <w:rsid w:val="0096754F"/>
  </w:style>
  <w:style w:type="character" w:customStyle="1" w:styleId="WW8Num6z2">
    <w:name w:val="WW8Num6z2"/>
    <w:qFormat/>
    <w:rsid w:val="0096754F"/>
  </w:style>
  <w:style w:type="character" w:customStyle="1" w:styleId="WW8Num6z3">
    <w:name w:val="WW8Num6z3"/>
    <w:qFormat/>
    <w:rsid w:val="0096754F"/>
  </w:style>
  <w:style w:type="character" w:customStyle="1" w:styleId="WW8Num6z4">
    <w:name w:val="WW8Num6z4"/>
    <w:qFormat/>
    <w:rsid w:val="0096754F"/>
  </w:style>
  <w:style w:type="character" w:customStyle="1" w:styleId="WW8Num6z5">
    <w:name w:val="WW8Num6z5"/>
    <w:qFormat/>
    <w:rsid w:val="0096754F"/>
  </w:style>
  <w:style w:type="character" w:customStyle="1" w:styleId="WW8Num6z6">
    <w:name w:val="WW8Num6z6"/>
    <w:qFormat/>
    <w:rsid w:val="0096754F"/>
  </w:style>
  <w:style w:type="character" w:customStyle="1" w:styleId="WW8Num6z7">
    <w:name w:val="WW8Num6z7"/>
    <w:qFormat/>
    <w:rsid w:val="0096754F"/>
  </w:style>
  <w:style w:type="character" w:customStyle="1" w:styleId="WW8Num6z8">
    <w:name w:val="WW8Num6z8"/>
    <w:qFormat/>
    <w:rsid w:val="0096754F"/>
  </w:style>
  <w:style w:type="character" w:customStyle="1" w:styleId="WW8Num7z0">
    <w:name w:val="WW8Num7z0"/>
    <w:qFormat/>
    <w:rsid w:val="0096754F"/>
  </w:style>
  <w:style w:type="character" w:customStyle="1" w:styleId="WW8Num8z0">
    <w:name w:val="WW8Num8z0"/>
    <w:qFormat/>
    <w:rsid w:val="0096754F"/>
  </w:style>
  <w:style w:type="character" w:customStyle="1" w:styleId="WW8Num8z1">
    <w:name w:val="WW8Num8z1"/>
    <w:qFormat/>
    <w:rsid w:val="0096754F"/>
  </w:style>
  <w:style w:type="character" w:customStyle="1" w:styleId="WW8Num8z2">
    <w:name w:val="WW8Num8z2"/>
    <w:qFormat/>
    <w:rsid w:val="0096754F"/>
  </w:style>
  <w:style w:type="character" w:customStyle="1" w:styleId="WW8Num8z3">
    <w:name w:val="WW8Num8z3"/>
    <w:qFormat/>
    <w:rsid w:val="0096754F"/>
  </w:style>
  <w:style w:type="character" w:customStyle="1" w:styleId="WW8Num8z4">
    <w:name w:val="WW8Num8z4"/>
    <w:qFormat/>
    <w:rsid w:val="0096754F"/>
  </w:style>
  <w:style w:type="character" w:customStyle="1" w:styleId="WW8Num8z5">
    <w:name w:val="WW8Num8z5"/>
    <w:qFormat/>
    <w:rsid w:val="0096754F"/>
  </w:style>
  <w:style w:type="character" w:customStyle="1" w:styleId="WW8Num8z6">
    <w:name w:val="WW8Num8z6"/>
    <w:qFormat/>
    <w:rsid w:val="0096754F"/>
  </w:style>
  <w:style w:type="character" w:customStyle="1" w:styleId="WW8Num8z7">
    <w:name w:val="WW8Num8z7"/>
    <w:qFormat/>
    <w:rsid w:val="0096754F"/>
  </w:style>
  <w:style w:type="character" w:customStyle="1" w:styleId="WW8Num8z8">
    <w:name w:val="WW8Num8z8"/>
    <w:qFormat/>
    <w:rsid w:val="0096754F"/>
  </w:style>
  <w:style w:type="character" w:customStyle="1" w:styleId="WW8Num9z0">
    <w:name w:val="WW8Num9z0"/>
    <w:qFormat/>
    <w:rsid w:val="0096754F"/>
  </w:style>
  <w:style w:type="character" w:customStyle="1" w:styleId="WW8Num9z1">
    <w:name w:val="WW8Num9z1"/>
    <w:qFormat/>
    <w:rsid w:val="0096754F"/>
  </w:style>
  <w:style w:type="character" w:customStyle="1" w:styleId="WW8Num9z2">
    <w:name w:val="WW8Num9z2"/>
    <w:qFormat/>
    <w:rsid w:val="0096754F"/>
  </w:style>
  <w:style w:type="character" w:customStyle="1" w:styleId="WW8Num9z3">
    <w:name w:val="WW8Num9z3"/>
    <w:qFormat/>
    <w:rsid w:val="0096754F"/>
  </w:style>
  <w:style w:type="character" w:customStyle="1" w:styleId="WW8Num9z4">
    <w:name w:val="WW8Num9z4"/>
    <w:qFormat/>
    <w:rsid w:val="0096754F"/>
  </w:style>
  <w:style w:type="character" w:customStyle="1" w:styleId="WW8Num9z5">
    <w:name w:val="WW8Num9z5"/>
    <w:qFormat/>
    <w:rsid w:val="0096754F"/>
  </w:style>
  <w:style w:type="character" w:customStyle="1" w:styleId="WW8Num9z6">
    <w:name w:val="WW8Num9z6"/>
    <w:qFormat/>
    <w:rsid w:val="0096754F"/>
  </w:style>
  <w:style w:type="character" w:customStyle="1" w:styleId="WW8Num9z7">
    <w:name w:val="WW8Num9z7"/>
    <w:qFormat/>
    <w:rsid w:val="0096754F"/>
  </w:style>
  <w:style w:type="character" w:customStyle="1" w:styleId="WW8Num9z8">
    <w:name w:val="WW8Num9z8"/>
    <w:rsid w:val="0096754F"/>
  </w:style>
  <w:style w:type="character" w:customStyle="1" w:styleId="WW8Num10z0">
    <w:name w:val="WW8Num10z0"/>
    <w:qFormat/>
    <w:rsid w:val="0096754F"/>
    <w:rPr>
      <w:rFonts w:ascii="Symbol" w:hAnsi="Symbol" w:cs="Symbol" w:hint="default"/>
    </w:rPr>
  </w:style>
  <w:style w:type="character" w:customStyle="1" w:styleId="WW8Num10z1">
    <w:name w:val="WW8Num10z1"/>
    <w:qFormat/>
    <w:rsid w:val="0096754F"/>
    <w:rPr>
      <w:rFonts w:ascii="Courier New" w:hAnsi="Courier New" w:cs="Courier New" w:hint="default"/>
    </w:rPr>
  </w:style>
  <w:style w:type="character" w:customStyle="1" w:styleId="WW8Num10z2">
    <w:name w:val="WW8Num10z2"/>
    <w:qFormat/>
    <w:rsid w:val="0096754F"/>
    <w:rPr>
      <w:rFonts w:ascii="Wingdings" w:hAnsi="Wingdings" w:cs="Wingdings" w:hint="default"/>
    </w:rPr>
  </w:style>
  <w:style w:type="character" w:customStyle="1" w:styleId="WW8Num11z0">
    <w:name w:val="WW8Num11z0"/>
    <w:qFormat/>
    <w:rsid w:val="0096754F"/>
    <w:rPr>
      <w:rFonts w:ascii="Symbol" w:hAnsi="Symbol" w:cs="Symbol" w:hint="default"/>
    </w:rPr>
  </w:style>
  <w:style w:type="character" w:customStyle="1" w:styleId="WW8Num11z1">
    <w:name w:val="WW8Num11z1"/>
    <w:qFormat/>
    <w:rsid w:val="0096754F"/>
    <w:rPr>
      <w:rFonts w:ascii="Courier New" w:hAnsi="Courier New" w:cs="Courier New" w:hint="default"/>
    </w:rPr>
  </w:style>
  <w:style w:type="character" w:customStyle="1" w:styleId="WW8Num11z2">
    <w:name w:val="WW8Num11z2"/>
    <w:qFormat/>
    <w:rsid w:val="0096754F"/>
    <w:rPr>
      <w:rFonts w:ascii="Wingdings" w:hAnsi="Wingdings" w:cs="Wingdings" w:hint="default"/>
    </w:rPr>
  </w:style>
  <w:style w:type="character" w:customStyle="1" w:styleId="WW8Num12z0">
    <w:name w:val="WW8Num12z0"/>
    <w:qFormat/>
    <w:rsid w:val="0096754F"/>
    <w:rPr>
      <w:lang w:val="ru-RU"/>
    </w:rPr>
  </w:style>
  <w:style w:type="character" w:customStyle="1" w:styleId="WW8Num12z1">
    <w:name w:val="WW8Num12z1"/>
    <w:qFormat/>
    <w:rsid w:val="0096754F"/>
  </w:style>
  <w:style w:type="character" w:customStyle="1" w:styleId="WW8Num12z2">
    <w:name w:val="WW8Num12z2"/>
    <w:qFormat/>
    <w:rsid w:val="0096754F"/>
  </w:style>
  <w:style w:type="character" w:customStyle="1" w:styleId="WW8Num12z3">
    <w:name w:val="WW8Num12z3"/>
    <w:qFormat/>
    <w:rsid w:val="0096754F"/>
  </w:style>
  <w:style w:type="character" w:customStyle="1" w:styleId="WW8Num12z4">
    <w:name w:val="WW8Num12z4"/>
    <w:qFormat/>
    <w:rsid w:val="0096754F"/>
  </w:style>
  <w:style w:type="character" w:customStyle="1" w:styleId="WW8Num12z5">
    <w:name w:val="WW8Num12z5"/>
    <w:qFormat/>
    <w:rsid w:val="0096754F"/>
  </w:style>
  <w:style w:type="character" w:customStyle="1" w:styleId="WW8Num12z6">
    <w:name w:val="WW8Num12z6"/>
    <w:qFormat/>
    <w:rsid w:val="0096754F"/>
  </w:style>
  <w:style w:type="character" w:customStyle="1" w:styleId="WW8Num12z7">
    <w:name w:val="WW8Num12z7"/>
    <w:qFormat/>
    <w:rsid w:val="0096754F"/>
  </w:style>
  <w:style w:type="character" w:customStyle="1" w:styleId="WW8Num12z8">
    <w:name w:val="WW8Num12z8"/>
    <w:qFormat/>
    <w:rsid w:val="0096754F"/>
  </w:style>
  <w:style w:type="character" w:customStyle="1" w:styleId="WW8Num13z0">
    <w:name w:val="WW8Num13z0"/>
    <w:qFormat/>
    <w:rsid w:val="0096754F"/>
  </w:style>
  <w:style w:type="character" w:customStyle="1" w:styleId="WW8Num13z1">
    <w:name w:val="WW8Num13z1"/>
    <w:qFormat/>
    <w:rsid w:val="0096754F"/>
  </w:style>
  <w:style w:type="character" w:customStyle="1" w:styleId="WW8Num13z2">
    <w:name w:val="WW8Num13z2"/>
    <w:qFormat/>
    <w:rsid w:val="0096754F"/>
  </w:style>
  <w:style w:type="character" w:customStyle="1" w:styleId="WW8Num13z3">
    <w:name w:val="WW8Num13z3"/>
    <w:qFormat/>
    <w:rsid w:val="0096754F"/>
  </w:style>
  <w:style w:type="character" w:customStyle="1" w:styleId="WW8Num13z4">
    <w:name w:val="WW8Num13z4"/>
    <w:qFormat/>
    <w:rsid w:val="0096754F"/>
  </w:style>
  <w:style w:type="character" w:customStyle="1" w:styleId="WW8Num13z5">
    <w:name w:val="WW8Num13z5"/>
    <w:qFormat/>
    <w:rsid w:val="0096754F"/>
  </w:style>
  <w:style w:type="character" w:customStyle="1" w:styleId="WW8Num13z6">
    <w:name w:val="WW8Num13z6"/>
    <w:qFormat/>
    <w:rsid w:val="0096754F"/>
  </w:style>
  <w:style w:type="character" w:customStyle="1" w:styleId="WW8Num13z7">
    <w:name w:val="WW8Num13z7"/>
    <w:qFormat/>
    <w:rsid w:val="0096754F"/>
  </w:style>
  <w:style w:type="character" w:customStyle="1" w:styleId="WW8Num13z8">
    <w:name w:val="WW8Num13z8"/>
    <w:qFormat/>
    <w:rsid w:val="0096754F"/>
  </w:style>
  <w:style w:type="character" w:customStyle="1" w:styleId="WW8Num14z0">
    <w:name w:val="WW8Num14z0"/>
    <w:qFormat/>
    <w:rsid w:val="0096754F"/>
    <w:rPr>
      <w:rFonts w:ascii="Times New Roman" w:eastAsia="Times New Roman" w:hAnsi="Times New Roman" w:cs="Times New Roman" w:hint="default"/>
    </w:rPr>
  </w:style>
  <w:style w:type="character" w:customStyle="1" w:styleId="WW8Num14z1">
    <w:name w:val="WW8Num14z1"/>
    <w:qFormat/>
    <w:rsid w:val="0096754F"/>
    <w:rPr>
      <w:rFonts w:ascii="Courier New" w:hAnsi="Courier New" w:cs="Courier New" w:hint="default"/>
    </w:rPr>
  </w:style>
  <w:style w:type="character" w:customStyle="1" w:styleId="WW8Num14z2">
    <w:name w:val="WW8Num14z2"/>
    <w:qFormat/>
    <w:rsid w:val="0096754F"/>
    <w:rPr>
      <w:rFonts w:ascii="Wingdings" w:hAnsi="Wingdings" w:cs="Wingdings" w:hint="default"/>
    </w:rPr>
  </w:style>
  <w:style w:type="character" w:customStyle="1" w:styleId="WW8Num14z3">
    <w:name w:val="WW8Num14z3"/>
    <w:qFormat/>
    <w:rsid w:val="0096754F"/>
    <w:rPr>
      <w:rFonts w:ascii="Symbol" w:hAnsi="Symbol" w:cs="Symbol" w:hint="default"/>
    </w:rPr>
  </w:style>
  <w:style w:type="character" w:customStyle="1" w:styleId="WW8Num15z0">
    <w:name w:val="WW8Num15z0"/>
    <w:qFormat/>
    <w:rsid w:val="0096754F"/>
  </w:style>
  <w:style w:type="character" w:customStyle="1" w:styleId="WW8Num15z1">
    <w:name w:val="WW8Num15z1"/>
    <w:qFormat/>
    <w:rsid w:val="0096754F"/>
  </w:style>
  <w:style w:type="character" w:customStyle="1" w:styleId="WW8Num15z2">
    <w:name w:val="WW8Num15z2"/>
    <w:qFormat/>
    <w:rsid w:val="0096754F"/>
  </w:style>
  <w:style w:type="character" w:customStyle="1" w:styleId="WW8Num15z3">
    <w:name w:val="WW8Num15z3"/>
    <w:qFormat/>
    <w:rsid w:val="0096754F"/>
  </w:style>
  <w:style w:type="character" w:customStyle="1" w:styleId="WW8Num15z4">
    <w:name w:val="WW8Num15z4"/>
    <w:qFormat/>
    <w:rsid w:val="0096754F"/>
  </w:style>
  <w:style w:type="character" w:customStyle="1" w:styleId="WW8Num15z5">
    <w:name w:val="WW8Num15z5"/>
    <w:qFormat/>
    <w:rsid w:val="0096754F"/>
  </w:style>
  <w:style w:type="character" w:customStyle="1" w:styleId="WW8Num15z6">
    <w:name w:val="WW8Num15z6"/>
    <w:qFormat/>
    <w:rsid w:val="0096754F"/>
  </w:style>
  <w:style w:type="character" w:customStyle="1" w:styleId="WW8Num15z7">
    <w:name w:val="WW8Num15z7"/>
    <w:qFormat/>
    <w:rsid w:val="0096754F"/>
  </w:style>
  <w:style w:type="character" w:customStyle="1" w:styleId="WW8Num15z8">
    <w:name w:val="WW8Num15z8"/>
    <w:qFormat/>
    <w:rsid w:val="0096754F"/>
  </w:style>
  <w:style w:type="character" w:customStyle="1" w:styleId="WW8Num16z0">
    <w:name w:val="WW8Num16z0"/>
    <w:qFormat/>
    <w:rsid w:val="0096754F"/>
    <w:rPr>
      <w:rFonts w:ascii="Symbol" w:hAnsi="Symbol" w:cs="Symbol" w:hint="default"/>
    </w:rPr>
  </w:style>
  <w:style w:type="character" w:customStyle="1" w:styleId="WW8Num16z1">
    <w:name w:val="WW8Num16z1"/>
    <w:qFormat/>
    <w:rsid w:val="0096754F"/>
    <w:rPr>
      <w:rFonts w:ascii="Courier New" w:hAnsi="Courier New" w:cs="Courier New" w:hint="default"/>
    </w:rPr>
  </w:style>
  <w:style w:type="character" w:customStyle="1" w:styleId="WW8Num16z2">
    <w:name w:val="WW8Num16z2"/>
    <w:qFormat/>
    <w:rsid w:val="0096754F"/>
    <w:rPr>
      <w:rFonts w:ascii="Wingdings" w:hAnsi="Wingdings" w:cs="Wingdings" w:hint="default"/>
    </w:rPr>
  </w:style>
  <w:style w:type="character" w:customStyle="1" w:styleId="WW8Num17z0">
    <w:name w:val="WW8Num17z0"/>
    <w:qFormat/>
    <w:rsid w:val="0096754F"/>
  </w:style>
  <w:style w:type="character" w:customStyle="1" w:styleId="WW8Num17z1">
    <w:name w:val="WW8Num17z1"/>
    <w:qFormat/>
    <w:rsid w:val="0096754F"/>
  </w:style>
  <w:style w:type="character" w:customStyle="1" w:styleId="WW8Num17z2">
    <w:name w:val="WW8Num17z2"/>
    <w:qFormat/>
    <w:rsid w:val="0096754F"/>
  </w:style>
  <w:style w:type="character" w:customStyle="1" w:styleId="WW8Num17z3">
    <w:name w:val="WW8Num17z3"/>
    <w:qFormat/>
    <w:rsid w:val="0096754F"/>
  </w:style>
  <w:style w:type="character" w:customStyle="1" w:styleId="WW8Num17z4">
    <w:name w:val="WW8Num17z4"/>
    <w:qFormat/>
    <w:rsid w:val="0096754F"/>
  </w:style>
  <w:style w:type="character" w:customStyle="1" w:styleId="WW8Num17z5">
    <w:name w:val="WW8Num17z5"/>
    <w:qFormat/>
    <w:rsid w:val="0096754F"/>
  </w:style>
  <w:style w:type="character" w:customStyle="1" w:styleId="WW8Num17z6">
    <w:name w:val="WW8Num17z6"/>
    <w:qFormat/>
    <w:rsid w:val="0096754F"/>
  </w:style>
  <w:style w:type="character" w:customStyle="1" w:styleId="WW8Num17z7">
    <w:name w:val="WW8Num17z7"/>
    <w:qFormat/>
    <w:rsid w:val="0096754F"/>
  </w:style>
  <w:style w:type="character" w:customStyle="1" w:styleId="WW8Num17z8">
    <w:name w:val="WW8Num17z8"/>
    <w:qFormat/>
    <w:rsid w:val="0096754F"/>
  </w:style>
  <w:style w:type="character" w:customStyle="1" w:styleId="WW8Num18z0">
    <w:name w:val="WW8Num18z0"/>
    <w:qFormat/>
    <w:rsid w:val="0096754F"/>
    <w:rPr>
      <w:rFonts w:ascii="Courier New" w:hAnsi="Courier New" w:cs="Courier New" w:hint="default"/>
    </w:rPr>
  </w:style>
  <w:style w:type="character" w:customStyle="1" w:styleId="WW8Num18z2">
    <w:name w:val="WW8Num18z2"/>
    <w:qFormat/>
    <w:rsid w:val="0096754F"/>
    <w:rPr>
      <w:rFonts w:ascii="Wingdings" w:hAnsi="Wingdings" w:cs="Wingdings" w:hint="default"/>
    </w:rPr>
  </w:style>
  <w:style w:type="character" w:customStyle="1" w:styleId="WW8Num18z3">
    <w:name w:val="WW8Num18z3"/>
    <w:qFormat/>
    <w:rsid w:val="0096754F"/>
    <w:rPr>
      <w:rFonts w:ascii="Symbol" w:hAnsi="Symbol" w:cs="Symbol" w:hint="default"/>
    </w:rPr>
  </w:style>
  <w:style w:type="character" w:customStyle="1" w:styleId="WW8Num19z0">
    <w:name w:val="WW8Num19z0"/>
    <w:qFormat/>
    <w:rsid w:val="0096754F"/>
  </w:style>
  <w:style w:type="character" w:customStyle="1" w:styleId="WW8Num19z1">
    <w:name w:val="WW8Num19z1"/>
    <w:qFormat/>
    <w:rsid w:val="0096754F"/>
  </w:style>
  <w:style w:type="character" w:customStyle="1" w:styleId="WW8Num19z2">
    <w:name w:val="WW8Num19z2"/>
    <w:qFormat/>
    <w:rsid w:val="0096754F"/>
  </w:style>
  <w:style w:type="character" w:customStyle="1" w:styleId="WW8Num19z3">
    <w:name w:val="WW8Num19z3"/>
    <w:qFormat/>
    <w:rsid w:val="0096754F"/>
  </w:style>
  <w:style w:type="character" w:customStyle="1" w:styleId="WW8Num19z4">
    <w:name w:val="WW8Num19z4"/>
    <w:qFormat/>
    <w:rsid w:val="0096754F"/>
  </w:style>
  <w:style w:type="character" w:customStyle="1" w:styleId="WW8Num19z5">
    <w:name w:val="WW8Num19z5"/>
    <w:qFormat/>
    <w:rsid w:val="0096754F"/>
  </w:style>
  <w:style w:type="character" w:customStyle="1" w:styleId="WW8Num19z6">
    <w:name w:val="WW8Num19z6"/>
    <w:qFormat/>
    <w:rsid w:val="0096754F"/>
  </w:style>
  <w:style w:type="character" w:customStyle="1" w:styleId="WW8Num19z7">
    <w:name w:val="WW8Num19z7"/>
    <w:qFormat/>
    <w:rsid w:val="0096754F"/>
  </w:style>
  <w:style w:type="character" w:customStyle="1" w:styleId="WW8Num19z8">
    <w:name w:val="WW8Num19z8"/>
    <w:qFormat/>
    <w:rsid w:val="0096754F"/>
  </w:style>
  <w:style w:type="character" w:customStyle="1" w:styleId="WW8Num20z0">
    <w:name w:val="WW8Num20z0"/>
    <w:qFormat/>
    <w:rsid w:val="0096754F"/>
    <w:rPr>
      <w:rFonts w:ascii="Symbol" w:hAnsi="Symbol" w:cs="Symbol" w:hint="default"/>
    </w:rPr>
  </w:style>
  <w:style w:type="character" w:customStyle="1" w:styleId="WW8Num20z1">
    <w:name w:val="WW8Num20z1"/>
    <w:qFormat/>
    <w:rsid w:val="0096754F"/>
    <w:rPr>
      <w:rFonts w:ascii="Courier New" w:hAnsi="Courier New" w:cs="Courier New" w:hint="default"/>
    </w:rPr>
  </w:style>
  <w:style w:type="character" w:customStyle="1" w:styleId="WW8Num20z5">
    <w:name w:val="WW8Num20z5"/>
    <w:qFormat/>
    <w:rsid w:val="0096754F"/>
    <w:rPr>
      <w:rFonts w:ascii="Wingdings" w:hAnsi="Wingdings" w:cs="Wingdings" w:hint="default"/>
    </w:rPr>
  </w:style>
  <w:style w:type="character" w:customStyle="1" w:styleId="WW8Num21z0">
    <w:name w:val="WW8Num21z0"/>
    <w:qFormat/>
    <w:rsid w:val="0096754F"/>
  </w:style>
  <w:style w:type="character" w:customStyle="1" w:styleId="WW8Num21z1">
    <w:name w:val="WW8Num21z1"/>
    <w:qFormat/>
    <w:rsid w:val="0096754F"/>
  </w:style>
  <w:style w:type="character" w:customStyle="1" w:styleId="WW8Num21z2">
    <w:name w:val="WW8Num21z2"/>
    <w:qFormat/>
    <w:rsid w:val="0096754F"/>
  </w:style>
  <w:style w:type="character" w:customStyle="1" w:styleId="WW8Num21z3">
    <w:name w:val="WW8Num21z3"/>
    <w:qFormat/>
    <w:rsid w:val="0096754F"/>
  </w:style>
  <w:style w:type="character" w:customStyle="1" w:styleId="WW8Num21z4">
    <w:name w:val="WW8Num21z4"/>
    <w:qFormat/>
    <w:rsid w:val="0096754F"/>
  </w:style>
  <w:style w:type="character" w:customStyle="1" w:styleId="WW8Num21z5">
    <w:name w:val="WW8Num21z5"/>
    <w:qFormat/>
    <w:rsid w:val="0096754F"/>
  </w:style>
  <w:style w:type="character" w:customStyle="1" w:styleId="WW8Num21z6">
    <w:name w:val="WW8Num21z6"/>
    <w:qFormat/>
    <w:rsid w:val="0096754F"/>
  </w:style>
  <w:style w:type="character" w:customStyle="1" w:styleId="WW8Num21z7">
    <w:name w:val="WW8Num21z7"/>
    <w:qFormat/>
    <w:rsid w:val="0096754F"/>
  </w:style>
  <w:style w:type="character" w:customStyle="1" w:styleId="WW8Num21z8">
    <w:name w:val="WW8Num21z8"/>
    <w:qFormat/>
    <w:rsid w:val="0096754F"/>
  </w:style>
  <w:style w:type="character" w:customStyle="1" w:styleId="WW8Num22z0">
    <w:name w:val="WW8Num22z0"/>
    <w:qFormat/>
    <w:rsid w:val="0096754F"/>
    <w:rPr>
      <w:rFonts w:ascii="Symbol" w:hAnsi="Symbol" w:cs="Symbol" w:hint="default"/>
    </w:rPr>
  </w:style>
  <w:style w:type="character" w:customStyle="1" w:styleId="WW8Num22z1">
    <w:name w:val="WW8Num22z1"/>
    <w:rsid w:val="0096754F"/>
    <w:rPr>
      <w:rFonts w:ascii="Courier New" w:hAnsi="Courier New" w:cs="Courier New" w:hint="default"/>
    </w:rPr>
  </w:style>
  <w:style w:type="character" w:customStyle="1" w:styleId="WW8Num22z2">
    <w:name w:val="WW8Num22z2"/>
    <w:rsid w:val="0096754F"/>
    <w:rPr>
      <w:rFonts w:ascii="Wingdings" w:hAnsi="Wingdings" w:cs="Wingdings" w:hint="default"/>
    </w:rPr>
  </w:style>
  <w:style w:type="character" w:customStyle="1" w:styleId="afffffffff3">
    <w:name w:val="Выделение жирным"/>
    <w:qFormat/>
    <w:rsid w:val="0096754F"/>
    <w:rPr>
      <w:b/>
      <w:bCs/>
    </w:rPr>
  </w:style>
  <w:style w:type="character" w:customStyle="1" w:styleId="afffffffff4">
    <w:name w:val="Основной текст_"/>
    <w:qFormat/>
    <w:rsid w:val="0096754F"/>
    <w:rPr>
      <w:rFonts w:ascii="Times New Roman" w:eastAsia="Times New Roman" w:hAnsi="Times New Roman" w:cs="Times New Roman" w:hint="default"/>
      <w:b/>
      <w:bCs/>
      <w:sz w:val="23"/>
      <w:szCs w:val="23"/>
    </w:rPr>
  </w:style>
  <w:style w:type="character" w:customStyle="1" w:styleId="Calibri">
    <w:name w:val="Основной текст + Calibri"/>
    <w:aliases w:val="6,5 pt,Не полужирный,Основной текст + 7 pt"/>
    <w:qFormat/>
    <w:rsid w:val="0096754F"/>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f5">
    <w:name w:val="Подпись к таблице (2)_"/>
    <w:qFormat/>
    <w:rsid w:val="0096754F"/>
    <w:rPr>
      <w:rFonts w:ascii="Times New Roman" w:eastAsia="Times New Roman" w:hAnsi="Times New Roman" w:cs="Times New Roman" w:hint="default"/>
      <w:i/>
      <w:iCs/>
      <w:sz w:val="23"/>
      <w:szCs w:val="23"/>
    </w:rPr>
  </w:style>
  <w:style w:type="character" w:customStyle="1" w:styleId="fontstyle01">
    <w:name w:val="fontstyle01"/>
    <w:qFormat/>
    <w:rsid w:val="0096754F"/>
    <w:rPr>
      <w:rFonts w:ascii="Times New Roman" w:hAnsi="Times New Roman" w:cs="Times New Roman" w:hint="default"/>
      <w:b w:val="0"/>
      <w:bCs w:val="0"/>
      <w:i w:val="0"/>
      <w:iCs w:val="0"/>
      <w:color w:val="000000"/>
      <w:sz w:val="28"/>
      <w:szCs w:val="28"/>
    </w:rPr>
  </w:style>
  <w:style w:type="character" w:customStyle="1" w:styleId="afffffffff5">
    <w:name w:val="Символ нумерации"/>
    <w:qFormat/>
    <w:rsid w:val="0096754F"/>
  </w:style>
  <w:style w:type="character" w:customStyle="1" w:styleId="215">
    <w:name w:val="Цитата 2 Знак1"/>
    <w:basedOn w:val="a2"/>
    <w:uiPriority w:val="29"/>
    <w:locked/>
    <w:rsid w:val="0096754F"/>
    <w:rPr>
      <w:rFonts w:ascii="Times New Roman" w:eastAsia="Times New Roman" w:hAnsi="Times New Roman" w:cs="Times New Roman"/>
      <w:i/>
      <w:color w:val="00000A"/>
      <w:sz w:val="24"/>
      <w:szCs w:val="20"/>
      <w:lang w:eastAsia="zh-CN"/>
    </w:rPr>
  </w:style>
  <w:style w:type="character" w:customStyle="1" w:styleId="1ff9">
    <w:name w:val="Схема документа Знак1"/>
    <w:basedOn w:val="a2"/>
    <w:qFormat/>
    <w:rsid w:val="0096754F"/>
    <w:rPr>
      <w:rFonts w:ascii="Segoe UI" w:eastAsia="Times New Roman" w:hAnsi="Segoe UI" w:cs="Segoe UI" w:hint="default"/>
      <w:color w:val="00000A"/>
      <w:sz w:val="16"/>
      <w:szCs w:val="16"/>
      <w:lang w:val="ru-RU" w:bidi="ar-SA"/>
    </w:rPr>
  </w:style>
  <w:style w:type="character" w:customStyle="1" w:styleId="afffffffff6">
    <w:name w:val="Посещённая гиперссылка"/>
    <w:qFormat/>
    <w:rsid w:val="0096754F"/>
    <w:rPr>
      <w:color w:val="954F72"/>
      <w:u w:val="single"/>
    </w:rPr>
  </w:style>
  <w:style w:type="character" w:customStyle="1" w:styleId="afffffffff7">
    <w:name w:val="Символ сноски"/>
    <w:qFormat/>
    <w:rsid w:val="0096754F"/>
  </w:style>
  <w:style w:type="character" w:customStyle="1" w:styleId="afffffffff8">
    <w:name w:val="Символ концевой сноски"/>
    <w:qFormat/>
    <w:rsid w:val="0096754F"/>
  </w:style>
  <w:style w:type="character" w:customStyle="1" w:styleId="2ff2">
    <w:name w:val="Схема документа Знак2"/>
    <w:basedOn w:val="a2"/>
    <w:link w:val="affffffff4"/>
    <w:uiPriority w:val="99"/>
    <w:semiHidden/>
    <w:locked/>
    <w:rsid w:val="0096754F"/>
    <w:rPr>
      <w:rFonts w:ascii="Tahoma" w:eastAsia="Calibri" w:hAnsi="Tahoma" w:cs="Tahoma"/>
      <w:color w:val="00000A"/>
      <w:sz w:val="16"/>
      <w:szCs w:val="16"/>
      <w:lang w:val="en-US" w:eastAsia="zh-CN"/>
    </w:rPr>
  </w:style>
  <w:style w:type="table" w:customStyle="1" w:styleId="1111">
    <w:name w:val="Таблица простая 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0">
    <w:name w:val="Таблица простая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96754F"/>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5">
    <w:name w:val="Таблица простая 12"/>
    <w:basedOn w:val="a3"/>
    <w:uiPriority w:val="59"/>
    <w:rsid w:val="0096754F"/>
    <w:rPr>
      <w:rFonts w:ascii="Calibri" w:eastAsia="Calibri" w:hAnsi="Calibri"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1">
    <w:name w:val="Таблица простая 22"/>
    <w:basedOn w:val="a3"/>
    <w:uiPriority w:val="59"/>
    <w:rsid w:val="0096754F"/>
    <w:rPr>
      <w:rFonts w:ascii="Calibri" w:eastAsia="Calibri" w:hAnsi="Calibri"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20">
    <w:name w:val="Таблица простая 42"/>
    <w:basedOn w:val="a3"/>
    <w:uiPriority w:val="99"/>
    <w:rsid w:val="0096754F"/>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96754F"/>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96754F"/>
    <w:rPr>
      <w:rFonts w:ascii="Calibri" w:eastAsia="Calibri" w:hAnsi="Calibri"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2">
    <w:name w:val="Table Grid Light2"/>
    <w:uiPriority w:val="59"/>
    <w:rsid w:val="0096754F"/>
    <w:rPr>
      <w:rFonts w:ascii="Calibri" w:eastAsia="Calibri" w:hAnsi="Calibri"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96754F"/>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96754F"/>
    <w:rPr>
      <w:rFonts w:ascii="Calibri" w:eastAsia="Calibri" w:hAnsi="Calibri"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2">
    <w:name w:val="Таблица простая 4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96754F"/>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96754F"/>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96754F"/>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96754F"/>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96754F"/>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96754F"/>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96754F"/>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96754F"/>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96754F"/>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96754F"/>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96754F"/>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96754F"/>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96754F"/>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96754F"/>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96754F"/>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96754F"/>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96754F"/>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96754F"/>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96754F"/>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96754F"/>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96754F"/>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96754F"/>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96754F"/>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96754F"/>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96754F"/>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96754F"/>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96754F"/>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96754F"/>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96754F"/>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96754F"/>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96754F"/>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96754F"/>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96754F"/>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96754F"/>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96754F"/>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96754F"/>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96754F"/>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96754F"/>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96754F"/>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96754F"/>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96754F"/>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96754F"/>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96754F"/>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96754F"/>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96754F"/>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96754F"/>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96754F"/>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96754F"/>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96754F"/>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96754F"/>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96754F"/>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96754F"/>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96754F"/>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96754F"/>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96754F"/>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96754F"/>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96754F"/>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96754F"/>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96754F"/>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96754F"/>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96754F"/>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96754F"/>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96754F"/>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96754F"/>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96754F"/>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96754F"/>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96754F"/>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96754F"/>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96754F"/>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96754F"/>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96754F"/>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96754F"/>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96754F"/>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96754F"/>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96754F"/>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96754F"/>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96754F"/>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96754F"/>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96754F"/>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96754F"/>
    <w:rPr>
      <w:rFonts w:ascii="Calibri" w:eastAsia="Calibri" w:hAnsi="Calibri"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96754F"/>
    <w:rPr>
      <w:rFonts w:ascii="Calibri" w:eastAsia="Calibri" w:hAnsi="Calibri" w:cs="Times New Roman"/>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96754F"/>
    <w:rPr>
      <w:rFonts w:ascii="Calibri" w:eastAsia="Calibri" w:hAnsi="Calibri" w:cs="Times New Roman"/>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96754F"/>
    <w:rPr>
      <w:rFonts w:ascii="Calibri" w:eastAsia="Calibri" w:hAnsi="Calibri" w:cs="Times New Roman"/>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96754F"/>
    <w:rPr>
      <w:rFonts w:ascii="Calibri" w:eastAsia="Calibri" w:hAnsi="Calibri" w:cs="Times New Roman"/>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96754F"/>
    <w:rPr>
      <w:rFonts w:ascii="Calibri" w:eastAsia="Calibri" w:hAnsi="Calibri" w:cs="Times New Roman"/>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96754F"/>
    <w:rPr>
      <w:rFonts w:ascii="Calibri" w:eastAsia="Calibri" w:hAnsi="Calibri" w:cs="Times New Roman"/>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96754F"/>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96754F"/>
    <w:rPr>
      <w:rFonts w:ascii="Calibri" w:eastAsia="Calibri" w:hAnsi="Calibri" w:cs="Times New Roman"/>
      <w:color w:val="40404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96754F"/>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96754F"/>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96754F"/>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96754F"/>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96754F"/>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96754F"/>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96754F"/>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0">
    <w:name w:val="Таблица простая 1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
    <w:name w:val="Таблица-сетка 1 светл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
    <w:name w:val="Таблица-сетка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
    <w:name w:val="Таблица-сетка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
    <w:name w:val="Таблица-сетка 4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
    <w:name w:val="Таблица-сетка 5 тем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
    <w:name w:val="Таблица-сетка 7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0">
    <w:name w:val="Список-таблица 1 светл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0">
    <w:name w:val="Список-таблица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0">
    <w:name w:val="Список-таблица 5 тем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0">
    <w:name w:val="Список-таблица 7 цветная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96754F"/>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40">
    <w:name w:val="Таблица простая 114"/>
    <w:basedOn w:val="a3"/>
    <w:uiPriority w:val="59"/>
    <w:rsid w:val="0096754F"/>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96754F"/>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39"/>
    <w:rsid w:val="0096754F"/>
    <w:rPr>
      <w:rFonts w:ascii="Calibri" w:eastAsia="Calibri" w:hAnsi="Calibri"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3"/>
    <w:uiPriority w:val="59"/>
    <w:rsid w:val="0096754F"/>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96754F"/>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96754F"/>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96754F"/>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96754F"/>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
    <w:name w:val="Таблица-сетка 1 светл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
    <w:name w:val="Таблица-сетка 2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0">
    <w:name w:val="Список-таблица 2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96754F"/>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1">
    <w:name w:val="Grid Table 1 Light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96754F"/>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96754F"/>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93">
    <w:name w:val="9"/>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84">
    <w:name w:val="8"/>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73">
    <w:name w:val="7"/>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611">
    <w:name w:val="61"/>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55">
    <w:name w:val="5"/>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49">
    <w:name w:val="4"/>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3f2">
    <w:name w:val="3"/>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2ff6">
    <w:name w:val="2"/>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ffa">
    <w:name w:val="1"/>
    <w:basedOn w:val="TableNormal"/>
    <w:rsid w:val="0096754F"/>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31">
    <w:name w:val="Таблица простая 13"/>
    <w:basedOn w:val="a3"/>
    <w:uiPriority w:val="59"/>
    <w:rsid w:val="0096754F"/>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1">
    <w:name w:val="Таблица простая 23"/>
    <w:basedOn w:val="a3"/>
    <w:uiPriority w:val="59"/>
    <w:rsid w:val="0096754F"/>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1">
    <w:name w:val="Таблица простая 3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96754F"/>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96754F"/>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
    <w:name w:val="Таблица простая 216"/>
    <w:uiPriority w:val="59"/>
    <w:rsid w:val="0096754F"/>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96754F"/>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96754F"/>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96754F"/>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96754F"/>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96754F"/>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96754F"/>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96754F"/>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96754F"/>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96754F"/>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96754F"/>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96754F"/>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96754F"/>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96754F"/>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96754F"/>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96754F"/>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96754F"/>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96754F"/>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96754F"/>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96754F"/>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96754F"/>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96754F"/>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96754F"/>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96754F"/>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96754F"/>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96754F"/>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96754F"/>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96754F"/>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96754F"/>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96754F"/>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96754F"/>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96754F"/>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96754F"/>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96754F"/>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96754F"/>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96754F"/>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96754F"/>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96754F"/>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96754F"/>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96754F"/>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96754F"/>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96754F"/>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96754F"/>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96754F"/>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96754F"/>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96754F"/>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96754F"/>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96754F"/>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
    <w:name w:val="Таблица простая 11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
    <w:name w:val="Таблица простая 1131"/>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41">
    <w:name w:val="Таблица простая 1141"/>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2">
    <w:name w:val="Сетка таблицы32"/>
    <w:basedOn w:val="a3"/>
    <w:uiPriority w:val="59"/>
    <w:rsid w:val="0096754F"/>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2">
    <w:name w:val="Table Grid Light22"/>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
    <w:name w:val="Таблица простая 1151"/>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2">
    <w:name w:val="Grid Table 1 Light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13">
    <w:name w:val="Сетка таблицы1111"/>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39"/>
    <w:rsid w:val="0096754F"/>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Таблица простая 14"/>
    <w:basedOn w:val="a3"/>
    <w:uiPriority w:val="59"/>
    <w:rsid w:val="0096754F"/>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96754F"/>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96754F"/>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96754F"/>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96754F"/>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96754F"/>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96754F"/>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96754F"/>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96754F"/>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96754F"/>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96754F"/>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96754F"/>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96754F"/>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96754F"/>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96754F"/>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96754F"/>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96754F"/>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96754F"/>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96754F"/>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96754F"/>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96754F"/>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96754F"/>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96754F"/>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96754F"/>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96754F"/>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96754F"/>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96754F"/>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96754F"/>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96754F"/>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96754F"/>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96754F"/>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96754F"/>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96754F"/>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96754F"/>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96754F"/>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96754F"/>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96754F"/>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96754F"/>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96754F"/>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96754F"/>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96754F"/>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96754F"/>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96754F"/>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96754F"/>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96754F"/>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96754F"/>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96754F"/>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96754F"/>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96754F"/>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96754F"/>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96754F"/>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96754F"/>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2">
    <w:name w:val="Таблица простая 1132"/>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2">
    <w:name w:val="Сетка таблицы33"/>
    <w:basedOn w:val="a3"/>
    <w:uiPriority w:val="59"/>
    <w:rsid w:val="0096754F"/>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3">
    <w:name w:val="Table Grid Light23"/>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2">
    <w:name w:val="Таблица простая 1152"/>
    <w:basedOn w:val="a3"/>
    <w:uiPriority w:val="59"/>
    <w:rsid w:val="0096754F"/>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96754F"/>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96754F"/>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0">
    <w:name w:val="Таблица простая 111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3">
    <w:name w:val="Grid Table 1 Light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96754F"/>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96754F"/>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20">
    <w:name w:val="Сетка таблицы1112"/>
    <w:uiPriority w:val="59"/>
    <w:rsid w:val="0096754F"/>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96754F"/>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96754F"/>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3"/>
    <w:uiPriority w:val="59"/>
    <w:rsid w:val="0096754F"/>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3"/>
    <w:uiPriority w:val="59"/>
    <w:rsid w:val="0096754F"/>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Таблица простая 15"/>
    <w:basedOn w:val="a3"/>
    <w:uiPriority w:val="59"/>
    <w:rsid w:val="0096754F"/>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96754F"/>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0">
    <w:name w:val="Таблица простая 5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96754F"/>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96754F"/>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96754F"/>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96754F"/>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96754F"/>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96754F"/>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96754F"/>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96754F"/>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96754F"/>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96754F"/>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96754F"/>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96754F"/>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96754F"/>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96754F"/>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96754F"/>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96754F"/>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96754F"/>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96754F"/>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96754F"/>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96754F"/>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96754F"/>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96754F"/>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96754F"/>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96754F"/>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96754F"/>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96754F"/>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96754F"/>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96754F"/>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96754F"/>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96754F"/>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96754F"/>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96754F"/>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96754F"/>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96754F"/>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96754F"/>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96754F"/>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96754F"/>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96754F"/>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96754F"/>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96754F"/>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96754F"/>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96754F"/>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96754F"/>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96754F"/>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96754F"/>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96754F"/>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96754F"/>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96754F"/>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96754F"/>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96754F"/>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96754F"/>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96754F"/>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96754F"/>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96754F"/>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96754F"/>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96754F"/>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96754F"/>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96754F"/>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96754F"/>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96754F"/>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96754F"/>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96754F"/>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96754F"/>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96754F"/>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96754F"/>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96754F"/>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96754F"/>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96754F"/>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96754F"/>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96754F"/>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96754F"/>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96754F"/>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96754F"/>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96754F"/>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96754F"/>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96754F"/>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96754F"/>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96754F"/>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96754F"/>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96754F"/>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89687756">
      <w:bodyDiv w:val="1"/>
      <w:marLeft w:val="0"/>
      <w:marRight w:val="0"/>
      <w:marTop w:val="0"/>
      <w:marBottom w:val="0"/>
      <w:divBdr>
        <w:top w:val="none" w:sz="0" w:space="0" w:color="auto"/>
        <w:left w:val="none" w:sz="0" w:space="0" w:color="auto"/>
        <w:bottom w:val="none" w:sz="0" w:space="0" w:color="auto"/>
        <w:right w:val="none" w:sz="0" w:space="0" w:color="auto"/>
      </w:divBdr>
    </w:div>
    <w:div w:id="235359186">
      <w:bodyDiv w:val="1"/>
      <w:marLeft w:val="0"/>
      <w:marRight w:val="0"/>
      <w:marTop w:val="0"/>
      <w:marBottom w:val="0"/>
      <w:divBdr>
        <w:top w:val="none" w:sz="0" w:space="0" w:color="auto"/>
        <w:left w:val="none" w:sz="0" w:space="0" w:color="auto"/>
        <w:bottom w:val="none" w:sz="0" w:space="0" w:color="auto"/>
        <w:right w:val="none" w:sz="0" w:space="0" w:color="auto"/>
      </w:divBdr>
      <w:divsChild>
        <w:div w:id="1206989516">
          <w:marLeft w:val="0"/>
          <w:marRight w:val="0"/>
          <w:marTop w:val="300"/>
          <w:marBottom w:val="0"/>
          <w:divBdr>
            <w:top w:val="none" w:sz="0" w:space="0" w:color="auto"/>
            <w:left w:val="none" w:sz="0" w:space="0" w:color="auto"/>
            <w:bottom w:val="none" w:sz="0" w:space="0" w:color="auto"/>
            <w:right w:val="none" w:sz="0" w:space="0" w:color="auto"/>
          </w:divBdr>
        </w:div>
        <w:div w:id="1593971317">
          <w:marLeft w:val="630"/>
          <w:marRight w:val="0"/>
          <w:marTop w:val="300"/>
          <w:marBottom w:val="0"/>
          <w:divBdr>
            <w:top w:val="none" w:sz="0" w:space="0" w:color="auto"/>
            <w:left w:val="none" w:sz="0" w:space="0" w:color="auto"/>
            <w:bottom w:val="none" w:sz="0" w:space="0" w:color="auto"/>
            <w:right w:val="none" w:sz="0" w:space="0" w:color="auto"/>
          </w:divBdr>
        </w:div>
      </w:divsChild>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312877739">
      <w:bodyDiv w:val="1"/>
      <w:marLeft w:val="0"/>
      <w:marRight w:val="0"/>
      <w:marTop w:val="0"/>
      <w:marBottom w:val="0"/>
      <w:divBdr>
        <w:top w:val="none" w:sz="0" w:space="0" w:color="auto"/>
        <w:left w:val="none" w:sz="0" w:space="0" w:color="auto"/>
        <w:bottom w:val="none" w:sz="0" w:space="0" w:color="auto"/>
        <w:right w:val="none" w:sz="0" w:space="0" w:color="auto"/>
      </w:divBdr>
      <w:divsChild>
        <w:div w:id="155920883">
          <w:marLeft w:val="0"/>
          <w:marRight w:val="0"/>
          <w:marTop w:val="300"/>
          <w:marBottom w:val="0"/>
          <w:divBdr>
            <w:top w:val="none" w:sz="0" w:space="0" w:color="auto"/>
            <w:left w:val="none" w:sz="0" w:space="0" w:color="auto"/>
            <w:bottom w:val="none" w:sz="0" w:space="0" w:color="auto"/>
            <w:right w:val="none" w:sz="0" w:space="0" w:color="auto"/>
          </w:divBdr>
        </w:div>
        <w:div w:id="1805662576">
          <w:marLeft w:val="630"/>
          <w:marRight w:val="0"/>
          <w:marTop w:val="300"/>
          <w:marBottom w:val="0"/>
          <w:divBdr>
            <w:top w:val="none" w:sz="0" w:space="0" w:color="auto"/>
            <w:left w:val="none" w:sz="0" w:space="0" w:color="auto"/>
            <w:bottom w:val="none" w:sz="0" w:space="0" w:color="auto"/>
            <w:right w:val="none" w:sz="0" w:space="0" w:color="auto"/>
          </w:divBdr>
        </w:div>
      </w:divsChild>
    </w:div>
    <w:div w:id="341788155">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54554506">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40419944">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27000777">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3329138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0032908">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27237081">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ademia-moscow.ru/" TargetMode="External"/><Relationship Id="rId21" Type="http://schemas.openxmlformats.org/officeDocument/2006/relationships/hyperlink" Target="http://www.academia-moscow.ru/" TargetMode="External"/><Relationship Id="rId34" Type="http://schemas.openxmlformats.org/officeDocument/2006/relationships/header" Target="header5.xml"/><Relationship Id="rId42" Type="http://schemas.openxmlformats.org/officeDocument/2006/relationships/header" Target="header6.xml"/><Relationship Id="rId47" Type="http://schemas.openxmlformats.org/officeDocument/2006/relationships/hyperlink" Target="https://znanium.com/read?id=365197" TargetMode="External"/><Relationship Id="rId50" Type="http://schemas.openxmlformats.org/officeDocument/2006/relationships/hyperlink" Target="https://znanium.com/read?id=353626" TargetMode="External"/><Relationship Id="rId55" Type="http://schemas.openxmlformats.org/officeDocument/2006/relationships/hyperlink" Target="https://znanium.com/read?id=380135" TargetMode="External"/><Relationship Id="rId63" Type="http://schemas.openxmlformats.org/officeDocument/2006/relationships/hyperlink" Target="http://window.edu.ru/" TargetMode="External"/><Relationship Id="rId68" Type="http://schemas.openxmlformats.org/officeDocument/2006/relationships/hyperlink" Target="https://znanium.com/read?id=418563" TargetMode="External"/><Relationship Id="rId76" Type="http://schemas.openxmlformats.org/officeDocument/2006/relationships/hyperlink" Target="http://www.stankoinform.ru/" TargetMode="External"/><Relationship Id="rId84" Type="http://schemas.openxmlformats.org/officeDocument/2006/relationships/hyperlink" Target="https://znanium.com/read?id=416168" TargetMode="External"/><Relationship Id="rId89" Type="http://schemas.openxmlformats.org/officeDocument/2006/relationships/hyperlink" Target="https://znanium.com/read?id=415447" TargetMode="External"/><Relationship Id="rId97" Type="http://schemas.openxmlformats.org/officeDocument/2006/relationships/hyperlink" Target="https://dni-fg.ru/" TargetMode="External"/><Relationship Id="rId7" Type="http://schemas.openxmlformats.org/officeDocument/2006/relationships/footnotes" Target="footnotes.xml"/><Relationship Id="rId71" Type="http://schemas.openxmlformats.org/officeDocument/2006/relationships/header" Target="header15.xml"/><Relationship Id="rId92" Type="http://schemas.openxmlformats.org/officeDocument/2006/relationships/hyperlink" Target="http://www.rospotrebnadzor.ru" TargetMode="External"/><Relationship Id="rId2" Type="http://schemas.openxmlformats.org/officeDocument/2006/relationships/numbering" Target="numbering.xml"/><Relationship Id="rId16" Type="http://schemas.openxmlformats.org/officeDocument/2006/relationships/hyperlink" Target="https://znanium.com/read?id=427491" TargetMode="External"/><Relationship Id="rId29" Type="http://schemas.openxmlformats.org/officeDocument/2006/relationships/hyperlink" Target="https://znanium.com/read?id=378438" TargetMode="External"/><Relationship Id="rId11" Type="http://schemas.openxmlformats.org/officeDocument/2006/relationships/footer" Target="footer2.xml"/><Relationship Id="rId24" Type="http://schemas.openxmlformats.org/officeDocument/2006/relationships/hyperlink" Target="https://znanium.com/read?id=426188" TargetMode="External"/><Relationship Id="rId32" Type="http://schemas.openxmlformats.org/officeDocument/2006/relationships/hyperlink" Target="http://znanium.com/" TargetMode="External"/><Relationship Id="rId37" Type="http://schemas.openxmlformats.org/officeDocument/2006/relationships/hyperlink" Target="https://znanium.com/read?id=427491" TargetMode="External"/><Relationship Id="rId40" Type="http://schemas.openxmlformats.org/officeDocument/2006/relationships/hyperlink" Target="http://www.iprbookshop.ru" TargetMode="External"/><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yperlink" Target="http://www.academia-moscow.ru/" TargetMode="External"/><Relationship Id="rId66" Type="http://schemas.openxmlformats.org/officeDocument/2006/relationships/hyperlink" Target="https://znanium.com/read?id=422506" TargetMode="External"/><Relationship Id="rId74" Type="http://schemas.openxmlformats.org/officeDocument/2006/relationships/hyperlink" Target="https://znanium.com/read?id=417247" TargetMode="External"/><Relationship Id="rId79" Type="http://schemas.openxmlformats.org/officeDocument/2006/relationships/hyperlink" Target="http://mash-xxl.info/" TargetMode="External"/><Relationship Id="rId87" Type="http://schemas.openxmlformats.org/officeDocument/2006/relationships/hyperlink" Target="http://www.klyaksa.net" TargetMode="External"/><Relationship Id="rId5" Type="http://schemas.openxmlformats.org/officeDocument/2006/relationships/settings" Target="settings.xml"/><Relationship Id="rId61" Type="http://schemas.openxmlformats.org/officeDocument/2006/relationships/hyperlink" Target="https://znanium.com/read?id=380135" TargetMode="External"/><Relationship Id="rId82" Type="http://schemas.openxmlformats.org/officeDocument/2006/relationships/hyperlink" Target="https://znanium.com/read?id=380608" TargetMode="External"/><Relationship Id="rId90" Type="http://schemas.openxmlformats.org/officeDocument/2006/relationships/hyperlink" Target="http://www.minfin.ru" TargetMode="External"/><Relationship Id="rId95" Type="http://schemas.openxmlformats.org/officeDocument/2006/relationships/hyperlink" Target="http://www.edu.ru/" TargetMode="External"/><Relationship Id="rId19" Type="http://schemas.openxmlformats.org/officeDocument/2006/relationships/hyperlink" Target="https://znanium.com/read?id=426188" TargetMode="External"/><Relationship Id="rId14" Type="http://schemas.openxmlformats.org/officeDocument/2006/relationships/hyperlink" Target="https://znanium.com/read?id=378438"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yperlink" Target="https://znanium.com/read?id=426188" TargetMode="External"/><Relationship Id="rId35" Type="http://schemas.openxmlformats.org/officeDocument/2006/relationships/hyperlink" Target="https://znanium.com/read?id=378438" TargetMode="External"/><Relationship Id="rId43" Type="http://schemas.openxmlformats.org/officeDocument/2006/relationships/hyperlink" Target="https://znanium.com/read?id=420040" TargetMode="External"/><Relationship Id="rId48" Type="http://schemas.openxmlformats.org/officeDocument/2006/relationships/header" Target="header8.xml"/><Relationship Id="rId56" Type="http://schemas.openxmlformats.org/officeDocument/2006/relationships/hyperlink" Target="https://znanium.com/read?id=363052" TargetMode="External"/><Relationship Id="rId64" Type="http://schemas.openxmlformats.org/officeDocument/2006/relationships/hyperlink" Target="http://www.academia-moscow.ru/" TargetMode="External"/><Relationship Id="rId69" Type="http://schemas.openxmlformats.org/officeDocument/2006/relationships/header" Target="header14.xml"/><Relationship Id="rId77" Type="http://schemas.openxmlformats.org/officeDocument/2006/relationships/hyperlink" Target="http://lib-bkm.ru/index/0-82"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5.xml"/><Relationship Id="rId80" Type="http://schemas.openxmlformats.org/officeDocument/2006/relationships/hyperlink" Target="http://window.edu.ru/" TargetMode="External"/><Relationship Id="rId85" Type="http://schemas.openxmlformats.org/officeDocument/2006/relationships/hyperlink" Target="https://znanium.com/read?id=427490" TargetMode="External"/><Relationship Id="rId93" Type="http://schemas.openxmlformats.org/officeDocument/2006/relationships/hyperlink" Target="http://www.pfrf.ru" TargetMode="External"/><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yperlink" Target="https://znanium.com/read?id=427491" TargetMode="External"/><Relationship Id="rId33" Type="http://schemas.openxmlformats.org/officeDocument/2006/relationships/hyperlink" Target="http://www.academia-moscow.ru/" TargetMode="External"/><Relationship Id="rId38" Type="http://schemas.openxmlformats.org/officeDocument/2006/relationships/hyperlink" Target="http://electrolibrary/info" TargetMode="External"/><Relationship Id="rId46" Type="http://schemas.openxmlformats.org/officeDocument/2006/relationships/hyperlink" Target="https://znanium.com/read?id=417068"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yperlink" Target="https://znanium.com/read?id=427491" TargetMode="External"/><Relationship Id="rId41" Type="http://schemas.openxmlformats.org/officeDocument/2006/relationships/hyperlink" Target="http://www.sdelaemsami.ru" TargetMode="External"/><Relationship Id="rId54" Type="http://schemas.openxmlformats.org/officeDocument/2006/relationships/hyperlink" Target="https://znanium.com/read?id=417248" TargetMode="External"/><Relationship Id="rId62" Type="http://schemas.openxmlformats.org/officeDocument/2006/relationships/hyperlink" Target="https://znanium.com/read?id=363052" TargetMode="External"/><Relationship Id="rId70" Type="http://schemas.openxmlformats.org/officeDocument/2006/relationships/footer" Target="footer4.xml"/><Relationship Id="rId75" Type="http://schemas.openxmlformats.org/officeDocument/2006/relationships/hyperlink" Target="http://www.window.edu.ru/window" TargetMode="External"/><Relationship Id="rId83" Type="http://schemas.openxmlformats.org/officeDocument/2006/relationships/hyperlink" Target="https://znanium.com/read?id=387706" TargetMode="External"/><Relationship Id="rId88" Type="http://schemas.openxmlformats.org/officeDocument/2006/relationships/hyperlink" Target="http://www.computer-museum.ru/index.php" TargetMode="External"/><Relationship Id="rId91" Type="http://schemas.openxmlformats.org/officeDocument/2006/relationships/hyperlink" Target="http://www.cbr.ru" TargetMode="External"/><Relationship Id="rId96" Type="http://schemas.openxmlformats.org/officeDocument/2006/relationships/hyperlink" Target="http://www.eor-edu.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nanium.com/read?id=426188" TargetMode="External"/><Relationship Id="rId23" Type="http://schemas.openxmlformats.org/officeDocument/2006/relationships/hyperlink" Target="https://znanium.com/read?id=378438" TargetMode="External"/><Relationship Id="rId28" Type="http://schemas.openxmlformats.org/officeDocument/2006/relationships/hyperlink" Target="https://znanium.com/catalog/product/1090075" TargetMode="External"/><Relationship Id="rId36" Type="http://schemas.openxmlformats.org/officeDocument/2006/relationships/hyperlink" Target="https://znanium.com/read?id=426188" TargetMode="External"/><Relationship Id="rId49" Type="http://schemas.openxmlformats.org/officeDocument/2006/relationships/hyperlink" Target="https://znanium.com/read?id=378475" TargetMode="External"/><Relationship Id="rId57" Type="http://schemas.openxmlformats.org/officeDocument/2006/relationships/hyperlink" Target="http://window.edu.ru/" TargetMode="External"/><Relationship Id="rId10" Type="http://schemas.openxmlformats.org/officeDocument/2006/relationships/footer" Target="footer1.xml"/><Relationship Id="rId31" Type="http://schemas.openxmlformats.org/officeDocument/2006/relationships/hyperlink" Target="https://znanium.com/read?id=427491" TargetMode="External"/><Relationship Id="rId44" Type="http://schemas.openxmlformats.org/officeDocument/2006/relationships/hyperlink" Target="https://znanium.com/read?id=364483" TargetMode="External"/><Relationship Id="rId52" Type="http://schemas.openxmlformats.org/officeDocument/2006/relationships/hyperlink" Target="https://znanium.com/read?id=351268" TargetMode="External"/><Relationship Id="rId60" Type="http://schemas.openxmlformats.org/officeDocument/2006/relationships/hyperlink" Target="https://znanium.com/read?id=417248" TargetMode="External"/><Relationship Id="rId65" Type="http://schemas.openxmlformats.org/officeDocument/2006/relationships/header" Target="header12.xml"/><Relationship Id="rId73" Type="http://schemas.openxmlformats.org/officeDocument/2006/relationships/footer" Target="footer6.xml"/><Relationship Id="rId78" Type="http://schemas.openxmlformats.org/officeDocument/2006/relationships/header" Target="header16.xml"/><Relationship Id="rId81" Type="http://schemas.openxmlformats.org/officeDocument/2006/relationships/hyperlink" Target="https://znanium.com/read?id=395393" TargetMode="External"/><Relationship Id="rId86" Type="http://schemas.openxmlformats.org/officeDocument/2006/relationships/hyperlink" Target="http://www.metod-kopilka.ru" TargetMode="External"/><Relationship Id="rId94" Type="http://schemas.openxmlformats.org/officeDocument/2006/relationships/hyperlink" Target="http://www.nalog.ru" TargetMode="External"/><Relationship Id="rId99" Type="http://schemas.openxmlformats.org/officeDocument/2006/relationships/footer" Target="footer8.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yperlink" Target="https://znanium.com/read?id=378438" TargetMode="External"/><Relationship Id="rId39" Type="http://schemas.openxmlformats.org/officeDocument/2006/relationships/hyperlink" Target="http://povny.blogspo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6556E-3190-4473-8D6A-E1312C55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163</Pages>
  <Words>52139</Words>
  <Characters>297197</Characters>
  <Application>Microsoft Office Word</Application>
  <DocSecurity>0</DocSecurity>
  <Lines>2476</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348639</CharactersWithSpaces>
  <SharedDoc>false</SharedDoc>
  <HLinks>
    <vt:vector size="126" baseType="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Пользователь Windows</cp:lastModifiedBy>
  <cp:revision>5</cp:revision>
  <cp:lastPrinted>2023-08-23T09:43:00Z</cp:lastPrinted>
  <dcterms:created xsi:type="dcterms:W3CDTF">2023-08-25T08:06:00Z</dcterms:created>
  <dcterms:modified xsi:type="dcterms:W3CDTF">2023-09-01T04:25:00Z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